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B3C78" w14:textId="77777777" w:rsidR="00C004F2" w:rsidRDefault="00C004F2">
      <w:pPr>
        <w:pStyle w:val="PlainText"/>
        <w:tabs>
          <w:tab w:val="left" w:pos="6840"/>
        </w:tabs>
        <w:rPr>
          <w:rFonts w:eastAsia="MS Mincho" w:cs="Arial"/>
          <w:b/>
          <w:bCs/>
        </w:rPr>
      </w:pPr>
    </w:p>
    <w:p w14:paraId="0CCB9752" w14:textId="77777777" w:rsidR="00C004F2" w:rsidRDefault="00C004F2">
      <w:pPr>
        <w:pStyle w:val="PlainText"/>
        <w:rPr>
          <w:rFonts w:eastAsia="MS Mincho" w:cs="Arial"/>
          <w:b/>
          <w:bCs/>
        </w:rPr>
      </w:pPr>
      <w:bookmarkStart w:id="0" w:name="_Ref180123404"/>
      <w:bookmarkStart w:id="1" w:name="_Ref180123456"/>
      <w:bookmarkStart w:id="2" w:name="_Ref183714252"/>
      <w:bookmarkStart w:id="3" w:name="_Ref183714281"/>
      <w:bookmarkStart w:id="4" w:name="_Ref183955495"/>
      <w:bookmarkStart w:id="5" w:name="_Ref183955604"/>
      <w:bookmarkStart w:id="6" w:name="_Ref183959326"/>
      <w:bookmarkStart w:id="7" w:name="_Ref190359903"/>
      <w:bookmarkStart w:id="8" w:name="_Ref190360781"/>
      <w:bookmarkEnd w:id="0"/>
      <w:bookmarkEnd w:id="1"/>
      <w:bookmarkEnd w:id="2"/>
      <w:bookmarkEnd w:id="3"/>
      <w:bookmarkEnd w:id="4"/>
      <w:bookmarkEnd w:id="5"/>
      <w:bookmarkEnd w:id="6"/>
      <w:bookmarkEnd w:id="7"/>
      <w:bookmarkEnd w:id="8"/>
    </w:p>
    <w:p w14:paraId="7978E274" w14:textId="77777777" w:rsidR="00C004F2" w:rsidRDefault="00C004F2">
      <w:pPr>
        <w:pStyle w:val="PlainText"/>
        <w:rPr>
          <w:rFonts w:eastAsia="MS Mincho" w:cs="Arial"/>
          <w:b/>
          <w:bCs/>
        </w:rPr>
      </w:pPr>
    </w:p>
    <w:p w14:paraId="2D9468CA" w14:textId="77777777" w:rsidR="00C004F2" w:rsidRDefault="00C004F2">
      <w:pPr>
        <w:pStyle w:val="PlainText"/>
        <w:rPr>
          <w:rFonts w:eastAsia="MS Mincho" w:cs="Arial"/>
          <w:b/>
          <w:bCs/>
        </w:rPr>
      </w:pPr>
    </w:p>
    <w:p w14:paraId="3184CF8C" w14:textId="77777777" w:rsidR="00C004F2" w:rsidRDefault="00C004F2">
      <w:pPr>
        <w:pStyle w:val="PlainText"/>
        <w:rPr>
          <w:rFonts w:eastAsia="MS Mincho" w:cs="Arial"/>
          <w:b/>
          <w:bCs/>
        </w:rPr>
      </w:pPr>
    </w:p>
    <w:p w14:paraId="4F1AF03F" w14:textId="77777777" w:rsidR="00C004F2" w:rsidRDefault="00C004F2">
      <w:pPr>
        <w:pStyle w:val="PlainText"/>
        <w:rPr>
          <w:rFonts w:eastAsia="MS Mincho" w:cs="Arial"/>
          <w:b/>
          <w:bCs/>
        </w:rPr>
      </w:pPr>
    </w:p>
    <w:p w14:paraId="577F782D" w14:textId="77777777" w:rsidR="00C004F2" w:rsidRDefault="00C004F2">
      <w:pPr>
        <w:pStyle w:val="PlainText"/>
        <w:rPr>
          <w:rFonts w:eastAsia="MS Mincho" w:cs="Arial"/>
          <w:b/>
          <w:bCs/>
        </w:rPr>
      </w:pPr>
    </w:p>
    <w:p w14:paraId="503247A3" w14:textId="77777777" w:rsidR="00C004F2" w:rsidRDefault="00C004F2">
      <w:pPr>
        <w:pStyle w:val="PlainText"/>
        <w:rPr>
          <w:rFonts w:eastAsia="MS Mincho" w:cs="Arial"/>
          <w:b/>
          <w:bCs/>
        </w:rPr>
      </w:pPr>
    </w:p>
    <w:p w14:paraId="33F32AA2" w14:textId="77777777" w:rsidR="00C004F2" w:rsidRDefault="00C004F2">
      <w:pPr>
        <w:pStyle w:val="PlainText"/>
        <w:jc w:val="center"/>
        <w:rPr>
          <w:rFonts w:eastAsia="MS Mincho" w:cs="Arial"/>
          <w:b/>
          <w:bCs/>
        </w:rPr>
      </w:pPr>
    </w:p>
    <w:p w14:paraId="12B74A58" w14:textId="77777777" w:rsidR="00C004F2" w:rsidRPr="00FA520B" w:rsidRDefault="006B16CA" w:rsidP="00FA520B">
      <w:pPr>
        <w:pStyle w:val="Title"/>
      </w:pPr>
      <w:r>
        <w:t>IPP: Job and Printer Extensions – Set 3</w:t>
      </w:r>
      <w:r w:rsidR="00FA520B">
        <w:br/>
      </w:r>
      <w:r w:rsidR="00C004F2" w:rsidRPr="00FA520B">
        <w:rPr>
          <w:bCs w:val="0"/>
        </w:rPr>
        <w:t>(</w:t>
      </w:r>
      <w:r>
        <w:rPr>
          <w:bCs w:val="0"/>
        </w:rPr>
        <w:t>JPS3</w:t>
      </w:r>
      <w:r w:rsidR="00C004F2" w:rsidRPr="00FA520B">
        <w:rPr>
          <w:bCs w:val="0"/>
        </w:rPr>
        <w:t>)</w:t>
      </w:r>
    </w:p>
    <w:p w14:paraId="1CABBC02" w14:textId="77777777" w:rsidR="00FA520B" w:rsidRDefault="00FA520B" w:rsidP="00E9093D">
      <w:pPr>
        <w:pStyle w:val="Subtitle"/>
      </w:pPr>
    </w:p>
    <w:p w14:paraId="03584863" w14:textId="77777777" w:rsidR="00FA520B" w:rsidRDefault="00FA520B" w:rsidP="00E9093D">
      <w:pPr>
        <w:pStyle w:val="Subtitle"/>
      </w:pPr>
    </w:p>
    <w:p w14:paraId="6CDD9F28" w14:textId="5AFECD78" w:rsidR="00C004F2" w:rsidRDefault="00C004F2" w:rsidP="00E9093D">
      <w:pPr>
        <w:pStyle w:val="Subtitle"/>
      </w:pPr>
      <w:r w:rsidRPr="00E9093D">
        <w:t>Status</w:t>
      </w:r>
      <w:r>
        <w:t xml:space="preserve">: </w:t>
      </w:r>
      <w:r w:rsidR="002B6F43">
        <w:t>Approved</w:t>
      </w:r>
    </w:p>
    <w:p w14:paraId="0D2FAD48" w14:textId="77777777" w:rsidR="00FA520B" w:rsidRDefault="00FA520B" w:rsidP="00FA520B">
      <w:pPr>
        <w:pStyle w:val="Default"/>
      </w:pPr>
    </w:p>
    <w:p w14:paraId="108E4914" w14:textId="097DFFF6" w:rsidR="007C2FBC" w:rsidRPr="00DA1549" w:rsidRDefault="00C004F2" w:rsidP="000D0CC7">
      <w:pPr>
        <w:pStyle w:val="Default"/>
      </w:pPr>
      <w:r w:rsidRPr="00DA1549">
        <w:t xml:space="preserve">Abstract: </w:t>
      </w:r>
      <w:r w:rsidR="00261137" w:rsidRPr="00261137">
        <w:t>Printing on new operating systems, distributed computing systems, and mobile devices emphasizes the challenges of generating document data, discovering available Printers, and communicating that document data to a Printer. This specification adds additional attributes and operations to IPP to better support generic, vendor-neutral implementations of printing in these environments.</w:t>
      </w:r>
    </w:p>
    <w:p w14:paraId="45DCD198" w14:textId="3230BE3D" w:rsidR="007C2FBC" w:rsidRPr="00DA1549" w:rsidRDefault="007C2FBC" w:rsidP="000D0CC7">
      <w:pPr>
        <w:pStyle w:val="Default"/>
      </w:pPr>
      <w:r w:rsidRPr="00DA1549">
        <w:t xml:space="preserve">This document </w:t>
      </w:r>
      <w:r w:rsidRPr="00DA1549">
        <w:rPr>
          <w:rFonts w:eastAsia="ヒラギノ角ゴ Pro W3"/>
        </w:rPr>
        <w:t>is</w:t>
      </w:r>
      <w:r w:rsidRPr="00DA1549">
        <w:t xml:space="preserve"> a PWG </w:t>
      </w:r>
      <w:r w:rsidR="002B6F43">
        <w:t>Candidate Standard</w:t>
      </w:r>
      <w:r w:rsidRPr="00DA1549">
        <w:t xml:space="preserve">. For a definition of a "PWG </w:t>
      </w:r>
      <w:r w:rsidR="002B6F43">
        <w:t>Candidate Standard</w:t>
      </w:r>
      <w:r w:rsidRPr="00DA1549">
        <w:t>", see: ftp://ftp.pwg.org/pub/</w:t>
      </w:r>
      <w:r w:rsidRPr="00FA520B">
        <w:t>pwg</w:t>
      </w:r>
      <w:r w:rsidRPr="00DA1549">
        <w:t xml:space="preserve">/general/pwg-process30.pdf </w:t>
      </w:r>
    </w:p>
    <w:p w14:paraId="4361891D"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w:t>
      </w:r>
      <w:bookmarkStart w:id="9" w:name="_GoBack"/>
      <w:bookmarkEnd w:id="9"/>
      <w:r w:rsidRPr="00DA1549">
        <w:t>ctronically at:</w:t>
      </w:r>
    </w:p>
    <w:p w14:paraId="3329C199" w14:textId="77777777" w:rsidR="00167725" w:rsidRDefault="00167725" w:rsidP="00365714">
      <w:pPr>
        <w:pStyle w:val="ListParagraph"/>
      </w:pPr>
    </w:p>
    <w:p w14:paraId="0FD5EFA9" w14:textId="25C9863C" w:rsidR="00C004F2" w:rsidRDefault="006B16CA" w:rsidP="001A72E7">
      <w:pPr>
        <w:pStyle w:val="ListParagraph"/>
        <w:ind w:right="-220"/>
      </w:pPr>
      <w:r>
        <w:t>ftp://ftp.pwg.org/pub/pwg/</w:t>
      </w:r>
      <w:r w:rsidR="002B6F43">
        <w:t>candidates/cs</w:t>
      </w:r>
      <w:r w:rsidR="007C2FBC" w:rsidRPr="00DA1549">
        <w:t>-</w:t>
      </w:r>
      <w:r>
        <w:t>ippjobprinterext3v10-</w:t>
      </w:r>
      <w:r w:rsidR="002B6F43">
        <w:t>201207</w:t>
      </w:r>
      <w:r w:rsidR="00696F6F">
        <w:t>27</w:t>
      </w:r>
      <w:r w:rsidR="001A72E7">
        <w:t>-5100.13</w:t>
      </w:r>
      <w:r>
        <w:t>.docx</w:t>
      </w:r>
    </w:p>
    <w:p w14:paraId="7B7FDADC" w14:textId="3F2F6079" w:rsidR="000A7992" w:rsidRPr="007C2FBC" w:rsidRDefault="00167725" w:rsidP="001A72E7">
      <w:pPr>
        <w:pStyle w:val="ListParagraph"/>
        <w:ind w:right="-220"/>
        <w:sectPr w:rsidR="000A7992" w:rsidRPr="007C2FBC" w:rsidSect="007455ED">
          <w:headerReference w:type="default" r:id="rId9"/>
          <w:footerReference w:type="default" r:id="rId10"/>
          <w:footerReference w:type="first" r:id="rId11"/>
          <w:pgSz w:w="12240" w:h="15840"/>
          <w:pgMar w:top="1440" w:right="1325" w:bottom="1440" w:left="1325" w:header="720" w:footer="720" w:gutter="0"/>
          <w:cols w:space="720"/>
          <w:docGrid w:linePitch="360"/>
        </w:sectPr>
      </w:pPr>
      <w:r>
        <w:t>ftp://ftp.pwg.org/pub/pwg/</w:t>
      </w:r>
      <w:r w:rsidR="002B6F43">
        <w:t>candidates/cs</w:t>
      </w:r>
      <w:r w:rsidR="000433B0">
        <w:t>-ippjobprinterext3v10-</w:t>
      </w:r>
      <w:r w:rsidR="00696F6F">
        <w:t>20120</w:t>
      </w:r>
      <w:r w:rsidR="002B6F43">
        <w:t>7</w:t>
      </w:r>
      <w:r w:rsidR="00696F6F">
        <w:t>27</w:t>
      </w:r>
      <w:r w:rsidR="001A72E7">
        <w:t>-5100.13</w:t>
      </w:r>
      <w:r>
        <w:t>.pdf</w:t>
      </w:r>
    </w:p>
    <w:p w14:paraId="4EC10C83" w14:textId="3AA4E8CE" w:rsidR="004525D9" w:rsidRDefault="00C004F2" w:rsidP="000A7992">
      <w:pPr>
        <w:pStyle w:val="IEEEStdsParagraph"/>
        <w:rPr>
          <w:snapToGrid w:val="0"/>
        </w:rPr>
      </w:pPr>
      <w:r>
        <w:rPr>
          <w:snapToGrid w:val="0"/>
        </w:rPr>
        <w:lastRenderedPageBreak/>
        <w:t xml:space="preserve">Copyright </w:t>
      </w:r>
      <w:r w:rsidR="002E56B5">
        <w:rPr>
          <w:snapToGrid w:val="0"/>
        </w:rPr>
        <w:t xml:space="preserve">© </w:t>
      </w:r>
      <w:r w:rsidR="006B16CA">
        <w:rPr>
          <w:snapToGrid w:val="0"/>
        </w:rPr>
        <w:t>2011</w:t>
      </w:r>
      <w:r w:rsidR="00B80D18">
        <w:rPr>
          <w:snapToGrid w:val="0"/>
        </w:rPr>
        <w:t>-2012</w:t>
      </w:r>
      <w:r w:rsidR="004525D9">
        <w:rPr>
          <w:snapToGrid w:val="0"/>
        </w:rPr>
        <w:t xml:space="preserve"> The Printer Working Group. All rights reserved.</w:t>
      </w:r>
    </w:p>
    <w:p w14:paraId="15D43D12" w14:textId="50713654" w:rsidR="004525D9" w:rsidRDefault="00C004F2" w:rsidP="004525D9">
      <w:pPr>
        <w:pStyle w:val="IEEEStdsParagraph"/>
        <w:rPr>
          <w:snapToGrid w:val="0"/>
        </w:rPr>
      </w:pPr>
      <w:r>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103CE0B7" w14:textId="1333C4F9" w:rsidR="004525D9" w:rsidRDefault="00C004F2" w:rsidP="004525D9">
      <w:pPr>
        <w:pStyle w:val="IEEEStdsParagraph"/>
        <w:rPr>
          <w:snapToGrid w:val="0"/>
        </w:rPr>
      </w:pPr>
      <w:r>
        <w:rPr>
          <w:snapToGrid w:val="0"/>
        </w:rPr>
        <w:t xml:space="preserve">Title:  </w:t>
      </w:r>
      <w:r w:rsidR="006B16CA">
        <w:rPr>
          <w:i/>
          <w:snapToGrid w:val="0"/>
        </w:rPr>
        <w:t>IPP: Job and Printer Extensions – Set 3 (JPS3)</w:t>
      </w:r>
    </w:p>
    <w:p w14:paraId="3F53E2A0" w14:textId="51F9FB72" w:rsidR="002E56B5" w:rsidRDefault="00C004F2" w:rsidP="004525D9">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308D1195" w14:textId="219DBF0D" w:rsidR="002E56B5" w:rsidRDefault="00C004F2" w:rsidP="004525D9">
      <w:pPr>
        <w:pStyle w:val="IEEEStdsParagraph"/>
        <w:rPr>
          <w:snapToGrid w:val="0"/>
        </w:rPr>
      </w:pPr>
      <w:r>
        <w:rPr>
          <w:snapToGrid w:val="0"/>
        </w:rPr>
        <w:t xml:space="preserve">The Printer Working Group, a program of the IEEE-ISTO, reserves the right to make changes to the document without further notice.  The document may be updated, replaced or made obsolete </w:t>
      </w:r>
      <w:r w:rsidR="002E56B5">
        <w:rPr>
          <w:snapToGrid w:val="0"/>
        </w:rPr>
        <w:t>by other documents at any time.</w:t>
      </w:r>
    </w:p>
    <w:p w14:paraId="1E67A246" w14:textId="0C00E80C" w:rsidR="002E56B5" w:rsidRDefault="00C004F2" w:rsidP="004525D9">
      <w:pPr>
        <w:pStyle w:val="IEEEStdsParagraph"/>
        <w:rPr>
          <w:snapToGrid w:val="0"/>
        </w:rPr>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w:t>
      </w:r>
      <w:r w:rsidR="002E56B5">
        <w:t>rt to identify any such rights.</w:t>
      </w:r>
    </w:p>
    <w:p w14:paraId="2729901F" w14:textId="55678A86" w:rsidR="00C004F2" w:rsidRDefault="00C004F2" w:rsidP="004525D9">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7A83095" w14:textId="38C16D61" w:rsidR="002E56B5" w:rsidRDefault="00C004F2" w:rsidP="004525D9">
      <w:pPr>
        <w:pStyle w:val="IEEEStdsParagraph"/>
      </w:pPr>
      <w:r>
        <w:t>The Printer Working Group acknowledges that the IEEE-ISTO (acting itself or through its designees) is, and shall at all times, be the sole entity that may authorize the use of certification marks, trademarks, or other special designations to indicate c</w:t>
      </w:r>
      <w:r w:rsidR="002E56B5">
        <w:t>ompliance with these materials.</w:t>
      </w:r>
    </w:p>
    <w:p w14:paraId="1035F870" w14:textId="2C7A3700" w:rsidR="00FA04BC" w:rsidRPr="00FA04BC" w:rsidRDefault="00C004F2" w:rsidP="00FA04BC">
      <w:pPr>
        <w:pStyle w:val="IEEEStdsParagraph"/>
        <w:rPr>
          <w:snapToGrid w:val="0"/>
        </w:rPr>
      </w:pPr>
      <w:r>
        <w:rPr>
          <w:snapToGrid w:val="0"/>
        </w:rPr>
        <w:t>Use of this</w:t>
      </w:r>
      <w:r w:rsidR="002E56B5">
        <w:rPr>
          <w:snapToGrid w:val="0"/>
        </w:rPr>
        <w:t xml:space="preserve"> document is wholly voluntary. </w:t>
      </w:r>
      <w:r>
        <w:rPr>
          <w:snapToGrid w:val="0"/>
        </w:rPr>
        <w:t>The existence of this document does not imply that there are no other ways to produce, test, measure, purchase, market, or provide other goods and services related to its scope.</w:t>
      </w:r>
    </w:p>
    <w:p w14:paraId="16FF2EA0" w14:textId="77777777" w:rsidR="000D0CC7" w:rsidRDefault="000D0CC7">
      <w:pPr>
        <w:rPr>
          <w:b/>
        </w:rPr>
      </w:pPr>
      <w:r>
        <w:rPr>
          <w:b/>
        </w:rPr>
        <w:br w:type="page"/>
      </w:r>
    </w:p>
    <w:p w14:paraId="018894B1" w14:textId="36CAA3EB" w:rsidR="00C004F2" w:rsidRPr="004525D9" w:rsidRDefault="00C004F2" w:rsidP="004525D9">
      <w:pPr>
        <w:pStyle w:val="IEEEStdsParagraph"/>
        <w:rPr>
          <w:b/>
        </w:rPr>
      </w:pPr>
      <w:r w:rsidRPr="004525D9">
        <w:rPr>
          <w:b/>
        </w:rPr>
        <w:lastRenderedPageBreak/>
        <w:t>About the IEEE-ISTO</w:t>
      </w:r>
    </w:p>
    <w:p w14:paraId="40B6C916" w14:textId="77777777" w:rsidR="00C004F2" w:rsidRDefault="00C004F2" w:rsidP="004525D9">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2" w:history="1">
        <w:r>
          <w:rPr>
            <w:rStyle w:val="Hyperlink"/>
          </w:rPr>
          <w:t>http://www.ieee.org/</w:t>
        </w:r>
      </w:hyperlink>
      <w:r>
        <w:t>) and the IEEE Standards Association (</w:t>
      </w:r>
      <w:hyperlink r:id="rId13" w:history="1">
        <w:r>
          <w:rPr>
            <w:rStyle w:val="Hyperlink"/>
          </w:rPr>
          <w:t>http://standards.ieee.org/)</w:t>
        </w:r>
      </w:hyperlink>
      <w:r>
        <w:t>.</w:t>
      </w:r>
    </w:p>
    <w:p w14:paraId="0ED2BAA8" w14:textId="77777777" w:rsidR="004525D9" w:rsidRDefault="00C004F2" w:rsidP="004525D9">
      <w:pPr>
        <w:pStyle w:val="IEEEStdsParagraph"/>
      </w:pPr>
      <w:r>
        <w:t>For additional information regarding the IEEE-ISTO and its industry programs visit</w:t>
      </w:r>
      <w:r w:rsidR="004525D9">
        <w:t>:</w:t>
      </w:r>
    </w:p>
    <w:p w14:paraId="15D720A8" w14:textId="3A46553B" w:rsidR="00C004F2" w:rsidRDefault="00233426" w:rsidP="00365714">
      <w:pPr>
        <w:pStyle w:val="ListParagraph"/>
      </w:pPr>
      <w:hyperlink r:id="rId14" w:history="1">
        <w:r w:rsidR="00C004F2">
          <w:rPr>
            <w:rStyle w:val="Hyperlink"/>
          </w:rPr>
          <w:t>http://www.ieee-isto.org</w:t>
        </w:r>
      </w:hyperlink>
    </w:p>
    <w:p w14:paraId="6293CC4C" w14:textId="77777777" w:rsidR="00C004F2" w:rsidRPr="004525D9" w:rsidRDefault="00C004F2" w:rsidP="004525D9">
      <w:pPr>
        <w:pStyle w:val="IEEEStdsParagraph"/>
        <w:rPr>
          <w:b/>
        </w:rPr>
      </w:pPr>
      <w:r w:rsidRPr="004525D9">
        <w:rPr>
          <w:b/>
        </w:rPr>
        <w:t>About the IEEE-ISTO PWG</w:t>
      </w:r>
    </w:p>
    <w:p w14:paraId="451CD161" w14:textId="77777777" w:rsidR="00C004F2" w:rsidRDefault="00C004F2" w:rsidP="004525D9">
      <w:pPr>
        <w:pStyle w:val="IEEEStdsParagraph"/>
      </w:pPr>
      <w:r>
        <w:t xml:space="preserve">The Printer Working Group (or PWG) is a Program of the IEEE Industry Standards and Technology Organization (ISTO) with member organizations including printer manufacturers, print server developers, operating system providers, network operating systems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w:t>
      </w:r>
      <w:r w:rsidR="004525D9">
        <w:t>conformance to these standards.</w:t>
      </w:r>
    </w:p>
    <w:p w14:paraId="7C882D9C" w14:textId="77777777" w:rsidR="00C004F2" w:rsidRDefault="00C004F2" w:rsidP="004525D9">
      <w:pPr>
        <w:pStyle w:val="IEEEStdsParagraph"/>
        <w:rPr>
          <w:rFonts w:cs="Arial"/>
          <w:snapToGrid w:val="0"/>
        </w:rPr>
      </w:pPr>
      <w:r>
        <w:rPr>
          <w:rFonts w:cs="Arial"/>
          <w:snapToGrid w:val="0"/>
        </w:rPr>
        <w:t>In general, a PWG standard is a specification that is stable, well understood, and is technically competent, has multiple, independent and interoperable implementations with substantial operational experience, and enj</w:t>
      </w:r>
      <w:r w:rsidR="004525D9">
        <w:rPr>
          <w:rFonts w:cs="Arial"/>
          <w:snapToGrid w:val="0"/>
        </w:rPr>
        <w:t>oys significant public support.</w:t>
      </w:r>
    </w:p>
    <w:p w14:paraId="3E00B832" w14:textId="77777777" w:rsidR="004525D9" w:rsidRDefault="00C004F2" w:rsidP="004525D9">
      <w:pPr>
        <w:pStyle w:val="IEEEStdsParagraph"/>
        <w:rPr>
          <w:rFonts w:cs="Arial"/>
          <w:snapToGrid w:val="0"/>
        </w:rPr>
      </w:pPr>
      <w:r>
        <w:rPr>
          <w:rFonts w:cs="Arial"/>
          <w:snapToGrid w:val="0"/>
        </w:rPr>
        <w:t>For additional information regarding the Printer Working Group visit:</w:t>
      </w:r>
    </w:p>
    <w:p w14:paraId="73D29494" w14:textId="77777777" w:rsidR="00C004F2" w:rsidRDefault="00C004F2" w:rsidP="00365714">
      <w:pPr>
        <w:pStyle w:val="ListParagraph"/>
        <w:rPr>
          <w:snapToGrid w:val="0"/>
        </w:rPr>
      </w:pPr>
      <w:r>
        <w:rPr>
          <w:snapToGrid w:val="0"/>
        </w:rPr>
        <w:t>http://www.pwg.org</w:t>
      </w:r>
    </w:p>
    <w:p w14:paraId="575C32EC" w14:textId="0AB247A9" w:rsidR="000D0CC7" w:rsidRDefault="00C004F2" w:rsidP="000D0CC7">
      <w:pPr>
        <w:pStyle w:val="IEEEStdsParagraph"/>
        <w:rPr>
          <w:rFonts w:cs="Arial"/>
          <w:bCs/>
        </w:rPr>
      </w:pPr>
      <w:r>
        <w:rPr>
          <w:rFonts w:cs="Arial"/>
          <w:bCs/>
        </w:rPr>
        <w:t>Contact information:</w:t>
      </w:r>
    </w:p>
    <w:p w14:paraId="3E55A7F4" w14:textId="77777777" w:rsidR="00C004F2" w:rsidRPr="004525D9" w:rsidRDefault="00C004F2" w:rsidP="00365714">
      <w:pPr>
        <w:pStyle w:val="ListParagraph"/>
      </w:pPr>
      <w:r w:rsidRPr="004525D9">
        <w:t>The Printer Working Group</w:t>
      </w:r>
    </w:p>
    <w:p w14:paraId="77190332" w14:textId="77777777" w:rsidR="00C004F2" w:rsidRPr="004525D9" w:rsidRDefault="00C004F2" w:rsidP="00365714">
      <w:pPr>
        <w:pStyle w:val="ListParagraph"/>
      </w:pPr>
      <w:r w:rsidRPr="004525D9">
        <w:t>c/o The IEEE Industry Standards and Technology Organization</w:t>
      </w:r>
    </w:p>
    <w:p w14:paraId="159C80EA" w14:textId="77777777" w:rsidR="00C004F2" w:rsidRPr="004525D9" w:rsidRDefault="00C004F2" w:rsidP="00365714">
      <w:pPr>
        <w:pStyle w:val="ListParagraph"/>
      </w:pPr>
      <w:r w:rsidRPr="004525D9">
        <w:t>445 Hoes Lane</w:t>
      </w:r>
    </w:p>
    <w:p w14:paraId="300A4C47" w14:textId="77777777" w:rsidR="00C004F2" w:rsidRPr="004525D9" w:rsidRDefault="00C004F2" w:rsidP="00365714">
      <w:pPr>
        <w:pStyle w:val="ListParagraph"/>
      </w:pPr>
      <w:r w:rsidRPr="004525D9">
        <w:t>Piscataway, NJ 08854</w:t>
      </w:r>
    </w:p>
    <w:p w14:paraId="161D0D46" w14:textId="77777777" w:rsidR="00C004F2" w:rsidRPr="004525D9" w:rsidRDefault="00C004F2" w:rsidP="00365714">
      <w:pPr>
        <w:pStyle w:val="ListParagraph"/>
      </w:pPr>
      <w:r w:rsidRPr="004525D9">
        <w:t>USA</w:t>
      </w:r>
    </w:p>
    <w:p w14:paraId="7392E2DC" w14:textId="77777777" w:rsidR="004525D9" w:rsidRDefault="004525D9">
      <w:pPr>
        <w:rPr>
          <w:rFonts w:ascii="Times New Roman" w:hAnsi="Times New Roman"/>
        </w:rPr>
      </w:pPr>
      <w:r>
        <w:br w:type="page"/>
      </w:r>
    </w:p>
    <w:p w14:paraId="6516071C" w14:textId="77777777" w:rsidR="00E03638" w:rsidRPr="004525D9" w:rsidRDefault="00E03638" w:rsidP="00E03638">
      <w:pPr>
        <w:pStyle w:val="IEEEStdsParagraph"/>
        <w:rPr>
          <w:b/>
        </w:rPr>
      </w:pPr>
      <w:r w:rsidRPr="004525D9">
        <w:rPr>
          <w:b/>
        </w:rPr>
        <w:t xml:space="preserve">About the </w:t>
      </w:r>
      <w:r>
        <w:rPr>
          <w:b/>
        </w:rPr>
        <w:t>Internet Printing Protocol</w:t>
      </w:r>
      <w:r w:rsidRPr="004525D9">
        <w:rPr>
          <w:b/>
        </w:rPr>
        <w:t xml:space="preserve"> Work Group</w:t>
      </w:r>
    </w:p>
    <w:p w14:paraId="52FB9A12" w14:textId="189A3349" w:rsidR="00E03638" w:rsidRPr="004525D9" w:rsidRDefault="00E03638" w:rsidP="00E03638">
      <w:pPr>
        <w:pStyle w:val="IEEEStdsParagraph"/>
      </w:pPr>
      <w:r w:rsidRPr="00DC1D55">
        <w:t xml:space="preserve">The </w:t>
      </w:r>
      <w:r>
        <w:t>Internet Printing Protocol (</w:t>
      </w:r>
      <w:r w:rsidRPr="00DC1D55">
        <w:t>IPP</w:t>
      </w:r>
      <w:r>
        <w:t>)</w:t>
      </w:r>
      <w:r w:rsidRPr="00DC1D55">
        <w:t xml:space="preserve"> working gro</w:t>
      </w:r>
      <w:r>
        <w:t>up has developed a modern, full-</w:t>
      </w:r>
      <w:r w:rsidRPr="00DC1D55">
        <w:t>featured network printing protocol</w:t>
      </w:r>
      <w:r>
        <w:t>,</w:t>
      </w:r>
      <w:r w:rsidRPr="00DC1D55">
        <w:t xml:space="preserve">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0E484F95" w14:textId="77777777" w:rsidR="00E03638" w:rsidRDefault="00E03638" w:rsidP="00E03638">
      <w:pPr>
        <w:pStyle w:val="IEEEStdsParagraph"/>
      </w:pPr>
      <w:r>
        <w:t>For additional information regarding IPP visit:</w:t>
      </w:r>
    </w:p>
    <w:p w14:paraId="376A76AB" w14:textId="77777777" w:rsidR="00E03638" w:rsidRPr="004525D9" w:rsidRDefault="00E03638" w:rsidP="00365714">
      <w:pPr>
        <w:pStyle w:val="ListParagraph"/>
      </w:pPr>
      <w:r w:rsidRPr="004525D9">
        <w:t>http://www.pwg.org/</w:t>
      </w:r>
      <w:r>
        <w:t>ipp</w:t>
      </w:r>
      <w:r w:rsidRPr="004525D9">
        <w:t>/</w:t>
      </w:r>
    </w:p>
    <w:p w14:paraId="4FFF3645" w14:textId="77777777" w:rsidR="00C004F2" w:rsidRPr="004525D9" w:rsidRDefault="00E03638" w:rsidP="00E03638">
      <w:pPr>
        <w:pStyle w:val="IEEEStdsParagraph"/>
      </w:pPr>
      <w:r w:rsidRPr="004525D9">
        <w:t xml:space="preserve">Implementers of this specification are encouraged to join the </w:t>
      </w:r>
      <w:r>
        <w:t>IPP</w:t>
      </w:r>
      <w:r w:rsidRPr="004525D9">
        <w:t xml:space="preserve"> </w:t>
      </w:r>
      <w:r>
        <w:t>m</w:t>
      </w:r>
      <w:r w:rsidRPr="004525D9">
        <w:t xml:space="preserve">ailing </w:t>
      </w:r>
      <w:r>
        <w:t>l</w:t>
      </w:r>
      <w:r w:rsidRPr="004525D9">
        <w:t>ist in order to participate in any di</w:t>
      </w:r>
      <w:r>
        <w:t>scussions of the specification.</w:t>
      </w:r>
      <w:r w:rsidRPr="004525D9">
        <w:t xml:space="preserve"> Suggested additions, changes, or clarification to this specification, should be sent to the </w:t>
      </w:r>
      <w:r>
        <w:t>IPP m</w:t>
      </w:r>
      <w:r w:rsidRPr="004525D9">
        <w:t>ailing list for consideration.</w:t>
      </w:r>
    </w:p>
    <w:p w14:paraId="0CD1C46B" w14:textId="77777777" w:rsidR="00C004F2" w:rsidRDefault="00C004F2" w:rsidP="00915ACB">
      <w:pPr>
        <w:pStyle w:val="Title"/>
      </w:pPr>
      <w:r>
        <w:br w:type="page"/>
        <w:t>Table of Contents</w:t>
      </w:r>
    </w:p>
    <w:p w14:paraId="34137D52" w14:textId="77777777" w:rsidR="00315528" w:rsidRDefault="000676B2">
      <w:pPr>
        <w:pStyle w:val="TOC1"/>
        <w:tabs>
          <w:tab w:val="right" w:leader="dot" w:pos="9580"/>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315528" w:rsidRPr="00C65B85">
        <w:rPr>
          <w:rFonts w:eastAsia="MS Mincho"/>
          <w:bCs/>
          <w:noProof/>
          <w:color w:val="000000"/>
        </w:rPr>
        <w:t>1.</w:t>
      </w:r>
      <w:r w:rsidR="00315528" w:rsidRPr="00C65B85">
        <w:rPr>
          <w:rFonts w:eastAsia="MS Mincho"/>
          <w:noProof/>
        </w:rPr>
        <w:t xml:space="preserve"> Introduction</w:t>
      </w:r>
      <w:r w:rsidR="00315528">
        <w:rPr>
          <w:noProof/>
        </w:rPr>
        <w:tab/>
      </w:r>
      <w:r w:rsidR="00315528">
        <w:rPr>
          <w:noProof/>
        </w:rPr>
        <w:fldChar w:fldCharType="begin"/>
      </w:r>
      <w:r w:rsidR="00315528">
        <w:rPr>
          <w:noProof/>
        </w:rPr>
        <w:instrText xml:space="preserve"> PAGEREF _Toc204693613 \h </w:instrText>
      </w:r>
      <w:r w:rsidR="00315528">
        <w:rPr>
          <w:noProof/>
        </w:rPr>
      </w:r>
      <w:r w:rsidR="00315528">
        <w:rPr>
          <w:noProof/>
        </w:rPr>
        <w:fldChar w:fldCharType="separate"/>
      </w:r>
      <w:r w:rsidR="00233426">
        <w:rPr>
          <w:noProof/>
        </w:rPr>
        <w:t>10</w:t>
      </w:r>
      <w:r w:rsidR="00315528">
        <w:rPr>
          <w:noProof/>
        </w:rPr>
        <w:fldChar w:fldCharType="end"/>
      </w:r>
    </w:p>
    <w:p w14:paraId="6ABB8D9A"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1.1</w:t>
      </w:r>
      <w:r w:rsidRPr="00C65B85">
        <w:rPr>
          <w:rFonts w:eastAsia="MS Mincho"/>
          <w:noProof/>
        </w:rPr>
        <w:t xml:space="preserve"> Limits</w:t>
      </w:r>
      <w:r>
        <w:rPr>
          <w:noProof/>
        </w:rPr>
        <w:tab/>
      </w:r>
      <w:r>
        <w:rPr>
          <w:noProof/>
        </w:rPr>
        <w:fldChar w:fldCharType="begin"/>
      </w:r>
      <w:r>
        <w:rPr>
          <w:noProof/>
        </w:rPr>
        <w:instrText xml:space="preserve"> PAGEREF _Toc204693614 \h </w:instrText>
      </w:r>
      <w:r>
        <w:rPr>
          <w:noProof/>
        </w:rPr>
      </w:r>
      <w:r>
        <w:rPr>
          <w:noProof/>
        </w:rPr>
        <w:fldChar w:fldCharType="separate"/>
      </w:r>
      <w:r w:rsidR="00233426">
        <w:rPr>
          <w:noProof/>
        </w:rPr>
        <w:t>10</w:t>
      </w:r>
      <w:r>
        <w:rPr>
          <w:noProof/>
        </w:rPr>
        <w:fldChar w:fldCharType="end"/>
      </w:r>
    </w:p>
    <w:p w14:paraId="383437FB"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1.2</w:t>
      </w:r>
      <w:r w:rsidRPr="00C65B85">
        <w:rPr>
          <w:rFonts w:eastAsia="MS Mincho"/>
          <w:noProof/>
        </w:rPr>
        <w:t xml:space="preserve"> Coloring</w:t>
      </w:r>
      <w:r>
        <w:rPr>
          <w:noProof/>
        </w:rPr>
        <w:tab/>
      </w:r>
      <w:r>
        <w:rPr>
          <w:noProof/>
        </w:rPr>
        <w:fldChar w:fldCharType="begin"/>
      </w:r>
      <w:r>
        <w:rPr>
          <w:noProof/>
        </w:rPr>
        <w:instrText xml:space="preserve"> PAGEREF _Toc204693615 \h </w:instrText>
      </w:r>
      <w:r>
        <w:rPr>
          <w:noProof/>
        </w:rPr>
      </w:r>
      <w:r>
        <w:rPr>
          <w:noProof/>
        </w:rPr>
        <w:fldChar w:fldCharType="separate"/>
      </w:r>
      <w:r w:rsidR="00233426">
        <w:rPr>
          <w:noProof/>
        </w:rPr>
        <w:t>11</w:t>
      </w:r>
      <w:r>
        <w:rPr>
          <w:noProof/>
        </w:rPr>
        <w:fldChar w:fldCharType="end"/>
      </w:r>
    </w:p>
    <w:p w14:paraId="4654710C"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1.3</w:t>
      </w:r>
      <w:r w:rsidRPr="00C65B85">
        <w:rPr>
          <w:rFonts w:eastAsia="MS Mincho"/>
          <w:noProof/>
        </w:rPr>
        <w:t xml:space="preserve"> Constraints and "preferred-attributes"</w:t>
      </w:r>
      <w:r>
        <w:rPr>
          <w:noProof/>
        </w:rPr>
        <w:tab/>
      </w:r>
      <w:r>
        <w:rPr>
          <w:noProof/>
        </w:rPr>
        <w:fldChar w:fldCharType="begin"/>
      </w:r>
      <w:r>
        <w:rPr>
          <w:noProof/>
        </w:rPr>
        <w:instrText xml:space="preserve"> PAGEREF _Toc204693616 \h </w:instrText>
      </w:r>
      <w:r>
        <w:rPr>
          <w:noProof/>
        </w:rPr>
      </w:r>
      <w:r>
        <w:rPr>
          <w:noProof/>
        </w:rPr>
        <w:fldChar w:fldCharType="separate"/>
      </w:r>
      <w:r w:rsidR="00233426">
        <w:rPr>
          <w:noProof/>
        </w:rPr>
        <w:t>11</w:t>
      </w:r>
      <w:r>
        <w:rPr>
          <w:noProof/>
        </w:rPr>
        <w:fldChar w:fldCharType="end"/>
      </w:r>
    </w:p>
    <w:p w14:paraId="3081C389"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1.4</w:t>
      </w:r>
      <w:r w:rsidRPr="00C65B85">
        <w:rPr>
          <w:rFonts w:eastAsia="MS Mincho"/>
          <w:noProof/>
        </w:rPr>
        <w:t xml:space="preserve"> ICC Color Management</w:t>
      </w:r>
      <w:r>
        <w:rPr>
          <w:noProof/>
        </w:rPr>
        <w:tab/>
      </w:r>
      <w:r>
        <w:rPr>
          <w:noProof/>
        </w:rPr>
        <w:fldChar w:fldCharType="begin"/>
      </w:r>
      <w:r>
        <w:rPr>
          <w:noProof/>
        </w:rPr>
        <w:instrText xml:space="preserve"> PAGEREF _Toc204693617 \h </w:instrText>
      </w:r>
      <w:r>
        <w:rPr>
          <w:noProof/>
        </w:rPr>
      </w:r>
      <w:r>
        <w:rPr>
          <w:noProof/>
        </w:rPr>
        <w:fldChar w:fldCharType="separate"/>
      </w:r>
      <w:r w:rsidR="00233426">
        <w:rPr>
          <w:noProof/>
        </w:rPr>
        <w:t>11</w:t>
      </w:r>
      <w:r>
        <w:rPr>
          <w:noProof/>
        </w:rPr>
        <w:fldChar w:fldCharType="end"/>
      </w:r>
    </w:p>
    <w:p w14:paraId="7D372101"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1.5</w:t>
      </w:r>
      <w:r w:rsidRPr="00C65B85">
        <w:rPr>
          <w:rFonts w:eastAsia="MS Mincho"/>
          <w:noProof/>
        </w:rPr>
        <w:t xml:space="preserve"> Localization</w:t>
      </w:r>
      <w:r>
        <w:rPr>
          <w:noProof/>
        </w:rPr>
        <w:tab/>
      </w:r>
      <w:r>
        <w:rPr>
          <w:noProof/>
        </w:rPr>
        <w:fldChar w:fldCharType="begin"/>
      </w:r>
      <w:r>
        <w:rPr>
          <w:noProof/>
        </w:rPr>
        <w:instrText xml:space="preserve"> PAGEREF _Toc204693618 \h </w:instrText>
      </w:r>
      <w:r>
        <w:rPr>
          <w:noProof/>
        </w:rPr>
      </w:r>
      <w:r>
        <w:rPr>
          <w:noProof/>
        </w:rPr>
        <w:fldChar w:fldCharType="separate"/>
      </w:r>
      <w:r w:rsidR="00233426">
        <w:rPr>
          <w:noProof/>
        </w:rPr>
        <w:t>12</w:t>
      </w:r>
      <w:r>
        <w:rPr>
          <w:noProof/>
        </w:rPr>
        <w:fldChar w:fldCharType="end"/>
      </w:r>
    </w:p>
    <w:p w14:paraId="46FA1315"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1.6</w:t>
      </w:r>
      <w:r w:rsidRPr="00C65B85">
        <w:rPr>
          <w:rFonts w:eastAsia="MS Mincho"/>
          <w:noProof/>
        </w:rPr>
        <w:t xml:space="preserve"> Device Information</w:t>
      </w:r>
      <w:r>
        <w:rPr>
          <w:noProof/>
        </w:rPr>
        <w:tab/>
      </w:r>
      <w:r>
        <w:rPr>
          <w:noProof/>
        </w:rPr>
        <w:fldChar w:fldCharType="begin"/>
      </w:r>
      <w:r>
        <w:rPr>
          <w:noProof/>
        </w:rPr>
        <w:instrText xml:space="preserve"> PAGEREF _Toc204693619 \h </w:instrText>
      </w:r>
      <w:r>
        <w:rPr>
          <w:noProof/>
        </w:rPr>
      </w:r>
      <w:r>
        <w:rPr>
          <w:noProof/>
        </w:rPr>
        <w:fldChar w:fldCharType="separate"/>
      </w:r>
      <w:r w:rsidR="00233426">
        <w:rPr>
          <w:noProof/>
        </w:rPr>
        <w:t>12</w:t>
      </w:r>
      <w:r>
        <w:rPr>
          <w:noProof/>
        </w:rPr>
        <w:fldChar w:fldCharType="end"/>
      </w:r>
    </w:p>
    <w:p w14:paraId="02BADFE1"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2.</w:t>
      </w:r>
      <w:r w:rsidRPr="00C65B85">
        <w:rPr>
          <w:rFonts w:eastAsia="MS Mincho"/>
          <w:noProof/>
        </w:rPr>
        <w:t xml:space="preserve"> Terminology</w:t>
      </w:r>
      <w:r>
        <w:rPr>
          <w:noProof/>
        </w:rPr>
        <w:tab/>
      </w:r>
      <w:r>
        <w:rPr>
          <w:noProof/>
        </w:rPr>
        <w:fldChar w:fldCharType="begin"/>
      </w:r>
      <w:r>
        <w:rPr>
          <w:noProof/>
        </w:rPr>
        <w:instrText xml:space="preserve"> PAGEREF _Toc204693620 \h </w:instrText>
      </w:r>
      <w:r>
        <w:rPr>
          <w:noProof/>
        </w:rPr>
      </w:r>
      <w:r>
        <w:rPr>
          <w:noProof/>
        </w:rPr>
        <w:fldChar w:fldCharType="separate"/>
      </w:r>
      <w:r w:rsidR="00233426">
        <w:rPr>
          <w:noProof/>
        </w:rPr>
        <w:t>13</w:t>
      </w:r>
      <w:r>
        <w:rPr>
          <w:noProof/>
        </w:rPr>
        <w:fldChar w:fldCharType="end"/>
      </w:r>
    </w:p>
    <w:p w14:paraId="562B66A5"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snapToGrid w:val="0"/>
          <w:color w:val="000000"/>
        </w:rPr>
        <w:t>2.1</w:t>
      </w:r>
      <w:r>
        <w:rPr>
          <w:noProof/>
        </w:rPr>
        <w:t xml:space="preserve"> Conformance</w:t>
      </w:r>
      <w:r w:rsidRPr="00C65B85">
        <w:rPr>
          <w:noProof/>
          <w:snapToGrid w:val="0"/>
        </w:rPr>
        <w:t xml:space="preserve"> Terminology</w:t>
      </w:r>
      <w:r>
        <w:rPr>
          <w:noProof/>
        </w:rPr>
        <w:tab/>
      </w:r>
      <w:r>
        <w:rPr>
          <w:noProof/>
        </w:rPr>
        <w:fldChar w:fldCharType="begin"/>
      </w:r>
      <w:r>
        <w:rPr>
          <w:noProof/>
        </w:rPr>
        <w:instrText xml:space="preserve"> PAGEREF _Toc204693621 \h </w:instrText>
      </w:r>
      <w:r>
        <w:rPr>
          <w:noProof/>
        </w:rPr>
      </w:r>
      <w:r>
        <w:rPr>
          <w:noProof/>
        </w:rPr>
        <w:fldChar w:fldCharType="separate"/>
      </w:r>
      <w:r w:rsidR="00233426">
        <w:rPr>
          <w:noProof/>
        </w:rPr>
        <w:t>13</w:t>
      </w:r>
      <w:r>
        <w:rPr>
          <w:noProof/>
        </w:rPr>
        <w:fldChar w:fldCharType="end"/>
      </w:r>
    </w:p>
    <w:p w14:paraId="5A0DB2B7"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color w:val="000000"/>
        </w:rPr>
        <w:t>2.2</w:t>
      </w:r>
      <w:r w:rsidRPr="00C65B85">
        <w:rPr>
          <w:noProof/>
          <w:snapToGrid w:val="0"/>
        </w:rPr>
        <w:t xml:space="preserve"> Printing </w:t>
      </w:r>
      <w:r>
        <w:rPr>
          <w:noProof/>
        </w:rPr>
        <w:t>Terminology</w:t>
      </w:r>
      <w:r>
        <w:rPr>
          <w:noProof/>
        </w:rPr>
        <w:tab/>
      </w:r>
      <w:r>
        <w:rPr>
          <w:noProof/>
        </w:rPr>
        <w:fldChar w:fldCharType="begin"/>
      </w:r>
      <w:r>
        <w:rPr>
          <w:noProof/>
        </w:rPr>
        <w:instrText xml:space="preserve"> PAGEREF _Toc204693622 \h </w:instrText>
      </w:r>
      <w:r>
        <w:rPr>
          <w:noProof/>
        </w:rPr>
      </w:r>
      <w:r>
        <w:rPr>
          <w:noProof/>
        </w:rPr>
        <w:fldChar w:fldCharType="separate"/>
      </w:r>
      <w:r w:rsidR="00233426">
        <w:rPr>
          <w:noProof/>
        </w:rPr>
        <w:t>13</w:t>
      </w:r>
      <w:r>
        <w:rPr>
          <w:noProof/>
        </w:rPr>
        <w:fldChar w:fldCharType="end"/>
      </w:r>
    </w:p>
    <w:p w14:paraId="5A8E011A"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color w:val="000000"/>
        </w:rPr>
        <w:t>2.3</w:t>
      </w:r>
      <w:r>
        <w:rPr>
          <w:noProof/>
        </w:rPr>
        <w:t xml:space="preserve"> Other Terminology</w:t>
      </w:r>
      <w:r>
        <w:rPr>
          <w:noProof/>
        </w:rPr>
        <w:tab/>
      </w:r>
      <w:r>
        <w:rPr>
          <w:noProof/>
        </w:rPr>
        <w:fldChar w:fldCharType="begin"/>
      </w:r>
      <w:r>
        <w:rPr>
          <w:noProof/>
        </w:rPr>
        <w:instrText xml:space="preserve"> PAGEREF _Toc204693623 \h </w:instrText>
      </w:r>
      <w:r>
        <w:rPr>
          <w:noProof/>
        </w:rPr>
      </w:r>
      <w:r>
        <w:rPr>
          <w:noProof/>
        </w:rPr>
        <w:fldChar w:fldCharType="separate"/>
      </w:r>
      <w:r w:rsidR="00233426">
        <w:rPr>
          <w:noProof/>
        </w:rPr>
        <w:t>13</w:t>
      </w:r>
      <w:r>
        <w:rPr>
          <w:noProof/>
        </w:rPr>
        <w:fldChar w:fldCharType="end"/>
      </w:r>
    </w:p>
    <w:p w14:paraId="14CD2E7F"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w:t>
      </w:r>
      <w:r w:rsidRPr="00C65B85">
        <w:rPr>
          <w:rFonts w:eastAsia="MS Mincho"/>
          <w:noProof/>
        </w:rPr>
        <w:t xml:space="preserve"> Requirements</w:t>
      </w:r>
      <w:r>
        <w:rPr>
          <w:noProof/>
        </w:rPr>
        <w:tab/>
      </w:r>
      <w:r>
        <w:rPr>
          <w:noProof/>
        </w:rPr>
        <w:fldChar w:fldCharType="begin"/>
      </w:r>
      <w:r>
        <w:rPr>
          <w:noProof/>
        </w:rPr>
        <w:instrText xml:space="preserve"> PAGEREF _Toc204693624 \h </w:instrText>
      </w:r>
      <w:r>
        <w:rPr>
          <w:noProof/>
        </w:rPr>
      </w:r>
      <w:r>
        <w:rPr>
          <w:noProof/>
        </w:rPr>
        <w:fldChar w:fldCharType="separate"/>
      </w:r>
      <w:r w:rsidR="00233426">
        <w:rPr>
          <w:noProof/>
        </w:rPr>
        <w:t>15</w:t>
      </w:r>
      <w:r>
        <w:rPr>
          <w:noProof/>
        </w:rPr>
        <w:fldChar w:fldCharType="end"/>
      </w:r>
    </w:p>
    <w:p w14:paraId="1E7D6EC4"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color w:val="000000"/>
        </w:rPr>
        <w:t>3.1</w:t>
      </w:r>
      <w:r>
        <w:rPr>
          <w:noProof/>
        </w:rPr>
        <w:t xml:space="preserve"> Rationale for Job and Printer Extensions – Set 3</w:t>
      </w:r>
      <w:r>
        <w:rPr>
          <w:noProof/>
        </w:rPr>
        <w:tab/>
      </w:r>
      <w:r>
        <w:rPr>
          <w:noProof/>
        </w:rPr>
        <w:fldChar w:fldCharType="begin"/>
      </w:r>
      <w:r>
        <w:rPr>
          <w:noProof/>
        </w:rPr>
        <w:instrText xml:space="preserve"> PAGEREF _Toc204693625 \h </w:instrText>
      </w:r>
      <w:r>
        <w:rPr>
          <w:noProof/>
        </w:rPr>
      </w:r>
      <w:r>
        <w:rPr>
          <w:noProof/>
        </w:rPr>
        <w:fldChar w:fldCharType="separate"/>
      </w:r>
      <w:r w:rsidR="00233426">
        <w:rPr>
          <w:noProof/>
        </w:rPr>
        <w:t>15</w:t>
      </w:r>
      <w:r>
        <w:rPr>
          <w:noProof/>
        </w:rPr>
        <w:fldChar w:fldCharType="end"/>
      </w:r>
    </w:p>
    <w:p w14:paraId="4D0F2A9F"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color w:val="000000"/>
        </w:rPr>
        <w:t>3.2</w:t>
      </w:r>
      <w:r>
        <w:rPr>
          <w:noProof/>
        </w:rPr>
        <w:t xml:space="preserve"> Use Cases</w:t>
      </w:r>
      <w:r>
        <w:rPr>
          <w:noProof/>
        </w:rPr>
        <w:tab/>
      </w:r>
      <w:r>
        <w:rPr>
          <w:noProof/>
        </w:rPr>
        <w:fldChar w:fldCharType="begin"/>
      </w:r>
      <w:r>
        <w:rPr>
          <w:noProof/>
        </w:rPr>
        <w:instrText xml:space="preserve"> PAGEREF _Toc204693626 \h </w:instrText>
      </w:r>
      <w:r>
        <w:rPr>
          <w:noProof/>
        </w:rPr>
      </w:r>
      <w:r>
        <w:rPr>
          <w:noProof/>
        </w:rPr>
        <w:fldChar w:fldCharType="separate"/>
      </w:r>
      <w:r w:rsidR="00233426">
        <w:rPr>
          <w:noProof/>
        </w:rPr>
        <w:t>16</w:t>
      </w:r>
      <w:r>
        <w:rPr>
          <w:noProof/>
        </w:rPr>
        <w:fldChar w:fldCharType="end"/>
      </w:r>
    </w:p>
    <w:p w14:paraId="59E2F24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3.2.1</w:t>
      </w:r>
      <w:r w:rsidRPr="00C65B85">
        <w:rPr>
          <w:rFonts w:eastAsia="MS Mincho"/>
          <w:noProof/>
        </w:rPr>
        <w:t xml:space="preserve"> Select Printer Using Geo-Location</w:t>
      </w:r>
      <w:r>
        <w:rPr>
          <w:noProof/>
        </w:rPr>
        <w:tab/>
      </w:r>
      <w:r>
        <w:rPr>
          <w:noProof/>
        </w:rPr>
        <w:fldChar w:fldCharType="begin"/>
      </w:r>
      <w:r>
        <w:rPr>
          <w:noProof/>
        </w:rPr>
        <w:instrText xml:space="preserve"> PAGEREF _Toc204693627 \h </w:instrText>
      </w:r>
      <w:r>
        <w:rPr>
          <w:noProof/>
        </w:rPr>
      </w:r>
      <w:r>
        <w:rPr>
          <w:noProof/>
        </w:rPr>
        <w:fldChar w:fldCharType="separate"/>
      </w:r>
      <w:r w:rsidR="00233426">
        <w:rPr>
          <w:noProof/>
        </w:rPr>
        <w:t>16</w:t>
      </w:r>
      <w:r>
        <w:rPr>
          <w:noProof/>
        </w:rPr>
        <w:fldChar w:fldCharType="end"/>
      </w:r>
    </w:p>
    <w:p w14:paraId="727633F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3.2.2</w:t>
      </w:r>
      <w:r w:rsidRPr="00C65B85">
        <w:rPr>
          <w:rFonts w:eastAsia="MS Mincho"/>
          <w:noProof/>
        </w:rPr>
        <w:t xml:space="preserve"> Select Printer With Confirmation</w:t>
      </w:r>
      <w:r>
        <w:rPr>
          <w:noProof/>
        </w:rPr>
        <w:tab/>
      </w:r>
      <w:r>
        <w:rPr>
          <w:noProof/>
        </w:rPr>
        <w:fldChar w:fldCharType="begin"/>
      </w:r>
      <w:r>
        <w:rPr>
          <w:noProof/>
        </w:rPr>
        <w:instrText xml:space="preserve"> PAGEREF _Toc204693628 \h </w:instrText>
      </w:r>
      <w:r>
        <w:rPr>
          <w:noProof/>
        </w:rPr>
      </w:r>
      <w:r>
        <w:rPr>
          <w:noProof/>
        </w:rPr>
        <w:fldChar w:fldCharType="separate"/>
      </w:r>
      <w:r w:rsidR="00233426">
        <w:rPr>
          <w:noProof/>
        </w:rPr>
        <w:t>16</w:t>
      </w:r>
      <w:r>
        <w:rPr>
          <w:noProof/>
        </w:rPr>
        <w:fldChar w:fldCharType="end"/>
      </w:r>
    </w:p>
    <w:p w14:paraId="3BB442DA"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3.2.3</w:t>
      </w:r>
      <w:r w:rsidRPr="00C65B85">
        <w:rPr>
          <w:rFonts w:eastAsia="MS Mincho"/>
          <w:noProof/>
        </w:rPr>
        <w:t xml:space="preserve"> Print Using Loaded Media</w:t>
      </w:r>
      <w:r>
        <w:rPr>
          <w:noProof/>
        </w:rPr>
        <w:tab/>
      </w:r>
      <w:r>
        <w:rPr>
          <w:noProof/>
        </w:rPr>
        <w:fldChar w:fldCharType="begin"/>
      </w:r>
      <w:r>
        <w:rPr>
          <w:noProof/>
        </w:rPr>
        <w:instrText xml:space="preserve"> PAGEREF _Toc204693629 \h </w:instrText>
      </w:r>
      <w:r>
        <w:rPr>
          <w:noProof/>
        </w:rPr>
      </w:r>
      <w:r>
        <w:rPr>
          <w:noProof/>
        </w:rPr>
        <w:fldChar w:fldCharType="separate"/>
      </w:r>
      <w:r w:rsidR="00233426">
        <w:rPr>
          <w:noProof/>
        </w:rPr>
        <w:t>16</w:t>
      </w:r>
      <w:r>
        <w:rPr>
          <w:noProof/>
        </w:rPr>
        <w:fldChar w:fldCharType="end"/>
      </w:r>
    </w:p>
    <w:p w14:paraId="0D7580F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3.2.4</w:t>
      </w:r>
      <w:r w:rsidRPr="00C65B85">
        <w:rPr>
          <w:rFonts w:eastAsia="MS Mincho"/>
          <w:noProof/>
        </w:rPr>
        <w:t xml:space="preserve"> Print a Secure Form</w:t>
      </w:r>
      <w:r>
        <w:rPr>
          <w:noProof/>
        </w:rPr>
        <w:tab/>
      </w:r>
      <w:r>
        <w:rPr>
          <w:noProof/>
        </w:rPr>
        <w:fldChar w:fldCharType="begin"/>
      </w:r>
      <w:r>
        <w:rPr>
          <w:noProof/>
        </w:rPr>
        <w:instrText xml:space="preserve"> PAGEREF _Toc204693630 \h </w:instrText>
      </w:r>
      <w:r>
        <w:rPr>
          <w:noProof/>
        </w:rPr>
      </w:r>
      <w:r>
        <w:rPr>
          <w:noProof/>
        </w:rPr>
        <w:fldChar w:fldCharType="separate"/>
      </w:r>
      <w:r w:rsidR="00233426">
        <w:rPr>
          <w:noProof/>
        </w:rPr>
        <w:t>16</w:t>
      </w:r>
      <w:r>
        <w:rPr>
          <w:noProof/>
        </w:rPr>
        <w:fldChar w:fldCharType="end"/>
      </w:r>
    </w:p>
    <w:p w14:paraId="6FE20A94"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3.2.5</w:t>
      </w:r>
      <w:r w:rsidRPr="00C65B85">
        <w:rPr>
          <w:rFonts w:eastAsia="MS Mincho"/>
          <w:noProof/>
        </w:rPr>
        <w:t xml:space="preserve"> Print with Special Formatting</w:t>
      </w:r>
      <w:r>
        <w:rPr>
          <w:noProof/>
        </w:rPr>
        <w:tab/>
      </w:r>
      <w:r>
        <w:rPr>
          <w:noProof/>
        </w:rPr>
        <w:fldChar w:fldCharType="begin"/>
      </w:r>
      <w:r>
        <w:rPr>
          <w:noProof/>
        </w:rPr>
        <w:instrText xml:space="preserve"> PAGEREF _Toc204693631 \h </w:instrText>
      </w:r>
      <w:r>
        <w:rPr>
          <w:noProof/>
        </w:rPr>
      </w:r>
      <w:r>
        <w:rPr>
          <w:noProof/>
        </w:rPr>
        <w:fldChar w:fldCharType="separate"/>
      </w:r>
      <w:r w:rsidR="00233426">
        <w:rPr>
          <w:noProof/>
        </w:rPr>
        <w:t>17</w:t>
      </w:r>
      <w:r>
        <w:rPr>
          <w:noProof/>
        </w:rPr>
        <w:fldChar w:fldCharType="end"/>
      </w:r>
    </w:p>
    <w:p w14:paraId="4DBCB119"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3.2.6</w:t>
      </w:r>
      <w:r w:rsidRPr="00C65B85">
        <w:rPr>
          <w:rFonts w:eastAsia="MS Mincho"/>
          <w:noProof/>
        </w:rPr>
        <w:t xml:space="preserve"> Print to a Service</w:t>
      </w:r>
      <w:r>
        <w:rPr>
          <w:noProof/>
        </w:rPr>
        <w:tab/>
      </w:r>
      <w:r>
        <w:rPr>
          <w:noProof/>
        </w:rPr>
        <w:fldChar w:fldCharType="begin"/>
      </w:r>
      <w:r>
        <w:rPr>
          <w:noProof/>
        </w:rPr>
        <w:instrText xml:space="preserve"> PAGEREF _Toc204693632 \h </w:instrText>
      </w:r>
      <w:r>
        <w:rPr>
          <w:noProof/>
        </w:rPr>
      </w:r>
      <w:r>
        <w:rPr>
          <w:noProof/>
        </w:rPr>
        <w:fldChar w:fldCharType="separate"/>
      </w:r>
      <w:r w:rsidR="00233426">
        <w:rPr>
          <w:noProof/>
        </w:rPr>
        <w:t>17</w:t>
      </w:r>
      <w:r>
        <w:rPr>
          <w:noProof/>
        </w:rPr>
        <w:fldChar w:fldCharType="end"/>
      </w:r>
    </w:p>
    <w:p w14:paraId="5AE2E41F"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bCs/>
          <w:noProof/>
          <w:color w:val="000000"/>
        </w:rPr>
        <w:t>3.2.7</w:t>
      </w:r>
      <w:r>
        <w:rPr>
          <w:noProof/>
        </w:rPr>
        <w:t xml:space="preserve"> Print a Document with Page Subsets</w:t>
      </w:r>
      <w:r>
        <w:rPr>
          <w:noProof/>
        </w:rPr>
        <w:tab/>
      </w:r>
      <w:r>
        <w:rPr>
          <w:noProof/>
        </w:rPr>
        <w:fldChar w:fldCharType="begin"/>
      </w:r>
      <w:r>
        <w:rPr>
          <w:noProof/>
        </w:rPr>
        <w:instrText xml:space="preserve"> PAGEREF _Toc204693633 \h </w:instrText>
      </w:r>
      <w:r>
        <w:rPr>
          <w:noProof/>
        </w:rPr>
      </w:r>
      <w:r>
        <w:rPr>
          <w:noProof/>
        </w:rPr>
        <w:fldChar w:fldCharType="separate"/>
      </w:r>
      <w:r w:rsidR="00233426">
        <w:rPr>
          <w:noProof/>
        </w:rPr>
        <w:t>17</w:t>
      </w:r>
      <w:r>
        <w:rPr>
          <w:noProof/>
        </w:rPr>
        <w:fldChar w:fldCharType="end"/>
      </w:r>
    </w:p>
    <w:p w14:paraId="4D566382"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3.2.8</w:t>
      </w:r>
      <w:r w:rsidRPr="00C65B85">
        <w:rPr>
          <w:rFonts w:eastAsia="MS Mincho"/>
          <w:noProof/>
        </w:rPr>
        <w:t xml:space="preserve"> Print on a Roll</w:t>
      </w:r>
      <w:r>
        <w:rPr>
          <w:noProof/>
        </w:rPr>
        <w:tab/>
      </w:r>
      <w:r>
        <w:rPr>
          <w:noProof/>
        </w:rPr>
        <w:fldChar w:fldCharType="begin"/>
      </w:r>
      <w:r>
        <w:rPr>
          <w:noProof/>
        </w:rPr>
        <w:instrText xml:space="preserve"> PAGEREF _Toc204693634 \h </w:instrText>
      </w:r>
      <w:r>
        <w:rPr>
          <w:noProof/>
        </w:rPr>
      </w:r>
      <w:r>
        <w:rPr>
          <w:noProof/>
        </w:rPr>
        <w:fldChar w:fldCharType="separate"/>
      </w:r>
      <w:r w:rsidR="00233426">
        <w:rPr>
          <w:noProof/>
        </w:rPr>
        <w:t>17</w:t>
      </w:r>
      <w:r>
        <w:rPr>
          <w:noProof/>
        </w:rPr>
        <w:fldChar w:fldCharType="end"/>
      </w:r>
    </w:p>
    <w:p w14:paraId="063461C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3.2.9</w:t>
      </w:r>
      <w:r w:rsidRPr="00C65B85">
        <w:rPr>
          <w:rFonts w:eastAsia="MS Mincho"/>
          <w:noProof/>
        </w:rPr>
        <w:t xml:space="preserve"> Job or Document Processing Failures</w:t>
      </w:r>
      <w:r>
        <w:rPr>
          <w:noProof/>
        </w:rPr>
        <w:tab/>
      </w:r>
      <w:r>
        <w:rPr>
          <w:noProof/>
        </w:rPr>
        <w:fldChar w:fldCharType="begin"/>
      </w:r>
      <w:r>
        <w:rPr>
          <w:noProof/>
        </w:rPr>
        <w:instrText xml:space="preserve"> PAGEREF _Toc204693635 \h </w:instrText>
      </w:r>
      <w:r>
        <w:rPr>
          <w:noProof/>
        </w:rPr>
      </w:r>
      <w:r>
        <w:rPr>
          <w:noProof/>
        </w:rPr>
        <w:fldChar w:fldCharType="separate"/>
      </w:r>
      <w:r w:rsidR="00233426">
        <w:rPr>
          <w:noProof/>
        </w:rPr>
        <w:t>18</w:t>
      </w:r>
      <w:r>
        <w:rPr>
          <w:noProof/>
        </w:rPr>
        <w:fldChar w:fldCharType="end"/>
      </w:r>
    </w:p>
    <w:p w14:paraId="2298945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3.2.10</w:t>
      </w:r>
      <w:r w:rsidRPr="00C65B85">
        <w:rPr>
          <w:rFonts w:eastAsia="MS Mincho"/>
          <w:noProof/>
        </w:rPr>
        <w:t xml:space="preserve"> Manual Duplex Printing</w:t>
      </w:r>
      <w:r>
        <w:rPr>
          <w:noProof/>
        </w:rPr>
        <w:tab/>
      </w:r>
      <w:r>
        <w:rPr>
          <w:noProof/>
        </w:rPr>
        <w:fldChar w:fldCharType="begin"/>
      </w:r>
      <w:r>
        <w:rPr>
          <w:noProof/>
        </w:rPr>
        <w:instrText xml:space="preserve"> PAGEREF _Toc204693636 \h </w:instrText>
      </w:r>
      <w:r>
        <w:rPr>
          <w:noProof/>
        </w:rPr>
      </w:r>
      <w:r>
        <w:rPr>
          <w:noProof/>
        </w:rPr>
        <w:fldChar w:fldCharType="separate"/>
      </w:r>
      <w:r w:rsidR="00233426">
        <w:rPr>
          <w:noProof/>
        </w:rPr>
        <w:t>18</w:t>
      </w:r>
      <w:r>
        <w:rPr>
          <w:noProof/>
        </w:rPr>
        <w:fldChar w:fldCharType="end"/>
      </w:r>
    </w:p>
    <w:p w14:paraId="527FC783"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3.2.11</w:t>
      </w:r>
      <w:r w:rsidRPr="00C65B85">
        <w:rPr>
          <w:rFonts w:eastAsia="MS Mincho"/>
          <w:noProof/>
        </w:rPr>
        <w:t xml:space="preserve"> Continuous Printing</w:t>
      </w:r>
      <w:r>
        <w:rPr>
          <w:noProof/>
        </w:rPr>
        <w:tab/>
      </w:r>
      <w:r>
        <w:rPr>
          <w:noProof/>
        </w:rPr>
        <w:fldChar w:fldCharType="begin"/>
      </w:r>
      <w:r>
        <w:rPr>
          <w:noProof/>
        </w:rPr>
        <w:instrText xml:space="preserve"> PAGEREF _Toc204693637 \h </w:instrText>
      </w:r>
      <w:r>
        <w:rPr>
          <w:noProof/>
        </w:rPr>
      </w:r>
      <w:r>
        <w:rPr>
          <w:noProof/>
        </w:rPr>
        <w:fldChar w:fldCharType="separate"/>
      </w:r>
      <w:r w:rsidR="00233426">
        <w:rPr>
          <w:noProof/>
        </w:rPr>
        <w:t>18</w:t>
      </w:r>
      <w:r>
        <w:rPr>
          <w:noProof/>
        </w:rPr>
        <w:fldChar w:fldCharType="end"/>
      </w:r>
    </w:p>
    <w:p w14:paraId="0B15DABD"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3.2.12</w:t>
      </w:r>
      <w:r w:rsidRPr="00C65B85">
        <w:rPr>
          <w:rFonts w:eastAsia="MS Mincho"/>
          <w:noProof/>
        </w:rPr>
        <w:t xml:space="preserve"> Correlation of Multiple Printers</w:t>
      </w:r>
      <w:r>
        <w:rPr>
          <w:noProof/>
        </w:rPr>
        <w:tab/>
      </w:r>
      <w:r>
        <w:rPr>
          <w:noProof/>
        </w:rPr>
        <w:fldChar w:fldCharType="begin"/>
      </w:r>
      <w:r>
        <w:rPr>
          <w:noProof/>
        </w:rPr>
        <w:instrText xml:space="preserve"> PAGEREF _Toc204693638 \h </w:instrText>
      </w:r>
      <w:r>
        <w:rPr>
          <w:noProof/>
        </w:rPr>
      </w:r>
      <w:r>
        <w:rPr>
          <w:noProof/>
        </w:rPr>
        <w:fldChar w:fldCharType="separate"/>
      </w:r>
      <w:r w:rsidR="00233426">
        <w:rPr>
          <w:noProof/>
        </w:rPr>
        <w:t>18</w:t>
      </w:r>
      <w:r>
        <w:rPr>
          <w:noProof/>
        </w:rPr>
        <w:fldChar w:fldCharType="end"/>
      </w:r>
    </w:p>
    <w:p w14:paraId="60753895"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color w:val="000000"/>
        </w:rPr>
        <w:t>3.3</w:t>
      </w:r>
      <w:r>
        <w:rPr>
          <w:noProof/>
        </w:rPr>
        <w:t xml:space="preserve"> Out of Scope</w:t>
      </w:r>
      <w:r>
        <w:rPr>
          <w:noProof/>
        </w:rPr>
        <w:tab/>
      </w:r>
      <w:r>
        <w:rPr>
          <w:noProof/>
        </w:rPr>
        <w:fldChar w:fldCharType="begin"/>
      </w:r>
      <w:r>
        <w:rPr>
          <w:noProof/>
        </w:rPr>
        <w:instrText xml:space="preserve"> PAGEREF _Toc204693639 \h </w:instrText>
      </w:r>
      <w:r>
        <w:rPr>
          <w:noProof/>
        </w:rPr>
      </w:r>
      <w:r>
        <w:rPr>
          <w:noProof/>
        </w:rPr>
        <w:fldChar w:fldCharType="separate"/>
      </w:r>
      <w:r w:rsidR="00233426">
        <w:rPr>
          <w:noProof/>
        </w:rPr>
        <w:t>18</w:t>
      </w:r>
      <w:r>
        <w:rPr>
          <w:noProof/>
        </w:rPr>
        <w:fldChar w:fldCharType="end"/>
      </w:r>
    </w:p>
    <w:p w14:paraId="0C08A79D"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color w:val="000000"/>
        </w:rPr>
        <w:t>3.4</w:t>
      </w:r>
      <w:r>
        <w:rPr>
          <w:noProof/>
        </w:rPr>
        <w:t xml:space="preserve"> Design Requirements</w:t>
      </w:r>
      <w:r>
        <w:rPr>
          <w:noProof/>
        </w:rPr>
        <w:tab/>
      </w:r>
      <w:r>
        <w:rPr>
          <w:noProof/>
        </w:rPr>
        <w:fldChar w:fldCharType="begin"/>
      </w:r>
      <w:r>
        <w:rPr>
          <w:noProof/>
        </w:rPr>
        <w:instrText xml:space="preserve"> PAGEREF _Toc204693640 \h </w:instrText>
      </w:r>
      <w:r>
        <w:rPr>
          <w:noProof/>
        </w:rPr>
      </w:r>
      <w:r>
        <w:rPr>
          <w:noProof/>
        </w:rPr>
        <w:fldChar w:fldCharType="separate"/>
      </w:r>
      <w:r w:rsidR="00233426">
        <w:rPr>
          <w:noProof/>
        </w:rPr>
        <w:t>19</w:t>
      </w:r>
      <w:r>
        <w:rPr>
          <w:noProof/>
        </w:rPr>
        <w:fldChar w:fldCharType="end"/>
      </w:r>
    </w:p>
    <w:p w14:paraId="4312F2B3"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4.</w:t>
      </w:r>
      <w:r w:rsidRPr="00C65B85">
        <w:rPr>
          <w:rFonts w:eastAsia="MS Mincho"/>
          <w:noProof/>
        </w:rPr>
        <w:t xml:space="preserve"> New Operations</w:t>
      </w:r>
      <w:r>
        <w:rPr>
          <w:noProof/>
        </w:rPr>
        <w:tab/>
      </w:r>
      <w:r>
        <w:rPr>
          <w:noProof/>
        </w:rPr>
        <w:fldChar w:fldCharType="begin"/>
      </w:r>
      <w:r>
        <w:rPr>
          <w:noProof/>
        </w:rPr>
        <w:instrText xml:space="preserve"> PAGEREF _Toc204693641 \h </w:instrText>
      </w:r>
      <w:r>
        <w:rPr>
          <w:noProof/>
        </w:rPr>
      </w:r>
      <w:r>
        <w:rPr>
          <w:noProof/>
        </w:rPr>
        <w:fldChar w:fldCharType="separate"/>
      </w:r>
      <w:r w:rsidR="00233426">
        <w:rPr>
          <w:noProof/>
        </w:rPr>
        <w:t>20</w:t>
      </w:r>
      <w:r>
        <w:rPr>
          <w:noProof/>
        </w:rPr>
        <w:fldChar w:fldCharType="end"/>
      </w:r>
    </w:p>
    <w:p w14:paraId="48F58D80"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4.1</w:t>
      </w:r>
      <w:r w:rsidRPr="00C65B85">
        <w:rPr>
          <w:rFonts w:eastAsia="MS Mincho"/>
          <w:noProof/>
        </w:rPr>
        <w:t xml:space="preserve"> Identify-Printer</w:t>
      </w:r>
      <w:r>
        <w:rPr>
          <w:noProof/>
        </w:rPr>
        <w:tab/>
      </w:r>
      <w:r>
        <w:rPr>
          <w:noProof/>
        </w:rPr>
        <w:fldChar w:fldCharType="begin"/>
      </w:r>
      <w:r>
        <w:rPr>
          <w:noProof/>
        </w:rPr>
        <w:instrText xml:space="preserve"> PAGEREF _Toc204693642 \h </w:instrText>
      </w:r>
      <w:r>
        <w:rPr>
          <w:noProof/>
        </w:rPr>
      </w:r>
      <w:r>
        <w:rPr>
          <w:noProof/>
        </w:rPr>
        <w:fldChar w:fldCharType="separate"/>
      </w:r>
      <w:r w:rsidR="00233426">
        <w:rPr>
          <w:noProof/>
        </w:rPr>
        <w:t>20</w:t>
      </w:r>
      <w:r>
        <w:rPr>
          <w:noProof/>
        </w:rPr>
        <w:fldChar w:fldCharType="end"/>
      </w:r>
    </w:p>
    <w:p w14:paraId="0F42447D"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4.1.1</w:t>
      </w:r>
      <w:r w:rsidRPr="00C65B85">
        <w:rPr>
          <w:rFonts w:eastAsia="MS Mincho"/>
          <w:noProof/>
        </w:rPr>
        <w:t xml:space="preserve"> Identify-Printer Request</w:t>
      </w:r>
      <w:r>
        <w:rPr>
          <w:noProof/>
        </w:rPr>
        <w:tab/>
      </w:r>
      <w:r>
        <w:rPr>
          <w:noProof/>
        </w:rPr>
        <w:fldChar w:fldCharType="begin"/>
      </w:r>
      <w:r>
        <w:rPr>
          <w:noProof/>
        </w:rPr>
        <w:instrText xml:space="preserve"> PAGEREF _Toc204693643 \h </w:instrText>
      </w:r>
      <w:r>
        <w:rPr>
          <w:noProof/>
        </w:rPr>
      </w:r>
      <w:r>
        <w:rPr>
          <w:noProof/>
        </w:rPr>
        <w:fldChar w:fldCharType="separate"/>
      </w:r>
      <w:r w:rsidR="00233426">
        <w:rPr>
          <w:noProof/>
        </w:rPr>
        <w:t>20</w:t>
      </w:r>
      <w:r>
        <w:rPr>
          <w:noProof/>
        </w:rPr>
        <w:fldChar w:fldCharType="end"/>
      </w:r>
    </w:p>
    <w:p w14:paraId="7C4A32D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4.1.2</w:t>
      </w:r>
      <w:r w:rsidRPr="00C65B85">
        <w:rPr>
          <w:rFonts w:eastAsia="MS Mincho"/>
          <w:noProof/>
        </w:rPr>
        <w:t xml:space="preserve"> Identify-Printer Response</w:t>
      </w:r>
      <w:r>
        <w:rPr>
          <w:noProof/>
        </w:rPr>
        <w:tab/>
      </w:r>
      <w:r>
        <w:rPr>
          <w:noProof/>
        </w:rPr>
        <w:fldChar w:fldCharType="begin"/>
      </w:r>
      <w:r>
        <w:rPr>
          <w:noProof/>
        </w:rPr>
        <w:instrText xml:space="preserve"> PAGEREF _Toc204693644 \h </w:instrText>
      </w:r>
      <w:r>
        <w:rPr>
          <w:noProof/>
        </w:rPr>
      </w:r>
      <w:r>
        <w:rPr>
          <w:noProof/>
        </w:rPr>
        <w:fldChar w:fldCharType="separate"/>
      </w:r>
      <w:r w:rsidR="00233426">
        <w:rPr>
          <w:noProof/>
        </w:rPr>
        <w:t>21</w:t>
      </w:r>
      <w:r>
        <w:rPr>
          <w:noProof/>
        </w:rPr>
        <w:fldChar w:fldCharType="end"/>
      </w:r>
    </w:p>
    <w:p w14:paraId="458D7497"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4.2</w:t>
      </w:r>
      <w:r w:rsidRPr="00C65B85">
        <w:rPr>
          <w:rFonts w:eastAsia="MS Mincho"/>
          <w:noProof/>
        </w:rPr>
        <w:t xml:space="preserve"> Validate-Document</w:t>
      </w:r>
      <w:r>
        <w:rPr>
          <w:noProof/>
        </w:rPr>
        <w:tab/>
      </w:r>
      <w:r>
        <w:rPr>
          <w:noProof/>
        </w:rPr>
        <w:fldChar w:fldCharType="begin"/>
      </w:r>
      <w:r>
        <w:rPr>
          <w:noProof/>
        </w:rPr>
        <w:instrText xml:space="preserve"> PAGEREF _Toc204693645 \h </w:instrText>
      </w:r>
      <w:r>
        <w:rPr>
          <w:noProof/>
        </w:rPr>
      </w:r>
      <w:r>
        <w:rPr>
          <w:noProof/>
        </w:rPr>
        <w:fldChar w:fldCharType="separate"/>
      </w:r>
      <w:r w:rsidR="00233426">
        <w:rPr>
          <w:noProof/>
        </w:rPr>
        <w:t>21</w:t>
      </w:r>
      <w:r>
        <w:rPr>
          <w:noProof/>
        </w:rPr>
        <w:fldChar w:fldCharType="end"/>
      </w:r>
    </w:p>
    <w:p w14:paraId="5EBEA2E4"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4.2.1</w:t>
      </w:r>
      <w:r w:rsidRPr="00C65B85">
        <w:rPr>
          <w:rFonts w:eastAsia="MS Mincho"/>
          <w:noProof/>
        </w:rPr>
        <w:t xml:space="preserve"> Validate-Document Request</w:t>
      </w:r>
      <w:r>
        <w:rPr>
          <w:noProof/>
        </w:rPr>
        <w:tab/>
      </w:r>
      <w:r>
        <w:rPr>
          <w:noProof/>
        </w:rPr>
        <w:fldChar w:fldCharType="begin"/>
      </w:r>
      <w:r>
        <w:rPr>
          <w:noProof/>
        </w:rPr>
        <w:instrText xml:space="preserve"> PAGEREF _Toc204693646 \h </w:instrText>
      </w:r>
      <w:r>
        <w:rPr>
          <w:noProof/>
        </w:rPr>
      </w:r>
      <w:r>
        <w:rPr>
          <w:noProof/>
        </w:rPr>
        <w:fldChar w:fldCharType="separate"/>
      </w:r>
      <w:r w:rsidR="00233426">
        <w:rPr>
          <w:noProof/>
        </w:rPr>
        <w:t>22</w:t>
      </w:r>
      <w:r>
        <w:rPr>
          <w:noProof/>
        </w:rPr>
        <w:fldChar w:fldCharType="end"/>
      </w:r>
    </w:p>
    <w:p w14:paraId="527BDD1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4.2.2</w:t>
      </w:r>
      <w:r w:rsidRPr="00C65B85">
        <w:rPr>
          <w:rFonts w:eastAsia="MS Mincho"/>
          <w:noProof/>
        </w:rPr>
        <w:t xml:space="preserve"> Validate-Document Response</w:t>
      </w:r>
      <w:r>
        <w:rPr>
          <w:noProof/>
        </w:rPr>
        <w:tab/>
      </w:r>
      <w:r>
        <w:rPr>
          <w:noProof/>
        </w:rPr>
        <w:fldChar w:fldCharType="begin"/>
      </w:r>
      <w:r>
        <w:rPr>
          <w:noProof/>
        </w:rPr>
        <w:instrText xml:space="preserve"> PAGEREF _Toc204693647 \h </w:instrText>
      </w:r>
      <w:r>
        <w:rPr>
          <w:noProof/>
        </w:rPr>
      </w:r>
      <w:r>
        <w:rPr>
          <w:noProof/>
        </w:rPr>
        <w:fldChar w:fldCharType="separate"/>
      </w:r>
      <w:r w:rsidR="00233426">
        <w:rPr>
          <w:noProof/>
        </w:rPr>
        <w:t>23</w:t>
      </w:r>
      <w:r>
        <w:rPr>
          <w:noProof/>
        </w:rPr>
        <w:fldChar w:fldCharType="end"/>
      </w:r>
    </w:p>
    <w:p w14:paraId="74DDBA82"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w:t>
      </w:r>
      <w:r w:rsidRPr="00C65B85">
        <w:rPr>
          <w:rFonts w:eastAsia="MS Mincho"/>
          <w:noProof/>
        </w:rPr>
        <w:t xml:space="preserve"> Attributes</w:t>
      </w:r>
      <w:r>
        <w:rPr>
          <w:noProof/>
        </w:rPr>
        <w:tab/>
      </w:r>
      <w:r>
        <w:rPr>
          <w:noProof/>
        </w:rPr>
        <w:fldChar w:fldCharType="begin"/>
      </w:r>
      <w:r>
        <w:rPr>
          <w:noProof/>
        </w:rPr>
        <w:instrText xml:space="preserve"> PAGEREF _Toc204693648 \h </w:instrText>
      </w:r>
      <w:r>
        <w:rPr>
          <w:noProof/>
        </w:rPr>
      </w:r>
      <w:r>
        <w:rPr>
          <w:noProof/>
        </w:rPr>
        <w:fldChar w:fldCharType="separate"/>
      </w:r>
      <w:r w:rsidR="00233426">
        <w:rPr>
          <w:noProof/>
        </w:rPr>
        <w:t>24</w:t>
      </w:r>
      <w:r>
        <w:rPr>
          <w:noProof/>
        </w:rPr>
        <w:fldChar w:fldCharType="end"/>
      </w:r>
    </w:p>
    <w:p w14:paraId="7948F06E"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5.1</w:t>
      </w:r>
      <w:r w:rsidRPr="00C65B85">
        <w:rPr>
          <w:rFonts w:eastAsia="MS Mincho"/>
          <w:noProof/>
        </w:rPr>
        <w:t xml:space="preserve"> Operation Attributes</w:t>
      </w:r>
      <w:r>
        <w:rPr>
          <w:noProof/>
        </w:rPr>
        <w:tab/>
      </w:r>
      <w:r>
        <w:rPr>
          <w:noProof/>
        </w:rPr>
        <w:fldChar w:fldCharType="begin"/>
      </w:r>
      <w:r>
        <w:rPr>
          <w:noProof/>
        </w:rPr>
        <w:instrText xml:space="preserve"> PAGEREF _Toc204693649 \h </w:instrText>
      </w:r>
      <w:r>
        <w:rPr>
          <w:noProof/>
        </w:rPr>
      </w:r>
      <w:r>
        <w:rPr>
          <w:noProof/>
        </w:rPr>
        <w:fldChar w:fldCharType="separate"/>
      </w:r>
      <w:r w:rsidR="00233426">
        <w:rPr>
          <w:noProof/>
        </w:rPr>
        <w:t>24</w:t>
      </w:r>
      <w:r>
        <w:rPr>
          <w:noProof/>
        </w:rPr>
        <w:fldChar w:fldCharType="end"/>
      </w:r>
    </w:p>
    <w:p w14:paraId="7E3C98AE"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5.1.1</w:t>
      </w:r>
      <w:r w:rsidRPr="00C65B85">
        <w:rPr>
          <w:rFonts w:eastAsia="MS Mincho"/>
          <w:noProof/>
        </w:rPr>
        <w:t xml:space="preserve"> document-metadata (1setOf octetString(MAX))</w:t>
      </w:r>
      <w:r>
        <w:rPr>
          <w:noProof/>
        </w:rPr>
        <w:tab/>
      </w:r>
      <w:r>
        <w:rPr>
          <w:noProof/>
        </w:rPr>
        <w:fldChar w:fldCharType="begin"/>
      </w:r>
      <w:r>
        <w:rPr>
          <w:noProof/>
        </w:rPr>
        <w:instrText xml:space="preserve"> PAGEREF _Toc204693650 \h </w:instrText>
      </w:r>
      <w:r>
        <w:rPr>
          <w:noProof/>
        </w:rPr>
      </w:r>
      <w:r>
        <w:rPr>
          <w:noProof/>
        </w:rPr>
        <w:fldChar w:fldCharType="separate"/>
      </w:r>
      <w:r w:rsidR="00233426">
        <w:rPr>
          <w:noProof/>
        </w:rPr>
        <w:t>24</w:t>
      </w:r>
      <w:r>
        <w:rPr>
          <w:noProof/>
        </w:rPr>
        <w:fldChar w:fldCharType="end"/>
      </w:r>
    </w:p>
    <w:p w14:paraId="75BA3AA0"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5.1.2</w:t>
      </w:r>
      <w:r w:rsidRPr="00C65B85">
        <w:rPr>
          <w:rFonts w:eastAsia="MS Mincho"/>
          <w:noProof/>
        </w:rPr>
        <w:t xml:space="preserve"> document-password (octetString(1023))</w:t>
      </w:r>
      <w:r>
        <w:rPr>
          <w:noProof/>
        </w:rPr>
        <w:tab/>
      </w:r>
      <w:r>
        <w:rPr>
          <w:noProof/>
        </w:rPr>
        <w:fldChar w:fldCharType="begin"/>
      </w:r>
      <w:r>
        <w:rPr>
          <w:noProof/>
        </w:rPr>
        <w:instrText xml:space="preserve"> PAGEREF _Toc204693651 \h </w:instrText>
      </w:r>
      <w:r>
        <w:rPr>
          <w:noProof/>
        </w:rPr>
      </w:r>
      <w:r>
        <w:rPr>
          <w:noProof/>
        </w:rPr>
        <w:fldChar w:fldCharType="separate"/>
      </w:r>
      <w:r w:rsidR="00233426">
        <w:rPr>
          <w:noProof/>
        </w:rPr>
        <w:t>25</w:t>
      </w:r>
      <w:r>
        <w:rPr>
          <w:noProof/>
        </w:rPr>
        <w:fldChar w:fldCharType="end"/>
      </w:r>
    </w:p>
    <w:p w14:paraId="0468103A"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5.1.3</w:t>
      </w:r>
      <w:r w:rsidRPr="00C65B85">
        <w:rPr>
          <w:rFonts w:eastAsia="MS Mincho"/>
          <w:noProof/>
        </w:rPr>
        <w:t xml:space="preserve"> first-index (integer(1:MAX))</w:t>
      </w:r>
      <w:r>
        <w:rPr>
          <w:noProof/>
        </w:rPr>
        <w:tab/>
      </w:r>
      <w:r>
        <w:rPr>
          <w:noProof/>
        </w:rPr>
        <w:fldChar w:fldCharType="begin"/>
      </w:r>
      <w:r>
        <w:rPr>
          <w:noProof/>
        </w:rPr>
        <w:instrText xml:space="preserve"> PAGEREF _Toc204693652 \h </w:instrText>
      </w:r>
      <w:r>
        <w:rPr>
          <w:noProof/>
        </w:rPr>
      </w:r>
      <w:r>
        <w:rPr>
          <w:noProof/>
        </w:rPr>
        <w:fldChar w:fldCharType="separate"/>
      </w:r>
      <w:r w:rsidR="00233426">
        <w:rPr>
          <w:noProof/>
        </w:rPr>
        <w:t>25</w:t>
      </w:r>
      <w:r>
        <w:rPr>
          <w:noProof/>
        </w:rPr>
        <w:fldChar w:fldCharType="end"/>
      </w:r>
    </w:p>
    <w:p w14:paraId="27433D8A"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5.1.4</w:t>
      </w:r>
      <w:r w:rsidRPr="00C65B85">
        <w:rPr>
          <w:rFonts w:eastAsia="MS Mincho"/>
          <w:noProof/>
        </w:rPr>
        <w:t xml:space="preserve"> identify-actions (1setOf type2 keyword)</w:t>
      </w:r>
      <w:r>
        <w:rPr>
          <w:noProof/>
        </w:rPr>
        <w:tab/>
      </w:r>
      <w:r>
        <w:rPr>
          <w:noProof/>
        </w:rPr>
        <w:fldChar w:fldCharType="begin"/>
      </w:r>
      <w:r>
        <w:rPr>
          <w:noProof/>
        </w:rPr>
        <w:instrText xml:space="preserve"> PAGEREF _Toc204693653 \h </w:instrText>
      </w:r>
      <w:r>
        <w:rPr>
          <w:noProof/>
        </w:rPr>
      </w:r>
      <w:r>
        <w:rPr>
          <w:noProof/>
        </w:rPr>
        <w:fldChar w:fldCharType="separate"/>
      </w:r>
      <w:r w:rsidR="00233426">
        <w:rPr>
          <w:noProof/>
        </w:rPr>
        <w:t>25</w:t>
      </w:r>
      <w:r>
        <w:rPr>
          <w:noProof/>
        </w:rPr>
        <w:fldChar w:fldCharType="end"/>
      </w:r>
    </w:p>
    <w:p w14:paraId="599CA103"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5.1.5</w:t>
      </w:r>
      <w:r w:rsidRPr="00C65B85">
        <w:rPr>
          <w:rFonts w:eastAsia="MS Mincho"/>
          <w:noProof/>
        </w:rPr>
        <w:t xml:space="preserve"> preferred-attributes (collection)</w:t>
      </w:r>
      <w:r>
        <w:rPr>
          <w:noProof/>
        </w:rPr>
        <w:tab/>
      </w:r>
      <w:r>
        <w:rPr>
          <w:noProof/>
        </w:rPr>
        <w:fldChar w:fldCharType="begin"/>
      </w:r>
      <w:r>
        <w:rPr>
          <w:noProof/>
        </w:rPr>
        <w:instrText xml:space="preserve"> PAGEREF _Toc204693654 \h </w:instrText>
      </w:r>
      <w:r>
        <w:rPr>
          <w:noProof/>
        </w:rPr>
      </w:r>
      <w:r>
        <w:rPr>
          <w:noProof/>
        </w:rPr>
        <w:fldChar w:fldCharType="separate"/>
      </w:r>
      <w:r w:rsidR="00233426">
        <w:rPr>
          <w:noProof/>
        </w:rPr>
        <w:t>26</w:t>
      </w:r>
      <w:r>
        <w:rPr>
          <w:noProof/>
        </w:rPr>
        <w:fldChar w:fldCharType="end"/>
      </w:r>
    </w:p>
    <w:p w14:paraId="68D9CDA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5.1.6</w:t>
      </w:r>
      <w:r w:rsidRPr="00C65B85">
        <w:rPr>
          <w:rFonts w:eastAsia="MS Mincho"/>
          <w:noProof/>
        </w:rPr>
        <w:t xml:space="preserve"> requesting-user-uri (uri)</w:t>
      </w:r>
      <w:r>
        <w:rPr>
          <w:noProof/>
        </w:rPr>
        <w:tab/>
      </w:r>
      <w:r>
        <w:rPr>
          <w:noProof/>
        </w:rPr>
        <w:fldChar w:fldCharType="begin"/>
      </w:r>
      <w:r>
        <w:rPr>
          <w:noProof/>
        </w:rPr>
        <w:instrText xml:space="preserve"> PAGEREF _Toc204693655 \h </w:instrText>
      </w:r>
      <w:r>
        <w:rPr>
          <w:noProof/>
        </w:rPr>
      </w:r>
      <w:r>
        <w:rPr>
          <w:noProof/>
        </w:rPr>
        <w:fldChar w:fldCharType="separate"/>
      </w:r>
      <w:r w:rsidR="00233426">
        <w:rPr>
          <w:noProof/>
        </w:rPr>
        <w:t>26</w:t>
      </w:r>
      <w:r>
        <w:rPr>
          <w:noProof/>
        </w:rPr>
        <w:fldChar w:fldCharType="end"/>
      </w:r>
    </w:p>
    <w:p w14:paraId="06B43AAC"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5.2</w:t>
      </w:r>
      <w:r w:rsidRPr="00C65B85">
        <w:rPr>
          <w:rFonts w:eastAsia="MS Mincho"/>
          <w:noProof/>
        </w:rPr>
        <w:t xml:space="preserve"> Job and Document Template Attributes</w:t>
      </w:r>
      <w:r>
        <w:rPr>
          <w:noProof/>
        </w:rPr>
        <w:tab/>
      </w:r>
      <w:r>
        <w:rPr>
          <w:noProof/>
        </w:rPr>
        <w:fldChar w:fldCharType="begin"/>
      </w:r>
      <w:r>
        <w:rPr>
          <w:noProof/>
        </w:rPr>
        <w:instrText xml:space="preserve"> PAGEREF _Toc204693656 \h </w:instrText>
      </w:r>
      <w:r>
        <w:rPr>
          <w:noProof/>
        </w:rPr>
      </w:r>
      <w:r>
        <w:rPr>
          <w:noProof/>
        </w:rPr>
        <w:fldChar w:fldCharType="separate"/>
      </w:r>
      <w:r w:rsidR="00233426">
        <w:rPr>
          <w:noProof/>
        </w:rPr>
        <w:t>27</w:t>
      </w:r>
      <w:r>
        <w:rPr>
          <w:noProof/>
        </w:rPr>
        <w:fldChar w:fldCharType="end"/>
      </w:r>
    </w:p>
    <w:p w14:paraId="4B3B7D46"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5.2.1</w:t>
      </w:r>
      <w:r w:rsidRPr="00C65B85">
        <w:rPr>
          <w:rFonts w:eastAsia="MS Mincho"/>
          <w:noProof/>
        </w:rPr>
        <w:t xml:space="preserve"> job-error-action (type2 keyword)</w:t>
      </w:r>
      <w:r>
        <w:rPr>
          <w:noProof/>
        </w:rPr>
        <w:tab/>
      </w:r>
      <w:r>
        <w:rPr>
          <w:noProof/>
        </w:rPr>
        <w:fldChar w:fldCharType="begin"/>
      </w:r>
      <w:r>
        <w:rPr>
          <w:noProof/>
        </w:rPr>
        <w:instrText xml:space="preserve"> PAGEREF _Toc204693657 \h </w:instrText>
      </w:r>
      <w:r>
        <w:rPr>
          <w:noProof/>
        </w:rPr>
      </w:r>
      <w:r>
        <w:rPr>
          <w:noProof/>
        </w:rPr>
        <w:fldChar w:fldCharType="separate"/>
      </w:r>
      <w:r w:rsidR="00233426">
        <w:rPr>
          <w:noProof/>
        </w:rPr>
        <w:t>27</w:t>
      </w:r>
      <w:r>
        <w:rPr>
          <w:noProof/>
        </w:rPr>
        <w:fldChar w:fldCharType="end"/>
      </w:r>
    </w:p>
    <w:p w14:paraId="4441C763"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5.2.2</w:t>
      </w:r>
      <w:r w:rsidRPr="00C65B85">
        <w:rPr>
          <w:rFonts w:eastAsia="MS Mincho"/>
          <w:noProof/>
        </w:rPr>
        <w:t xml:space="preserve"> pages-per-subset (1setOf integer(1:MAX))</w:t>
      </w:r>
      <w:r>
        <w:rPr>
          <w:noProof/>
        </w:rPr>
        <w:tab/>
      </w:r>
      <w:r>
        <w:rPr>
          <w:noProof/>
        </w:rPr>
        <w:fldChar w:fldCharType="begin"/>
      </w:r>
      <w:r>
        <w:rPr>
          <w:noProof/>
        </w:rPr>
        <w:instrText xml:space="preserve"> PAGEREF _Toc204693658 \h </w:instrText>
      </w:r>
      <w:r>
        <w:rPr>
          <w:noProof/>
        </w:rPr>
      </w:r>
      <w:r>
        <w:rPr>
          <w:noProof/>
        </w:rPr>
        <w:fldChar w:fldCharType="separate"/>
      </w:r>
      <w:r w:rsidR="00233426">
        <w:rPr>
          <w:noProof/>
        </w:rPr>
        <w:t>27</w:t>
      </w:r>
      <w:r>
        <w:rPr>
          <w:noProof/>
        </w:rPr>
        <w:fldChar w:fldCharType="end"/>
      </w:r>
    </w:p>
    <w:p w14:paraId="2A8AFC74"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5.2.3</w:t>
      </w:r>
      <w:r w:rsidRPr="00C65B85">
        <w:rPr>
          <w:rFonts w:eastAsia="MS Mincho"/>
          <w:noProof/>
        </w:rPr>
        <w:t xml:space="preserve"> print-color-mode (type2 keyword)</w:t>
      </w:r>
      <w:r>
        <w:rPr>
          <w:noProof/>
        </w:rPr>
        <w:tab/>
      </w:r>
      <w:r>
        <w:rPr>
          <w:noProof/>
        </w:rPr>
        <w:fldChar w:fldCharType="begin"/>
      </w:r>
      <w:r>
        <w:rPr>
          <w:noProof/>
        </w:rPr>
        <w:instrText xml:space="preserve"> PAGEREF _Toc204693659 \h </w:instrText>
      </w:r>
      <w:r>
        <w:rPr>
          <w:noProof/>
        </w:rPr>
      </w:r>
      <w:r>
        <w:rPr>
          <w:noProof/>
        </w:rPr>
        <w:fldChar w:fldCharType="separate"/>
      </w:r>
      <w:r w:rsidR="00233426">
        <w:rPr>
          <w:noProof/>
        </w:rPr>
        <w:t>28</w:t>
      </w:r>
      <w:r>
        <w:rPr>
          <w:noProof/>
        </w:rPr>
        <w:fldChar w:fldCharType="end"/>
      </w:r>
    </w:p>
    <w:p w14:paraId="3103BFAA"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5.2.4</w:t>
      </w:r>
      <w:r w:rsidRPr="00C65B85">
        <w:rPr>
          <w:rFonts w:eastAsia="MS Mincho"/>
          <w:noProof/>
        </w:rPr>
        <w:t xml:space="preserve"> print-rendering-intent (type2 keyword)</w:t>
      </w:r>
      <w:r>
        <w:rPr>
          <w:noProof/>
        </w:rPr>
        <w:tab/>
      </w:r>
      <w:r>
        <w:rPr>
          <w:noProof/>
        </w:rPr>
        <w:fldChar w:fldCharType="begin"/>
      </w:r>
      <w:r>
        <w:rPr>
          <w:noProof/>
        </w:rPr>
        <w:instrText xml:space="preserve"> PAGEREF _Toc204693660 \h </w:instrText>
      </w:r>
      <w:r>
        <w:rPr>
          <w:noProof/>
        </w:rPr>
      </w:r>
      <w:r>
        <w:rPr>
          <w:noProof/>
        </w:rPr>
        <w:fldChar w:fldCharType="separate"/>
      </w:r>
      <w:r w:rsidR="00233426">
        <w:rPr>
          <w:noProof/>
        </w:rPr>
        <w:t>29</w:t>
      </w:r>
      <w:r>
        <w:rPr>
          <w:noProof/>
        </w:rPr>
        <w:fldChar w:fldCharType="end"/>
      </w:r>
    </w:p>
    <w:p w14:paraId="77DCA835"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5.3</w:t>
      </w:r>
      <w:r w:rsidRPr="00C65B85">
        <w:rPr>
          <w:rFonts w:eastAsia="MS Mincho"/>
          <w:noProof/>
        </w:rPr>
        <w:t xml:space="preserve"> Job Description Attributes</w:t>
      </w:r>
      <w:r>
        <w:rPr>
          <w:noProof/>
        </w:rPr>
        <w:tab/>
      </w:r>
      <w:r>
        <w:rPr>
          <w:noProof/>
        </w:rPr>
        <w:fldChar w:fldCharType="begin"/>
      </w:r>
      <w:r>
        <w:rPr>
          <w:noProof/>
        </w:rPr>
        <w:instrText xml:space="preserve"> PAGEREF _Toc204693661 \h </w:instrText>
      </w:r>
      <w:r>
        <w:rPr>
          <w:noProof/>
        </w:rPr>
      </w:r>
      <w:r>
        <w:rPr>
          <w:noProof/>
        </w:rPr>
        <w:fldChar w:fldCharType="separate"/>
      </w:r>
      <w:r w:rsidR="00233426">
        <w:rPr>
          <w:noProof/>
        </w:rPr>
        <w:t>30</w:t>
      </w:r>
      <w:r>
        <w:rPr>
          <w:noProof/>
        </w:rPr>
        <w:fldChar w:fldCharType="end"/>
      </w:r>
    </w:p>
    <w:p w14:paraId="672DF61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5.3.1</w:t>
      </w:r>
      <w:r w:rsidRPr="00C65B85">
        <w:rPr>
          <w:rFonts w:eastAsia="MS Mincho"/>
          <w:noProof/>
        </w:rPr>
        <w:t xml:space="preserve"> job-uuid (uri(45))</w:t>
      </w:r>
      <w:r>
        <w:rPr>
          <w:noProof/>
        </w:rPr>
        <w:tab/>
      </w:r>
      <w:r>
        <w:rPr>
          <w:noProof/>
        </w:rPr>
        <w:fldChar w:fldCharType="begin"/>
      </w:r>
      <w:r>
        <w:rPr>
          <w:noProof/>
        </w:rPr>
        <w:instrText xml:space="preserve"> PAGEREF _Toc204693662 \h </w:instrText>
      </w:r>
      <w:r>
        <w:rPr>
          <w:noProof/>
        </w:rPr>
      </w:r>
      <w:r>
        <w:rPr>
          <w:noProof/>
        </w:rPr>
        <w:fldChar w:fldCharType="separate"/>
      </w:r>
      <w:r w:rsidR="00233426">
        <w:rPr>
          <w:noProof/>
        </w:rPr>
        <w:t>30</w:t>
      </w:r>
      <w:r>
        <w:rPr>
          <w:noProof/>
        </w:rPr>
        <w:fldChar w:fldCharType="end"/>
      </w:r>
    </w:p>
    <w:p w14:paraId="6946752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5.3.2</w:t>
      </w:r>
      <w:r w:rsidRPr="00C65B85">
        <w:rPr>
          <w:rFonts w:eastAsia="MS Mincho"/>
          <w:noProof/>
        </w:rPr>
        <w:t xml:space="preserve"> document-metadata (1setOf octetString(MAX))</w:t>
      </w:r>
      <w:r>
        <w:rPr>
          <w:noProof/>
        </w:rPr>
        <w:tab/>
      </w:r>
      <w:r>
        <w:rPr>
          <w:noProof/>
        </w:rPr>
        <w:fldChar w:fldCharType="begin"/>
      </w:r>
      <w:r>
        <w:rPr>
          <w:noProof/>
        </w:rPr>
        <w:instrText xml:space="preserve"> PAGEREF _Toc204693663 \h </w:instrText>
      </w:r>
      <w:r>
        <w:rPr>
          <w:noProof/>
        </w:rPr>
      </w:r>
      <w:r>
        <w:rPr>
          <w:noProof/>
        </w:rPr>
        <w:fldChar w:fldCharType="separate"/>
      </w:r>
      <w:r w:rsidR="00233426">
        <w:rPr>
          <w:noProof/>
        </w:rPr>
        <w:t>30</w:t>
      </w:r>
      <w:r>
        <w:rPr>
          <w:noProof/>
        </w:rPr>
        <w:fldChar w:fldCharType="end"/>
      </w:r>
    </w:p>
    <w:p w14:paraId="4F08ED66"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5.3.3</w:t>
      </w:r>
      <w:r w:rsidRPr="00C65B85">
        <w:rPr>
          <w:rFonts w:eastAsia="MS Mincho"/>
          <w:noProof/>
        </w:rPr>
        <w:t xml:space="preserve"> job-originating-user-uri (uri)</w:t>
      </w:r>
      <w:r>
        <w:rPr>
          <w:noProof/>
        </w:rPr>
        <w:tab/>
      </w:r>
      <w:r>
        <w:rPr>
          <w:noProof/>
        </w:rPr>
        <w:fldChar w:fldCharType="begin"/>
      </w:r>
      <w:r>
        <w:rPr>
          <w:noProof/>
        </w:rPr>
        <w:instrText xml:space="preserve"> PAGEREF _Toc204693664 \h </w:instrText>
      </w:r>
      <w:r>
        <w:rPr>
          <w:noProof/>
        </w:rPr>
      </w:r>
      <w:r>
        <w:rPr>
          <w:noProof/>
        </w:rPr>
        <w:fldChar w:fldCharType="separate"/>
      </w:r>
      <w:r w:rsidR="00233426">
        <w:rPr>
          <w:noProof/>
        </w:rPr>
        <w:t>30</w:t>
      </w:r>
      <w:r>
        <w:rPr>
          <w:noProof/>
        </w:rPr>
        <w:fldChar w:fldCharType="end"/>
      </w:r>
    </w:p>
    <w:p w14:paraId="24883D8B"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5.3.4</w:t>
      </w:r>
      <w:r w:rsidRPr="00C65B85">
        <w:rPr>
          <w:rFonts w:eastAsia="MS Mincho"/>
          <w:noProof/>
        </w:rPr>
        <w:t xml:space="preserve"> job-pages (integer(0:MAX))</w:t>
      </w:r>
      <w:r>
        <w:rPr>
          <w:noProof/>
        </w:rPr>
        <w:tab/>
      </w:r>
      <w:r>
        <w:rPr>
          <w:noProof/>
        </w:rPr>
        <w:fldChar w:fldCharType="begin"/>
      </w:r>
      <w:r>
        <w:rPr>
          <w:noProof/>
        </w:rPr>
        <w:instrText xml:space="preserve"> PAGEREF _Toc204693665 \h </w:instrText>
      </w:r>
      <w:r>
        <w:rPr>
          <w:noProof/>
        </w:rPr>
      </w:r>
      <w:r>
        <w:rPr>
          <w:noProof/>
        </w:rPr>
        <w:fldChar w:fldCharType="separate"/>
      </w:r>
      <w:r w:rsidR="00233426">
        <w:rPr>
          <w:noProof/>
        </w:rPr>
        <w:t>30</w:t>
      </w:r>
      <w:r>
        <w:rPr>
          <w:noProof/>
        </w:rPr>
        <w:fldChar w:fldCharType="end"/>
      </w:r>
    </w:p>
    <w:p w14:paraId="19ADCF0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5.3.5</w:t>
      </w:r>
      <w:r w:rsidRPr="00C65B85">
        <w:rPr>
          <w:rFonts w:eastAsia="MS Mincho"/>
          <w:noProof/>
        </w:rPr>
        <w:t xml:space="preserve"> job-pages-completed (integer(0:MAX))</w:t>
      </w:r>
      <w:r>
        <w:rPr>
          <w:noProof/>
        </w:rPr>
        <w:tab/>
      </w:r>
      <w:r>
        <w:rPr>
          <w:noProof/>
        </w:rPr>
        <w:fldChar w:fldCharType="begin"/>
      </w:r>
      <w:r>
        <w:rPr>
          <w:noProof/>
        </w:rPr>
        <w:instrText xml:space="preserve"> PAGEREF _Toc204693666 \h </w:instrText>
      </w:r>
      <w:r>
        <w:rPr>
          <w:noProof/>
        </w:rPr>
      </w:r>
      <w:r>
        <w:rPr>
          <w:noProof/>
        </w:rPr>
        <w:fldChar w:fldCharType="separate"/>
      </w:r>
      <w:r w:rsidR="00233426">
        <w:rPr>
          <w:noProof/>
        </w:rPr>
        <w:t>30</w:t>
      </w:r>
      <w:r>
        <w:rPr>
          <w:noProof/>
        </w:rPr>
        <w:fldChar w:fldCharType="end"/>
      </w:r>
    </w:p>
    <w:p w14:paraId="3BEBBE4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5.3.6</w:t>
      </w:r>
      <w:r w:rsidRPr="00C65B85">
        <w:rPr>
          <w:rFonts w:eastAsia="MS Mincho"/>
          <w:noProof/>
        </w:rPr>
        <w:t xml:space="preserve"> job-pages-completed-current-copy (integer(0:MAX))</w:t>
      </w:r>
      <w:r>
        <w:rPr>
          <w:noProof/>
        </w:rPr>
        <w:tab/>
      </w:r>
      <w:r>
        <w:rPr>
          <w:noProof/>
        </w:rPr>
        <w:fldChar w:fldCharType="begin"/>
      </w:r>
      <w:r>
        <w:rPr>
          <w:noProof/>
        </w:rPr>
        <w:instrText xml:space="preserve"> PAGEREF _Toc204693667 \h </w:instrText>
      </w:r>
      <w:r>
        <w:rPr>
          <w:noProof/>
        </w:rPr>
      </w:r>
      <w:r>
        <w:rPr>
          <w:noProof/>
        </w:rPr>
        <w:fldChar w:fldCharType="separate"/>
      </w:r>
      <w:r w:rsidR="00233426">
        <w:rPr>
          <w:noProof/>
        </w:rPr>
        <w:t>31</w:t>
      </w:r>
      <w:r>
        <w:rPr>
          <w:noProof/>
        </w:rPr>
        <w:fldChar w:fldCharType="end"/>
      </w:r>
    </w:p>
    <w:p w14:paraId="5DEF3388"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5.4</w:t>
      </w:r>
      <w:r w:rsidRPr="00C65B85">
        <w:rPr>
          <w:rFonts w:eastAsia="MS Mincho"/>
          <w:noProof/>
        </w:rPr>
        <w:t xml:space="preserve"> Subscription Description Attributes</w:t>
      </w:r>
      <w:r>
        <w:rPr>
          <w:noProof/>
        </w:rPr>
        <w:tab/>
      </w:r>
      <w:r>
        <w:rPr>
          <w:noProof/>
        </w:rPr>
        <w:fldChar w:fldCharType="begin"/>
      </w:r>
      <w:r>
        <w:rPr>
          <w:noProof/>
        </w:rPr>
        <w:instrText xml:space="preserve"> PAGEREF _Toc204693668 \h </w:instrText>
      </w:r>
      <w:r>
        <w:rPr>
          <w:noProof/>
        </w:rPr>
      </w:r>
      <w:r>
        <w:rPr>
          <w:noProof/>
        </w:rPr>
        <w:fldChar w:fldCharType="separate"/>
      </w:r>
      <w:r w:rsidR="00233426">
        <w:rPr>
          <w:noProof/>
        </w:rPr>
        <w:t>31</w:t>
      </w:r>
      <w:r>
        <w:rPr>
          <w:noProof/>
        </w:rPr>
        <w:fldChar w:fldCharType="end"/>
      </w:r>
    </w:p>
    <w:p w14:paraId="3C98D9C6"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5.4.1</w:t>
      </w:r>
      <w:r w:rsidRPr="00C65B85">
        <w:rPr>
          <w:rFonts w:eastAsia="MS Mincho"/>
          <w:noProof/>
        </w:rPr>
        <w:t xml:space="preserve"> subscription-uuid (uri(45))</w:t>
      </w:r>
      <w:r>
        <w:rPr>
          <w:noProof/>
        </w:rPr>
        <w:tab/>
      </w:r>
      <w:r>
        <w:rPr>
          <w:noProof/>
        </w:rPr>
        <w:fldChar w:fldCharType="begin"/>
      </w:r>
      <w:r>
        <w:rPr>
          <w:noProof/>
        </w:rPr>
        <w:instrText xml:space="preserve"> PAGEREF _Toc204693669 \h </w:instrText>
      </w:r>
      <w:r>
        <w:rPr>
          <w:noProof/>
        </w:rPr>
      </w:r>
      <w:r>
        <w:rPr>
          <w:noProof/>
        </w:rPr>
        <w:fldChar w:fldCharType="separate"/>
      </w:r>
      <w:r w:rsidR="00233426">
        <w:rPr>
          <w:noProof/>
        </w:rPr>
        <w:t>31</w:t>
      </w:r>
      <w:r>
        <w:rPr>
          <w:noProof/>
        </w:rPr>
        <w:fldChar w:fldCharType="end"/>
      </w:r>
    </w:p>
    <w:p w14:paraId="4EE753F3"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5.4.2</w:t>
      </w:r>
      <w:r w:rsidRPr="00C65B85">
        <w:rPr>
          <w:rFonts w:eastAsia="MS Mincho"/>
          <w:noProof/>
        </w:rPr>
        <w:t xml:space="preserve"> notify-subscriber-user-uri (uri)</w:t>
      </w:r>
      <w:r>
        <w:rPr>
          <w:noProof/>
        </w:rPr>
        <w:tab/>
      </w:r>
      <w:r>
        <w:rPr>
          <w:noProof/>
        </w:rPr>
        <w:fldChar w:fldCharType="begin"/>
      </w:r>
      <w:r>
        <w:rPr>
          <w:noProof/>
        </w:rPr>
        <w:instrText xml:space="preserve"> PAGEREF _Toc204693670 \h </w:instrText>
      </w:r>
      <w:r>
        <w:rPr>
          <w:noProof/>
        </w:rPr>
      </w:r>
      <w:r>
        <w:rPr>
          <w:noProof/>
        </w:rPr>
        <w:fldChar w:fldCharType="separate"/>
      </w:r>
      <w:r w:rsidR="00233426">
        <w:rPr>
          <w:noProof/>
        </w:rPr>
        <w:t>31</w:t>
      </w:r>
      <w:r>
        <w:rPr>
          <w:noProof/>
        </w:rPr>
        <w:fldChar w:fldCharType="end"/>
      </w:r>
    </w:p>
    <w:p w14:paraId="1B8C7502"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5.5</w:t>
      </w:r>
      <w:r w:rsidRPr="00C65B85">
        <w:rPr>
          <w:rFonts w:eastAsia="MS Mincho"/>
          <w:noProof/>
        </w:rPr>
        <w:t xml:space="preserve"> Document Description Attributes</w:t>
      </w:r>
      <w:r>
        <w:rPr>
          <w:noProof/>
        </w:rPr>
        <w:tab/>
      </w:r>
      <w:r>
        <w:rPr>
          <w:noProof/>
        </w:rPr>
        <w:fldChar w:fldCharType="begin"/>
      </w:r>
      <w:r>
        <w:rPr>
          <w:noProof/>
        </w:rPr>
        <w:instrText xml:space="preserve"> PAGEREF _Toc204693671 \h </w:instrText>
      </w:r>
      <w:r>
        <w:rPr>
          <w:noProof/>
        </w:rPr>
      </w:r>
      <w:r>
        <w:rPr>
          <w:noProof/>
        </w:rPr>
        <w:fldChar w:fldCharType="separate"/>
      </w:r>
      <w:r w:rsidR="00233426">
        <w:rPr>
          <w:noProof/>
        </w:rPr>
        <w:t>31</w:t>
      </w:r>
      <w:r>
        <w:rPr>
          <w:noProof/>
        </w:rPr>
        <w:fldChar w:fldCharType="end"/>
      </w:r>
    </w:p>
    <w:p w14:paraId="76719E7F"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5.5.1</w:t>
      </w:r>
      <w:r w:rsidRPr="00C65B85">
        <w:rPr>
          <w:rFonts w:eastAsia="MS Mincho"/>
          <w:noProof/>
        </w:rPr>
        <w:t xml:space="preserve"> document-uuid (uri(45))</w:t>
      </w:r>
      <w:r>
        <w:rPr>
          <w:noProof/>
        </w:rPr>
        <w:tab/>
      </w:r>
      <w:r>
        <w:rPr>
          <w:noProof/>
        </w:rPr>
        <w:fldChar w:fldCharType="begin"/>
      </w:r>
      <w:r>
        <w:rPr>
          <w:noProof/>
        </w:rPr>
        <w:instrText xml:space="preserve"> PAGEREF _Toc204693672 \h </w:instrText>
      </w:r>
      <w:r>
        <w:rPr>
          <w:noProof/>
        </w:rPr>
      </w:r>
      <w:r>
        <w:rPr>
          <w:noProof/>
        </w:rPr>
        <w:fldChar w:fldCharType="separate"/>
      </w:r>
      <w:r w:rsidR="00233426">
        <w:rPr>
          <w:noProof/>
        </w:rPr>
        <w:t>31</w:t>
      </w:r>
      <w:r>
        <w:rPr>
          <w:noProof/>
        </w:rPr>
        <w:fldChar w:fldCharType="end"/>
      </w:r>
    </w:p>
    <w:p w14:paraId="7FDA66FE"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5.5.2</w:t>
      </w:r>
      <w:r w:rsidRPr="00C65B85">
        <w:rPr>
          <w:rFonts w:eastAsia="MS Mincho"/>
          <w:noProof/>
        </w:rPr>
        <w:t xml:space="preserve"> document-metadata (1setOf octetString(MAX))</w:t>
      </w:r>
      <w:r>
        <w:rPr>
          <w:noProof/>
        </w:rPr>
        <w:tab/>
      </w:r>
      <w:r>
        <w:rPr>
          <w:noProof/>
        </w:rPr>
        <w:fldChar w:fldCharType="begin"/>
      </w:r>
      <w:r>
        <w:rPr>
          <w:noProof/>
        </w:rPr>
        <w:instrText xml:space="preserve"> PAGEREF _Toc204693673 \h </w:instrText>
      </w:r>
      <w:r>
        <w:rPr>
          <w:noProof/>
        </w:rPr>
      </w:r>
      <w:r>
        <w:rPr>
          <w:noProof/>
        </w:rPr>
        <w:fldChar w:fldCharType="separate"/>
      </w:r>
      <w:r w:rsidR="00233426">
        <w:rPr>
          <w:noProof/>
        </w:rPr>
        <w:t>32</w:t>
      </w:r>
      <w:r>
        <w:rPr>
          <w:noProof/>
        </w:rPr>
        <w:fldChar w:fldCharType="end"/>
      </w:r>
    </w:p>
    <w:p w14:paraId="78AE1E06"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5.5.3</w:t>
      </w:r>
      <w:r w:rsidRPr="00C65B85">
        <w:rPr>
          <w:rFonts w:eastAsia="MS Mincho"/>
          <w:noProof/>
        </w:rPr>
        <w:t xml:space="preserve"> pages (integer(0:MAX))</w:t>
      </w:r>
      <w:r>
        <w:rPr>
          <w:noProof/>
        </w:rPr>
        <w:tab/>
      </w:r>
      <w:r>
        <w:rPr>
          <w:noProof/>
        </w:rPr>
        <w:fldChar w:fldCharType="begin"/>
      </w:r>
      <w:r>
        <w:rPr>
          <w:noProof/>
        </w:rPr>
        <w:instrText xml:space="preserve"> PAGEREF _Toc204693674 \h </w:instrText>
      </w:r>
      <w:r>
        <w:rPr>
          <w:noProof/>
        </w:rPr>
      </w:r>
      <w:r>
        <w:rPr>
          <w:noProof/>
        </w:rPr>
        <w:fldChar w:fldCharType="separate"/>
      </w:r>
      <w:r w:rsidR="00233426">
        <w:rPr>
          <w:noProof/>
        </w:rPr>
        <w:t>32</w:t>
      </w:r>
      <w:r>
        <w:rPr>
          <w:noProof/>
        </w:rPr>
        <w:fldChar w:fldCharType="end"/>
      </w:r>
    </w:p>
    <w:p w14:paraId="4AC2C0D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5.5.4</w:t>
      </w:r>
      <w:r w:rsidRPr="00C65B85">
        <w:rPr>
          <w:rFonts w:eastAsia="MS Mincho"/>
          <w:noProof/>
        </w:rPr>
        <w:t xml:space="preserve"> pages-completed (integer(0:MAX))</w:t>
      </w:r>
      <w:r>
        <w:rPr>
          <w:noProof/>
        </w:rPr>
        <w:tab/>
      </w:r>
      <w:r>
        <w:rPr>
          <w:noProof/>
        </w:rPr>
        <w:fldChar w:fldCharType="begin"/>
      </w:r>
      <w:r>
        <w:rPr>
          <w:noProof/>
        </w:rPr>
        <w:instrText xml:space="preserve"> PAGEREF _Toc204693675 \h </w:instrText>
      </w:r>
      <w:r>
        <w:rPr>
          <w:noProof/>
        </w:rPr>
      </w:r>
      <w:r>
        <w:rPr>
          <w:noProof/>
        </w:rPr>
        <w:fldChar w:fldCharType="separate"/>
      </w:r>
      <w:r w:rsidR="00233426">
        <w:rPr>
          <w:noProof/>
        </w:rPr>
        <w:t>32</w:t>
      </w:r>
      <w:r>
        <w:rPr>
          <w:noProof/>
        </w:rPr>
        <w:fldChar w:fldCharType="end"/>
      </w:r>
    </w:p>
    <w:p w14:paraId="2C6CF144"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5.5.5</w:t>
      </w:r>
      <w:r w:rsidRPr="00C65B85">
        <w:rPr>
          <w:rFonts w:eastAsia="MS Mincho"/>
          <w:noProof/>
        </w:rPr>
        <w:t xml:space="preserve"> pages-completed-current-copy (integer(0:MAX))</w:t>
      </w:r>
      <w:r>
        <w:rPr>
          <w:noProof/>
        </w:rPr>
        <w:tab/>
      </w:r>
      <w:r>
        <w:rPr>
          <w:noProof/>
        </w:rPr>
        <w:fldChar w:fldCharType="begin"/>
      </w:r>
      <w:r>
        <w:rPr>
          <w:noProof/>
        </w:rPr>
        <w:instrText xml:space="preserve"> PAGEREF _Toc204693676 \h </w:instrText>
      </w:r>
      <w:r>
        <w:rPr>
          <w:noProof/>
        </w:rPr>
      </w:r>
      <w:r>
        <w:rPr>
          <w:noProof/>
        </w:rPr>
        <w:fldChar w:fldCharType="separate"/>
      </w:r>
      <w:r w:rsidR="00233426">
        <w:rPr>
          <w:noProof/>
        </w:rPr>
        <w:t>32</w:t>
      </w:r>
      <w:r>
        <w:rPr>
          <w:noProof/>
        </w:rPr>
        <w:fldChar w:fldCharType="end"/>
      </w:r>
    </w:p>
    <w:p w14:paraId="6A708C87"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w:t>
      </w:r>
      <w:r w:rsidRPr="00C65B85">
        <w:rPr>
          <w:rFonts w:eastAsia="MS Mincho"/>
          <w:noProof/>
        </w:rPr>
        <w:t xml:space="preserve"> Printer Description Attributes</w:t>
      </w:r>
      <w:r>
        <w:rPr>
          <w:noProof/>
        </w:rPr>
        <w:tab/>
      </w:r>
      <w:r>
        <w:rPr>
          <w:noProof/>
        </w:rPr>
        <w:fldChar w:fldCharType="begin"/>
      </w:r>
      <w:r>
        <w:rPr>
          <w:noProof/>
        </w:rPr>
        <w:instrText xml:space="preserve"> PAGEREF _Toc204693677 \h </w:instrText>
      </w:r>
      <w:r>
        <w:rPr>
          <w:noProof/>
        </w:rPr>
      </w:r>
      <w:r>
        <w:rPr>
          <w:noProof/>
        </w:rPr>
        <w:fldChar w:fldCharType="separate"/>
      </w:r>
      <w:r w:rsidR="00233426">
        <w:rPr>
          <w:noProof/>
        </w:rPr>
        <w:t>32</w:t>
      </w:r>
      <w:r>
        <w:rPr>
          <w:noProof/>
        </w:rPr>
        <w:fldChar w:fldCharType="end"/>
      </w:r>
    </w:p>
    <w:p w14:paraId="7ACBF42D"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w:t>
      </w:r>
      <w:r w:rsidRPr="00C65B85">
        <w:rPr>
          <w:rFonts w:eastAsia="MS Mincho"/>
          <w:noProof/>
        </w:rPr>
        <w:t xml:space="preserve"> printer-uuid (uri(45))</w:t>
      </w:r>
      <w:r>
        <w:rPr>
          <w:noProof/>
        </w:rPr>
        <w:tab/>
      </w:r>
      <w:r>
        <w:rPr>
          <w:noProof/>
        </w:rPr>
        <w:fldChar w:fldCharType="begin"/>
      </w:r>
      <w:r>
        <w:rPr>
          <w:noProof/>
        </w:rPr>
        <w:instrText xml:space="preserve"> PAGEREF _Toc204693678 \h </w:instrText>
      </w:r>
      <w:r>
        <w:rPr>
          <w:noProof/>
        </w:rPr>
      </w:r>
      <w:r>
        <w:rPr>
          <w:noProof/>
        </w:rPr>
        <w:fldChar w:fldCharType="separate"/>
      </w:r>
      <w:r w:rsidR="00233426">
        <w:rPr>
          <w:noProof/>
        </w:rPr>
        <w:t>32</w:t>
      </w:r>
      <w:r>
        <w:rPr>
          <w:noProof/>
        </w:rPr>
        <w:fldChar w:fldCharType="end"/>
      </w:r>
    </w:p>
    <w:p w14:paraId="7D635A14"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w:t>
      </w:r>
      <w:r w:rsidRPr="00C65B85">
        <w:rPr>
          <w:rFonts w:eastAsia="MS Mincho"/>
          <w:noProof/>
        </w:rPr>
        <w:t xml:space="preserve"> device-service-count (integer(1:MAX))</w:t>
      </w:r>
      <w:r>
        <w:rPr>
          <w:noProof/>
        </w:rPr>
        <w:tab/>
      </w:r>
      <w:r>
        <w:rPr>
          <w:noProof/>
        </w:rPr>
        <w:fldChar w:fldCharType="begin"/>
      </w:r>
      <w:r>
        <w:rPr>
          <w:noProof/>
        </w:rPr>
        <w:instrText xml:space="preserve"> PAGEREF _Toc204693679 \h </w:instrText>
      </w:r>
      <w:r>
        <w:rPr>
          <w:noProof/>
        </w:rPr>
      </w:r>
      <w:r>
        <w:rPr>
          <w:noProof/>
        </w:rPr>
        <w:fldChar w:fldCharType="separate"/>
      </w:r>
      <w:r w:rsidR="00233426">
        <w:rPr>
          <w:noProof/>
        </w:rPr>
        <w:t>33</w:t>
      </w:r>
      <w:r>
        <w:rPr>
          <w:noProof/>
        </w:rPr>
        <w:fldChar w:fldCharType="end"/>
      </w:r>
    </w:p>
    <w:p w14:paraId="6783BBA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w:t>
      </w:r>
      <w:r w:rsidRPr="00C65B85">
        <w:rPr>
          <w:rFonts w:eastAsia="MS Mincho"/>
          <w:noProof/>
        </w:rPr>
        <w:t xml:space="preserve"> device-uuid (uri(45))</w:t>
      </w:r>
      <w:r>
        <w:rPr>
          <w:noProof/>
        </w:rPr>
        <w:tab/>
      </w:r>
      <w:r>
        <w:rPr>
          <w:noProof/>
        </w:rPr>
        <w:fldChar w:fldCharType="begin"/>
      </w:r>
      <w:r>
        <w:rPr>
          <w:noProof/>
        </w:rPr>
        <w:instrText xml:space="preserve"> PAGEREF _Toc204693680 \h </w:instrText>
      </w:r>
      <w:r>
        <w:rPr>
          <w:noProof/>
        </w:rPr>
      </w:r>
      <w:r>
        <w:rPr>
          <w:noProof/>
        </w:rPr>
        <w:fldChar w:fldCharType="separate"/>
      </w:r>
      <w:r w:rsidR="00233426">
        <w:rPr>
          <w:noProof/>
        </w:rPr>
        <w:t>33</w:t>
      </w:r>
      <w:r>
        <w:rPr>
          <w:noProof/>
        </w:rPr>
        <w:fldChar w:fldCharType="end"/>
      </w:r>
    </w:p>
    <w:p w14:paraId="43C308C1"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5.6.4</w:t>
      </w:r>
      <w:r w:rsidRPr="00C65B85">
        <w:rPr>
          <w:rFonts w:eastAsia="MS Mincho"/>
          <w:noProof/>
        </w:rPr>
        <w:t xml:space="preserve"> document-password-supported (integer(0:1023))</w:t>
      </w:r>
      <w:r>
        <w:rPr>
          <w:noProof/>
        </w:rPr>
        <w:tab/>
      </w:r>
      <w:r>
        <w:rPr>
          <w:noProof/>
        </w:rPr>
        <w:fldChar w:fldCharType="begin"/>
      </w:r>
      <w:r>
        <w:rPr>
          <w:noProof/>
        </w:rPr>
        <w:instrText xml:space="preserve"> PAGEREF _Toc204693681 \h </w:instrText>
      </w:r>
      <w:r>
        <w:rPr>
          <w:noProof/>
        </w:rPr>
      </w:r>
      <w:r>
        <w:rPr>
          <w:noProof/>
        </w:rPr>
        <w:fldChar w:fldCharType="separate"/>
      </w:r>
      <w:r w:rsidR="00233426">
        <w:rPr>
          <w:noProof/>
        </w:rPr>
        <w:t>33</w:t>
      </w:r>
      <w:r>
        <w:rPr>
          <w:noProof/>
        </w:rPr>
        <w:fldChar w:fldCharType="end"/>
      </w:r>
    </w:p>
    <w:p w14:paraId="2C339D1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5.6.5</w:t>
      </w:r>
      <w:r w:rsidRPr="00C65B85">
        <w:rPr>
          <w:rFonts w:eastAsia="MS Mincho"/>
          <w:noProof/>
        </w:rPr>
        <w:t xml:space="preserve"> identify-actions-default (1setOf type2 keyword)</w:t>
      </w:r>
      <w:r>
        <w:rPr>
          <w:noProof/>
        </w:rPr>
        <w:tab/>
      </w:r>
      <w:r>
        <w:rPr>
          <w:noProof/>
        </w:rPr>
        <w:fldChar w:fldCharType="begin"/>
      </w:r>
      <w:r>
        <w:rPr>
          <w:noProof/>
        </w:rPr>
        <w:instrText xml:space="preserve"> PAGEREF _Toc204693682 \h </w:instrText>
      </w:r>
      <w:r>
        <w:rPr>
          <w:noProof/>
        </w:rPr>
      </w:r>
      <w:r>
        <w:rPr>
          <w:noProof/>
        </w:rPr>
        <w:fldChar w:fldCharType="separate"/>
      </w:r>
      <w:r w:rsidR="00233426">
        <w:rPr>
          <w:noProof/>
        </w:rPr>
        <w:t>33</w:t>
      </w:r>
      <w:r>
        <w:rPr>
          <w:noProof/>
        </w:rPr>
        <w:fldChar w:fldCharType="end"/>
      </w:r>
    </w:p>
    <w:p w14:paraId="531E7869"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5.6.6</w:t>
      </w:r>
      <w:r w:rsidRPr="00C65B85">
        <w:rPr>
          <w:rFonts w:eastAsia="MS Mincho"/>
          <w:noProof/>
        </w:rPr>
        <w:t xml:space="preserve"> identify-actions-supported (1setOf type2 keyword)</w:t>
      </w:r>
      <w:r>
        <w:rPr>
          <w:noProof/>
        </w:rPr>
        <w:tab/>
      </w:r>
      <w:r>
        <w:rPr>
          <w:noProof/>
        </w:rPr>
        <w:fldChar w:fldCharType="begin"/>
      </w:r>
      <w:r>
        <w:rPr>
          <w:noProof/>
        </w:rPr>
        <w:instrText xml:space="preserve"> PAGEREF _Toc204693683 \h </w:instrText>
      </w:r>
      <w:r>
        <w:rPr>
          <w:noProof/>
        </w:rPr>
      </w:r>
      <w:r>
        <w:rPr>
          <w:noProof/>
        </w:rPr>
        <w:fldChar w:fldCharType="separate"/>
      </w:r>
      <w:r w:rsidR="00233426">
        <w:rPr>
          <w:noProof/>
        </w:rPr>
        <w:t>33</w:t>
      </w:r>
      <w:r>
        <w:rPr>
          <w:noProof/>
        </w:rPr>
        <w:fldChar w:fldCharType="end"/>
      </w:r>
    </w:p>
    <w:p w14:paraId="52FE340D"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5.6.7</w:t>
      </w:r>
      <w:r w:rsidRPr="00C65B85">
        <w:rPr>
          <w:rFonts w:eastAsia="MS Mincho"/>
          <w:noProof/>
        </w:rPr>
        <w:t xml:space="preserve"> ipp-features-supported (1setOf type2 keyword)</w:t>
      </w:r>
      <w:r>
        <w:rPr>
          <w:noProof/>
        </w:rPr>
        <w:tab/>
      </w:r>
      <w:r>
        <w:rPr>
          <w:noProof/>
        </w:rPr>
        <w:fldChar w:fldCharType="begin"/>
      </w:r>
      <w:r>
        <w:rPr>
          <w:noProof/>
        </w:rPr>
        <w:instrText xml:space="preserve"> PAGEREF _Toc204693684 \h </w:instrText>
      </w:r>
      <w:r>
        <w:rPr>
          <w:noProof/>
        </w:rPr>
      </w:r>
      <w:r>
        <w:rPr>
          <w:noProof/>
        </w:rPr>
        <w:fldChar w:fldCharType="separate"/>
      </w:r>
      <w:r w:rsidR="00233426">
        <w:rPr>
          <w:noProof/>
        </w:rPr>
        <w:t>33</w:t>
      </w:r>
      <w:r>
        <w:rPr>
          <w:noProof/>
        </w:rPr>
        <w:fldChar w:fldCharType="end"/>
      </w:r>
    </w:p>
    <w:p w14:paraId="7D1FC3BD"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5.6.8</w:t>
      </w:r>
      <w:r w:rsidRPr="00C65B85">
        <w:rPr>
          <w:rFonts w:eastAsia="MS Mincho"/>
          <w:noProof/>
        </w:rPr>
        <w:t xml:space="preserve"> job-constraints-supported (1setOf collection)</w:t>
      </w:r>
      <w:r>
        <w:rPr>
          <w:noProof/>
        </w:rPr>
        <w:tab/>
      </w:r>
      <w:r>
        <w:rPr>
          <w:noProof/>
        </w:rPr>
        <w:fldChar w:fldCharType="begin"/>
      </w:r>
      <w:r>
        <w:rPr>
          <w:noProof/>
        </w:rPr>
        <w:instrText xml:space="preserve"> PAGEREF _Toc204693685 \h </w:instrText>
      </w:r>
      <w:r>
        <w:rPr>
          <w:noProof/>
        </w:rPr>
      </w:r>
      <w:r>
        <w:rPr>
          <w:noProof/>
        </w:rPr>
        <w:fldChar w:fldCharType="separate"/>
      </w:r>
      <w:r w:rsidR="00233426">
        <w:rPr>
          <w:noProof/>
        </w:rPr>
        <w:t>35</w:t>
      </w:r>
      <w:r>
        <w:rPr>
          <w:noProof/>
        </w:rPr>
        <w:fldChar w:fldCharType="end"/>
      </w:r>
    </w:p>
    <w:p w14:paraId="46A534E0"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5.6.9</w:t>
      </w:r>
      <w:r w:rsidRPr="00C65B85">
        <w:rPr>
          <w:rFonts w:eastAsia="MS Mincho"/>
          <w:noProof/>
        </w:rPr>
        <w:t xml:space="preserve"> job-error-action-default (type2 keyword)</w:t>
      </w:r>
      <w:r>
        <w:rPr>
          <w:noProof/>
        </w:rPr>
        <w:tab/>
      </w:r>
      <w:r>
        <w:rPr>
          <w:noProof/>
        </w:rPr>
        <w:fldChar w:fldCharType="begin"/>
      </w:r>
      <w:r>
        <w:rPr>
          <w:noProof/>
        </w:rPr>
        <w:instrText xml:space="preserve"> PAGEREF _Toc204693686 \h </w:instrText>
      </w:r>
      <w:r>
        <w:rPr>
          <w:noProof/>
        </w:rPr>
      </w:r>
      <w:r>
        <w:rPr>
          <w:noProof/>
        </w:rPr>
        <w:fldChar w:fldCharType="separate"/>
      </w:r>
      <w:r w:rsidR="00233426">
        <w:rPr>
          <w:noProof/>
        </w:rPr>
        <w:t>35</w:t>
      </w:r>
      <w:r>
        <w:rPr>
          <w:noProof/>
        </w:rPr>
        <w:fldChar w:fldCharType="end"/>
      </w:r>
    </w:p>
    <w:p w14:paraId="4AEA621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5.6.10</w:t>
      </w:r>
      <w:r w:rsidRPr="00C65B85">
        <w:rPr>
          <w:rFonts w:eastAsia="MS Mincho"/>
          <w:noProof/>
        </w:rPr>
        <w:t xml:space="preserve"> job-error-action-supported (1setOf type2 keyword)</w:t>
      </w:r>
      <w:r>
        <w:rPr>
          <w:noProof/>
        </w:rPr>
        <w:tab/>
      </w:r>
      <w:r>
        <w:rPr>
          <w:noProof/>
        </w:rPr>
        <w:fldChar w:fldCharType="begin"/>
      </w:r>
      <w:r>
        <w:rPr>
          <w:noProof/>
        </w:rPr>
        <w:instrText xml:space="preserve"> PAGEREF _Toc204693687 \h </w:instrText>
      </w:r>
      <w:r>
        <w:rPr>
          <w:noProof/>
        </w:rPr>
      </w:r>
      <w:r>
        <w:rPr>
          <w:noProof/>
        </w:rPr>
        <w:fldChar w:fldCharType="separate"/>
      </w:r>
      <w:r w:rsidR="00233426">
        <w:rPr>
          <w:noProof/>
        </w:rPr>
        <w:t>35</w:t>
      </w:r>
      <w:r>
        <w:rPr>
          <w:noProof/>
        </w:rPr>
        <w:fldChar w:fldCharType="end"/>
      </w:r>
    </w:p>
    <w:p w14:paraId="1CC22211"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5.6.11</w:t>
      </w:r>
      <w:r w:rsidRPr="00C65B85">
        <w:rPr>
          <w:rFonts w:eastAsia="MS Mincho"/>
          <w:noProof/>
        </w:rPr>
        <w:t xml:space="preserve"> job-resolvers-supported (1setOf collection)</w:t>
      </w:r>
      <w:r>
        <w:rPr>
          <w:noProof/>
        </w:rPr>
        <w:tab/>
      </w:r>
      <w:r>
        <w:rPr>
          <w:noProof/>
        </w:rPr>
        <w:fldChar w:fldCharType="begin"/>
      </w:r>
      <w:r>
        <w:rPr>
          <w:noProof/>
        </w:rPr>
        <w:instrText xml:space="preserve"> PAGEREF _Toc204693688 \h </w:instrText>
      </w:r>
      <w:r>
        <w:rPr>
          <w:noProof/>
        </w:rPr>
      </w:r>
      <w:r>
        <w:rPr>
          <w:noProof/>
        </w:rPr>
        <w:fldChar w:fldCharType="separate"/>
      </w:r>
      <w:r w:rsidR="00233426">
        <w:rPr>
          <w:noProof/>
        </w:rPr>
        <w:t>35</w:t>
      </w:r>
      <w:r>
        <w:rPr>
          <w:noProof/>
        </w:rPr>
        <w:fldChar w:fldCharType="end"/>
      </w:r>
    </w:p>
    <w:p w14:paraId="5EA19681"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5.6.12</w:t>
      </w:r>
      <w:r w:rsidRPr="00C65B85">
        <w:rPr>
          <w:rFonts w:eastAsia="MS Mincho"/>
          <w:noProof/>
        </w:rPr>
        <w:t xml:space="preserve"> media-bottom-margin-supported (1setOf integer(0:MAX))</w:t>
      </w:r>
      <w:r>
        <w:rPr>
          <w:noProof/>
        </w:rPr>
        <w:tab/>
      </w:r>
      <w:r>
        <w:rPr>
          <w:noProof/>
        </w:rPr>
        <w:fldChar w:fldCharType="begin"/>
      </w:r>
      <w:r>
        <w:rPr>
          <w:noProof/>
        </w:rPr>
        <w:instrText xml:space="preserve"> PAGEREF _Toc204693689 \h </w:instrText>
      </w:r>
      <w:r>
        <w:rPr>
          <w:noProof/>
        </w:rPr>
      </w:r>
      <w:r>
        <w:rPr>
          <w:noProof/>
        </w:rPr>
        <w:fldChar w:fldCharType="separate"/>
      </w:r>
      <w:r w:rsidR="00233426">
        <w:rPr>
          <w:noProof/>
        </w:rPr>
        <w:t>36</w:t>
      </w:r>
      <w:r>
        <w:rPr>
          <w:noProof/>
        </w:rPr>
        <w:fldChar w:fldCharType="end"/>
      </w:r>
    </w:p>
    <w:p w14:paraId="7817B2C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5.6.13</w:t>
      </w:r>
      <w:r w:rsidRPr="00C65B85">
        <w:rPr>
          <w:rFonts w:eastAsia="MS Mincho"/>
          <w:noProof/>
        </w:rPr>
        <w:t xml:space="preserve"> media-left-margin-supported (1setOf integer(0:MAX))</w:t>
      </w:r>
      <w:r>
        <w:rPr>
          <w:noProof/>
        </w:rPr>
        <w:tab/>
      </w:r>
      <w:r>
        <w:rPr>
          <w:noProof/>
        </w:rPr>
        <w:fldChar w:fldCharType="begin"/>
      </w:r>
      <w:r>
        <w:rPr>
          <w:noProof/>
        </w:rPr>
        <w:instrText xml:space="preserve"> PAGEREF _Toc204693690 \h </w:instrText>
      </w:r>
      <w:r>
        <w:rPr>
          <w:noProof/>
        </w:rPr>
      </w:r>
      <w:r>
        <w:rPr>
          <w:noProof/>
        </w:rPr>
        <w:fldChar w:fldCharType="separate"/>
      </w:r>
      <w:r w:rsidR="00233426">
        <w:rPr>
          <w:noProof/>
        </w:rPr>
        <w:t>36</w:t>
      </w:r>
      <w:r>
        <w:rPr>
          <w:noProof/>
        </w:rPr>
        <w:fldChar w:fldCharType="end"/>
      </w:r>
    </w:p>
    <w:p w14:paraId="40321C96"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5.6.14</w:t>
      </w:r>
      <w:r w:rsidRPr="00C65B85">
        <w:rPr>
          <w:rFonts w:eastAsia="MS Mincho"/>
          <w:noProof/>
        </w:rPr>
        <w:t xml:space="preserve"> media-right-margin-supported (1setOf integer(0:MAX))</w:t>
      </w:r>
      <w:r>
        <w:rPr>
          <w:noProof/>
        </w:rPr>
        <w:tab/>
      </w:r>
      <w:r>
        <w:rPr>
          <w:noProof/>
        </w:rPr>
        <w:fldChar w:fldCharType="begin"/>
      </w:r>
      <w:r>
        <w:rPr>
          <w:noProof/>
        </w:rPr>
        <w:instrText xml:space="preserve"> PAGEREF _Toc204693691 \h </w:instrText>
      </w:r>
      <w:r>
        <w:rPr>
          <w:noProof/>
        </w:rPr>
      </w:r>
      <w:r>
        <w:rPr>
          <w:noProof/>
        </w:rPr>
        <w:fldChar w:fldCharType="separate"/>
      </w:r>
      <w:r w:rsidR="00233426">
        <w:rPr>
          <w:noProof/>
        </w:rPr>
        <w:t>36</w:t>
      </w:r>
      <w:r>
        <w:rPr>
          <w:noProof/>
        </w:rPr>
        <w:fldChar w:fldCharType="end"/>
      </w:r>
    </w:p>
    <w:p w14:paraId="5D7F8B6B"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5.6.15</w:t>
      </w:r>
      <w:r w:rsidRPr="00C65B85">
        <w:rPr>
          <w:rFonts w:eastAsia="MS Mincho"/>
          <w:noProof/>
        </w:rPr>
        <w:t xml:space="preserve"> media-source-supported (1setOf (type3 keyword | name(MAX))</w:t>
      </w:r>
      <w:r>
        <w:rPr>
          <w:noProof/>
        </w:rPr>
        <w:tab/>
      </w:r>
      <w:r>
        <w:rPr>
          <w:noProof/>
        </w:rPr>
        <w:fldChar w:fldCharType="begin"/>
      </w:r>
      <w:r>
        <w:rPr>
          <w:noProof/>
        </w:rPr>
        <w:instrText xml:space="preserve"> PAGEREF _Toc204693692 \h </w:instrText>
      </w:r>
      <w:r>
        <w:rPr>
          <w:noProof/>
        </w:rPr>
      </w:r>
      <w:r>
        <w:rPr>
          <w:noProof/>
        </w:rPr>
        <w:fldChar w:fldCharType="separate"/>
      </w:r>
      <w:r w:rsidR="00233426">
        <w:rPr>
          <w:noProof/>
        </w:rPr>
        <w:t>37</w:t>
      </w:r>
      <w:r>
        <w:rPr>
          <w:noProof/>
        </w:rPr>
        <w:fldChar w:fldCharType="end"/>
      </w:r>
    </w:p>
    <w:p w14:paraId="01147B6A"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5.6.16</w:t>
      </w:r>
      <w:r w:rsidRPr="00C65B85">
        <w:rPr>
          <w:rFonts w:eastAsia="MS Mincho"/>
          <w:noProof/>
        </w:rPr>
        <w:t xml:space="preserve"> media-top-margin-supported (1setOf integer(0:MAX))</w:t>
      </w:r>
      <w:r>
        <w:rPr>
          <w:noProof/>
        </w:rPr>
        <w:tab/>
      </w:r>
      <w:r>
        <w:rPr>
          <w:noProof/>
        </w:rPr>
        <w:fldChar w:fldCharType="begin"/>
      </w:r>
      <w:r>
        <w:rPr>
          <w:noProof/>
        </w:rPr>
        <w:instrText xml:space="preserve"> PAGEREF _Toc204693693 \h </w:instrText>
      </w:r>
      <w:r>
        <w:rPr>
          <w:noProof/>
        </w:rPr>
      </w:r>
      <w:r>
        <w:rPr>
          <w:noProof/>
        </w:rPr>
        <w:fldChar w:fldCharType="separate"/>
      </w:r>
      <w:r w:rsidR="00233426">
        <w:rPr>
          <w:noProof/>
        </w:rPr>
        <w:t>37</w:t>
      </w:r>
      <w:r>
        <w:rPr>
          <w:noProof/>
        </w:rPr>
        <w:fldChar w:fldCharType="end"/>
      </w:r>
    </w:p>
    <w:p w14:paraId="09CF486F"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5.6.17</w:t>
      </w:r>
      <w:r w:rsidRPr="00C65B85">
        <w:rPr>
          <w:rFonts w:eastAsia="MS Mincho"/>
          <w:noProof/>
        </w:rPr>
        <w:t xml:space="preserve"> multiple-operation-timeout-action (type2 keyword)</w:t>
      </w:r>
      <w:r>
        <w:rPr>
          <w:noProof/>
        </w:rPr>
        <w:tab/>
      </w:r>
      <w:r>
        <w:rPr>
          <w:noProof/>
        </w:rPr>
        <w:fldChar w:fldCharType="begin"/>
      </w:r>
      <w:r>
        <w:rPr>
          <w:noProof/>
        </w:rPr>
        <w:instrText xml:space="preserve"> PAGEREF _Toc204693694 \h </w:instrText>
      </w:r>
      <w:r>
        <w:rPr>
          <w:noProof/>
        </w:rPr>
      </w:r>
      <w:r>
        <w:rPr>
          <w:noProof/>
        </w:rPr>
        <w:fldChar w:fldCharType="separate"/>
      </w:r>
      <w:r w:rsidR="00233426">
        <w:rPr>
          <w:noProof/>
        </w:rPr>
        <w:t>37</w:t>
      </w:r>
      <w:r>
        <w:rPr>
          <w:noProof/>
        </w:rPr>
        <w:fldChar w:fldCharType="end"/>
      </w:r>
    </w:p>
    <w:p w14:paraId="701A834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5.6.18</w:t>
      </w:r>
      <w:r w:rsidRPr="00C65B85">
        <w:rPr>
          <w:rFonts w:eastAsia="MS Mincho"/>
          <w:noProof/>
        </w:rPr>
        <w:t xml:space="preserve"> pages-per-subset-supported (boolean)</w:t>
      </w:r>
      <w:r>
        <w:rPr>
          <w:noProof/>
        </w:rPr>
        <w:tab/>
      </w:r>
      <w:r>
        <w:rPr>
          <w:noProof/>
        </w:rPr>
        <w:fldChar w:fldCharType="begin"/>
      </w:r>
      <w:r>
        <w:rPr>
          <w:noProof/>
        </w:rPr>
        <w:instrText xml:space="preserve"> PAGEREF _Toc204693695 \h </w:instrText>
      </w:r>
      <w:r>
        <w:rPr>
          <w:noProof/>
        </w:rPr>
      </w:r>
      <w:r>
        <w:rPr>
          <w:noProof/>
        </w:rPr>
        <w:fldChar w:fldCharType="separate"/>
      </w:r>
      <w:r w:rsidR="00233426">
        <w:rPr>
          <w:noProof/>
        </w:rPr>
        <w:t>37</w:t>
      </w:r>
      <w:r>
        <w:rPr>
          <w:noProof/>
        </w:rPr>
        <w:fldChar w:fldCharType="end"/>
      </w:r>
    </w:p>
    <w:p w14:paraId="442AD53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5.6.19</w:t>
      </w:r>
      <w:r w:rsidRPr="00C65B85">
        <w:rPr>
          <w:rFonts w:eastAsia="MS Mincho"/>
          <w:noProof/>
        </w:rPr>
        <w:t xml:space="preserve"> preferred-attributes-supported (boolean)</w:t>
      </w:r>
      <w:r>
        <w:rPr>
          <w:noProof/>
        </w:rPr>
        <w:tab/>
      </w:r>
      <w:r>
        <w:rPr>
          <w:noProof/>
        </w:rPr>
        <w:fldChar w:fldCharType="begin"/>
      </w:r>
      <w:r>
        <w:rPr>
          <w:noProof/>
        </w:rPr>
        <w:instrText xml:space="preserve"> PAGEREF _Toc204693696 \h </w:instrText>
      </w:r>
      <w:r>
        <w:rPr>
          <w:noProof/>
        </w:rPr>
      </w:r>
      <w:r>
        <w:rPr>
          <w:noProof/>
        </w:rPr>
        <w:fldChar w:fldCharType="separate"/>
      </w:r>
      <w:r w:rsidR="00233426">
        <w:rPr>
          <w:noProof/>
        </w:rPr>
        <w:t>37</w:t>
      </w:r>
      <w:r>
        <w:rPr>
          <w:noProof/>
        </w:rPr>
        <w:fldChar w:fldCharType="end"/>
      </w:r>
    </w:p>
    <w:p w14:paraId="3A421A1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5.6.20</w:t>
      </w:r>
      <w:r w:rsidRPr="00C65B85">
        <w:rPr>
          <w:rFonts w:eastAsia="MS Mincho"/>
          <w:noProof/>
        </w:rPr>
        <w:t xml:space="preserve"> print-color-mode-default (type2 keyword)</w:t>
      </w:r>
      <w:r>
        <w:rPr>
          <w:noProof/>
        </w:rPr>
        <w:tab/>
      </w:r>
      <w:r>
        <w:rPr>
          <w:noProof/>
        </w:rPr>
        <w:fldChar w:fldCharType="begin"/>
      </w:r>
      <w:r>
        <w:rPr>
          <w:noProof/>
        </w:rPr>
        <w:instrText xml:space="preserve"> PAGEREF _Toc204693697 \h </w:instrText>
      </w:r>
      <w:r>
        <w:rPr>
          <w:noProof/>
        </w:rPr>
      </w:r>
      <w:r>
        <w:rPr>
          <w:noProof/>
        </w:rPr>
        <w:fldChar w:fldCharType="separate"/>
      </w:r>
      <w:r w:rsidR="00233426">
        <w:rPr>
          <w:noProof/>
        </w:rPr>
        <w:t>38</w:t>
      </w:r>
      <w:r>
        <w:rPr>
          <w:noProof/>
        </w:rPr>
        <w:fldChar w:fldCharType="end"/>
      </w:r>
    </w:p>
    <w:p w14:paraId="14F0856F"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5.6.21</w:t>
      </w:r>
      <w:r w:rsidRPr="00C65B85">
        <w:rPr>
          <w:rFonts w:eastAsia="MS Mincho"/>
          <w:noProof/>
        </w:rPr>
        <w:t xml:space="preserve"> print-color-mode-supported (1setOf type2 keyword)</w:t>
      </w:r>
      <w:r>
        <w:rPr>
          <w:noProof/>
        </w:rPr>
        <w:tab/>
      </w:r>
      <w:r>
        <w:rPr>
          <w:noProof/>
        </w:rPr>
        <w:fldChar w:fldCharType="begin"/>
      </w:r>
      <w:r>
        <w:rPr>
          <w:noProof/>
        </w:rPr>
        <w:instrText xml:space="preserve"> PAGEREF _Toc204693698 \h </w:instrText>
      </w:r>
      <w:r>
        <w:rPr>
          <w:noProof/>
        </w:rPr>
      </w:r>
      <w:r>
        <w:rPr>
          <w:noProof/>
        </w:rPr>
        <w:fldChar w:fldCharType="separate"/>
      </w:r>
      <w:r w:rsidR="00233426">
        <w:rPr>
          <w:noProof/>
        </w:rPr>
        <w:t>38</w:t>
      </w:r>
      <w:r>
        <w:rPr>
          <w:noProof/>
        </w:rPr>
        <w:fldChar w:fldCharType="end"/>
      </w:r>
    </w:p>
    <w:p w14:paraId="6A3B9DF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5.6.22</w:t>
      </w:r>
      <w:r w:rsidRPr="00C65B85">
        <w:rPr>
          <w:rFonts w:eastAsia="MS Mincho"/>
          <w:noProof/>
        </w:rPr>
        <w:t xml:space="preserve"> print-rendering-intent-default (type2 keyword)</w:t>
      </w:r>
      <w:r>
        <w:rPr>
          <w:noProof/>
        </w:rPr>
        <w:tab/>
      </w:r>
      <w:r>
        <w:rPr>
          <w:noProof/>
        </w:rPr>
        <w:fldChar w:fldCharType="begin"/>
      </w:r>
      <w:r>
        <w:rPr>
          <w:noProof/>
        </w:rPr>
        <w:instrText xml:space="preserve"> PAGEREF _Toc204693699 \h </w:instrText>
      </w:r>
      <w:r>
        <w:rPr>
          <w:noProof/>
        </w:rPr>
      </w:r>
      <w:r>
        <w:rPr>
          <w:noProof/>
        </w:rPr>
        <w:fldChar w:fldCharType="separate"/>
      </w:r>
      <w:r w:rsidR="00233426">
        <w:rPr>
          <w:noProof/>
        </w:rPr>
        <w:t>38</w:t>
      </w:r>
      <w:r>
        <w:rPr>
          <w:noProof/>
        </w:rPr>
        <w:fldChar w:fldCharType="end"/>
      </w:r>
    </w:p>
    <w:p w14:paraId="0C27A769"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5.6.23</w:t>
      </w:r>
      <w:r w:rsidRPr="00C65B85">
        <w:rPr>
          <w:rFonts w:eastAsia="MS Mincho"/>
          <w:noProof/>
        </w:rPr>
        <w:t xml:space="preserve"> print-rendering-intent-supported (1setOf type2 keyword)</w:t>
      </w:r>
      <w:r>
        <w:rPr>
          <w:noProof/>
        </w:rPr>
        <w:tab/>
      </w:r>
      <w:r>
        <w:rPr>
          <w:noProof/>
        </w:rPr>
        <w:fldChar w:fldCharType="begin"/>
      </w:r>
      <w:r>
        <w:rPr>
          <w:noProof/>
        </w:rPr>
        <w:instrText xml:space="preserve"> PAGEREF _Toc204693700 \h </w:instrText>
      </w:r>
      <w:r>
        <w:rPr>
          <w:noProof/>
        </w:rPr>
      </w:r>
      <w:r>
        <w:rPr>
          <w:noProof/>
        </w:rPr>
        <w:fldChar w:fldCharType="separate"/>
      </w:r>
      <w:r w:rsidR="00233426">
        <w:rPr>
          <w:noProof/>
        </w:rPr>
        <w:t>38</w:t>
      </w:r>
      <w:r>
        <w:rPr>
          <w:noProof/>
        </w:rPr>
        <w:fldChar w:fldCharType="end"/>
      </w:r>
    </w:p>
    <w:p w14:paraId="684E0DBB"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5.6.24</w:t>
      </w:r>
      <w:r w:rsidRPr="00C65B85">
        <w:rPr>
          <w:rFonts w:eastAsia="MS Mincho"/>
          <w:noProof/>
        </w:rPr>
        <w:t xml:space="preserve"> printer-charge-info (text(MAX))</w:t>
      </w:r>
      <w:r>
        <w:rPr>
          <w:noProof/>
        </w:rPr>
        <w:tab/>
      </w:r>
      <w:r>
        <w:rPr>
          <w:noProof/>
        </w:rPr>
        <w:fldChar w:fldCharType="begin"/>
      </w:r>
      <w:r>
        <w:rPr>
          <w:noProof/>
        </w:rPr>
        <w:instrText xml:space="preserve"> PAGEREF _Toc204693701 \h </w:instrText>
      </w:r>
      <w:r>
        <w:rPr>
          <w:noProof/>
        </w:rPr>
      </w:r>
      <w:r>
        <w:rPr>
          <w:noProof/>
        </w:rPr>
        <w:fldChar w:fldCharType="separate"/>
      </w:r>
      <w:r w:rsidR="00233426">
        <w:rPr>
          <w:noProof/>
        </w:rPr>
        <w:t>38</w:t>
      </w:r>
      <w:r>
        <w:rPr>
          <w:noProof/>
        </w:rPr>
        <w:fldChar w:fldCharType="end"/>
      </w:r>
    </w:p>
    <w:p w14:paraId="1571ADAE"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5.6.25</w:t>
      </w:r>
      <w:r w:rsidRPr="00C65B85">
        <w:rPr>
          <w:rFonts w:eastAsia="MS Mincho"/>
          <w:noProof/>
        </w:rPr>
        <w:t xml:space="preserve"> printer-charge-info-uri (uri)</w:t>
      </w:r>
      <w:r>
        <w:rPr>
          <w:noProof/>
        </w:rPr>
        <w:tab/>
      </w:r>
      <w:r>
        <w:rPr>
          <w:noProof/>
        </w:rPr>
        <w:fldChar w:fldCharType="begin"/>
      </w:r>
      <w:r>
        <w:rPr>
          <w:noProof/>
        </w:rPr>
        <w:instrText xml:space="preserve"> PAGEREF _Toc204693702 \h </w:instrText>
      </w:r>
      <w:r>
        <w:rPr>
          <w:noProof/>
        </w:rPr>
      </w:r>
      <w:r>
        <w:rPr>
          <w:noProof/>
        </w:rPr>
        <w:fldChar w:fldCharType="separate"/>
      </w:r>
      <w:r w:rsidR="00233426">
        <w:rPr>
          <w:noProof/>
        </w:rPr>
        <w:t>38</w:t>
      </w:r>
      <w:r>
        <w:rPr>
          <w:noProof/>
        </w:rPr>
        <w:fldChar w:fldCharType="end"/>
      </w:r>
    </w:p>
    <w:p w14:paraId="4520B18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5.6.26</w:t>
      </w:r>
      <w:r w:rsidRPr="00C65B85">
        <w:rPr>
          <w:rFonts w:eastAsia="MS Mincho"/>
          <w:noProof/>
        </w:rPr>
        <w:t xml:space="preserve"> printer-config-change-date-time (dateTime)</w:t>
      </w:r>
      <w:r>
        <w:rPr>
          <w:noProof/>
        </w:rPr>
        <w:tab/>
      </w:r>
      <w:r>
        <w:rPr>
          <w:noProof/>
        </w:rPr>
        <w:fldChar w:fldCharType="begin"/>
      </w:r>
      <w:r>
        <w:rPr>
          <w:noProof/>
        </w:rPr>
        <w:instrText xml:space="preserve"> PAGEREF _Toc204693703 \h </w:instrText>
      </w:r>
      <w:r>
        <w:rPr>
          <w:noProof/>
        </w:rPr>
      </w:r>
      <w:r>
        <w:rPr>
          <w:noProof/>
        </w:rPr>
        <w:fldChar w:fldCharType="separate"/>
      </w:r>
      <w:r w:rsidR="00233426">
        <w:rPr>
          <w:noProof/>
        </w:rPr>
        <w:t>38</w:t>
      </w:r>
      <w:r>
        <w:rPr>
          <w:noProof/>
        </w:rPr>
        <w:fldChar w:fldCharType="end"/>
      </w:r>
    </w:p>
    <w:p w14:paraId="124715D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5.6.27</w:t>
      </w:r>
      <w:r w:rsidRPr="00C65B85">
        <w:rPr>
          <w:rFonts w:eastAsia="MS Mincho"/>
          <w:noProof/>
        </w:rPr>
        <w:t xml:space="preserve"> printer-config-change-time (integer(1:MAX))</w:t>
      </w:r>
      <w:r>
        <w:rPr>
          <w:noProof/>
        </w:rPr>
        <w:tab/>
      </w:r>
      <w:r>
        <w:rPr>
          <w:noProof/>
        </w:rPr>
        <w:fldChar w:fldCharType="begin"/>
      </w:r>
      <w:r>
        <w:rPr>
          <w:noProof/>
        </w:rPr>
        <w:instrText xml:space="preserve"> PAGEREF _Toc204693704 \h </w:instrText>
      </w:r>
      <w:r>
        <w:rPr>
          <w:noProof/>
        </w:rPr>
      </w:r>
      <w:r>
        <w:rPr>
          <w:noProof/>
        </w:rPr>
        <w:fldChar w:fldCharType="separate"/>
      </w:r>
      <w:r w:rsidR="00233426">
        <w:rPr>
          <w:noProof/>
        </w:rPr>
        <w:t>39</w:t>
      </w:r>
      <w:r>
        <w:rPr>
          <w:noProof/>
        </w:rPr>
        <w:fldChar w:fldCharType="end"/>
      </w:r>
    </w:p>
    <w:p w14:paraId="4C1D500A"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5.6.28</w:t>
      </w:r>
      <w:r w:rsidRPr="00C65B85">
        <w:rPr>
          <w:rFonts w:eastAsia="MS Mincho"/>
          <w:noProof/>
        </w:rPr>
        <w:t xml:space="preserve"> printer-geo-location (uri | unknown)</w:t>
      </w:r>
      <w:r>
        <w:rPr>
          <w:noProof/>
        </w:rPr>
        <w:tab/>
      </w:r>
      <w:r>
        <w:rPr>
          <w:noProof/>
        </w:rPr>
        <w:fldChar w:fldCharType="begin"/>
      </w:r>
      <w:r>
        <w:rPr>
          <w:noProof/>
        </w:rPr>
        <w:instrText xml:space="preserve"> PAGEREF _Toc204693705 \h </w:instrText>
      </w:r>
      <w:r>
        <w:rPr>
          <w:noProof/>
        </w:rPr>
      </w:r>
      <w:r>
        <w:rPr>
          <w:noProof/>
        </w:rPr>
        <w:fldChar w:fldCharType="separate"/>
      </w:r>
      <w:r w:rsidR="00233426">
        <w:rPr>
          <w:noProof/>
        </w:rPr>
        <w:t>39</w:t>
      </w:r>
      <w:r>
        <w:rPr>
          <w:noProof/>
        </w:rPr>
        <w:fldChar w:fldCharType="end"/>
      </w:r>
    </w:p>
    <w:p w14:paraId="1B946A4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5.6.29</w:t>
      </w:r>
      <w:r w:rsidRPr="00C65B85">
        <w:rPr>
          <w:rFonts w:eastAsia="MS Mincho"/>
          <w:noProof/>
        </w:rPr>
        <w:t xml:space="preserve"> printer-get-attributes-supported (1setOf type2 keyword)</w:t>
      </w:r>
      <w:r>
        <w:rPr>
          <w:noProof/>
        </w:rPr>
        <w:tab/>
      </w:r>
      <w:r>
        <w:rPr>
          <w:noProof/>
        </w:rPr>
        <w:fldChar w:fldCharType="begin"/>
      </w:r>
      <w:r>
        <w:rPr>
          <w:noProof/>
        </w:rPr>
        <w:instrText xml:space="preserve"> PAGEREF _Toc204693706 \h </w:instrText>
      </w:r>
      <w:r>
        <w:rPr>
          <w:noProof/>
        </w:rPr>
      </w:r>
      <w:r>
        <w:rPr>
          <w:noProof/>
        </w:rPr>
        <w:fldChar w:fldCharType="separate"/>
      </w:r>
      <w:r w:rsidR="00233426">
        <w:rPr>
          <w:noProof/>
        </w:rPr>
        <w:t>39</w:t>
      </w:r>
      <w:r>
        <w:rPr>
          <w:noProof/>
        </w:rPr>
        <w:fldChar w:fldCharType="end"/>
      </w:r>
    </w:p>
    <w:p w14:paraId="27BEB73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5.6.30</w:t>
      </w:r>
      <w:r w:rsidRPr="00C65B85">
        <w:rPr>
          <w:rFonts w:eastAsia="MS Mincho"/>
          <w:noProof/>
        </w:rPr>
        <w:t xml:space="preserve"> printer-icc-profiles (1setOf collection)</w:t>
      </w:r>
      <w:r>
        <w:rPr>
          <w:noProof/>
        </w:rPr>
        <w:tab/>
      </w:r>
      <w:r>
        <w:rPr>
          <w:noProof/>
        </w:rPr>
        <w:fldChar w:fldCharType="begin"/>
      </w:r>
      <w:r>
        <w:rPr>
          <w:noProof/>
        </w:rPr>
        <w:instrText xml:space="preserve"> PAGEREF _Toc204693707 \h </w:instrText>
      </w:r>
      <w:r>
        <w:rPr>
          <w:noProof/>
        </w:rPr>
      </w:r>
      <w:r>
        <w:rPr>
          <w:noProof/>
        </w:rPr>
        <w:fldChar w:fldCharType="separate"/>
      </w:r>
      <w:r w:rsidR="00233426">
        <w:rPr>
          <w:noProof/>
        </w:rPr>
        <w:t>39</w:t>
      </w:r>
      <w:r>
        <w:rPr>
          <w:noProof/>
        </w:rPr>
        <w:fldChar w:fldCharType="end"/>
      </w:r>
    </w:p>
    <w:p w14:paraId="5A873EA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5.6.31</w:t>
      </w:r>
      <w:r w:rsidRPr="00C65B85">
        <w:rPr>
          <w:rFonts w:eastAsia="MS Mincho"/>
          <w:noProof/>
        </w:rPr>
        <w:t xml:space="preserve"> printer-icons (1setOf uri)</w:t>
      </w:r>
      <w:r>
        <w:rPr>
          <w:noProof/>
        </w:rPr>
        <w:tab/>
      </w:r>
      <w:r>
        <w:rPr>
          <w:noProof/>
        </w:rPr>
        <w:fldChar w:fldCharType="begin"/>
      </w:r>
      <w:r>
        <w:rPr>
          <w:noProof/>
        </w:rPr>
        <w:instrText xml:space="preserve"> PAGEREF _Toc204693708 \h </w:instrText>
      </w:r>
      <w:r>
        <w:rPr>
          <w:noProof/>
        </w:rPr>
      </w:r>
      <w:r>
        <w:rPr>
          <w:noProof/>
        </w:rPr>
        <w:fldChar w:fldCharType="separate"/>
      </w:r>
      <w:r w:rsidR="00233426">
        <w:rPr>
          <w:noProof/>
        </w:rPr>
        <w:t>40</w:t>
      </w:r>
      <w:r>
        <w:rPr>
          <w:noProof/>
        </w:rPr>
        <w:fldChar w:fldCharType="end"/>
      </w:r>
    </w:p>
    <w:p w14:paraId="117C4532"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5.6.32</w:t>
      </w:r>
      <w:r w:rsidRPr="00C65B85">
        <w:rPr>
          <w:rFonts w:eastAsia="MS Mincho"/>
          <w:noProof/>
        </w:rPr>
        <w:t xml:space="preserve"> printer-input-tray (1setOf octetString(MAX))</w:t>
      </w:r>
      <w:r>
        <w:rPr>
          <w:noProof/>
        </w:rPr>
        <w:tab/>
      </w:r>
      <w:r>
        <w:rPr>
          <w:noProof/>
        </w:rPr>
        <w:fldChar w:fldCharType="begin"/>
      </w:r>
      <w:r>
        <w:rPr>
          <w:noProof/>
        </w:rPr>
        <w:instrText xml:space="preserve"> PAGEREF _Toc204693709 \h </w:instrText>
      </w:r>
      <w:r>
        <w:rPr>
          <w:noProof/>
        </w:rPr>
      </w:r>
      <w:r>
        <w:rPr>
          <w:noProof/>
        </w:rPr>
        <w:fldChar w:fldCharType="separate"/>
      </w:r>
      <w:r w:rsidR="00233426">
        <w:rPr>
          <w:noProof/>
        </w:rPr>
        <w:t>40</w:t>
      </w:r>
      <w:r>
        <w:rPr>
          <w:noProof/>
        </w:rPr>
        <w:fldChar w:fldCharType="end"/>
      </w:r>
    </w:p>
    <w:p w14:paraId="67775A8A"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5.6.33</w:t>
      </w:r>
      <w:r w:rsidRPr="00C65B85">
        <w:rPr>
          <w:rFonts w:eastAsia="MS Mincho"/>
          <w:noProof/>
        </w:rPr>
        <w:t xml:space="preserve"> printer-mandatory-job-attributes (1setOf type2 keyword)</w:t>
      </w:r>
      <w:r>
        <w:rPr>
          <w:noProof/>
        </w:rPr>
        <w:tab/>
      </w:r>
      <w:r>
        <w:rPr>
          <w:noProof/>
        </w:rPr>
        <w:fldChar w:fldCharType="begin"/>
      </w:r>
      <w:r>
        <w:rPr>
          <w:noProof/>
        </w:rPr>
        <w:instrText xml:space="preserve"> PAGEREF _Toc204693710 \h </w:instrText>
      </w:r>
      <w:r>
        <w:rPr>
          <w:noProof/>
        </w:rPr>
      </w:r>
      <w:r>
        <w:rPr>
          <w:noProof/>
        </w:rPr>
        <w:fldChar w:fldCharType="separate"/>
      </w:r>
      <w:r w:rsidR="00233426">
        <w:rPr>
          <w:noProof/>
        </w:rPr>
        <w:t>44</w:t>
      </w:r>
      <w:r>
        <w:rPr>
          <w:noProof/>
        </w:rPr>
        <w:fldChar w:fldCharType="end"/>
      </w:r>
    </w:p>
    <w:p w14:paraId="68D955FE"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5.6.34</w:t>
      </w:r>
      <w:r w:rsidRPr="00C65B85">
        <w:rPr>
          <w:rFonts w:eastAsia="MS Mincho"/>
          <w:noProof/>
        </w:rPr>
        <w:t xml:space="preserve"> printer-organization (1setOf text(MAX))</w:t>
      </w:r>
      <w:r>
        <w:rPr>
          <w:noProof/>
        </w:rPr>
        <w:tab/>
      </w:r>
      <w:r>
        <w:rPr>
          <w:noProof/>
        </w:rPr>
        <w:fldChar w:fldCharType="begin"/>
      </w:r>
      <w:r>
        <w:rPr>
          <w:noProof/>
        </w:rPr>
        <w:instrText xml:space="preserve"> PAGEREF _Toc204693711 \h </w:instrText>
      </w:r>
      <w:r>
        <w:rPr>
          <w:noProof/>
        </w:rPr>
      </w:r>
      <w:r>
        <w:rPr>
          <w:noProof/>
        </w:rPr>
        <w:fldChar w:fldCharType="separate"/>
      </w:r>
      <w:r w:rsidR="00233426">
        <w:rPr>
          <w:noProof/>
        </w:rPr>
        <w:t>44</w:t>
      </w:r>
      <w:r>
        <w:rPr>
          <w:noProof/>
        </w:rPr>
        <w:fldChar w:fldCharType="end"/>
      </w:r>
    </w:p>
    <w:p w14:paraId="74C4E6C2"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5.6.35</w:t>
      </w:r>
      <w:r w:rsidRPr="00C65B85">
        <w:rPr>
          <w:rFonts w:eastAsia="MS Mincho"/>
          <w:noProof/>
        </w:rPr>
        <w:t xml:space="preserve"> printer-organizational-unit (1setOf text(MAX))</w:t>
      </w:r>
      <w:r>
        <w:rPr>
          <w:noProof/>
        </w:rPr>
        <w:tab/>
      </w:r>
      <w:r>
        <w:rPr>
          <w:noProof/>
        </w:rPr>
        <w:fldChar w:fldCharType="begin"/>
      </w:r>
      <w:r>
        <w:rPr>
          <w:noProof/>
        </w:rPr>
        <w:instrText xml:space="preserve"> PAGEREF _Toc204693712 \h </w:instrText>
      </w:r>
      <w:r>
        <w:rPr>
          <w:noProof/>
        </w:rPr>
      </w:r>
      <w:r>
        <w:rPr>
          <w:noProof/>
        </w:rPr>
        <w:fldChar w:fldCharType="separate"/>
      </w:r>
      <w:r w:rsidR="00233426">
        <w:rPr>
          <w:noProof/>
        </w:rPr>
        <w:t>44</w:t>
      </w:r>
      <w:r>
        <w:rPr>
          <w:noProof/>
        </w:rPr>
        <w:fldChar w:fldCharType="end"/>
      </w:r>
    </w:p>
    <w:p w14:paraId="40D5997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5.6.36</w:t>
      </w:r>
      <w:r w:rsidRPr="00C65B85">
        <w:rPr>
          <w:rFonts w:eastAsia="MS Mincho"/>
          <w:noProof/>
        </w:rPr>
        <w:t xml:space="preserve"> printer-output-tray (1setOf octetString(MAX))</w:t>
      </w:r>
      <w:r>
        <w:rPr>
          <w:noProof/>
        </w:rPr>
        <w:tab/>
      </w:r>
      <w:r>
        <w:rPr>
          <w:noProof/>
        </w:rPr>
        <w:fldChar w:fldCharType="begin"/>
      </w:r>
      <w:r>
        <w:rPr>
          <w:noProof/>
        </w:rPr>
        <w:instrText xml:space="preserve"> PAGEREF _Toc204693713 \h </w:instrText>
      </w:r>
      <w:r>
        <w:rPr>
          <w:noProof/>
        </w:rPr>
      </w:r>
      <w:r>
        <w:rPr>
          <w:noProof/>
        </w:rPr>
        <w:fldChar w:fldCharType="separate"/>
      </w:r>
      <w:r w:rsidR="00233426">
        <w:rPr>
          <w:noProof/>
        </w:rPr>
        <w:t>45</w:t>
      </w:r>
      <w:r>
        <w:rPr>
          <w:noProof/>
        </w:rPr>
        <w:fldChar w:fldCharType="end"/>
      </w:r>
    </w:p>
    <w:p w14:paraId="5D6E115F"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5.6.37</w:t>
      </w:r>
      <w:r w:rsidRPr="00C65B85">
        <w:rPr>
          <w:rFonts w:eastAsia="MS Mincho"/>
          <w:noProof/>
        </w:rPr>
        <w:t xml:space="preserve"> printer-strings-languages-supported (1setOf naturalLanguage)</w:t>
      </w:r>
      <w:r>
        <w:rPr>
          <w:noProof/>
        </w:rPr>
        <w:tab/>
      </w:r>
      <w:r>
        <w:rPr>
          <w:noProof/>
        </w:rPr>
        <w:fldChar w:fldCharType="begin"/>
      </w:r>
      <w:r>
        <w:rPr>
          <w:noProof/>
        </w:rPr>
        <w:instrText xml:space="preserve"> PAGEREF _Toc204693714 \h </w:instrText>
      </w:r>
      <w:r>
        <w:rPr>
          <w:noProof/>
        </w:rPr>
      </w:r>
      <w:r>
        <w:rPr>
          <w:noProof/>
        </w:rPr>
        <w:fldChar w:fldCharType="separate"/>
      </w:r>
      <w:r w:rsidR="00233426">
        <w:rPr>
          <w:noProof/>
        </w:rPr>
        <w:t>48</w:t>
      </w:r>
      <w:r>
        <w:rPr>
          <w:noProof/>
        </w:rPr>
        <w:fldChar w:fldCharType="end"/>
      </w:r>
    </w:p>
    <w:p w14:paraId="629D55DB"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5.6.38</w:t>
      </w:r>
      <w:r w:rsidRPr="00C65B85">
        <w:rPr>
          <w:rFonts w:eastAsia="MS Mincho"/>
          <w:noProof/>
        </w:rPr>
        <w:t xml:space="preserve"> printer-strings-uri (uri | no-value)</w:t>
      </w:r>
      <w:r>
        <w:rPr>
          <w:noProof/>
        </w:rPr>
        <w:tab/>
      </w:r>
      <w:r>
        <w:rPr>
          <w:noProof/>
        </w:rPr>
        <w:fldChar w:fldCharType="begin"/>
      </w:r>
      <w:r>
        <w:rPr>
          <w:noProof/>
        </w:rPr>
        <w:instrText xml:space="preserve"> PAGEREF _Toc204693715 \h </w:instrText>
      </w:r>
      <w:r>
        <w:rPr>
          <w:noProof/>
        </w:rPr>
      </w:r>
      <w:r>
        <w:rPr>
          <w:noProof/>
        </w:rPr>
        <w:fldChar w:fldCharType="separate"/>
      </w:r>
      <w:r w:rsidR="00233426">
        <w:rPr>
          <w:noProof/>
        </w:rPr>
        <w:t>48</w:t>
      </w:r>
      <w:r>
        <w:rPr>
          <w:noProof/>
        </w:rPr>
        <w:fldChar w:fldCharType="end"/>
      </w:r>
    </w:p>
    <w:p w14:paraId="48F3A56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5.6.39</w:t>
      </w:r>
      <w:r w:rsidRPr="00C65B85">
        <w:rPr>
          <w:rFonts w:eastAsia="MS Mincho"/>
          <w:noProof/>
        </w:rPr>
        <w:t xml:space="preserve"> printer-supply (1setOf octetString(MAX))</w:t>
      </w:r>
      <w:r>
        <w:rPr>
          <w:noProof/>
        </w:rPr>
        <w:tab/>
      </w:r>
      <w:r>
        <w:rPr>
          <w:noProof/>
        </w:rPr>
        <w:fldChar w:fldCharType="begin"/>
      </w:r>
      <w:r>
        <w:rPr>
          <w:noProof/>
        </w:rPr>
        <w:instrText xml:space="preserve"> PAGEREF _Toc204693716 \h </w:instrText>
      </w:r>
      <w:r>
        <w:rPr>
          <w:noProof/>
        </w:rPr>
      </w:r>
      <w:r>
        <w:rPr>
          <w:noProof/>
        </w:rPr>
        <w:fldChar w:fldCharType="separate"/>
      </w:r>
      <w:r w:rsidR="00233426">
        <w:rPr>
          <w:noProof/>
        </w:rPr>
        <w:t>49</w:t>
      </w:r>
      <w:r>
        <w:rPr>
          <w:noProof/>
        </w:rPr>
        <w:fldChar w:fldCharType="end"/>
      </w:r>
    </w:p>
    <w:p w14:paraId="461E0B88"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5.6.40</w:t>
      </w:r>
      <w:r w:rsidRPr="00C65B85">
        <w:rPr>
          <w:rFonts w:eastAsia="MS Mincho"/>
          <w:noProof/>
        </w:rPr>
        <w:t xml:space="preserve"> printer-supply-description (1setOf text(MAX))</w:t>
      </w:r>
      <w:r>
        <w:rPr>
          <w:noProof/>
        </w:rPr>
        <w:tab/>
      </w:r>
      <w:r>
        <w:rPr>
          <w:noProof/>
        </w:rPr>
        <w:fldChar w:fldCharType="begin"/>
      </w:r>
      <w:r>
        <w:rPr>
          <w:noProof/>
        </w:rPr>
        <w:instrText xml:space="preserve"> PAGEREF _Toc204693717 \h </w:instrText>
      </w:r>
      <w:r>
        <w:rPr>
          <w:noProof/>
        </w:rPr>
      </w:r>
      <w:r>
        <w:rPr>
          <w:noProof/>
        </w:rPr>
        <w:fldChar w:fldCharType="separate"/>
      </w:r>
      <w:r w:rsidR="00233426">
        <w:rPr>
          <w:noProof/>
        </w:rPr>
        <w:t>53</w:t>
      </w:r>
      <w:r>
        <w:rPr>
          <w:noProof/>
        </w:rPr>
        <w:fldChar w:fldCharType="end"/>
      </w:r>
    </w:p>
    <w:p w14:paraId="09AD3E72"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5.6.41</w:t>
      </w:r>
      <w:r w:rsidRPr="00C65B85">
        <w:rPr>
          <w:rFonts w:eastAsia="MS Mincho"/>
          <w:noProof/>
        </w:rPr>
        <w:t xml:space="preserve"> printer-supply-info-uri (uri)</w:t>
      </w:r>
      <w:r>
        <w:rPr>
          <w:noProof/>
        </w:rPr>
        <w:tab/>
      </w:r>
      <w:r>
        <w:rPr>
          <w:noProof/>
        </w:rPr>
        <w:fldChar w:fldCharType="begin"/>
      </w:r>
      <w:r>
        <w:rPr>
          <w:noProof/>
        </w:rPr>
        <w:instrText xml:space="preserve"> PAGEREF _Toc204693718 \h </w:instrText>
      </w:r>
      <w:r>
        <w:rPr>
          <w:noProof/>
        </w:rPr>
      </w:r>
      <w:r>
        <w:rPr>
          <w:noProof/>
        </w:rPr>
        <w:fldChar w:fldCharType="separate"/>
      </w:r>
      <w:r w:rsidR="00233426">
        <w:rPr>
          <w:noProof/>
        </w:rPr>
        <w:t>54</w:t>
      </w:r>
      <w:r>
        <w:rPr>
          <w:noProof/>
        </w:rPr>
        <w:fldChar w:fldCharType="end"/>
      </w:r>
    </w:p>
    <w:p w14:paraId="56414D51"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5.6.42</w:t>
      </w:r>
      <w:r w:rsidRPr="00C65B85">
        <w:rPr>
          <w:rFonts w:eastAsia="MS Mincho"/>
          <w:noProof/>
        </w:rPr>
        <w:t xml:space="preserve"> requesting-user-uri-supported (boolean)</w:t>
      </w:r>
      <w:r>
        <w:rPr>
          <w:noProof/>
        </w:rPr>
        <w:tab/>
      </w:r>
      <w:r>
        <w:rPr>
          <w:noProof/>
        </w:rPr>
        <w:fldChar w:fldCharType="begin"/>
      </w:r>
      <w:r>
        <w:rPr>
          <w:noProof/>
        </w:rPr>
        <w:instrText xml:space="preserve"> PAGEREF _Toc204693719 \h </w:instrText>
      </w:r>
      <w:r>
        <w:rPr>
          <w:noProof/>
        </w:rPr>
      </w:r>
      <w:r>
        <w:rPr>
          <w:noProof/>
        </w:rPr>
        <w:fldChar w:fldCharType="separate"/>
      </w:r>
      <w:r w:rsidR="00233426">
        <w:rPr>
          <w:noProof/>
        </w:rPr>
        <w:t>54</w:t>
      </w:r>
      <w:r>
        <w:rPr>
          <w:noProof/>
        </w:rPr>
        <w:fldChar w:fldCharType="end"/>
      </w:r>
    </w:p>
    <w:p w14:paraId="223FF538"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w:t>
      </w:r>
      <w:r w:rsidRPr="00C65B85">
        <w:rPr>
          <w:rFonts w:eastAsia="MS Mincho"/>
          <w:noProof/>
        </w:rPr>
        <w:t xml:space="preserve"> Additional Semantics for Existing Operations</w:t>
      </w:r>
      <w:r>
        <w:rPr>
          <w:noProof/>
        </w:rPr>
        <w:tab/>
      </w:r>
      <w:r>
        <w:rPr>
          <w:noProof/>
        </w:rPr>
        <w:fldChar w:fldCharType="begin"/>
      </w:r>
      <w:r>
        <w:rPr>
          <w:noProof/>
        </w:rPr>
        <w:instrText xml:space="preserve"> PAGEREF _Toc204693720 \h </w:instrText>
      </w:r>
      <w:r>
        <w:rPr>
          <w:noProof/>
        </w:rPr>
      </w:r>
      <w:r>
        <w:rPr>
          <w:noProof/>
        </w:rPr>
        <w:fldChar w:fldCharType="separate"/>
      </w:r>
      <w:r w:rsidR="00233426">
        <w:rPr>
          <w:noProof/>
        </w:rPr>
        <w:t>55</w:t>
      </w:r>
      <w:r>
        <w:rPr>
          <w:noProof/>
        </w:rPr>
        <w:fldChar w:fldCharType="end"/>
      </w:r>
    </w:p>
    <w:p w14:paraId="0AAF2230"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6.1</w:t>
      </w:r>
      <w:r w:rsidRPr="00C65B85">
        <w:rPr>
          <w:rFonts w:eastAsia="MS Mincho"/>
          <w:noProof/>
        </w:rPr>
        <w:t xml:space="preserve"> All Operations: "requesting-user-uri"</w:t>
      </w:r>
      <w:r>
        <w:rPr>
          <w:noProof/>
        </w:rPr>
        <w:tab/>
      </w:r>
      <w:r>
        <w:rPr>
          <w:noProof/>
        </w:rPr>
        <w:fldChar w:fldCharType="begin"/>
      </w:r>
      <w:r>
        <w:rPr>
          <w:noProof/>
        </w:rPr>
        <w:instrText xml:space="preserve"> PAGEREF _Toc204693721 \h </w:instrText>
      </w:r>
      <w:r>
        <w:rPr>
          <w:noProof/>
        </w:rPr>
      </w:r>
      <w:r>
        <w:rPr>
          <w:noProof/>
        </w:rPr>
        <w:fldChar w:fldCharType="separate"/>
      </w:r>
      <w:r w:rsidR="00233426">
        <w:rPr>
          <w:noProof/>
        </w:rPr>
        <w:t>55</w:t>
      </w:r>
      <w:r>
        <w:rPr>
          <w:noProof/>
        </w:rPr>
        <w:fldChar w:fldCharType="end"/>
      </w:r>
    </w:p>
    <w:p w14:paraId="7BBF51CB"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6.2</w:t>
      </w:r>
      <w:r w:rsidRPr="00C65B85">
        <w:rPr>
          <w:rFonts w:eastAsia="MS Mincho"/>
          <w:noProof/>
        </w:rPr>
        <w:t xml:space="preserve"> Get-Printer-Attributes Operation: "first-index" and "limit"</w:t>
      </w:r>
      <w:r>
        <w:rPr>
          <w:noProof/>
        </w:rPr>
        <w:tab/>
      </w:r>
      <w:r>
        <w:rPr>
          <w:noProof/>
        </w:rPr>
        <w:fldChar w:fldCharType="begin"/>
      </w:r>
      <w:r>
        <w:rPr>
          <w:noProof/>
        </w:rPr>
        <w:instrText xml:space="preserve"> PAGEREF _Toc204693722 \h </w:instrText>
      </w:r>
      <w:r>
        <w:rPr>
          <w:noProof/>
        </w:rPr>
      </w:r>
      <w:r>
        <w:rPr>
          <w:noProof/>
        </w:rPr>
        <w:fldChar w:fldCharType="separate"/>
      </w:r>
      <w:r w:rsidR="00233426">
        <w:rPr>
          <w:noProof/>
        </w:rPr>
        <w:t>55</w:t>
      </w:r>
      <w:r>
        <w:rPr>
          <w:noProof/>
        </w:rPr>
        <w:fldChar w:fldCharType="end"/>
      </w:r>
    </w:p>
    <w:p w14:paraId="75B1C816"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6.3</w:t>
      </w:r>
      <w:r w:rsidRPr="00C65B85">
        <w:rPr>
          <w:rFonts w:eastAsia="MS Mincho"/>
          <w:noProof/>
        </w:rPr>
        <w:t xml:space="preserve"> Get-Subscriptions Operation: "first-index" and "limit"</w:t>
      </w:r>
      <w:r>
        <w:rPr>
          <w:noProof/>
        </w:rPr>
        <w:tab/>
      </w:r>
      <w:r>
        <w:rPr>
          <w:noProof/>
        </w:rPr>
        <w:fldChar w:fldCharType="begin"/>
      </w:r>
      <w:r>
        <w:rPr>
          <w:noProof/>
        </w:rPr>
        <w:instrText xml:space="preserve"> PAGEREF _Toc204693723 \h </w:instrText>
      </w:r>
      <w:r>
        <w:rPr>
          <w:noProof/>
        </w:rPr>
      </w:r>
      <w:r>
        <w:rPr>
          <w:noProof/>
        </w:rPr>
        <w:fldChar w:fldCharType="separate"/>
      </w:r>
      <w:r w:rsidR="00233426">
        <w:rPr>
          <w:noProof/>
        </w:rPr>
        <w:t>55</w:t>
      </w:r>
      <w:r>
        <w:rPr>
          <w:noProof/>
        </w:rPr>
        <w:fldChar w:fldCharType="end"/>
      </w:r>
    </w:p>
    <w:p w14:paraId="4055F133"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6.4</w:t>
      </w:r>
      <w:r w:rsidRPr="00C65B85">
        <w:rPr>
          <w:rFonts w:eastAsia="MS Mincho"/>
          <w:noProof/>
        </w:rPr>
        <w:t xml:space="preserve"> Get-Jobs Operation: "first-index" and "limit"</w:t>
      </w:r>
      <w:r>
        <w:rPr>
          <w:noProof/>
        </w:rPr>
        <w:tab/>
      </w:r>
      <w:r>
        <w:rPr>
          <w:noProof/>
        </w:rPr>
        <w:fldChar w:fldCharType="begin"/>
      </w:r>
      <w:r>
        <w:rPr>
          <w:noProof/>
        </w:rPr>
        <w:instrText xml:space="preserve"> PAGEREF _Toc204693724 \h </w:instrText>
      </w:r>
      <w:r>
        <w:rPr>
          <w:noProof/>
        </w:rPr>
      </w:r>
      <w:r>
        <w:rPr>
          <w:noProof/>
        </w:rPr>
        <w:fldChar w:fldCharType="separate"/>
      </w:r>
      <w:r w:rsidR="00233426">
        <w:rPr>
          <w:noProof/>
        </w:rPr>
        <w:t>55</w:t>
      </w:r>
      <w:r>
        <w:rPr>
          <w:noProof/>
        </w:rPr>
        <w:fldChar w:fldCharType="end"/>
      </w:r>
    </w:p>
    <w:p w14:paraId="3C12F916"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6.5</w:t>
      </w:r>
      <w:r w:rsidRPr="00C65B85">
        <w:rPr>
          <w:rFonts w:eastAsia="MS Mincho"/>
          <w:noProof/>
        </w:rPr>
        <w:t xml:space="preserve"> Get-Documents Operation: "first-index" and "limit"</w:t>
      </w:r>
      <w:r>
        <w:rPr>
          <w:noProof/>
        </w:rPr>
        <w:tab/>
      </w:r>
      <w:r>
        <w:rPr>
          <w:noProof/>
        </w:rPr>
        <w:fldChar w:fldCharType="begin"/>
      </w:r>
      <w:r>
        <w:rPr>
          <w:noProof/>
        </w:rPr>
        <w:instrText xml:space="preserve"> PAGEREF _Toc204693725 \h </w:instrText>
      </w:r>
      <w:r>
        <w:rPr>
          <w:noProof/>
        </w:rPr>
      </w:r>
      <w:r>
        <w:rPr>
          <w:noProof/>
        </w:rPr>
        <w:fldChar w:fldCharType="separate"/>
      </w:r>
      <w:r w:rsidR="00233426">
        <w:rPr>
          <w:noProof/>
        </w:rPr>
        <w:t>55</w:t>
      </w:r>
      <w:r>
        <w:rPr>
          <w:noProof/>
        </w:rPr>
        <w:fldChar w:fldCharType="end"/>
      </w:r>
    </w:p>
    <w:p w14:paraId="3EEA8660"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6.6</w:t>
      </w:r>
      <w:r w:rsidRPr="00C65B85">
        <w:rPr>
          <w:rFonts w:eastAsia="MS Mincho"/>
          <w:noProof/>
        </w:rPr>
        <w:t xml:space="preserve"> Print-Job, Print-URI, Send-Document, and Send-URI Operations: "document-metadata"</w:t>
      </w:r>
      <w:r>
        <w:rPr>
          <w:noProof/>
        </w:rPr>
        <w:tab/>
      </w:r>
      <w:r>
        <w:rPr>
          <w:noProof/>
        </w:rPr>
        <w:fldChar w:fldCharType="begin"/>
      </w:r>
      <w:r>
        <w:rPr>
          <w:noProof/>
        </w:rPr>
        <w:instrText xml:space="preserve"> PAGEREF _Toc204693726 \h </w:instrText>
      </w:r>
      <w:r>
        <w:rPr>
          <w:noProof/>
        </w:rPr>
      </w:r>
      <w:r>
        <w:rPr>
          <w:noProof/>
        </w:rPr>
        <w:fldChar w:fldCharType="separate"/>
      </w:r>
      <w:r w:rsidR="00233426">
        <w:rPr>
          <w:noProof/>
        </w:rPr>
        <w:t>56</w:t>
      </w:r>
      <w:r>
        <w:rPr>
          <w:noProof/>
        </w:rPr>
        <w:fldChar w:fldCharType="end"/>
      </w:r>
    </w:p>
    <w:p w14:paraId="4631F25B"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6.7</w:t>
      </w:r>
      <w:r w:rsidRPr="00C65B85">
        <w:rPr>
          <w:rFonts w:eastAsia="MS Mincho"/>
          <w:noProof/>
        </w:rPr>
        <w:t xml:space="preserve"> Print-Job, Print-URI, Send-Document, and Send-URI Operations: "document-password"</w:t>
      </w:r>
      <w:r>
        <w:rPr>
          <w:noProof/>
        </w:rPr>
        <w:tab/>
      </w:r>
      <w:r>
        <w:rPr>
          <w:noProof/>
        </w:rPr>
        <w:fldChar w:fldCharType="begin"/>
      </w:r>
      <w:r>
        <w:rPr>
          <w:noProof/>
        </w:rPr>
        <w:instrText xml:space="preserve"> PAGEREF _Toc204693727 \h </w:instrText>
      </w:r>
      <w:r>
        <w:rPr>
          <w:noProof/>
        </w:rPr>
      </w:r>
      <w:r>
        <w:rPr>
          <w:noProof/>
        </w:rPr>
        <w:fldChar w:fldCharType="separate"/>
      </w:r>
      <w:r w:rsidR="00233426">
        <w:rPr>
          <w:noProof/>
        </w:rPr>
        <w:t>56</w:t>
      </w:r>
      <w:r>
        <w:rPr>
          <w:noProof/>
        </w:rPr>
        <w:fldChar w:fldCharType="end"/>
      </w:r>
    </w:p>
    <w:p w14:paraId="052B72F7"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6.8</w:t>
      </w:r>
      <w:r w:rsidRPr="00C65B85">
        <w:rPr>
          <w:rFonts w:eastAsia="MS Mincho"/>
          <w:noProof/>
        </w:rPr>
        <w:t xml:space="preserve"> Validate-Job Operation: "document-password"</w:t>
      </w:r>
      <w:r>
        <w:rPr>
          <w:noProof/>
        </w:rPr>
        <w:tab/>
      </w:r>
      <w:r>
        <w:rPr>
          <w:noProof/>
        </w:rPr>
        <w:fldChar w:fldCharType="begin"/>
      </w:r>
      <w:r>
        <w:rPr>
          <w:noProof/>
        </w:rPr>
        <w:instrText xml:space="preserve"> PAGEREF _Toc204693728 \h </w:instrText>
      </w:r>
      <w:r>
        <w:rPr>
          <w:noProof/>
        </w:rPr>
      </w:r>
      <w:r>
        <w:rPr>
          <w:noProof/>
        </w:rPr>
        <w:fldChar w:fldCharType="separate"/>
      </w:r>
      <w:r w:rsidR="00233426">
        <w:rPr>
          <w:noProof/>
        </w:rPr>
        <w:t>56</w:t>
      </w:r>
      <w:r>
        <w:rPr>
          <w:noProof/>
        </w:rPr>
        <w:fldChar w:fldCharType="end"/>
      </w:r>
    </w:p>
    <w:p w14:paraId="6EE62267"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6.9</w:t>
      </w:r>
      <w:r w:rsidRPr="00C65B85">
        <w:rPr>
          <w:rFonts w:eastAsia="MS Mincho"/>
          <w:noProof/>
        </w:rPr>
        <w:t xml:space="preserve"> Create-Job, Print-Job, and Print-URI Operations: "job-password" and "job-password-encryption"</w:t>
      </w:r>
      <w:r>
        <w:rPr>
          <w:noProof/>
        </w:rPr>
        <w:tab/>
      </w:r>
      <w:r>
        <w:rPr>
          <w:noProof/>
        </w:rPr>
        <w:fldChar w:fldCharType="begin"/>
      </w:r>
      <w:r>
        <w:rPr>
          <w:noProof/>
        </w:rPr>
        <w:instrText xml:space="preserve"> PAGEREF _Toc204693729 \h </w:instrText>
      </w:r>
      <w:r>
        <w:rPr>
          <w:noProof/>
        </w:rPr>
      </w:r>
      <w:r>
        <w:rPr>
          <w:noProof/>
        </w:rPr>
        <w:fldChar w:fldCharType="separate"/>
      </w:r>
      <w:r w:rsidR="00233426">
        <w:rPr>
          <w:noProof/>
        </w:rPr>
        <w:t>57</w:t>
      </w:r>
      <w:r>
        <w:rPr>
          <w:noProof/>
        </w:rPr>
        <w:fldChar w:fldCharType="end"/>
      </w:r>
    </w:p>
    <w:p w14:paraId="0DC2BDDC"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6.10</w:t>
      </w:r>
      <w:r w:rsidRPr="00C65B85">
        <w:rPr>
          <w:rFonts w:eastAsia="MS Mincho"/>
          <w:noProof/>
        </w:rPr>
        <w:t xml:space="preserve"> Create-Job, Print-Job, and Print-URI Operations: "ipp-attribute-fidelity", "job-mandatory-elements", and "media-col"</w:t>
      </w:r>
      <w:r>
        <w:rPr>
          <w:noProof/>
        </w:rPr>
        <w:tab/>
      </w:r>
      <w:r>
        <w:rPr>
          <w:noProof/>
        </w:rPr>
        <w:fldChar w:fldCharType="begin"/>
      </w:r>
      <w:r>
        <w:rPr>
          <w:noProof/>
        </w:rPr>
        <w:instrText xml:space="preserve"> PAGEREF _Toc204693730 \h </w:instrText>
      </w:r>
      <w:r>
        <w:rPr>
          <w:noProof/>
        </w:rPr>
      </w:r>
      <w:r>
        <w:rPr>
          <w:noProof/>
        </w:rPr>
        <w:fldChar w:fldCharType="separate"/>
      </w:r>
      <w:r w:rsidR="00233426">
        <w:rPr>
          <w:noProof/>
        </w:rPr>
        <w:t>57</w:t>
      </w:r>
      <w:r>
        <w:rPr>
          <w:noProof/>
        </w:rPr>
        <w:fldChar w:fldCharType="end"/>
      </w:r>
    </w:p>
    <w:p w14:paraId="02FA5EE4"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6.11</w:t>
      </w:r>
      <w:r w:rsidRPr="00C65B85">
        <w:rPr>
          <w:rFonts w:eastAsia="MS Mincho"/>
          <w:noProof/>
        </w:rPr>
        <w:t xml:space="preserve"> Validate-Job Operation: "job-password" and "job-password-encryption"</w:t>
      </w:r>
      <w:r>
        <w:rPr>
          <w:noProof/>
        </w:rPr>
        <w:tab/>
      </w:r>
      <w:r>
        <w:rPr>
          <w:noProof/>
        </w:rPr>
        <w:fldChar w:fldCharType="begin"/>
      </w:r>
      <w:r>
        <w:rPr>
          <w:noProof/>
        </w:rPr>
        <w:instrText xml:space="preserve"> PAGEREF _Toc204693731 \h </w:instrText>
      </w:r>
      <w:r>
        <w:rPr>
          <w:noProof/>
        </w:rPr>
      </w:r>
      <w:r>
        <w:rPr>
          <w:noProof/>
        </w:rPr>
        <w:fldChar w:fldCharType="separate"/>
      </w:r>
      <w:r w:rsidR="00233426">
        <w:rPr>
          <w:noProof/>
        </w:rPr>
        <w:t>57</w:t>
      </w:r>
      <w:r>
        <w:rPr>
          <w:noProof/>
        </w:rPr>
        <w:fldChar w:fldCharType="end"/>
      </w:r>
    </w:p>
    <w:p w14:paraId="5A170C9F"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6.12</w:t>
      </w:r>
      <w:r w:rsidRPr="00C65B85">
        <w:rPr>
          <w:rFonts w:eastAsia="MS Mincho"/>
          <w:noProof/>
        </w:rPr>
        <w:t xml:space="preserve"> Validate-Job Operation: "preferred-attributes"</w:t>
      </w:r>
      <w:r>
        <w:rPr>
          <w:noProof/>
        </w:rPr>
        <w:tab/>
      </w:r>
      <w:r>
        <w:rPr>
          <w:noProof/>
        </w:rPr>
        <w:fldChar w:fldCharType="begin"/>
      </w:r>
      <w:r>
        <w:rPr>
          <w:noProof/>
        </w:rPr>
        <w:instrText xml:space="preserve"> PAGEREF _Toc204693732 \h </w:instrText>
      </w:r>
      <w:r>
        <w:rPr>
          <w:noProof/>
        </w:rPr>
      </w:r>
      <w:r>
        <w:rPr>
          <w:noProof/>
        </w:rPr>
        <w:fldChar w:fldCharType="separate"/>
      </w:r>
      <w:r w:rsidR="00233426">
        <w:rPr>
          <w:noProof/>
        </w:rPr>
        <w:t>57</w:t>
      </w:r>
      <w:r>
        <w:rPr>
          <w:noProof/>
        </w:rPr>
        <w:fldChar w:fldCharType="end"/>
      </w:r>
    </w:p>
    <w:p w14:paraId="414C07A8"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w:t>
      </w:r>
      <w:r w:rsidRPr="00C65B85">
        <w:rPr>
          <w:rFonts w:eastAsia="MS Mincho"/>
          <w:noProof/>
        </w:rPr>
        <w:t xml:space="preserve"> Additional Values and Semantics for Existing Attributes</w:t>
      </w:r>
      <w:r>
        <w:rPr>
          <w:noProof/>
        </w:rPr>
        <w:tab/>
      </w:r>
      <w:r>
        <w:rPr>
          <w:noProof/>
        </w:rPr>
        <w:fldChar w:fldCharType="begin"/>
      </w:r>
      <w:r>
        <w:rPr>
          <w:noProof/>
        </w:rPr>
        <w:instrText xml:space="preserve"> PAGEREF _Toc204693733 \h </w:instrText>
      </w:r>
      <w:r>
        <w:rPr>
          <w:noProof/>
        </w:rPr>
      </w:r>
      <w:r>
        <w:rPr>
          <w:noProof/>
        </w:rPr>
        <w:fldChar w:fldCharType="separate"/>
      </w:r>
      <w:r w:rsidR="00233426">
        <w:rPr>
          <w:noProof/>
        </w:rPr>
        <w:t>59</w:t>
      </w:r>
      <w:r>
        <w:rPr>
          <w:noProof/>
        </w:rPr>
        <w:fldChar w:fldCharType="end"/>
      </w:r>
    </w:p>
    <w:p w14:paraId="1CCE84FC"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7.1</w:t>
      </w:r>
      <w:r w:rsidRPr="00C65B85">
        <w:rPr>
          <w:rFonts w:eastAsia="MS Mincho"/>
          <w:noProof/>
        </w:rPr>
        <w:t xml:space="preserve"> document-state-reasons (1setOf type2 keyword) and job-state-reasons (1setOf type2 keyword)</w:t>
      </w:r>
      <w:r>
        <w:rPr>
          <w:noProof/>
        </w:rPr>
        <w:tab/>
      </w:r>
      <w:r>
        <w:rPr>
          <w:noProof/>
        </w:rPr>
        <w:fldChar w:fldCharType="begin"/>
      </w:r>
      <w:r>
        <w:rPr>
          <w:noProof/>
        </w:rPr>
        <w:instrText xml:space="preserve"> PAGEREF _Toc204693734 \h </w:instrText>
      </w:r>
      <w:r>
        <w:rPr>
          <w:noProof/>
        </w:rPr>
      </w:r>
      <w:r>
        <w:rPr>
          <w:noProof/>
        </w:rPr>
        <w:fldChar w:fldCharType="separate"/>
      </w:r>
      <w:r w:rsidR="00233426">
        <w:rPr>
          <w:noProof/>
        </w:rPr>
        <w:t>59</w:t>
      </w:r>
      <w:r>
        <w:rPr>
          <w:noProof/>
        </w:rPr>
        <w:fldChar w:fldCharType="end"/>
      </w:r>
    </w:p>
    <w:p w14:paraId="39D07FEE"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7.2</w:t>
      </w:r>
      <w:r w:rsidRPr="00C65B85">
        <w:rPr>
          <w:rFonts w:eastAsia="MS Mincho"/>
          <w:noProof/>
        </w:rPr>
        <w:t xml:space="preserve"> finishings (1setOf type2 enum)</w:t>
      </w:r>
      <w:r>
        <w:rPr>
          <w:noProof/>
        </w:rPr>
        <w:tab/>
      </w:r>
      <w:r>
        <w:rPr>
          <w:noProof/>
        </w:rPr>
        <w:fldChar w:fldCharType="begin"/>
      </w:r>
      <w:r>
        <w:rPr>
          <w:noProof/>
        </w:rPr>
        <w:instrText xml:space="preserve"> PAGEREF _Toc204693735 \h </w:instrText>
      </w:r>
      <w:r>
        <w:rPr>
          <w:noProof/>
        </w:rPr>
      </w:r>
      <w:r>
        <w:rPr>
          <w:noProof/>
        </w:rPr>
        <w:fldChar w:fldCharType="separate"/>
      </w:r>
      <w:r w:rsidR="00233426">
        <w:rPr>
          <w:noProof/>
        </w:rPr>
        <w:t>60</w:t>
      </w:r>
      <w:r>
        <w:rPr>
          <w:noProof/>
        </w:rPr>
        <w:fldChar w:fldCharType="end"/>
      </w:r>
    </w:p>
    <w:p w14:paraId="0EC892C6"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7.3</w:t>
      </w:r>
      <w:r w:rsidRPr="00C65B85">
        <w:rPr>
          <w:rFonts w:eastAsia="MS Mincho"/>
          <w:noProof/>
        </w:rPr>
        <w:t xml:space="preserve"> orientation-requested (type2 enum)</w:t>
      </w:r>
      <w:r>
        <w:rPr>
          <w:noProof/>
        </w:rPr>
        <w:tab/>
      </w:r>
      <w:r>
        <w:rPr>
          <w:noProof/>
        </w:rPr>
        <w:fldChar w:fldCharType="begin"/>
      </w:r>
      <w:r>
        <w:rPr>
          <w:noProof/>
        </w:rPr>
        <w:instrText xml:space="preserve"> PAGEREF _Toc204693736 \h </w:instrText>
      </w:r>
      <w:r>
        <w:rPr>
          <w:noProof/>
        </w:rPr>
      </w:r>
      <w:r>
        <w:rPr>
          <w:noProof/>
        </w:rPr>
        <w:fldChar w:fldCharType="separate"/>
      </w:r>
      <w:r w:rsidR="00233426">
        <w:rPr>
          <w:noProof/>
        </w:rPr>
        <w:t>60</w:t>
      </w:r>
      <w:r>
        <w:rPr>
          <w:noProof/>
        </w:rPr>
        <w:fldChar w:fldCharType="end"/>
      </w:r>
    </w:p>
    <w:p w14:paraId="3FB36A15"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7.4</w:t>
      </w:r>
      <w:r w:rsidRPr="00C65B85">
        <w:rPr>
          <w:rFonts w:eastAsia="MS Mincho"/>
          <w:noProof/>
        </w:rPr>
        <w:t xml:space="preserve"> print-content-optimize (type2 keyword)</w:t>
      </w:r>
      <w:r>
        <w:rPr>
          <w:noProof/>
        </w:rPr>
        <w:tab/>
      </w:r>
      <w:r>
        <w:rPr>
          <w:noProof/>
        </w:rPr>
        <w:fldChar w:fldCharType="begin"/>
      </w:r>
      <w:r>
        <w:rPr>
          <w:noProof/>
        </w:rPr>
        <w:instrText xml:space="preserve"> PAGEREF _Toc204693737 \h </w:instrText>
      </w:r>
      <w:r>
        <w:rPr>
          <w:noProof/>
        </w:rPr>
      </w:r>
      <w:r>
        <w:rPr>
          <w:noProof/>
        </w:rPr>
        <w:fldChar w:fldCharType="separate"/>
      </w:r>
      <w:r w:rsidR="00233426">
        <w:rPr>
          <w:noProof/>
        </w:rPr>
        <w:t>60</w:t>
      </w:r>
      <w:r>
        <w:rPr>
          <w:noProof/>
        </w:rPr>
        <w:fldChar w:fldCharType="end"/>
      </w:r>
    </w:p>
    <w:p w14:paraId="60F96B4A"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7.5</w:t>
      </w:r>
      <w:r w:rsidRPr="00C65B85">
        <w:rPr>
          <w:rFonts w:eastAsia="MS Mincho"/>
          <w:noProof/>
        </w:rPr>
        <w:t xml:space="preserve"> printer-state-reasons (1setOf type2 keyword)</w:t>
      </w:r>
      <w:r>
        <w:rPr>
          <w:noProof/>
        </w:rPr>
        <w:tab/>
      </w:r>
      <w:r>
        <w:rPr>
          <w:noProof/>
        </w:rPr>
        <w:fldChar w:fldCharType="begin"/>
      </w:r>
      <w:r>
        <w:rPr>
          <w:noProof/>
        </w:rPr>
        <w:instrText xml:space="preserve"> PAGEREF _Toc204693738 \h </w:instrText>
      </w:r>
      <w:r>
        <w:rPr>
          <w:noProof/>
        </w:rPr>
      </w:r>
      <w:r>
        <w:rPr>
          <w:noProof/>
        </w:rPr>
        <w:fldChar w:fldCharType="separate"/>
      </w:r>
      <w:r w:rsidR="00233426">
        <w:rPr>
          <w:noProof/>
        </w:rPr>
        <w:t>60</w:t>
      </w:r>
      <w:r>
        <w:rPr>
          <w:noProof/>
        </w:rPr>
        <w:fldChar w:fldCharType="end"/>
      </w:r>
    </w:p>
    <w:p w14:paraId="5B95D08B"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w:t>
      </w:r>
      <w:r w:rsidRPr="00C65B85">
        <w:rPr>
          <w:rFonts w:eastAsia="MS Mincho"/>
          <w:noProof/>
        </w:rPr>
        <w:t xml:space="preserve"> media-col Member Attributes</w:t>
      </w:r>
      <w:r>
        <w:rPr>
          <w:noProof/>
        </w:rPr>
        <w:tab/>
      </w:r>
      <w:r>
        <w:rPr>
          <w:noProof/>
        </w:rPr>
        <w:fldChar w:fldCharType="begin"/>
      </w:r>
      <w:r>
        <w:rPr>
          <w:noProof/>
        </w:rPr>
        <w:instrText xml:space="preserve"> PAGEREF _Toc204693739 \h </w:instrText>
      </w:r>
      <w:r>
        <w:rPr>
          <w:noProof/>
        </w:rPr>
      </w:r>
      <w:r>
        <w:rPr>
          <w:noProof/>
        </w:rPr>
        <w:fldChar w:fldCharType="separate"/>
      </w:r>
      <w:r w:rsidR="00233426">
        <w:rPr>
          <w:noProof/>
        </w:rPr>
        <w:t>61</w:t>
      </w:r>
      <w:r>
        <w:rPr>
          <w:noProof/>
        </w:rPr>
        <w:fldChar w:fldCharType="end"/>
      </w:r>
    </w:p>
    <w:p w14:paraId="1D6E5C75"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7.6.1</w:t>
      </w:r>
      <w:r w:rsidRPr="00C65B85">
        <w:rPr>
          <w:rFonts w:eastAsia="MS Mincho"/>
          <w:noProof/>
        </w:rPr>
        <w:t xml:space="preserve"> media-bottom-margin (integer(0:MAX))</w:t>
      </w:r>
      <w:r>
        <w:rPr>
          <w:noProof/>
        </w:rPr>
        <w:tab/>
      </w:r>
      <w:r>
        <w:rPr>
          <w:noProof/>
        </w:rPr>
        <w:fldChar w:fldCharType="begin"/>
      </w:r>
      <w:r>
        <w:rPr>
          <w:noProof/>
        </w:rPr>
        <w:instrText xml:space="preserve"> PAGEREF _Toc204693740 \h </w:instrText>
      </w:r>
      <w:r>
        <w:rPr>
          <w:noProof/>
        </w:rPr>
      </w:r>
      <w:r>
        <w:rPr>
          <w:noProof/>
        </w:rPr>
        <w:fldChar w:fldCharType="separate"/>
      </w:r>
      <w:r w:rsidR="00233426">
        <w:rPr>
          <w:noProof/>
        </w:rPr>
        <w:t>61</w:t>
      </w:r>
      <w:r>
        <w:rPr>
          <w:noProof/>
        </w:rPr>
        <w:fldChar w:fldCharType="end"/>
      </w:r>
    </w:p>
    <w:p w14:paraId="2DDDC6ED"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7.6.2</w:t>
      </w:r>
      <w:r w:rsidRPr="00C65B85">
        <w:rPr>
          <w:rFonts w:eastAsia="MS Mincho"/>
          <w:noProof/>
        </w:rPr>
        <w:t xml:space="preserve"> media-left-margin (integer(0:MAX))</w:t>
      </w:r>
      <w:r>
        <w:rPr>
          <w:noProof/>
        </w:rPr>
        <w:tab/>
      </w:r>
      <w:r>
        <w:rPr>
          <w:noProof/>
        </w:rPr>
        <w:fldChar w:fldCharType="begin"/>
      </w:r>
      <w:r>
        <w:rPr>
          <w:noProof/>
        </w:rPr>
        <w:instrText xml:space="preserve"> PAGEREF _Toc204693741 \h </w:instrText>
      </w:r>
      <w:r>
        <w:rPr>
          <w:noProof/>
        </w:rPr>
      </w:r>
      <w:r>
        <w:rPr>
          <w:noProof/>
        </w:rPr>
        <w:fldChar w:fldCharType="separate"/>
      </w:r>
      <w:r w:rsidR="00233426">
        <w:rPr>
          <w:noProof/>
        </w:rPr>
        <w:t>61</w:t>
      </w:r>
      <w:r>
        <w:rPr>
          <w:noProof/>
        </w:rPr>
        <w:fldChar w:fldCharType="end"/>
      </w:r>
    </w:p>
    <w:p w14:paraId="30254472"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7.6.3</w:t>
      </w:r>
      <w:r w:rsidRPr="00C65B85">
        <w:rPr>
          <w:rFonts w:eastAsia="MS Mincho"/>
          <w:noProof/>
        </w:rPr>
        <w:t xml:space="preserve"> media-right-margin (integer(0:MAX))</w:t>
      </w:r>
      <w:r>
        <w:rPr>
          <w:noProof/>
        </w:rPr>
        <w:tab/>
      </w:r>
      <w:r>
        <w:rPr>
          <w:noProof/>
        </w:rPr>
        <w:fldChar w:fldCharType="begin"/>
      </w:r>
      <w:r>
        <w:rPr>
          <w:noProof/>
        </w:rPr>
        <w:instrText xml:space="preserve"> PAGEREF _Toc204693742 \h </w:instrText>
      </w:r>
      <w:r>
        <w:rPr>
          <w:noProof/>
        </w:rPr>
      </w:r>
      <w:r>
        <w:rPr>
          <w:noProof/>
        </w:rPr>
        <w:fldChar w:fldCharType="separate"/>
      </w:r>
      <w:r w:rsidR="00233426">
        <w:rPr>
          <w:noProof/>
        </w:rPr>
        <w:t>61</w:t>
      </w:r>
      <w:r>
        <w:rPr>
          <w:noProof/>
        </w:rPr>
        <w:fldChar w:fldCharType="end"/>
      </w:r>
    </w:p>
    <w:p w14:paraId="20BF94CB"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7.6.4</w:t>
      </w:r>
      <w:r w:rsidRPr="00C65B85">
        <w:rPr>
          <w:rFonts w:eastAsia="MS Mincho"/>
          <w:noProof/>
        </w:rPr>
        <w:t xml:space="preserve"> media-size-name (type3 keyword | name(MAX))</w:t>
      </w:r>
      <w:r>
        <w:rPr>
          <w:noProof/>
        </w:rPr>
        <w:tab/>
      </w:r>
      <w:r>
        <w:rPr>
          <w:noProof/>
        </w:rPr>
        <w:fldChar w:fldCharType="begin"/>
      </w:r>
      <w:r>
        <w:rPr>
          <w:noProof/>
        </w:rPr>
        <w:instrText xml:space="preserve"> PAGEREF _Toc204693743 \h </w:instrText>
      </w:r>
      <w:r>
        <w:rPr>
          <w:noProof/>
        </w:rPr>
      </w:r>
      <w:r>
        <w:rPr>
          <w:noProof/>
        </w:rPr>
        <w:fldChar w:fldCharType="separate"/>
      </w:r>
      <w:r w:rsidR="00233426">
        <w:rPr>
          <w:noProof/>
        </w:rPr>
        <w:t>61</w:t>
      </w:r>
      <w:r>
        <w:rPr>
          <w:noProof/>
        </w:rPr>
        <w:fldChar w:fldCharType="end"/>
      </w:r>
    </w:p>
    <w:p w14:paraId="70BBFF3E"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7.6.5</w:t>
      </w:r>
      <w:r w:rsidRPr="00C65B85">
        <w:rPr>
          <w:rFonts w:eastAsia="MS Mincho"/>
          <w:noProof/>
        </w:rPr>
        <w:t xml:space="preserve"> media-source (type3 keyword | name(MAX))</w:t>
      </w:r>
      <w:r>
        <w:rPr>
          <w:noProof/>
        </w:rPr>
        <w:tab/>
      </w:r>
      <w:r>
        <w:rPr>
          <w:noProof/>
        </w:rPr>
        <w:fldChar w:fldCharType="begin"/>
      </w:r>
      <w:r>
        <w:rPr>
          <w:noProof/>
        </w:rPr>
        <w:instrText xml:space="preserve"> PAGEREF _Toc204693744 \h </w:instrText>
      </w:r>
      <w:r>
        <w:rPr>
          <w:noProof/>
        </w:rPr>
      </w:r>
      <w:r>
        <w:rPr>
          <w:noProof/>
        </w:rPr>
        <w:fldChar w:fldCharType="separate"/>
      </w:r>
      <w:r w:rsidR="00233426">
        <w:rPr>
          <w:noProof/>
        </w:rPr>
        <w:t>61</w:t>
      </w:r>
      <w:r>
        <w:rPr>
          <w:noProof/>
        </w:rPr>
        <w:fldChar w:fldCharType="end"/>
      </w:r>
    </w:p>
    <w:p w14:paraId="773BE302"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7.6.6</w:t>
      </w:r>
      <w:r w:rsidRPr="00C65B85">
        <w:rPr>
          <w:rFonts w:eastAsia="MS Mincho"/>
          <w:noProof/>
        </w:rPr>
        <w:t xml:space="preserve"> media-source-properties (collection)</w:t>
      </w:r>
      <w:r>
        <w:rPr>
          <w:noProof/>
        </w:rPr>
        <w:tab/>
      </w:r>
      <w:r>
        <w:rPr>
          <w:noProof/>
        </w:rPr>
        <w:fldChar w:fldCharType="begin"/>
      </w:r>
      <w:r>
        <w:rPr>
          <w:noProof/>
        </w:rPr>
        <w:instrText xml:space="preserve"> PAGEREF _Toc204693745 \h </w:instrText>
      </w:r>
      <w:r>
        <w:rPr>
          <w:noProof/>
        </w:rPr>
      </w:r>
      <w:r>
        <w:rPr>
          <w:noProof/>
        </w:rPr>
        <w:fldChar w:fldCharType="separate"/>
      </w:r>
      <w:r w:rsidR="00233426">
        <w:rPr>
          <w:noProof/>
        </w:rPr>
        <w:t>63</w:t>
      </w:r>
      <w:r>
        <w:rPr>
          <w:noProof/>
        </w:rPr>
        <w:fldChar w:fldCharType="end"/>
      </w:r>
    </w:p>
    <w:p w14:paraId="4F80BCBC"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7.6.7</w:t>
      </w:r>
      <w:r w:rsidRPr="00C65B85">
        <w:rPr>
          <w:rFonts w:eastAsia="MS Mincho"/>
          <w:noProof/>
        </w:rPr>
        <w:t xml:space="preserve"> media-top-margin (integer(0:MAX))</w:t>
      </w:r>
      <w:r>
        <w:rPr>
          <w:noProof/>
        </w:rPr>
        <w:tab/>
      </w:r>
      <w:r>
        <w:rPr>
          <w:noProof/>
        </w:rPr>
        <w:fldChar w:fldCharType="begin"/>
      </w:r>
      <w:r>
        <w:rPr>
          <w:noProof/>
        </w:rPr>
        <w:instrText xml:space="preserve"> PAGEREF _Toc204693746 \h </w:instrText>
      </w:r>
      <w:r>
        <w:rPr>
          <w:noProof/>
        </w:rPr>
      </w:r>
      <w:r>
        <w:rPr>
          <w:noProof/>
        </w:rPr>
        <w:fldChar w:fldCharType="separate"/>
      </w:r>
      <w:r w:rsidR="00233426">
        <w:rPr>
          <w:noProof/>
        </w:rPr>
        <w:t>63</w:t>
      </w:r>
      <w:r>
        <w:rPr>
          <w:noProof/>
        </w:rPr>
        <w:fldChar w:fldCharType="end"/>
      </w:r>
    </w:p>
    <w:p w14:paraId="18D55FA0"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7.6.8</w:t>
      </w:r>
      <w:r w:rsidRPr="00C65B85">
        <w:rPr>
          <w:rFonts w:eastAsia="MS Mincho"/>
          <w:noProof/>
        </w:rPr>
        <w:t xml:space="preserve"> Media Selection and Full-Bleed Printing</w:t>
      </w:r>
      <w:r>
        <w:rPr>
          <w:noProof/>
        </w:rPr>
        <w:tab/>
      </w:r>
      <w:r>
        <w:rPr>
          <w:noProof/>
        </w:rPr>
        <w:fldChar w:fldCharType="begin"/>
      </w:r>
      <w:r>
        <w:rPr>
          <w:noProof/>
        </w:rPr>
        <w:instrText xml:space="preserve"> PAGEREF _Toc204693747 \h </w:instrText>
      </w:r>
      <w:r>
        <w:rPr>
          <w:noProof/>
        </w:rPr>
      </w:r>
      <w:r>
        <w:rPr>
          <w:noProof/>
        </w:rPr>
        <w:fldChar w:fldCharType="separate"/>
      </w:r>
      <w:r w:rsidR="00233426">
        <w:rPr>
          <w:noProof/>
        </w:rPr>
        <w:t>63</w:t>
      </w:r>
      <w:r>
        <w:rPr>
          <w:noProof/>
        </w:rPr>
        <w:fldChar w:fldCharType="end"/>
      </w:r>
    </w:p>
    <w:p w14:paraId="4CC2431C"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7.7</w:t>
      </w:r>
      <w:r w:rsidRPr="00C65B85">
        <w:rPr>
          <w:rFonts w:eastAsia="MS Mincho"/>
          <w:noProof/>
        </w:rPr>
        <w:t xml:space="preserve"> media-col-database Values</w:t>
      </w:r>
      <w:r>
        <w:rPr>
          <w:noProof/>
        </w:rPr>
        <w:tab/>
      </w:r>
      <w:r>
        <w:rPr>
          <w:noProof/>
        </w:rPr>
        <w:fldChar w:fldCharType="begin"/>
      </w:r>
      <w:r>
        <w:rPr>
          <w:noProof/>
        </w:rPr>
        <w:instrText xml:space="preserve"> PAGEREF _Toc204693748 \h </w:instrText>
      </w:r>
      <w:r>
        <w:rPr>
          <w:noProof/>
        </w:rPr>
      </w:r>
      <w:r>
        <w:rPr>
          <w:noProof/>
        </w:rPr>
        <w:fldChar w:fldCharType="separate"/>
      </w:r>
      <w:r w:rsidR="00233426">
        <w:rPr>
          <w:noProof/>
        </w:rPr>
        <w:t>64</w:t>
      </w:r>
      <w:r>
        <w:rPr>
          <w:noProof/>
        </w:rPr>
        <w:fldChar w:fldCharType="end"/>
      </w:r>
    </w:p>
    <w:p w14:paraId="539555AC"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7.8</w:t>
      </w:r>
      <w:r w:rsidRPr="00C65B85">
        <w:rPr>
          <w:rFonts w:eastAsia="MS Mincho"/>
          <w:noProof/>
        </w:rPr>
        <w:t xml:space="preserve"> uri-authentication-supported (1setOf type2 keyword)</w:t>
      </w:r>
      <w:r>
        <w:rPr>
          <w:noProof/>
        </w:rPr>
        <w:tab/>
      </w:r>
      <w:r>
        <w:rPr>
          <w:noProof/>
        </w:rPr>
        <w:fldChar w:fldCharType="begin"/>
      </w:r>
      <w:r>
        <w:rPr>
          <w:noProof/>
        </w:rPr>
        <w:instrText xml:space="preserve"> PAGEREF _Toc204693749 \h </w:instrText>
      </w:r>
      <w:r>
        <w:rPr>
          <w:noProof/>
        </w:rPr>
      </w:r>
      <w:r>
        <w:rPr>
          <w:noProof/>
        </w:rPr>
        <w:fldChar w:fldCharType="separate"/>
      </w:r>
      <w:r w:rsidR="00233426">
        <w:rPr>
          <w:noProof/>
        </w:rPr>
        <w:t>64</w:t>
      </w:r>
      <w:r>
        <w:rPr>
          <w:noProof/>
        </w:rPr>
        <w:fldChar w:fldCharType="end"/>
      </w:r>
    </w:p>
    <w:p w14:paraId="230492C9"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8.</w:t>
      </w:r>
      <w:r w:rsidRPr="00C65B85">
        <w:rPr>
          <w:rFonts w:eastAsia="MS Mincho"/>
          <w:noProof/>
        </w:rPr>
        <w:t xml:space="preserve"> Status Codes</w:t>
      </w:r>
      <w:r>
        <w:rPr>
          <w:noProof/>
        </w:rPr>
        <w:tab/>
      </w:r>
      <w:r>
        <w:rPr>
          <w:noProof/>
        </w:rPr>
        <w:fldChar w:fldCharType="begin"/>
      </w:r>
      <w:r>
        <w:rPr>
          <w:noProof/>
        </w:rPr>
        <w:instrText xml:space="preserve"> PAGEREF _Toc204693750 \h </w:instrText>
      </w:r>
      <w:r>
        <w:rPr>
          <w:noProof/>
        </w:rPr>
      </w:r>
      <w:r>
        <w:rPr>
          <w:noProof/>
        </w:rPr>
        <w:fldChar w:fldCharType="separate"/>
      </w:r>
      <w:r w:rsidR="00233426">
        <w:rPr>
          <w:noProof/>
        </w:rPr>
        <w:t>65</w:t>
      </w:r>
      <w:r>
        <w:rPr>
          <w:noProof/>
        </w:rPr>
        <w:fldChar w:fldCharType="end"/>
      </w:r>
    </w:p>
    <w:p w14:paraId="017FE0B2"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8.1</w:t>
      </w:r>
      <w:r w:rsidRPr="00C65B85">
        <w:rPr>
          <w:rFonts w:eastAsia="MS Mincho"/>
          <w:noProof/>
        </w:rPr>
        <w:t xml:space="preserve"> client-error-document-password-error (0x418)</w:t>
      </w:r>
      <w:r>
        <w:rPr>
          <w:noProof/>
        </w:rPr>
        <w:tab/>
      </w:r>
      <w:r>
        <w:rPr>
          <w:noProof/>
        </w:rPr>
        <w:fldChar w:fldCharType="begin"/>
      </w:r>
      <w:r>
        <w:rPr>
          <w:noProof/>
        </w:rPr>
        <w:instrText xml:space="preserve"> PAGEREF _Toc204693751 \h </w:instrText>
      </w:r>
      <w:r>
        <w:rPr>
          <w:noProof/>
        </w:rPr>
      </w:r>
      <w:r>
        <w:rPr>
          <w:noProof/>
        </w:rPr>
        <w:fldChar w:fldCharType="separate"/>
      </w:r>
      <w:r w:rsidR="00233426">
        <w:rPr>
          <w:noProof/>
        </w:rPr>
        <w:t>65</w:t>
      </w:r>
      <w:r>
        <w:rPr>
          <w:noProof/>
        </w:rPr>
        <w:fldChar w:fldCharType="end"/>
      </w:r>
    </w:p>
    <w:p w14:paraId="21DBBE92"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8.2</w:t>
      </w:r>
      <w:r w:rsidRPr="00C65B85">
        <w:rPr>
          <w:rFonts w:eastAsia="MS Mincho"/>
          <w:noProof/>
        </w:rPr>
        <w:t xml:space="preserve"> client-error-document-permission-error (0x419)</w:t>
      </w:r>
      <w:r>
        <w:rPr>
          <w:noProof/>
        </w:rPr>
        <w:tab/>
      </w:r>
      <w:r>
        <w:rPr>
          <w:noProof/>
        </w:rPr>
        <w:fldChar w:fldCharType="begin"/>
      </w:r>
      <w:r>
        <w:rPr>
          <w:noProof/>
        </w:rPr>
        <w:instrText xml:space="preserve"> PAGEREF _Toc204693752 \h </w:instrText>
      </w:r>
      <w:r>
        <w:rPr>
          <w:noProof/>
        </w:rPr>
      </w:r>
      <w:r>
        <w:rPr>
          <w:noProof/>
        </w:rPr>
        <w:fldChar w:fldCharType="separate"/>
      </w:r>
      <w:r w:rsidR="00233426">
        <w:rPr>
          <w:noProof/>
        </w:rPr>
        <w:t>65</w:t>
      </w:r>
      <w:r>
        <w:rPr>
          <w:noProof/>
        </w:rPr>
        <w:fldChar w:fldCharType="end"/>
      </w:r>
    </w:p>
    <w:p w14:paraId="062A9979"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8.3</w:t>
      </w:r>
      <w:r w:rsidRPr="00C65B85">
        <w:rPr>
          <w:rFonts w:eastAsia="MS Mincho"/>
          <w:noProof/>
        </w:rPr>
        <w:t xml:space="preserve"> client-error-document-security-error (0x41A)</w:t>
      </w:r>
      <w:r>
        <w:rPr>
          <w:noProof/>
        </w:rPr>
        <w:tab/>
      </w:r>
      <w:r>
        <w:rPr>
          <w:noProof/>
        </w:rPr>
        <w:fldChar w:fldCharType="begin"/>
      </w:r>
      <w:r>
        <w:rPr>
          <w:noProof/>
        </w:rPr>
        <w:instrText xml:space="preserve"> PAGEREF _Toc204693753 \h </w:instrText>
      </w:r>
      <w:r>
        <w:rPr>
          <w:noProof/>
        </w:rPr>
      </w:r>
      <w:r>
        <w:rPr>
          <w:noProof/>
        </w:rPr>
        <w:fldChar w:fldCharType="separate"/>
      </w:r>
      <w:r w:rsidR="00233426">
        <w:rPr>
          <w:noProof/>
        </w:rPr>
        <w:t>65</w:t>
      </w:r>
      <w:r>
        <w:rPr>
          <w:noProof/>
        </w:rPr>
        <w:fldChar w:fldCharType="end"/>
      </w:r>
    </w:p>
    <w:p w14:paraId="2B4E58F0"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8.4</w:t>
      </w:r>
      <w:r w:rsidRPr="00C65B85">
        <w:rPr>
          <w:rFonts w:eastAsia="MS Mincho"/>
          <w:noProof/>
        </w:rPr>
        <w:t xml:space="preserve"> client-error-document-unprintable-error (0x41B)</w:t>
      </w:r>
      <w:r>
        <w:rPr>
          <w:noProof/>
        </w:rPr>
        <w:tab/>
      </w:r>
      <w:r>
        <w:rPr>
          <w:noProof/>
        </w:rPr>
        <w:fldChar w:fldCharType="begin"/>
      </w:r>
      <w:r>
        <w:rPr>
          <w:noProof/>
        </w:rPr>
        <w:instrText xml:space="preserve"> PAGEREF _Toc204693754 \h </w:instrText>
      </w:r>
      <w:r>
        <w:rPr>
          <w:noProof/>
        </w:rPr>
      </w:r>
      <w:r>
        <w:rPr>
          <w:noProof/>
        </w:rPr>
        <w:fldChar w:fldCharType="separate"/>
      </w:r>
      <w:r w:rsidR="00233426">
        <w:rPr>
          <w:noProof/>
        </w:rPr>
        <w:t>65</w:t>
      </w:r>
      <w:r>
        <w:rPr>
          <w:noProof/>
        </w:rPr>
        <w:fldChar w:fldCharType="end"/>
      </w:r>
    </w:p>
    <w:p w14:paraId="77B6C431"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9.</w:t>
      </w:r>
      <w:r w:rsidRPr="00C65B85">
        <w:rPr>
          <w:rFonts w:eastAsia="MS Mincho"/>
          <w:noProof/>
        </w:rPr>
        <w:t xml:space="preserve"> Localization of Attributes and Values</w:t>
      </w:r>
      <w:r>
        <w:rPr>
          <w:noProof/>
        </w:rPr>
        <w:tab/>
      </w:r>
      <w:r>
        <w:rPr>
          <w:noProof/>
        </w:rPr>
        <w:fldChar w:fldCharType="begin"/>
      </w:r>
      <w:r>
        <w:rPr>
          <w:noProof/>
        </w:rPr>
        <w:instrText xml:space="preserve"> PAGEREF _Toc204693755 \h </w:instrText>
      </w:r>
      <w:r>
        <w:rPr>
          <w:noProof/>
        </w:rPr>
      </w:r>
      <w:r>
        <w:rPr>
          <w:noProof/>
        </w:rPr>
        <w:fldChar w:fldCharType="separate"/>
      </w:r>
      <w:r w:rsidR="00233426">
        <w:rPr>
          <w:noProof/>
        </w:rPr>
        <w:t>66</w:t>
      </w:r>
      <w:r>
        <w:rPr>
          <w:noProof/>
        </w:rPr>
        <w:fldChar w:fldCharType="end"/>
      </w:r>
    </w:p>
    <w:p w14:paraId="39917B8F"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9.1</w:t>
      </w:r>
      <w:r w:rsidRPr="00C65B85">
        <w:rPr>
          <w:rFonts w:eastAsia="MS Mincho"/>
          <w:noProof/>
        </w:rPr>
        <w:t xml:space="preserve"> Message Catalog File Format</w:t>
      </w:r>
      <w:r>
        <w:rPr>
          <w:noProof/>
        </w:rPr>
        <w:tab/>
      </w:r>
      <w:r>
        <w:rPr>
          <w:noProof/>
        </w:rPr>
        <w:fldChar w:fldCharType="begin"/>
      </w:r>
      <w:r>
        <w:rPr>
          <w:noProof/>
        </w:rPr>
        <w:instrText xml:space="preserve"> PAGEREF _Toc204693756 \h </w:instrText>
      </w:r>
      <w:r>
        <w:rPr>
          <w:noProof/>
        </w:rPr>
      </w:r>
      <w:r>
        <w:rPr>
          <w:noProof/>
        </w:rPr>
        <w:fldChar w:fldCharType="separate"/>
      </w:r>
      <w:r w:rsidR="00233426">
        <w:rPr>
          <w:noProof/>
        </w:rPr>
        <w:t>66</w:t>
      </w:r>
      <w:r>
        <w:rPr>
          <w:noProof/>
        </w:rPr>
        <w:fldChar w:fldCharType="end"/>
      </w:r>
    </w:p>
    <w:p w14:paraId="1D3DE076"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10.</w:t>
      </w:r>
      <w:r w:rsidRPr="00C65B85">
        <w:rPr>
          <w:rFonts w:eastAsia="MS Mincho"/>
          <w:noProof/>
        </w:rPr>
        <w:t xml:space="preserve"> Relationship of Impressions, Pages, and Sheets</w:t>
      </w:r>
      <w:r>
        <w:rPr>
          <w:noProof/>
        </w:rPr>
        <w:tab/>
      </w:r>
      <w:r>
        <w:rPr>
          <w:noProof/>
        </w:rPr>
        <w:fldChar w:fldCharType="begin"/>
      </w:r>
      <w:r>
        <w:rPr>
          <w:noProof/>
        </w:rPr>
        <w:instrText xml:space="preserve"> PAGEREF _Toc204693757 \h </w:instrText>
      </w:r>
      <w:r>
        <w:rPr>
          <w:noProof/>
        </w:rPr>
      </w:r>
      <w:r>
        <w:rPr>
          <w:noProof/>
        </w:rPr>
        <w:fldChar w:fldCharType="separate"/>
      </w:r>
      <w:r w:rsidR="00233426">
        <w:rPr>
          <w:noProof/>
        </w:rPr>
        <w:t>68</w:t>
      </w:r>
      <w:r>
        <w:rPr>
          <w:noProof/>
        </w:rPr>
        <w:fldChar w:fldCharType="end"/>
      </w:r>
    </w:p>
    <w:p w14:paraId="69D8DB97"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10.1</w:t>
      </w:r>
      <w:r w:rsidRPr="00C65B85">
        <w:rPr>
          <w:rFonts w:eastAsia="MS Mincho"/>
          <w:noProof/>
        </w:rPr>
        <w:t xml:space="preserve"> Examples for Impressions, Pages, and Sheets</w:t>
      </w:r>
      <w:r>
        <w:rPr>
          <w:noProof/>
        </w:rPr>
        <w:tab/>
      </w:r>
      <w:r>
        <w:rPr>
          <w:noProof/>
        </w:rPr>
        <w:fldChar w:fldCharType="begin"/>
      </w:r>
      <w:r>
        <w:rPr>
          <w:noProof/>
        </w:rPr>
        <w:instrText xml:space="preserve"> PAGEREF _Toc204693758 \h </w:instrText>
      </w:r>
      <w:r>
        <w:rPr>
          <w:noProof/>
        </w:rPr>
      </w:r>
      <w:r>
        <w:rPr>
          <w:noProof/>
        </w:rPr>
        <w:fldChar w:fldCharType="separate"/>
      </w:r>
      <w:r w:rsidR="00233426">
        <w:rPr>
          <w:noProof/>
        </w:rPr>
        <w:t>68</w:t>
      </w:r>
      <w:r>
        <w:rPr>
          <w:noProof/>
        </w:rPr>
        <w:fldChar w:fldCharType="end"/>
      </w:r>
    </w:p>
    <w:p w14:paraId="3F6D300F"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10.1.1</w:t>
      </w:r>
      <w:r w:rsidRPr="00C65B85">
        <w:rPr>
          <w:rFonts w:eastAsia="MS Mincho"/>
          <w:noProof/>
        </w:rPr>
        <w:t xml:space="preserve"> Single Document Simplex Job Without Copies</w:t>
      </w:r>
      <w:r>
        <w:rPr>
          <w:noProof/>
        </w:rPr>
        <w:tab/>
      </w:r>
      <w:r>
        <w:rPr>
          <w:noProof/>
        </w:rPr>
        <w:fldChar w:fldCharType="begin"/>
      </w:r>
      <w:r>
        <w:rPr>
          <w:noProof/>
        </w:rPr>
        <w:instrText xml:space="preserve"> PAGEREF _Toc204693759 \h </w:instrText>
      </w:r>
      <w:r>
        <w:rPr>
          <w:noProof/>
        </w:rPr>
      </w:r>
      <w:r>
        <w:rPr>
          <w:noProof/>
        </w:rPr>
        <w:fldChar w:fldCharType="separate"/>
      </w:r>
      <w:r w:rsidR="00233426">
        <w:rPr>
          <w:noProof/>
        </w:rPr>
        <w:t>68</w:t>
      </w:r>
      <w:r>
        <w:rPr>
          <w:noProof/>
        </w:rPr>
        <w:fldChar w:fldCharType="end"/>
      </w:r>
    </w:p>
    <w:p w14:paraId="5AD9811F"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10.1.2</w:t>
      </w:r>
      <w:r w:rsidRPr="00C65B85">
        <w:rPr>
          <w:rFonts w:eastAsia="MS Mincho"/>
          <w:noProof/>
        </w:rPr>
        <w:t xml:space="preserve"> Single Document Duplex Job Without Copies</w:t>
      </w:r>
      <w:r>
        <w:rPr>
          <w:noProof/>
        </w:rPr>
        <w:tab/>
      </w:r>
      <w:r>
        <w:rPr>
          <w:noProof/>
        </w:rPr>
        <w:fldChar w:fldCharType="begin"/>
      </w:r>
      <w:r>
        <w:rPr>
          <w:noProof/>
        </w:rPr>
        <w:instrText xml:space="preserve"> PAGEREF _Toc204693760 \h </w:instrText>
      </w:r>
      <w:r>
        <w:rPr>
          <w:noProof/>
        </w:rPr>
      </w:r>
      <w:r>
        <w:rPr>
          <w:noProof/>
        </w:rPr>
        <w:fldChar w:fldCharType="separate"/>
      </w:r>
      <w:r w:rsidR="00233426">
        <w:rPr>
          <w:noProof/>
        </w:rPr>
        <w:t>68</w:t>
      </w:r>
      <w:r>
        <w:rPr>
          <w:noProof/>
        </w:rPr>
        <w:fldChar w:fldCharType="end"/>
      </w:r>
    </w:p>
    <w:p w14:paraId="653B5BA6" w14:textId="77777777" w:rsidR="00315528" w:rsidRDefault="00315528">
      <w:pPr>
        <w:pStyle w:val="TOC3"/>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10.1.3</w:t>
      </w:r>
      <w:r w:rsidRPr="00C65B85">
        <w:rPr>
          <w:rFonts w:eastAsia="MS Mincho"/>
          <w:noProof/>
        </w:rPr>
        <w:t xml:space="preserve"> Two Document Duplex Job With Copies, Number-Up, and Page-Ranges</w:t>
      </w:r>
      <w:r>
        <w:rPr>
          <w:noProof/>
        </w:rPr>
        <w:tab/>
      </w:r>
      <w:r>
        <w:rPr>
          <w:noProof/>
        </w:rPr>
        <w:fldChar w:fldCharType="begin"/>
      </w:r>
      <w:r>
        <w:rPr>
          <w:noProof/>
        </w:rPr>
        <w:instrText xml:space="preserve"> PAGEREF _Toc204693761 \h </w:instrText>
      </w:r>
      <w:r>
        <w:rPr>
          <w:noProof/>
        </w:rPr>
      </w:r>
      <w:r>
        <w:rPr>
          <w:noProof/>
        </w:rPr>
        <w:fldChar w:fldCharType="separate"/>
      </w:r>
      <w:r w:rsidR="00233426">
        <w:rPr>
          <w:noProof/>
        </w:rPr>
        <w:t>68</w:t>
      </w:r>
      <w:r>
        <w:rPr>
          <w:noProof/>
        </w:rPr>
        <w:fldChar w:fldCharType="end"/>
      </w:r>
    </w:p>
    <w:p w14:paraId="3137E3E5"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11.</w:t>
      </w:r>
      <w:r w:rsidRPr="00C65B85">
        <w:rPr>
          <w:rFonts w:eastAsia="MS Mincho"/>
          <w:noProof/>
        </w:rPr>
        <w:t xml:space="preserve"> Conformance Requirements</w:t>
      </w:r>
      <w:r>
        <w:rPr>
          <w:noProof/>
        </w:rPr>
        <w:tab/>
      </w:r>
      <w:r>
        <w:rPr>
          <w:noProof/>
        </w:rPr>
        <w:fldChar w:fldCharType="begin"/>
      </w:r>
      <w:r>
        <w:rPr>
          <w:noProof/>
        </w:rPr>
        <w:instrText xml:space="preserve"> PAGEREF _Toc204693762 \h </w:instrText>
      </w:r>
      <w:r>
        <w:rPr>
          <w:noProof/>
        </w:rPr>
      </w:r>
      <w:r>
        <w:rPr>
          <w:noProof/>
        </w:rPr>
        <w:fldChar w:fldCharType="separate"/>
      </w:r>
      <w:r w:rsidR="00233426">
        <w:rPr>
          <w:noProof/>
        </w:rPr>
        <w:t>71</w:t>
      </w:r>
      <w:r>
        <w:rPr>
          <w:noProof/>
        </w:rPr>
        <w:fldChar w:fldCharType="end"/>
      </w:r>
    </w:p>
    <w:p w14:paraId="482E93F2"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11.1</w:t>
      </w:r>
      <w:r w:rsidRPr="00C65B85">
        <w:rPr>
          <w:rFonts w:eastAsia="MS Mincho"/>
          <w:noProof/>
        </w:rPr>
        <w:t xml:space="preserve"> Conformance Requirements for this Specification</w:t>
      </w:r>
      <w:r>
        <w:rPr>
          <w:noProof/>
        </w:rPr>
        <w:tab/>
      </w:r>
      <w:r>
        <w:rPr>
          <w:noProof/>
        </w:rPr>
        <w:fldChar w:fldCharType="begin"/>
      </w:r>
      <w:r>
        <w:rPr>
          <w:noProof/>
        </w:rPr>
        <w:instrText xml:space="preserve"> PAGEREF _Toc204693763 \h </w:instrText>
      </w:r>
      <w:r>
        <w:rPr>
          <w:noProof/>
        </w:rPr>
      </w:r>
      <w:r>
        <w:rPr>
          <w:noProof/>
        </w:rPr>
        <w:fldChar w:fldCharType="separate"/>
      </w:r>
      <w:r w:rsidR="00233426">
        <w:rPr>
          <w:noProof/>
        </w:rPr>
        <w:t>71</w:t>
      </w:r>
      <w:r>
        <w:rPr>
          <w:noProof/>
        </w:rPr>
        <w:fldChar w:fldCharType="end"/>
      </w:r>
    </w:p>
    <w:p w14:paraId="3DEE76E4"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11.2</w:t>
      </w:r>
      <w:r w:rsidRPr="00C65B85">
        <w:rPr>
          <w:rFonts w:eastAsia="MS Mincho"/>
          <w:noProof/>
        </w:rPr>
        <w:t xml:space="preserve"> Conditional Conformance Requirements for Printer Objects</w:t>
      </w:r>
      <w:r>
        <w:rPr>
          <w:noProof/>
        </w:rPr>
        <w:tab/>
      </w:r>
      <w:r>
        <w:rPr>
          <w:noProof/>
        </w:rPr>
        <w:fldChar w:fldCharType="begin"/>
      </w:r>
      <w:r>
        <w:rPr>
          <w:noProof/>
        </w:rPr>
        <w:instrText xml:space="preserve"> PAGEREF _Toc204693764 \h </w:instrText>
      </w:r>
      <w:r>
        <w:rPr>
          <w:noProof/>
        </w:rPr>
      </w:r>
      <w:r>
        <w:rPr>
          <w:noProof/>
        </w:rPr>
        <w:fldChar w:fldCharType="separate"/>
      </w:r>
      <w:r w:rsidR="00233426">
        <w:rPr>
          <w:noProof/>
        </w:rPr>
        <w:t>71</w:t>
      </w:r>
      <w:r>
        <w:rPr>
          <w:noProof/>
        </w:rPr>
        <w:fldChar w:fldCharType="end"/>
      </w:r>
    </w:p>
    <w:p w14:paraId="0053E9B7"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11.3</w:t>
      </w:r>
      <w:r w:rsidRPr="00C65B85">
        <w:rPr>
          <w:rFonts w:eastAsia="MS Mincho"/>
          <w:noProof/>
        </w:rPr>
        <w:t xml:space="preserve"> Conditional Conformance Requirements for Clients</w:t>
      </w:r>
      <w:r>
        <w:rPr>
          <w:noProof/>
        </w:rPr>
        <w:tab/>
      </w:r>
      <w:r>
        <w:rPr>
          <w:noProof/>
        </w:rPr>
        <w:fldChar w:fldCharType="begin"/>
      </w:r>
      <w:r>
        <w:rPr>
          <w:noProof/>
        </w:rPr>
        <w:instrText xml:space="preserve"> PAGEREF _Toc204693765 \h </w:instrText>
      </w:r>
      <w:r>
        <w:rPr>
          <w:noProof/>
        </w:rPr>
      </w:r>
      <w:r>
        <w:rPr>
          <w:noProof/>
        </w:rPr>
        <w:fldChar w:fldCharType="separate"/>
      </w:r>
      <w:r w:rsidR="00233426">
        <w:rPr>
          <w:noProof/>
        </w:rPr>
        <w:t>73</w:t>
      </w:r>
      <w:r>
        <w:rPr>
          <w:noProof/>
        </w:rPr>
        <w:fldChar w:fldCharType="end"/>
      </w:r>
    </w:p>
    <w:p w14:paraId="2E39BFA3"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11.4</w:t>
      </w:r>
      <w:r w:rsidRPr="00C65B85">
        <w:rPr>
          <w:rFonts w:eastAsia="MS Mincho"/>
          <w:noProof/>
        </w:rPr>
        <w:t xml:space="preserve"> HTTP Recommendations</w:t>
      </w:r>
      <w:r>
        <w:rPr>
          <w:noProof/>
        </w:rPr>
        <w:tab/>
      </w:r>
      <w:r>
        <w:rPr>
          <w:noProof/>
        </w:rPr>
        <w:fldChar w:fldCharType="begin"/>
      </w:r>
      <w:r>
        <w:rPr>
          <w:noProof/>
        </w:rPr>
        <w:instrText xml:space="preserve"> PAGEREF _Toc204693766 \h </w:instrText>
      </w:r>
      <w:r>
        <w:rPr>
          <w:noProof/>
        </w:rPr>
      </w:r>
      <w:r>
        <w:rPr>
          <w:noProof/>
        </w:rPr>
        <w:fldChar w:fldCharType="separate"/>
      </w:r>
      <w:r w:rsidR="00233426">
        <w:rPr>
          <w:noProof/>
        </w:rPr>
        <w:t>74</w:t>
      </w:r>
      <w:r>
        <w:rPr>
          <w:noProof/>
        </w:rPr>
        <w:fldChar w:fldCharType="end"/>
      </w:r>
    </w:p>
    <w:p w14:paraId="7879A5DB"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12.</w:t>
      </w:r>
      <w:r w:rsidRPr="00C65B85">
        <w:rPr>
          <w:rFonts w:eastAsia="MS Mincho"/>
          <w:noProof/>
        </w:rPr>
        <w:t xml:space="preserve"> Internationalization Considerations</w:t>
      </w:r>
      <w:r>
        <w:rPr>
          <w:noProof/>
        </w:rPr>
        <w:tab/>
      </w:r>
      <w:r>
        <w:rPr>
          <w:noProof/>
        </w:rPr>
        <w:fldChar w:fldCharType="begin"/>
      </w:r>
      <w:r>
        <w:rPr>
          <w:noProof/>
        </w:rPr>
        <w:instrText xml:space="preserve"> PAGEREF _Toc204693767 \h </w:instrText>
      </w:r>
      <w:r>
        <w:rPr>
          <w:noProof/>
        </w:rPr>
      </w:r>
      <w:r>
        <w:rPr>
          <w:noProof/>
        </w:rPr>
        <w:fldChar w:fldCharType="separate"/>
      </w:r>
      <w:r w:rsidR="00233426">
        <w:rPr>
          <w:noProof/>
        </w:rPr>
        <w:t>74</w:t>
      </w:r>
      <w:r>
        <w:rPr>
          <w:noProof/>
        </w:rPr>
        <w:fldChar w:fldCharType="end"/>
      </w:r>
    </w:p>
    <w:p w14:paraId="6DDCC262"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13.</w:t>
      </w:r>
      <w:r w:rsidRPr="00C65B85">
        <w:rPr>
          <w:rFonts w:eastAsia="MS Mincho"/>
          <w:noProof/>
        </w:rPr>
        <w:t xml:space="preserve"> Security Considerations</w:t>
      </w:r>
      <w:r>
        <w:rPr>
          <w:noProof/>
        </w:rPr>
        <w:tab/>
      </w:r>
      <w:r>
        <w:rPr>
          <w:noProof/>
        </w:rPr>
        <w:fldChar w:fldCharType="begin"/>
      </w:r>
      <w:r>
        <w:rPr>
          <w:noProof/>
        </w:rPr>
        <w:instrText xml:space="preserve"> PAGEREF _Toc204693768 \h </w:instrText>
      </w:r>
      <w:r>
        <w:rPr>
          <w:noProof/>
        </w:rPr>
      </w:r>
      <w:r>
        <w:rPr>
          <w:noProof/>
        </w:rPr>
        <w:fldChar w:fldCharType="separate"/>
      </w:r>
      <w:r w:rsidR="00233426">
        <w:rPr>
          <w:noProof/>
        </w:rPr>
        <w:t>74</w:t>
      </w:r>
      <w:r>
        <w:rPr>
          <w:noProof/>
        </w:rPr>
        <w:fldChar w:fldCharType="end"/>
      </w:r>
    </w:p>
    <w:p w14:paraId="491A254F"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14.</w:t>
      </w:r>
      <w:r w:rsidRPr="00C65B85">
        <w:rPr>
          <w:rFonts w:eastAsia="MS Mincho"/>
          <w:noProof/>
        </w:rPr>
        <w:t xml:space="preserve"> IANA Considerations</w:t>
      </w:r>
      <w:r>
        <w:rPr>
          <w:noProof/>
        </w:rPr>
        <w:tab/>
      </w:r>
      <w:r>
        <w:rPr>
          <w:noProof/>
        </w:rPr>
        <w:fldChar w:fldCharType="begin"/>
      </w:r>
      <w:r>
        <w:rPr>
          <w:noProof/>
        </w:rPr>
        <w:instrText xml:space="preserve"> PAGEREF _Toc204693769 \h </w:instrText>
      </w:r>
      <w:r>
        <w:rPr>
          <w:noProof/>
        </w:rPr>
      </w:r>
      <w:r>
        <w:rPr>
          <w:noProof/>
        </w:rPr>
        <w:fldChar w:fldCharType="separate"/>
      </w:r>
      <w:r w:rsidR="00233426">
        <w:rPr>
          <w:noProof/>
        </w:rPr>
        <w:t>75</w:t>
      </w:r>
      <w:r>
        <w:rPr>
          <w:noProof/>
        </w:rPr>
        <w:fldChar w:fldCharType="end"/>
      </w:r>
    </w:p>
    <w:p w14:paraId="0B161D59"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14.1</w:t>
      </w:r>
      <w:r w:rsidRPr="00C65B85">
        <w:rPr>
          <w:rFonts w:eastAsia="MS Mincho"/>
          <w:noProof/>
        </w:rPr>
        <w:t xml:space="preserve"> MIME Media Type Registration</w:t>
      </w:r>
      <w:r>
        <w:rPr>
          <w:noProof/>
        </w:rPr>
        <w:tab/>
      </w:r>
      <w:r>
        <w:rPr>
          <w:noProof/>
        </w:rPr>
        <w:fldChar w:fldCharType="begin"/>
      </w:r>
      <w:r>
        <w:rPr>
          <w:noProof/>
        </w:rPr>
        <w:instrText xml:space="preserve"> PAGEREF _Toc204693770 \h </w:instrText>
      </w:r>
      <w:r>
        <w:rPr>
          <w:noProof/>
        </w:rPr>
      </w:r>
      <w:r>
        <w:rPr>
          <w:noProof/>
        </w:rPr>
        <w:fldChar w:fldCharType="separate"/>
      </w:r>
      <w:r w:rsidR="00233426">
        <w:rPr>
          <w:noProof/>
        </w:rPr>
        <w:t>75</w:t>
      </w:r>
      <w:r>
        <w:rPr>
          <w:noProof/>
        </w:rPr>
        <w:fldChar w:fldCharType="end"/>
      </w:r>
    </w:p>
    <w:p w14:paraId="6A70840B"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14.2</w:t>
      </w:r>
      <w:r w:rsidRPr="00C65B85">
        <w:rPr>
          <w:rFonts w:eastAsia="MS Mincho"/>
          <w:noProof/>
        </w:rPr>
        <w:t xml:space="preserve"> Attribute Registrations</w:t>
      </w:r>
      <w:r>
        <w:rPr>
          <w:noProof/>
        </w:rPr>
        <w:tab/>
      </w:r>
      <w:r>
        <w:rPr>
          <w:noProof/>
        </w:rPr>
        <w:fldChar w:fldCharType="begin"/>
      </w:r>
      <w:r>
        <w:rPr>
          <w:noProof/>
        </w:rPr>
        <w:instrText xml:space="preserve"> PAGEREF _Toc204693771 \h </w:instrText>
      </w:r>
      <w:r>
        <w:rPr>
          <w:noProof/>
        </w:rPr>
      </w:r>
      <w:r>
        <w:rPr>
          <w:noProof/>
        </w:rPr>
        <w:fldChar w:fldCharType="separate"/>
      </w:r>
      <w:r w:rsidR="00233426">
        <w:rPr>
          <w:noProof/>
        </w:rPr>
        <w:t>76</w:t>
      </w:r>
      <w:r>
        <w:rPr>
          <w:noProof/>
        </w:rPr>
        <w:fldChar w:fldCharType="end"/>
      </w:r>
    </w:p>
    <w:p w14:paraId="79869A58"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14.3</w:t>
      </w:r>
      <w:r w:rsidRPr="00C65B85">
        <w:rPr>
          <w:rFonts w:eastAsia="MS Mincho"/>
          <w:noProof/>
        </w:rPr>
        <w:t xml:space="preserve"> Attribute Value Registrations</w:t>
      </w:r>
      <w:r>
        <w:rPr>
          <w:noProof/>
        </w:rPr>
        <w:tab/>
      </w:r>
      <w:r>
        <w:rPr>
          <w:noProof/>
        </w:rPr>
        <w:fldChar w:fldCharType="begin"/>
      </w:r>
      <w:r>
        <w:rPr>
          <w:noProof/>
        </w:rPr>
        <w:instrText xml:space="preserve"> PAGEREF _Toc204693772 \h </w:instrText>
      </w:r>
      <w:r>
        <w:rPr>
          <w:noProof/>
        </w:rPr>
      </w:r>
      <w:r>
        <w:rPr>
          <w:noProof/>
        </w:rPr>
        <w:fldChar w:fldCharType="separate"/>
      </w:r>
      <w:r w:rsidR="00233426">
        <w:rPr>
          <w:noProof/>
        </w:rPr>
        <w:t>78</w:t>
      </w:r>
      <w:r>
        <w:rPr>
          <w:noProof/>
        </w:rPr>
        <w:fldChar w:fldCharType="end"/>
      </w:r>
    </w:p>
    <w:p w14:paraId="3BDC27F1"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14.4</w:t>
      </w:r>
      <w:r w:rsidRPr="00C65B85">
        <w:rPr>
          <w:rFonts w:eastAsia="MS Mincho"/>
          <w:noProof/>
        </w:rPr>
        <w:t xml:space="preserve"> Type2 enum Attribute Value Registrations</w:t>
      </w:r>
      <w:r>
        <w:rPr>
          <w:noProof/>
        </w:rPr>
        <w:tab/>
      </w:r>
      <w:r>
        <w:rPr>
          <w:noProof/>
        </w:rPr>
        <w:fldChar w:fldCharType="begin"/>
      </w:r>
      <w:r>
        <w:rPr>
          <w:noProof/>
        </w:rPr>
        <w:instrText xml:space="preserve"> PAGEREF _Toc204693773 \h </w:instrText>
      </w:r>
      <w:r>
        <w:rPr>
          <w:noProof/>
        </w:rPr>
      </w:r>
      <w:r>
        <w:rPr>
          <w:noProof/>
        </w:rPr>
        <w:fldChar w:fldCharType="separate"/>
      </w:r>
      <w:r w:rsidR="00233426">
        <w:rPr>
          <w:noProof/>
        </w:rPr>
        <w:t>81</w:t>
      </w:r>
      <w:r>
        <w:rPr>
          <w:noProof/>
        </w:rPr>
        <w:fldChar w:fldCharType="end"/>
      </w:r>
    </w:p>
    <w:p w14:paraId="07F519B4"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14.5</w:t>
      </w:r>
      <w:r w:rsidRPr="00C65B85">
        <w:rPr>
          <w:rFonts w:eastAsia="MS Mincho"/>
          <w:noProof/>
        </w:rPr>
        <w:t xml:space="preserve"> Operation Registrations</w:t>
      </w:r>
      <w:r>
        <w:rPr>
          <w:noProof/>
        </w:rPr>
        <w:tab/>
      </w:r>
      <w:r>
        <w:rPr>
          <w:noProof/>
        </w:rPr>
        <w:fldChar w:fldCharType="begin"/>
      </w:r>
      <w:r>
        <w:rPr>
          <w:noProof/>
        </w:rPr>
        <w:instrText xml:space="preserve"> PAGEREF _Toc204693774 \h </w:instrText>
      </w:r>
      <w:r>
        <w:rPr>
          <w:noProof/>
        </w:rPr>
      </w:r>
      <w:r>
        <w:rPr>
          <w:noProof/>
        </w:rPr>
        <w:fldChar w:fldCharType="separate"/>
      </w:r>
      <w:r w:rsidR="00233426">
        <w:rPr>
          <w:noProof/>
        </w:rPr>
        <w:t>82</w:t>
      </w:r>
      <w:r>
        <w:rPr>
          <w:noProof/>
        </w:rPr>
        <w:fldChar w:fldCharType="end"/>
      </w:r>
    </w:p>
    <w:p w14:paraId="60E7B700"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bCs/>
          <w:noProof/>
          <w:color w:val="000000"/>
        </w:rPr>
        <w:t>14.6</w:t>
      </w:r>
      <w:r>
        <w:rPr>
          <w:noProof/>
        </w:rPr>
        <w:t xml:space="preserve"> Status Code Registrations</w:t>
      </w:r>
      <w:r>
        <w:rPr>
          <w:noProof/>
        </w:rPr>
        <w:tab/>
      </w:r>
      <w:r>
        <w:rPr>
          <w:noProof/>
        </w:rPr>
        <w:fldChar w:fldCharType="begin"/>
      </w:r>
      <w:r>
        <w:rPr>
          <w:noProof/>
        </w:rPr>
        <w:instrText xml:space="preserve"> PAGEREF _Toc204693775 \h </w:instrText>
      </w:r>
      <w:r>
        <w:rPr>
          <w:noProof/>
        </w:rPr>
      </w:r>
      <w:r>
        <w:rPr>
          <w:noProof/>
        </w:rPr>
        <w:fldChar w:fldCharType="separate"/>
      </w:r>
      <w:r w:rsidR="00233426">
        <w:rPr>
          <w:noProof/>
        </w:rPr>
        <w:t>82</w:t>
      </w:r>
      <w:r>
        <w:rPr>
          <w:noProof/>
        </w:rPr>
        <w:fldChar w:fldCharType="end"/>
      </w:r>
    </w:p>
    <w:p w14:paraId="34646613"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15.</w:t>
      </w:r>
      <w:r w:rsidRPr="00C65B85">
        <w:rPr>
          <w:rFonts w:eastAsia="MS Mincho"/>
          <w:noProof/>
        </w:rPr>
        <w:t xml:space="preserve"> References</w:t>
      </w:r>
      <w:r>
        <w:rPr>
          <w:noProof/>
        </w:rPr>
        <w:tab/>
      </w:r>
      <w:r>
        <w:rPr>
          <w:noProof/>
        </w:rPr>
        <w:fldChar w:fldCharType="begin"/>
      </w:r>
      <w:r>
        <w:rPr>
          <w:noProof/>
        </w:rPr>
        <w:instrText xml:space="preserve"> PAGEREF _Toc204693776 \h </w:instrText>
      </w:r>
      <w:r>
        <w:rPr>
          <w:noProof/>
        </w:rPr>
      </w:r>
      <w:r>
        <w:rPr>
          <w:noProof/>
        </w:rPr>
        <w:fldChar w:fldCharType="separate"/>
      </w:r>
      <w:r w:rsidR="00233426">
        <w:rPr>
          <w:noProof/>
        </w:rPr>
        <w:t>83</w:t>
      </w:r>
      <w:r>
        <w:rPr>
          <w:noProof/>
        </w:rPr>
        <w:fldChar w:fldCharType="end"/>
      </w:r>
    </w:p>
    <w:p w14:paraId="0AACB009"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15.1</w:t>
      </w:r>
      <w:r w:rsidRPr="00C65B85">
        <w:rPr>
          <w:rFonts w:eastAsia="MS Mincho"/>
          <w:noProof/>
        </w:rPr>
        <w:t xml:space="preserve"> Normative References</w:t>
      </w:r>
      <w:r>
        <w:rPr>
          <w:noProof/>
        </w:rPr>
        <w:tab/>
      </w:r>
      <w:r>
        <w:rPr>
          <w:noProof/>
        </w:rPr>
        <w:fldChar w:fldCharType="begin"/>
      </w:r>
      <w:r>
        <w:rPr>
          <w:noProof/>
        </w:rPr>
        <w:instrText xml:space="preserve"> PAGEREF _Toc204693777 \h </w:instrText>
      </w:r>
      <w:r>
        <w:rPr>
          <w:noProof/>
        </w:rPr>
      </w:r>
      <w:r>
        <w:rPr>
          <w:noProof/>
        </w:rPr>
        <w:fldChar w:fldCharType="separate"/>
      </w:r>
      <w:r w:rsidR="00233426">
        <w:rPr>
          <w:noProof/>
        </w:rPr>
        <w:t>83</w:t>
      </w:r>
      <w:r>
        <w:rPr>
          <w:noProof/>
        </w:rPr>
        <w:fldChar w:fldCharType="end"/>
      </w:r>
    </w:p>
    <w:p w14:paraId="1DEA078A" w14:textId="77777777" w:rsidR="00315528" w:rsidRDefault="00315528">
      <w:pPr>
        <w:pStyle w:val="TOC2"/>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15.2</w:t>
      </w:r>
      <w:r w:rsidRPr="00C65B85">
        <w:rPr>
          <w:rFonts w:eastAsia="MS Mincho"/>
          <w:noProof/>
        </w:rPr>
        <w:t xml:space="preserve"> Informative References</w:t>
      </w:r>
      <w:r>
        <w:rPr>
          <w:noProof/>
        </w:rPr>
        <w:tab/>
      </w:r>
      <w:r>
        <w:rPr>
          <w:noProof/>
        </w:rPr>
        <w:fldChar w:fldCharType="begin"/>
      </w:r>
      <w:r>
        <w:rPr>
          <w:noProof/>
        </w:rPr>
        <w:instrText xml:space="preserve"> PAGEREF _Toc204693778 \h </w:instrText>
      </w:r>
      <w:r>
        <w:rPr>
          <w:noProof/>
        </w:rPr>
      </w:r>
      <w:r>
        <w:rPr>
          <w:noProof/>
        </w:rPr>
        <w:fldChar w:fldCharType="separate"/>
      </w:r>
      <w:r w:rsidR="00233426">
        <w:rPr>
          <w:noProof/>
        </w:rPr>
        <w:t>85</w:t>
      </w:r>
      <w:r>
        <w:rPr>
          <w:noProof/>
        </w:rPr>
        <w:fldChar w:fldCharType="end"/>
      </w:r>
    </w:p>
    <w:p w14:paraId="362FEA70" w14:textId="77777777" w:rsidR="00315528" w:rsidRDefault="00315528">
      <w:pPr>
        <w:pStyle w:val="TOC1"/>
        <w:tabs>
          <w:tab w:val="right" w:leader="dot" w:pos="9580"/>
        </w:tabs>
        <w:rPr>
          <w:rFonts w:asciiTheme="minorHAnsi" w:eastAsiaTheme="minorEastAsia" w:hAnsiTheme="minorHAnsi" w:cstheme="minorBidi"/>
          <w:noProof/>
          <w:lang w:eastAsia="ja-JP"/>
        </w:rPr>
      </w:pPr>
      <w:r w:rsidRPr="00C65B85">
        <w:rPr>
          <w:rFonts w:eastAsia="MS Mincho"/>
          <w:bCs/>
          <w:noProof/>
          <w:color w:val="000000"/>
        </w:rPr>
        <w:t>16.</w:t>
      </w:r>
      <w:r w:rsidRPr="00C65B85">
        <w:rPr>
          <w:rFonts w:eastAsia="MS Mincho"/>
          <w:noProof/>
        </w:rPr>
        <w:t xml:space="preserve"> Authors' Addresses</w:t>
      </w:r>
      <w:r>
        <w:rPr>
          <w:noProof/>
        </w:rPr>
        <w:tab/>
      </w:r>
      <w:r>
        <w:rPr>
          <w:noProof/>
        </w:rPr>
        <w:fldChar w:fldCharType="begin"/>
      </w:r>
      <w:r>
        <w:rPr>
          <w:noProof/>
        </w:rPr>
        <w:instrText xml:space="preserve"> PAGEREF _Toc204693779 \h </w:instrText>
      </w:r>
      <w:r>
        <w:rPr>
          <w:noProof/>
        </w:rPr>
      </w:r>
      <w:r>
        <w:rPr>
          <w:noProof/>
        </w:rPr>
        <w:fldChar w:fldCharType="separate"/>
      </w:r>
      <w:r w:rsidR="00233426">
        <w:rPr>
          <w:noProof/>
        </w:rPr>
        <w:t>86</w:t>
      </w:r>
      <w:r>
        <w:rPr>
          <w:noProof/>
        </w:rPr>
        <w:fldChar w:fldCharType="end"/>
      </w:r>
    </w:p>
    <w:p w14:paraId="198FCCF6" w14:textId="77777777" w:rsidR="00D21EBB" w:rsidRDefault="000676B2" w:rsidP="00D21EBB">
      <w:pPr>
        <w:pStyle w:val="PlainText"/>
        <w:rPr>
          <w:rFonts w:eastAsia="MS Mincho" w:cs="Arial"/>
        </w:rPr>
      </w:pPr>
      <w:r>
        <w:rPr>
          <w:rFonts w:eastAsia="MS Mincho" w:cs="Arial"/>
        </w:rPr>
        <w:fldChar w:fldCharType="end"/>
      </w:r>
    </w:p>
    <w:p w14:paraId="06619E02" w14:textId="447D7254" w:rsidR="00585226" w:rsidRPr="00585226" w:rsidRDefault="00C15B1F" w:rsidP="009F1E1A">
      <w:pPr>
        <w:pStyle w:val="Title"/>
      </w:pPr>
      <w:r>
        <w:t>List of Figures</w:t>
      </w:r>
    </w:p>
    <w:p w14:paraId="0B8C63B3" w14:textId="77777777" w:rsidR="00315528" w:rsidRDefault="009F1E1A">
      <w:pPr>
        <w:pStyle w:val="TableofFigures"/>
        <w:tabs>
          <w:tab w:val="right" w:leader="dot" w:pos="9580"/>
        </w:tabs>
        <w:rPr>
          <w:rFonts w:asciiTheme="minorHAnsi" w:eastAsiaTheme="minorEastAsia" w:hAnsiTheme="minorHAnsi" w:cstheme="minorBidi"/>
          <w:noProof/>
          <w:lang w:eastAsia="ja-JP"/>
        </w:rPr>
      </w:pPr>
      <w:r>
        <w:fldChar w:fldCharType="begin"/>
      </w:r>
      <w:r>
        <w:instrText xml:space="preserve"> TOC \c "Figure" </w:instrText>
      </w:r>
      <w:r>
        <w:fldChar w:fldCharType="separate"/>
      </w:r>
      <w:r w:rsidR="00315528">
        <w:rPr>
          <w:noProof/>
        </w:rPr>
        <w:t>Figure 1 - ABNF for "document-metadata" Values</w:t>
      </w:r>
      <w:r w:rsidR="00315528">
        <w:rPr>
          <w:noProof/>
        </w:rPr>
        <w:tab/>
      </w:r>
      <w:r w:rsidR="00315528">
        <w:rPr>
          <w:noProof/>
        </w:rPr>
        <w:fldChar w:fldCharType="begin"/>
      </w:r>
      <w:r w:rsidR="00315528">
        <w:rPr>
          <w:noProof/>
        </w:rPr>
        <w:instrText xml:space="preserve"> PAGEREF _Toc204693780 \h </w:instrText>
      </w:r>
      <w:r w:rsidR="00315528">
        <w:rPr>
          <w:noProof/>
        </w:rPr>
      </w:r>
      <w:r w:rsidR="00315528">
        <w:rPr>
          <w:noProof/>
        </w:rPr>
        <w:fldChar w:fldCharType="separate"/>
      </w:r>
      <w:r w:rsidR="00233426">
        <w:rPr>
          <w:noProof/>
        </w:rPr>
        <w:t>24</w:t>
      </w:r>
      <w:r w:rsidR="00315528">
        <w:rPr>
          <w:noProof/>
        </w:rPr>
        <w:fldChar w:fldCharType="end"/>
      </w:r>
    </w:p>
    <w:p w14:paraId="23D98BD1"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Figure 2 - ABNF for "printer-input-tray" Values</w:t>
      </w:r>
      <w:r>
        <w:rPr>
          <w:noProof/>
        </w:rPr>
        <w:tab/>
      </w:r>
      <w:r>
        <w:rPr>
          <w:noProof/>
        </w:rPr>
        <w:fldChar w:fldCharType="begin"/>
      </w:r>
      <w:r>
        <w:rPr>
          <w:noProof/>
        </w:rPr>
        <w:instrText xml:space="preserve"> PAGEREF _Toc204693781 \h </w:instrText>
      </w:r>
      <w:r>
        <w:rPr>
          <w:noProof/>
        </w:rPr>
      </w:r>
      <w:r>
        <w:rPr>
          <w:noProof/>
        </w:rPr>
        <w:fldChar w:fldCharType="separate"/>
      </w:r>
      <w:r w:rsidR="00233426">
        <w:rPr>
          <w:noProof/>
        </w:rPr>
        <w:t>42</w:t>
      </w:r>
      <w:r>
        <w:rPr>
          <w:noProof/>
        </w:rPr>
        <w:fldChar w:fldCharType="end"/>
      </w:r>
    </w:p>
    <w:p w14:paraId="6BD596D5"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Figure 3 - ABNF for "printer-output-tray" Values</w:t>
      </w:r>
      <w:r>
        <w:rPr>
          <w:noProof/>
        </w:rPr>
        <w:tab/>
      </w:r>
      <w:r>
        <w:rPr>
          <w:noProof/>
        </w:rPr>
        <w:fldChar w:fldCharType="begin"/>
      </w:r>
      <w:r>
        <w:rPr>
          <w:noProof/>
        </w:rPr>
        <w:instrText xml:space="preserve"> PAGEREF _Toc204693782 \h </w:instrText>
      </w:r>
      <w:r>
        <w:rPr>
          <w:noProof/>
        </w:rPr>
      </w:r>
      <w:r>
        <w:rPr>
          <w:noProof/>
        </w:rPr>
        <w:fldChar w:fldCharType="separate"/>
      </w:r>
      <w:r w:rsidR="00233426">
        <w:rPr>
          <w:noProof/>
        </w:rPr>
        <w:t>46</w:t>
      </w:r>
      <w:r>
        <w:rPr>
          <w:noProof/>
        </w:rPr>
        <w:fldChar w:fldCharType="end"/>
      </w:r>
    </w:p>
    <w:p w14:paraId="7C085546"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Figure 4 - ABNF for "printer-supply" Values</w:t>
      </w:r>
      <w:r>
        <w:rPr>
          <w:noProof/>
        </w:rPr>
        <w:tab/>
      </w:r>
      <w:r>
        <w:rPr>
          <w:noProof/>
        </w:rPr>
        <w:fldChar w:fldCharType="begin"/>
      </w:r>
      <w:r>
        <w:rPr>
          <w:noProof/>
        </w:rPr>
        <w:instrText xml:space="preserve"> PAGEREF _Toc204693783 \h </w:instrText>
      </w:r>
      <w:r>
        <w:rPr>
          <w:noProof/>
        </w:rPr>
      </w:r>
      <w:r>
        <w:rPr>
          <w:noProof/>
        </w:rPr>
        <w:fldChar w:fldCharType="separate"/>
      </w:r>
      <w:r w:rsidR="00233426">
        <w:rPr>
          <w:noProof/>
        </w:rPr>
        <w:t>51</w:t>
      </w:r>
      <w:r>
        <w:rPr>
          <w:noProof/>
        </w:rPr>
        <w:fldChar w:fldCharType="end"/>
      </w:r>
    </w:p>
    <w:p w14:paraId="66BC4DD9"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Figure 5 - ABNF for the "text/strings" MIME Media Type</w:t>
      </w:r>
      <w:r>
        <w:rPr>
          <w:noProof/>
        </w:rPr>
        <w:tab/>
      </w:r>
      <w:r>
        <w:rPr>
          <w:noProof/>
        </w:rPr>
        <w:fldChar w:fldCharType="begin"/>
      </w:r>
      <w:r>
        <w:rPr>
          <w:noProof/>
        </w:rPr>
        <w:instrText xml:space="preserve"> PAGEREF _Toc204693784 \h </w:instrText>
      </w:r>
      <w:r>
        <w:rPr>
          <w:noProof/>
        </w:rPr>
      </w:r>
      <w:r>
        <w:rPr>
          <w:noProof/>
        </w:rPr>
        <w:fldChar w:fldCharType="separate"/>
      </w:r>
      <w:r w:rsidR="00233426">
        <w:rPr>
          <w:noProof/>
        </w:rPr>
        <w:t>67</w:t>
      </w:r>
      <w:r>
        <w:rPr>
          <w:noProof/>
        </w:rPr>
        <w:fldChar w:fldCharType="end"/>
      </w:r>
    </w:p>
    <w:p w14:paraId="61035B91"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Figure 6 - Two Document Duplex Job With Copies, Number-Up, and Page-Ranges</w:t>
      </w:r>
      <w:r>
        <w:rPr>
          <w:noProof/>
        </w:rPr>
        <w:tab/>
      </w:r>
      <w:r>
        <w:rPr>
          <w:noProof/>
        </w:rPr>
        <w:fldChar w:fldCharType="begin"/>
      </w:r>
      <w:r>
        <w:rPr>
          <w:noProof/>
        </w:rPr>
        <w:instrText xml:space="preserve"> PAGEREF _Toc204693785 \h </w:instrText>
      </w:r>
      <w:r>
        <w:rPr>
          <w:noProof/>
        </w:rPr>
      </w:r>
      <w:r>
        <w:rPr>
          <w:noProof/>
        </w:rPr>
        <w:fldChar w:fldCharType="separate"/>
      </w:r>
      <w:r w:rsidR="00233426">
        <w:rPr>
          <w:noProof/>
        </w:rPr>
        <w:t>69</w:t>
      </w:r>
      <w:r>
        <w:rPr>
          <w:noProof/>
        </w:rPr>
        <w:fldChar w:fldCharType="end"/>
      </w:r>
    </w:p>
    <w:p w14:paraId="3185938A" w14:textId="77777777" w:rsidR="00C15B1F" w:rsidRPr="00C15B1F" w:rsidRDefault="009F1E1A" w:rsidP="00E50C0D">
      <w:pPr>
        <w:pStyle w:val="Title"/>
      </w:pPr>
      <w:r>
        <w:fldChar w:fldCharType="end"/>
      </w:r>
    </w:p>
    <w:p w14:paraId="669B648A" w14:textId="77777777" w:rsidR="00D21EBB" w:rsidRDefault="00D21EBB" w:rsidP="00915ACB">
      <w:pPr>
        <w:pStyle w:val="Title"/>
      </w:pPr>
      <w:r>
        <w:t>List of Tables</w:t>
      </w:r>
    </w:p>
    <w:p w14:paraId="4F5B49B2" w14:textId="77777777" w:rsidR="00315528" w:rsidRDefault="00915ACB">
      <w:pPr>
        <w:pStyle w:val="TableofFigures"/>
        <w:tabs>
          <w:tab w:val="right" w:leader="dot" w:pos="9580"/>
        </w:tabs>
        <w:rPr>
          <w:rFonts w:asciiTheme="minorHAnsi" w:eastAsiaTheme="minorEastAsia" w:hAnsiTheme="minorHAnsi" w:cstheme="minorBidi"/>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315528">
        <w:rPr>
          <w:noProof/>
        </w:rPr>
        <w:t>Table 1 - "identify-actions" Keyword Values</w:t>
      </w:r>
      <w:r w:rsidR="00315528">
        <w:rPr>
          <w:noProof/>
        </w:rPr>
        <w:tab/>
      </w:r>
      <w:r w:rsidR="00315528">
        <w:rPr>
          <w:noProof/>
        </w:rPr>
        <w:fldChar w:fldCharType="begin"/>
      </w:r>
      <w:r w:rsidR="00315528">
        <w:rPr>
          <w:noProof/>
        </w:rPr>
        <w:instrText xml:space="preserve"> PAGEREF _Toc204693786 \h </w:instrText>
      </w:r>
      <w:r w:rsidR="00315528">
        <w:rPr>
          <w:noProof/>
        </w:rPr>
      </w:r>
      <w:r w:rsidR="00315528">
        <w:rPr>
          <w:noProof/>
        </w:rPr>
        <w:fldChar w:fldCharType="separate"/>
      </w:r>
      <w:r w:rsidR="00233426">
        <w:rPr>
          <w:noProof/>
        </w:rPr>
        <w:t>25</w:t>
      </w:r>
      <w:r w:rsidR="00315528">
        <w:rPr>
          <w:noProof/>
        </w:rPr>
        <w:fldChar w:fldCharType="end"/>
      </w:r>
    </w:p>
    <w:p w14:paraId="7C2718B0"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2 - "job-error-action" Keyword Values</w:t>
      </w:r>
      <w:r>
        <w:rPr>
          <w:noProof/>
        </w:rPr>
        <w:tab/>
      </w:r>
      <w:r>
        <w:rPr>
          <w:noProof/>
        </w:rPr>
        <w:fldChar w:fldCharType="begin"/>
      </w:r>
      <w:r>
        <w:rPr>
          <w:noProof/>
        </w:rPr>
        <w:instrText xml:space="preserve"> PAGEREF _Toc204693787 \h </w:instrText>
      </w:r>
      <w:r>
        <w:rPr>
          <w:noProof/>
        </w:rPr>
      </w:r>
      <w:r>
        <w:rPr>
          <w:noProof/>
        </w:rPr>
        <w:fldChar w:fldCharType="separate"/>
      </w:r>
      <w:r w:rsidR="00233426">
        <w:rPr>
          <w:noProof/>
        </w:rPr>
        <w:t>27</w:t>
      </w:r>
      <w:r>
        <w:rPr>
          <w:noProof/>
        </w:rPr>
        <w:fldChar w:fldCharType="end"/>
      </w:r>
    </w:p>
    <w:p w14:paraId="02EB0EC7"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3 - "print-color-mode" Keyword Values</w:t>
      </w:r>
      <w:r>
        <w:rPr>
          <w:noProof/>
        </w:rPr>
        <w:tab/>
      </w:r>
      <w:r>
        <w:rPr>
          <w:noProof/>
        </w:rPr>
        <w:fldChar w:fldCharType="begin"/>
      </w:r>
      <w:r>
        <w:rPr>
          <w:noProof/>
        </w:rPr>
        <w:instrText xml:space="preserve"> PAGEREF _Toc204693788 \h </w:instrText>
      </w:r>
      <w:r>
        <w:rPr>
          <w:noProof/>
        </w:rPr>
      </w:r>
      <w:r>
        <w:rPr>
          <w:noProof/>
        </w:rPr>
        <w:fldChar w:fldCharType="separate"/>
      </w:r>
      <w:r w:rsidR="00233426">
        <w:rPr>
          <w:noProof/>
        </w:rPr>
        <w:t>29</w:t>
      </w:r>
      <w:r>
        <w:rPr>
          <w:noProof/>
        </w:rPr>
        <w:fldChar w:fldCharType="end"/>
      </w:r>
    </w:p>
    <w:p w14:paraId="0EA29F12"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4 - "print-rendering-intent" Keyword Values</w:t>
      </w:r>
      <w:r>
        <w:rPr>
          <w:noProof/>
        </w:rPr>
        <w:tab/>
      </w:r>
      <w:r>
        <w:rPr>
          <w:noProof/>
        </w:rPr>
        <w:fldChar w:fldCharType="begin"/>
      </w:r>
      <w:r>
        <w:rPr>
          <w:noProof/>
        </w:rPr>
        <w:instrText xml:space="preserve"> PAGEREF _Toc204693789 \h </w:instrText>
      </w:r>
      <w:r>
        <w:rPr>
          <w:noProof/>
        </w:rPr>
      </w:r>
      <w:r>
        <w:rPr>
          <w:noProof/>
        </w:rPr>
        <w:fldChar w:fldCharType="separate"/>
      </w:r>
      <w:r w:rsidR="00233426">
        <w:rPr>
          <w:noProof/>
        </w:rPr>
        <w:t>29</w:t>
      </w:r>
      <w:r>
        <w:rPr>
          <w:noProof/>
        </w:rPr>
        <w:fldChar w:fldCharType="end"/>
      </w:r>
    </w:p>
    <w:p w14:paraId="0FBD208E"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5 - "ipp-features-supported" Keyword Values</w:t>
      </w:r>
      <w:r>
        <w:rPr>
          <w:noProof/>
        </w:rPr>
        <w:tab/>
      </w:r>
      <w:r>
        <w:rPr>
          <w:noProof/>
        </w:rPr>
        <w:fldChar w:fldCharType="begin"/>
      </w:r>
      <w:r>
        <w:rPr>
          <w:noProof/>
        </w:rPr>
        <w:instrText xml:space="preserve"> PAGEREF _Toc204693790 \h </w:instrText>
      </w:r>
      <w:r>
        <w:rPr>
          <w:noProof/>
        </w:rPr>
      </w:r>
      <w:r>
        <w:rPr>
          <w:noProof/>
        </w:rPr>
        <w:fldChar w:fldCharType="separate"/>
      </w:r>
      <w:r w:rsidR="00233426">
        <w:rPr>
          <w:noProof/>
        </w:rPr>
        <w:t>35</w:t>
      </w:r>
      <w:r>
        <w:rPr>
          <w:noProof/>
        </w:rPr>
        <w:fldChar w:fldCharType="end"/>
      </w:r>
    </w:p>
    <w:p w14:paraId="659695BD"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6 - "multiple-document-timeout-action" Keyword Values</w:t>
      </w:r>
      <w:r>
        <w:rPr>
          <w:noProof/>
        </w:rPr>
        <w:tab/>
      </w:r>
      <w:r>
        <w:rPr>
          <w:noProof/>
        </w:rPr>
        <w:fldChar w:fldCharType="begin"/>
      </w:r>
      <w:r>
        <w:rPr>
          <w:noProof/>
        </w:rPr>
        <w:instrText xml:space="preserve"> PAGEREF _Toc204693791 \h </w:instrText>
      </w:r>
      <w:r>
        <w:rPr>
          <w:noProof/>
        </w:rPr>
      </w:r>
      <w:r>
        <w:rPr>
          <w:noProof/>
        </w:rPr>
        <w:fldChar w:fldCharType="separate"/>
      </w:r>
      <w:r w:rsidR="00233426">
        <w:rPr>
          <w:noProof/>
        </w:rPr>
        <w:t>37</w:t>
      </w:r>
      <w:r>
        <w:rPr>
          <w:noProof/>
        </w:rPr>
        <w:fldChar w:fldCharType="end"/>
      </w:r>
    </w:p>
    <w:p w14:paraId="5CFB6FAA"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7 - Keywords for "printer-input-tray"</w:t>
      </w:r>
      <w:r>
        <w:rPr>
          <w:noProof/>
        </w:rPr>
        <w:tab/>
      </w:r>
      <w:r>
        <w:rPr>
          <w:noProof/>
        </w:rPr>
        <w:fldChar w:fldCharType="begin"/>
      </w:r>
      <w:r>
        <w:rPr>
          <w:noProof/>
        </w:rPr>
        <w:instrText xml:space="preserve"> PAGEREF _Toc204693792 \h </w:instrText>
      </w:r>
      <w:r>
        <w:rPr>
          <w:noProof/>
        </w:rPr>
      </w:r>
      <w:r>
        <w:rPr>
          <w:noProof/>
        </w:rPr>
        <w:fldChar w:fldCharType="separate"/>
      </w:r>
      <w:r w:rsidR="00233426">
        <w:rPr>
          <w:noProof/>
        </w:rPr>
        <w:t>41</w:t>
      </w:r>
      <w:r>
        <w:rPr>
          <w:noProof/>
        </w:rPr>
        <w:fldChar w:fldCharType="end"/>
      </w:r>
    </w:p>
    <w:p w14:paraId="34F7BE33"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8 - Keywords for "printer-output-tray"</w:t>
      </w:r>
      <w:r>
        <w:rPr>
          <w:noProof/>
        </w:rPr>
        <w:tab/>
      </w:r>
      <w:r>
        <w:rPr>
          <w:noProof/>
        </w:rPr>
        <w:fldChar w:fldCharType="begin"/>
      </w:r>
      <w:r>
        <w:rPr>
          <w:noProof/>
        </w:rPr>
        <w:instrText xml:space="preserve"> PAGEREF _Toc204693793 \h </w:instrText>
      </w:r>
      <w:r>
        <w:rPr>
          <w:noProof/>
        </w:rPr>
      </w:r>
      <w:r>
        <w:rPr>
          <w:noProof/>
        </w:rPr>
        <w:fldChar w:fldCharType="separate"/>
      </w:r>
      <w:r w:rsidR="00233426">
        <w:rPr>
          <w:noProof/>
        </w:rPr>
        <w:t>45</w:t>
      </w:r>
      <w:r>
        <w:rPr>
          <w:noProof/>
        </w:rPr>
        <w:fldChar w:fldCharType="end"/>
      </w:r>
    </w:p>
    <w:p w14:paraId="1F488485"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9 - Keywords for "printer-supply"</w:t>
      </w:r>
      <w:r>
        <w:rPr>
          <w:noProof/>
        </w:rPr>
        <w:tab/>
      </w:r>
      <w:r>
        <w:rPr>
          <w:noProof/>
        </w:rPr>
        <w:fldChar w:fldCharType="begin"/>
      </w:r>
      <w:r>
        <w:rPr>
          <w:noProof/>
        </w:rPr>
        <w:instrText xml:space="preserve"> PAGEREF _Toc204693794 \h </w:instrText>
      </w:r>
      <w:r>
        <w:rPr>
          <w:noProof/>
        </w:rPr>
      </w:r>
      <w:r>
        <w:rPr>
          <w:noProof/>
        </w:rPr>
        <w:fldChar w:fldCharType="separate"/>
      </w:r>
      <w:r w:rsidR="00233426">
        <w:rPr>
          <w:noProof/>
        </w:rPr>
        <w:t>50</w:t>
      </w:r>
      <w:r>
        <w:rPr>
          <w:noProof/>
        </w:rPr>
        <w:fldChar w:fldCharType="end"/>
      </w:r>
    </w:p>
    <w:p w14:paraId="3C109B90"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10 - Standard Colorant Names for "printer-supply"</w:t>
      </w:r>
      <w:r>
        <w:rPr>
          <w:noProof/>
        </w:rPr>
        <w:tab/>
      </w:r>
      <w:r>
        <w:rPr>
          <w:noProof/>
        </w:rPr>
        <w:fldChar w:fldCharType="begin"/>
      </w:r>
      <w:r>
        <w:rPr>
          <w:noProof/>
        </w:rPr>
        <w:instrText xml:space="preserve"> PAGEREF _Toc204693795 \h </w:instrText>
      </w:r>
      <w:r>
        <w:rPr>
          <w:noProof/>
        </w:rPr>
      </w:r>
      <w:r>
        <w:rPr>
          <w:noProof/>
        </w:rPr>
        <w:fldChar w:fldCharType="separate"/>
      </w:r>
      <w:r w:rsidR="00233426">
        <w:rPr>
          <w:noProof/>
        </w:rPr>
        <w:t>52</w:t>
      </w:r>
      <w:r>
        <w:rPr>
          <w:noProof/>
        </w:rPr>
        <w:fldChar w:fldCharType="end"/>
      </w:r>
    </w:p>
    <w:p w14:paraId="642CB475"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11 - New "document-state-reasons" and "job-state-reasons" Keyword Values</w:t>
      </w:r>
      <w:r>
        <w:rPr>
          <w:noProof/>
        </w:rPr>
        <w:tab/>
      </w:r>
      <w:r>
        <w:rPr>
          <w:noProof/>
        </w:rPr>
        <w:fldChar w:fldCharType="begin"/>
      </w:r>
      <w:r>
        <w:rPr>
          <w:noProof/>
        </w:rPr>
        <w:instrText xml:space="preserve"> PAGEREF _Toc204693796 \h </w:instrText>
      </w:r>
      <w:r>
        <w:rPr>
          <w:noProof/>
        </w:rPr>
      </w:r>
      <w:r>
        <w:rPr>
          <w:noProof/>
        </w:rPr>
        <w:fldChar w:fldCharType="separate"/>
      </w:r>
      <w:r w:rsidR="00233426">
        <w:rPr>
          <w:noProof/>
        </w:rPr>
        <w:t>59</w:t>
      </w:r>
      <w:r>
        <w:rPr>
          <w:noProof/>
        </w:rPr>
        <w:fldChar w:fldCharType="end"/>
      </w:r>
    </w:p>
    <w:p w14:paraId="2213E1D8"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12 - New "finishings" Enum Values</w:t>
      </w:r>
      <w:r>
        <w:rPr>
          <w:noProof/>
        </w:rPr>
        <w:tab/>
      </w:r>
      <w:r>
        <w:rPr>
          <w:noProof/>
        </w:rPr>
        <w:fldChar w:fldCharType="begin"/>
      </w:r>
      <w:r>
        <w:rPr>
          <w:noProof/>
        </w:rPr>
        <w:instrText xml:space="preserve"> PAGEREF _Toc204693797 \h </w:instrText>
      </w:r>
      <w:r>
        <w:rPr>
          <w:noProof/>
        </w:rPr>
      </w:r>
      <w:r>
        <w:rPr>
          <w:noProof/>
        </w:rPr>
        <w:fldChar w:fldCharType="separate"/>
      </w:r>
      <w:r w:rsidR="00233426">
        <w:rPr>
          <w:noProof/>
        </w:rPr>
        <w:t>60</w:t>
      </w:r>
      <w:r>
        <w:rPr>
          <w:noProof/>
        </w:rPr>
        <w:fldChar w:fldCharType="end"/>
      </w:r>
    </w:p>
    <w:p w14:paraId="6FCBE02D"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13 - New "printer-state-reasons" Keyword Values</w:t>
      </w:r>
      <w:r>
        <w:rPr>
          <w:noProof/>
        </w:rPr>
        <w:tab/>
      </w:r>
      <w:r>
        <w:rPr>
          <w:noProof/>
        </w:rPr>
        <w:fldChar w:fldCharType="begin"/>
      </w:r>
      <w:r>
        <w:rPr>
          <w:noProof/>
        </w:rPr>
        <w:instrText xml:space="preserve"> PAGEREF _Toc204693798 \h </w:instrText>
      </w:r>
      <w:r>
        <w:rPr>
          <w:noProof/>
        </w:rPr>
      </w:r>
      <w:r>
        <w:rPr>
          <w:noProof/>
        </w:rPr>
        <w:fldChar w:fldCharType="separate"/>
      </w:r>
      <w:r w:rsidR="00233426">
        <w:rPr>
          <w:noProof/>
        </w:rPr>
        <w:t>60</w:t>
      </w:r>
      <w:r>
        <w:rPr>
          <w:noProof/>
        </w:rPr>
        <w:fldChar w:fldCharType="end"/>
      </w:r>
    </w:p>
    <w:p w14:paraId="7B640DD6"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14 - "media-source" Keyword Values</w:t>
      </w:r>
      <w:r>
        <w:rPr>
          <w:noProof/>
        </w:rPr>
        <w:tab/>
      </w:r>
      <w:r>
        <w:rPr>
          <w:noProof/>
        </w:rPr>
        <w:fldChar w:fldCharType="begin"/>
      </w:r>
      <w:r>
        <w:rPr>
          <w:noProof/>
        </w:rPr>
        <w:instrText xml:space="preserve"> PAGEREF _Toc204693799 \h </w:instrText>
      </w:r>
      <w:r>
        <w:rPr>
          <w:noProof/>
        </w:rPr>
      </w:r>
      <w:r>
        <w:rPr>
          <w:noProof/>
        </w:rPr>
        <w:fldChar w:fldCharType="separate"/>
      </w:r>
      <w:r w:rsidR="00233426">
        <w:rPr>
          <w:noProof/>
        </w:rPr>
        <w:t>62</w:t>
      </w:r>
      <w:r>
        <w:rPr>
          <w:noProof/>
        </w:rPr>
        <w:fldChar w:fldCharType="end"/>
      </w:r>
    </w:p>
    <w:p w14:paraId="4873D5BC" w14:textId="77777777" w:rsidR="00315528" w:rsidRDefault="00315528">
      <w:pPr>
        <w:pStyle w:val="TableofFigures"/>
        <w:tabs>
          <w:tab w:val="right" w:leader="dot" w:pos="9580"/>
        </w:tabs>
        <w:rPr>
          <w:rFonts w:asciiTheme="minorHAnsi" w:eastAsiaTheme="minorEastAsia" w:hAnsiTheme="minorHAnsi" w:cstheme="minorBidi"/>
          <w:noProof/>
          <w:lang w:eastAsia="ja-JP"/>
        </w:rPr>
      </w:pPr>
      <w:r>
        <w:rPr>
          <w:noProof/>
        </w:rPr>
        <w:t>Table 15 - Job Template Attributes That Affect Impressions and Sheets</w:t>
      </w:r>
      <w:r>
        <w:rPr>
          <w:noProof/>
        </w:rPr>
        <w:tab/>
      </w:r>
      <w:r>
        <w:rPr>
          <w:noProof/>
        </w:rPr>
        <w:fldChar w:fldCharType="begin"/>
      </w:r>
      <w:r>
        <w:rPr>
          <w:noProof/>
        </w:rPr>
        <w:instrText xml:space="preserve"> PAGEREF _Toc204693800 \h </w:instrText>
      </w:r>
      <w:r>
        <w:rPr>
          <w:noProof/>
        </w:rPr>
      </w:r>
      <w:r>
        <w:rPr>
          <w:noProof/>
        </w:rPr>
        <w:fldChar w:fldCharType="separate"/>
      </w:r>
      <w:r w:rsidR="00233426">
        <w:rPr>
          <w:noProof/>
        </w:rPr>
        <w:t>70</w:t>
      </w:r>
      <w:r>
        <w:rPr>
          <w:noProof/>
        </w:rPr>
        <w:fldChar w:fldCharType="end"/>
      </w:r>
    </w:p>
    <w:p w14:paraId="57DA9320" w14:textId="77777777" w:rsidR="00D21EBB" w:rsidRDefault="00915ACB" w:rsidP="00D21EBB">
      <w:pPr>
        <w:pStyle w:val="PlainText"/>
        <w:rPr>
          <w:rFonts w:eastAsia="MS Mincho" w:cs="Arial"/>
        </w:rPr>
      </w:pPr>
      <w:r>
        <w:rPr>
          <w:rFonts w:eastAsia="MS Mincho" w:cs="Arial"/>
        </w:rPr>
        <w:fldChar w:fldCharType="end"/>
      </w:r>
    </w:p>
    <w:p w14:paraId="774B0F29" w14:textId="77777777" w:rsidR="00C004F2" w:rsidRDefault="00C004F2" w:rsidP="00E1772A">
      <w:pPr>
        <w:pStyle w:val="IEEEStdsLevel1Header"/>
        <w:rPr>
          <w:rFonts w:eastAsia="MS Mincho"/>
        </w:rPr>
      </w:pPr>
      <w:r>
        <w:rPr>
          <w:rFonts w:eastAsia="MS Mincho"/>
        </w:rPr>
        <w:br w:type="page"/>
      </w:r>
      <w:bookmarkStart w:id="10" w:name="_Toc221100445"/>
      <w:bookmarkStart w:id="11" w:name="_Toc221101439"/>
      <w:bookmarkStart w:id="12" w:name="_Toc263650576"/>
      <w:bookmarkStart w:id="13" w:name="_Toc204693613"/>
      <w:bookmarkEnd w:id="10"/>
      <w:bookmarkEnd w:id="11"/>
      <w:r w:rsidRPr="00E1772A">
        <w:rPr>
          <w:rFonts w:eastAsia="MS Mincho"/>
        </w:rPr>
        <w:t>Introduction</w:t>
      </w:r>
      <w:bookmarkEnd w:id="12"/>
      <w:bookmarkEnd w:id="13"/>
    </w:p>
    <w:p w14:paraId="6325D418" w14:textId="1925A207" w:rsidR="000D0CC7" w:rsidRDefault="00185373" w:rsidP="000D0CC7">
      <w:pPr>
        <w:pStyle w:val="IEEEStdsParagraph"/>
        <w:rPr>
          <w:rFonts w:eastAsia="MS Mincho"/>
        </w:rPr>
      </w:pPr>
      <w:r>
        <w:rPr>
          <w:rFonts w:eastAsia="MS Mincho"/>
        </w:rPr>
        <w:t>Printing on new operating systems</w:t>
      </w:r>
      <w:r w:rsidR="008A3817">
        <w:rPr>
          <w:rFonts w:eastAsia="MS Mincho"/>
        </w:rPr>
        <w:t>, distributed computing systems,</w:t>
      </w:r>
      <w:r>
        <w:rPr>
          <w:rFonts w:eastAsia="MS Mincho"/>
        </w:rPr>
        <w:t xml:space="preserve"> and mobile devices emphasizes the challenges of generating document data, discovering </w:t>
      </w:r>
      <w:r w:rsidR="008A3817">
        <w:rPr>
          <w:rFonts w:eastAsia="MS Mincho"/>
        </w:rPr>
        <w:t>available Printers,</w:t>
      </w:r>
      <w:r>
        <w:rPr>
          <w:rFonts w:eastAsia="MS Mincho"/>
        </w:rPr>
        <w:t xml:space="preserve"> and communicating </w:t>
      </w:r>
      <w:r w:rsidR="008A3817">
        <w:rPr>
          <w:rFonts w:eastAsia="MS Mincho"/>
        </w:rPr>
        <w:t>that document data</w:t>
      </w:r>
      <w:r>
        <w:rPr>
          <w:rFonts w:eastAsia="MS Mincho"/>
        </w:rPr>
        <w:t xml:space="preserve"> to a Printer. </w:t>
      </w:r>
      <w:r w:rsidR="008A3817">
        <w:rPr>
          <w:rFonts w:eastAsia="MS Mincho"/>
        </w:rPr>
        <w:t>This specification adds additional attributes and operations to IPP [RFC2911] [PWG5100.12] to better support generic, vendor-neutral implementations of printing in these environments.</w:t>
      </w:r>
    </w:p>
    <w:p w14:paraId="66046ADC" w14:textId="29AD41F3" w:rsidR="00167725" w:rsidRDefault="00486DE1" w:rsidP="00AB393E">
      <w:pPr>
        <w:pStyle w:val="IEEEStdsParagraph"/>
        <w:rPr>
          <w:rFonts w:eastAsia="MS Mincho"/>
        </w:rPr>
      </w:pPr>
      <w:r>
        <w:rPr>
          <w:rFonts w:eastAsia="MS Mincho"/>
        </w:rPr>
        <w:t xml:space="preserve">This specification extends the </w:t>
      </w:r>
      <w:r w:rsidR="000D0CC7" w:rsidRPr="000D0CC7">
        <w:rPr>
          <w:rFonts w:eastAsia="MS Mincho"/>
        </w:rPr>
        <w:t xml:space="preserve">IPP Model </w:t>
      </w:r>
      <w:r>
        <w:rPr>
          <w:rFonts w:eastAsia="MS Mincho"/>
        </w:rPr>
        <w:t>and Semantics [RFC2911] by</w:t>
      </w:r>
      <w:r w:rsidR="00167725">
        <w:rPr>
          <w:rFonts w:eastAsia="MS Mincho"/>
        </w:rPr>
        <w:t xml:space="preserve"> defining:</w:t>
      </w:r>
    </w:p>
    <w:p w14:paraId="00F0A75D" w14:textId="56A6D7FB" w:rsidR="00167725" w:rsidRDefault="00486DE1" w:rsidP="00167725">
      <w:pPr>
        <w:pStyle w:val="NumberedList"/>
        <w:rPr>
          <w:rFonts w:eastAsia="MS Mincho"/>
        </w:rPr>
      </w:pPr>
      <w:r>
        <w:rPr>
          <w:rFonts w:eastAsia="MS Mincho"/>
        </w:rPr>
        <w:t>a general method for limits and coloring for objects and attributes</w:t>
      </w:r>
      <w:r w:rsidR="00167725">
        <w:rPr>
          <w:rFonts w:eastAsia="MS Mincho"/>
        </w:rPr>
        <w:t>,</w:t>
      </w:r>
    </w:p>
    <w:p w14:paraId="05DB42E7" w14:textId="00003A87" w:rsidR="00167725" w:rsidRDefault="003B1D4C" w:rsidP="00167725">
      <w:pPr>
        <w:pStyle w:val="NumberedList"/>
        <w:rPr>
          <w:rFonts w:eastAsia="MS Mincho"/>
        </w:rPr>
      </w:pPr>
      <w:r>
        <w:rPr>
          <w:rFonts w:eastAsia="MS Mincho"/>
        </w:rPr>
        <w:t>constraint</w:t>
      </w:r>
      <w:r w:rsidR="00486DE1">
        <w:rPr>
          <w:rFonts w:eastAsia="MS Mincho"/>
        </w:rPr>
        <w:t xml:space="preserve"> handling mechanisms for clients and printers</w:t>
      </w:r>
      <w:r w:rsidR="00167725">
        <w:rPr>
          <w:rFonts w:eastAsia="MS Mincho"/>
        </w:rPr>
        <w:t>,</w:t>
      </w:r>
    </w:p>
    <w:p w14:paraId="15B3BFCE" w14:textId="77777777" w:rsidR="00B90473" w:rsidRDefault="00600C32" w:rsidP="00167725">
      <w:pPr>
        <w:pStyle w:val="NumberedList"/>
        <w:rPr>
          <w:rFonts w:eastAsia="MS Mincho"/>
        </w:rPr>
      </w:pPr>
      <w:r>
        <w:rPr>
          <w:rFonts w:eastAsia="MS Mincho"/>
        </w:rPr>
        <w:t>ICC-based color management</w:t>
      </w:r>
      <w:r w:rsidR="00B90473">
        <w:rPr>
          <w:rFonts w:eastAsia="MS Mincho"/>
        </w:rPr>
        <w:t>, and</w:t>
      </w:r>
    </w:p>
    <w:p w14:paraId="5D813CCF" w14:textId="4C7A0E60" w:rsidR="003B1D4C" w:rsidRDefault="00B90473" w:rsidP="00167725">
      <w:pPr>
        <w:pStyle w:val="NumberedList"/>
        <w:rPr>
          <w:rFonts w:eastAsia="MS Mincho"/>
        </w:rPr>
      </w:pPr>
      <w:r>
        <w:rPr>
          <w:rFonts w:eastAsia="MS Mincho"/>
        </w:rPr>
        <w:t>localization of attribute</w:t>
      </w:r>
      <w:r w:rsidR="00D43133">
        <w:rPr>
          <w:rFonts w:eastAsia="MS Mincho"/>
        </w:rPr>
        <w:t xml:space="preserve"> name</w:t>
      </w:r>
      <w:r>
        <w:rPr>
          <w:rFonts w:eastAsia="MS Mincho"/>
        </w:rPr>
        <w:t>s and values</w:t>
      </w:r>
      <w:r w:rsidR="00486DE1">
        <w:rPr>
          <w:rFonts w:eastAsia="MS Mincho"/>
        </w:rPr>
        <w:t>.</w:t>
      </w:r>
    </w:p>
    <w:p w14:paraId="4A76917C" w14:textId="4206C8EF" w:rsidR="000D0CC7" w:rsidRDefault="000D0CC7" w:rsidP="00AB393E">
      <w:pPr>
        <w:pStyle w:val="IEEEStdsLevel2Header"/>
        <w:rPr>
          <w:rFonts w:eastAsia="MS Mincho"/>
        </w:rPr>
      </w:pPr>
      <w:bookmarkStart w:id="14" w:name="_Ref167261113"/>
      <w:bookmarkStart w:id="15" w:name="_Toc204693614"/>
      <w:r w:rsidRPr="000D0CC7">
        <w:rPr>
          <w:rFonts w:eastAsia="MS Mincho"/>
        </w:rPr>
        <w:t>Limits</w:t>
      </w:r>
      <w:bookmarkEnd w:id="14"/>
      <w:bookmarkEnd w:id="15"/>
    </w:p>
    <w:p w14:paraId="1E86E6FD" w14:textId="149CB48D" w:rsidR="006E1FC7" w:rsidRDefault="003B1D4C" w:rsidP="00AB393E">
      <w:pPr>
        <w:pStyle w:val="IEEEStdsParagraph"/>
        <w:rPr>
          <w:rFonts w:eastAsia="MS Mincho"/>
        </w:rPr>
      </w:pPr>
      <w:r>
        <w:rPr>
          <w:rFonts w:eastAsia="MS Mincho"/>
        </w:rPr>
        <w:t xml:space="preserve">The </w:t>
      </w:r>
      <w:r w:rsidR="00050381">
        <w:rPr>
          <w:rFonts w:eastAsia="MS Mincho"/>
        </w:rPr>
        <w:t>IPP</w:t>
      </w:r>
      <w:r w:rsidR="00BC1261">
        <w:rPr>
          <w:rFonts w:eastAsia="MS Mincho"/>
        </w:rPr>
        <w:t>/1.1</w:t>
      </w:r>
      <w:r w:rsidR="00050381">
        <w:rPr>
          <w:rFonts w:eastAsia="MS Mincho"/>
        </w:rPr>
        <w:t xml:space="preserve"> </w:t>
      </w:r>
      <w:r>
        <w:rPr>
          <w:rFonts w:eastAsia="MS Mincho"/>
        </w:rPr>
        <w:t>Model and Semantics [RFC2911] defines support for limits in the Get-Jobs operation to allow a Client to efficiently collect a</w:t>
      </w:r>
      <w:r w:rsidR="00753206">
        <w:rPr>
          <w:rFonts w:eastAsia="MS Mincho"/>
        </w:rPr>
        <w:t xml:space="preserve"> large</w:t>
      </w:r>
      <w:r>
        <w:rPr>
          <w:rFonts w:eastAsia="MS Mincho"/>
        </w:rPr>
        <w:t xml:space="preserve"> list of </w:t>
      </w:r>
      <w:r w:rsidR="00753206">
        <w:rPr>
          <w:rFonts w:eastAsia="MS Mincho"/>
        </w:rPr>
        <w:t>J</w:t>
      </w:r>
      <w:r>
        <w:rPr>
          <w:rFonts w:eastAsia="MS Mincho"/>
        </w:rPr>
        <w:t>ob</w:t>
      </w:r>
      <w:r w:rsidR="00753206">
        <w:rPr>
          <w:rFonts w:eastAsia="MS Mincho"/>
        </w:rPr>
        <w:t xml:space="preserve"> objects</w:t>
      </w:r>
      <w:r>
        <w:rPr>
          <w:rFonts w:eastAsia="MS Mincho"/>
        </w:rPr>
        <w:t xml:space="preserve"> in groups of N objects. </w:t>
      </w:r>
      <w:r w:rsidR="006E1FC7">
        <w:rPr>
          <w:rFonts w:eastAsia="MS Mincho"/>
        </w:rPr>
        <w:t>Similarly, t</w:t>
      </w:r>
      <w:r w:rsidR="00753206">
        <w:rPr>
          <w:rFonts w:eastAsia="MS Mincho"/>
        </w:rPr>
        <w:t xml:space="preserve">he IPP Event Notifications and Subscriptions </w:t>
      </w:r>
      <w:r w:rsidR="006E1FC7">
        <w:rPr>
          <w:rFonts w:eastAsia="MS Mincho"/>
        </w:rPr>
        <w:t>[RFC3995] defines support for limits in the Get-Subscriptions operation but without support for selecting the first Subscription object to return.</w:t>
      </w:r>
    </w:p>
    <w:p w14:paraId="03FED6A9" w14:textId="1408815A" w:rsidR="00753206" w:rsidRDefault="003B1D4C" w:rsidP="00AB393E">
      <w:pPr>
        <w:pStyle w:val="IEEEStdsParagraph"/>
        <w:rPr>
          <w:rFonts w:eastAsia="MS Mincho"/>
        </w:rPr>
      </w:pPr>
      <w:r>
        <w:rPr>
          <w:rFonts w:eastAsia="MS Mincho"/>
        </w:rPr>
        <w:t xml:space="preserve">This specification extends </w:t>
      </w:r>
      <w:r w:rsidR="006E1FC7">
        <w:rPr>
          <w:rFonts w:eastAsia="MS Mincho"/>
        </w:rPr>
        <w:t>the</w:t>
      </w:r>
      <w:r>
        <w:rPr>
          <w:rFonts w:eastAsia="MS Mincho"/>
        </w:rPr>
        <w:t xml:space="preserve"> notion</w:t>
      </w:r>
      <w:r w:rsidR="006E1FC7">
        <w:rPr>
          <w:rFonts w:eastAsia="MS Mincho"/>
        </w:rPr>
        <w:t xml:space="preserve"> of limits</w:t>
      </w:r>
      <w:r>
        <w:rPr>
          <w:rFonts w:eastAsia="MS Mincho"/>
        </w:rPr>
        <w:t xml:space="preserve"> to include any operation that might return large lists of objects or attributes </w:t>
      </w:r>
      <w:r w:rsidR="008D3FC4">
        <w:rPr>
          <w:rFonts w:eastAsia="MS Mincho"/>
        </w:rPr>
        <w:t xml:space="preserve">with large amounts of data </w:t>
      </w:r>
      <w:r>
        <w:rPr>
          <w:rFonts w:eastAsia="MS Mincho"/>
        </w:rPr>
        <w:t xml:space="preserve">such as "media-col-database" and defines new attributes to allow a Client to discover </w:t>
      </w:r>
      <w:r w:rsidR="00753206">
        <w:rPr>
          <w:rFonts w:eastAsia="MS Mincho"/>
        </w:rPr>
        <w:t>which operations support limits and specify which object or attribute value to return first using a "first-</w:t>
      </w:r>
      <w:r w:rsidR="00167725">
        <w:rPr>
          <w:rFonts w:eastAsia="MS Mincho"/>
        </w:rPr>
        <w:t>index</w:t>
      </w:r>
      <w:r w:rsidR="00753206">
        <w:rPr>
          <w:rFonts w:eastAsia="MS Mincho"/>
        </w:rPr>
        <w:t>" operation attribute.</w:t>
      </w:r>
    </w:p>
    <w:p w14:paraId="78299052" w14:textId="65FC1861" w:rsidR="00167725" w:rsidRDefault="00753206" w:rsidP="00AB393E">
      <w:pPr>
        <w:pStyle w:val="IEEEStdsParagraph"/>
        <w:rPr>
          <w:rFonts w:eastAsia="MS Mincho"/>
        </w:rPr>
      </w:pPr>
      <w:r>
        <w:rPr>
          <w:rFonts w:eastAsia="MS Mincho"/>
        </w:rPr>
        <w:t xml:space="preserve">The </w:t>
      </w:r>
      <w:r w:rsidR="007E43A4">
        <w:rPr>
          <w:rFonts w:eastAsia="MS Mincho"/>
        </w:rPr>
        <w:t xml:space="preserve">new </w:t>
      </w:r>
      <w:r>
        <w:rPr>
          <w:rFonts w:eastAsia="MS Mincho"/>
        </w:rPr>
        <w:t>"first-</w:t>
      </w:r>
      <w:r w:rsidR="00167725">
        <w:rPr>
          <w:rFonts w:eastAsia="MS Mincho"/>
        </w:rPr>
        <w:t>index</w:t>
      </w:r>
      <w:r>
        <w:rPr>
          <w:rFonts w:eastAsia="MS Mincho"/>
        </w:rPr>
        <w:t xml:space="preserve">" operation attribute is an integer value representing an attribute value index in a 1setOf attribute value. The notion of an attribute value index requires that a Printer use a consistent ordering of </w:t>
      </w:r>
      <w:r w:rsidR="004013D2">
        <w:rPr>
          <w:rFonts w:eastAsia="MS Mincho"/>
        </w:rPr>
        <w:t>1setOf</w:t>
      </w:r>
      <w:r>
        <w:rPr>
          <w:rFonts w:eastAsia="MS Mincho"/>
        </w:rPr>
        <w:t xml:space="preserve"> values that can be limited, i.e., the order of "media-col-database" values must be defined by the printer and consistent between Get-Printer-Attribute requests.</w:t>
      </w:r>
    </w:p>
    <w:p w14:paraId="593DA843" w14:textId="06A2B322" w:rsidR="00167725" w:rsidRDefault="00167725" w:rsidP="00AB393E">
      <w:pPr>
        <w:pStyle w:val="IEEEStdsParagraph"/>
        <w:rPr>
          <w:rFonts w:eastAsia="MS Mincho"/>
        </w:rPr>
      </w:pPr>
      <w:r>
        <w:rPr>
          <w:rFonts w:eastAsia="MS Mincho"/>
        </w:rPr>
        <w:t>The</w:t>
      </w:r>
      <w:r w:rsidR="007E43A4">
        <w:rPr>
          <w:rFonts w:eastAsia="MS Mincho"/>
        </w:rPr>
        <w:t xml:space="preserve"> existing</w:t>
      </w:r>
      <w:r>
        <w:rPr>
          <w:rFonts w:eastAsia="MS Mincho"/>
        </w:rPr>
        <w:t xml:space="preserve"> "limit" operation attribute is an integer value representing the maximum number of values to return to the </w:t>
      </w:r>
      <w:r w:rsidR="008A30A6">
        <w:rPr>
          <w:rFonts w:eastAsia="MS Mincho"/>
        </w:rPr>
        <w:t>Client</w:t>
      </w:r>
      <w:r>
        <w:rPr>
          <w:rFonts w:eastAsia="MS Mincho"/>
        </w:rPr>
        <w:t xml:space="preserve">. Combined with "first-index", it allows a </w:t>
      </w:r>
      <w:r w:rsidR="008A30A6">
        <w:rPr>
          <w:rFonts w:eastAsia="MS Mincho"/>
        </w:rPr>
        <w:t>Client</w:t>
      </w:r>
      <w:r>
        <w:rPr>
          <w:rFonts w:eastAsia="MS Mincho"/>
        </w:rPr>
        <w:t xml:space="preserve"> to query a subset of the Printer's values.</w:t>
      </w:r>
    </w:p>
    <w:p w14:paraId="5BE48948" w14:textId="5EECE830" w:rsidR="00167725" w:rsidRDefault="004D6C13" w:rsidP="00AB393E">
      <w:pPr>
        <w:pStyle w:val="IEEEStdsParagraph"/>
        <w:rPr>
          <w:rFonts w:eastAsia="MS Mincho"/>
        </w:rPr>
      </w:pPr>
      <w:r>
        <w:rPr>
          <w:rFonts w:eastAsia="MS Mincho"/>
        </w:rPr>
        <w:t>Because e</w:t>
      </w:r>
      <w:r w:rsidR="00167725">
        <w:rPr>
          <w:rFonts w:eastAsia="MS Mincho"/>
        </w:rPr>
        <w:t xml:space="preserve">xisting conforming Printer implementations </w:t>
      </w:r>
      <w:r>
        <w:rPr>
          <w:rFonts w:eastAsia="MS Mincho"/>
        </w:rPr>
        <w:t>will</w:t>
      </w:r>
      <w:r w:rsidR="00167725">
        <w:rPr>
          <w:rFonts w:eastAsia="MS Mincho"/>
        </w:rPr>
        <w:t xml:space="preserve"> return the successful-ok-ignored-or-substituted-attributes status code when they do not support the "first-index" or "limit" operation attributes for a given request</w:t>
      </w:r>
      <w:r>
        <w:rPr>
          <w:rFonts w:eastAsia="MS Mincho"/>
        </w:rPr>
        <w:t>, a Client may be safely written to ask for a subset of values but handle receiving the complete set of values.</w:t>
      </w:r>
    </w:p>
    <w:p w14:paraId="1A75DAAD" w14:textId="682A40C4" w:rsidR="00687DB2" w:rsidRDefault="00687DB2" w:rsidP="00AB393E">
      <w:pPr>
        <w:pStyle w:val="IEEEStdsParagraph"/>
        <w:rPr>
          <w:rFonts w:eastAsia="MS Mincho"/>
        </w:rPr>
      </w:pPr>
      <w:r>
        <w:rPr>
          <w:rFonts w:eastAsia="MS Mincho"/>
        </w:rPr>
        <w:t xml:space="preserve">Printers that support the "first-index" and "limit" operation attributes </w:t>
      </w:r>
      <w:r w:rsidR="00484C4F">
        <w:rPr>
          <w:rFonts w:eastAsia="MS Mincho"/>
        </w:rPr>
        <w:t xml:space="preserve">must </w:t>
      </w:r>
      <w:r>
        <w:rPr>
          <w:rFonts w:eastAsia="MS Mincho"/>
        </w:rPr>
        <w:t>provide the values or objects in a consistent order such that a Client may retrieve all of those objects or values using a sequence of requests with increasing values for "first-index".</w:t>
      </w:r>
    </w:p>
    <w:p w14:paraId="61AF585C" w14:textId="0F871F08" w:rsidR="003B1D4C" w:rsidRDefault="003B1D4C" w:rsidP="00AB393E">
      <w:pPr>
        <w:pStyle w:val="IEEEStdsLevel2Header"/>
        <w:rPr>
          <w:rFonts w:eastAsia="MS Mincho"/>
        </w:rPr>
      </w:pPr>
      <w:bookmarkStart w:id="16" w:name="_Toc204693615"/>
      <w:r>
        <w:rPr>
          <w:rFonts w:eastAsia="MS Mincho"/>
        </w:rPr>
        <w:t>Coloring</w:t>
      </w:r>
      <w:bookmarkEnd w:id="16"/>
    </w:p>
    <w:p w14:paraId="0E7D4DE4" w14:textId="4127BDCF" w:rsidR="004D6C13" w:rsidRDefault="004013D2" w:rsidP="00AB393E">
      <w:pPr>
        <w:pStyle w:val="IEEEStdsParagraph"/>
        <w:rPr>
          <w:rFonts w:eastAsia="MS Mincho"/>
        </w:rPr>
      </w:pPr>
      <w:r>
        <w:rPr>
          <w:rFonts w:eastAsia="MS Mincho"/>
        </w:rPr>
        <w:t xml:space="preserve">The </w:t>
      </w:r>
      <w:r w:rsidR="00D1670C">
        <w:rPr>
          <w:rFonts w:eastAsia="MS Mincho"/>
        </w:rPr>
        <w:t xml:space="preserve">Get-Printer-Attributes operation in the </w:t>
      </w:r>
      <w:r>
        <w:rPr>
          <w:rFonts w:eastAsia="MS Mincho"/>
        </w:rPr>
        <w:t>IPP</w:t>
      </w:r>
      <w:r w:rsidR="00BC1261">
        <w:rPr>
          <w:rFonts w:eastAsia="MS Mincho"/>
        </w:rPr>
        <w:t>/1.1</w:t>
      </w:r>
      <w:r>
        <w:rPr>
          <w:rFonts w:eastAsia="MS Mincho"/>
        </w:rPr>
        <w:t xml:space="preserve"> Model </w:t>
      </w:r>
      <w:r w:rsidR="00D1670C">
        <w:rPr>
          <w:rFonts w:eastAsia="MS Mincho"/>
        </w:rPr>
        <w:t xml:space="preserve">and Semantics [RFC2911] supports attribute "coloring" </w:t>
      </w:r>
      <w:r w:rsidR="007D7B44">
        <w:rPr>
          <w:rFonts w:eastAsia="MS Mincho"/>
        </w:rPr>
        <w:t>using the "document-format" operation attribute. This specification extends this to include arbitrary Job Creation attributes such as "sides"</w:t>
      </w:r>
      <w:r w:rsidR="005907DF">
        <w:rPr>
          <w:rFonts w:eastAsia="MS Mincho"/>
        </w:rPr>
        <w:t xml:space="preserve"> so that Clients may determine which attribute</w:t>
      </w:r>
      <w:r w:rsidR="00167725">
        <w:rPr>
          <w:rFonts w:eastAsia="MS Mincho"/>
        </w:rPr>
        <w:t xml:space="preserve"> value</w:t>
      </w:r>
      <w:r w:rsidR="005907DF">
        <w:rPr>
          <w:rFonts w:eastAsia="MS Mincho"/>
        </w:rPr>
        <w:t>s are supported for a particular type of job.</w:t>
      </w:r>
    </w:p>
    <w:p w14:paraId="168A455A" w14:textId="46940CC1" w:rsidR="004013D2" w:rsidRPr="004013D2" w:rsidRDefault="004D6C13" w:rsidP="00AB393E">
      <w:pPr>
        <w:pStyle w:val="IEEEStdsParagraph"/>
        <w:rPr>
          <w:rFonts w:eastAsia="MS Mincho"/>
        </w:rPr>
      </w:pPr>
      <w:r>
        <w:rPr>
          <w:rFonts w:eastAsia="MS Mincho"/>
        </w:rPr>
        <w:t>Similarly, the IPP</w:t>
      </w:r>
      <w:r w:rsidR="00BC1261">
        <w:rPr>
          <w:rFonts w:eastAsia="MS Mincho"/>
        </w:rPr>
        <w:t>/1.1</w:t>
      </w:r>
      <w:r>
        <w:rPr>
          <w:rFonts w:eastAsia="MS Mincho"/>
        </w:rPr>
        <w:t xml:space="preserve"> Model and Semantics and IPP Event Notifications and Subscriptions [RFC3995] </w:t>
      </w:r>
      <w:r w:rsidR="00A45EC9">
        <w:rPr>
          <w:rFonts w:eastAsia="MS Mincho"/>
        </w:rPr>
        <w:t>allow for attribute "coloring" based on the "requesting-user-name" or authenticated user for Job and Subscription operations.</w:t>
      </w:r>
    </w:p>
    <w:p w14:paraId="61A37D1A" w14:textId="798025E6" w:rsidR="00AC4CE2" w:rsidRDefault="00AC4CE2" w:rsidP="00AB393E">
      <w:pPr>
        <w:pStyle w:val="IEEEStdsLevel2Header"/>
        <w:rPr>
          <w:rFonts w:eastAsia="MS Mincho"/>
        </w:rPr>
      </w:pPr>
      <w:bookmarkStart w:id="17" w:name="_Toc204693616"/>
      <w:r>
        <w:rPr>
          <w:rFonts w:eastAsia="MS Mincho"/>
        </w:rPr>
        <w:t xml:space="preserve">Constraints and </w:t>
      </w:r>
      <w:r w:rsidR="00F638AA">
        <w:rPr>
          <w:rFonts w:eastAsia="MS Mincho"/>
        </w:rPr>
        <w:t>"preferred-a</w:t>
      </w:r>
      <w:r>
        <w:rPr>
          <w:rFonts w:eastAsia="MS Mincho"/>
        </w:rPr>
        <w:t>ttributes</w:t>
      </w:r>
      <w:r w:rsidR="00F638AA">
        <w:rPr>
          <w:rFonts w:eastAsia="MS Mincho"/>
        </w:rPr>
        <w:t>"</w:t>
      </w:r>
      <w:bookmarkEnd w:id="17"/>
    </w:p>
    <w:p w14:paraId="0C2DD7BF" w14:textId="6D718E84" w:rsidR="00AC4CE2" w:rsidRDefault="00AC4CE2" w:rsidP="00185373">
      <w:pPr>
        <w:pStyle w:val="IEEEStdsParagraph"/>
        <w:rPr>
          <w:rFonts w:eastAsia="MS Mincho"/>
        </w:rPr>
      </w:pPr>
      <w:r>
        <w:rPr>
          <w:rFonts w:eastAsia="MS Mincho"/>
        </w:rPr>
        <w:t xml:space="preserve">Printers can impose constraints between Job Creation attributes for practical (e.g., duplexing on transparency media), physical (e.g., label printing from a paper tray), and policy (e.g., no color printing for students) reasons. This specification defines two mechanisms </w:t>
      </w:r>
      <w:r w:rsidR="00F73E15">
        <w:rPr>
          <w:rFonts w:eastAsia="MS Mincho"/>
        </w:rPr>
        <w:t xml:space="preserve">on the </w:t>
      </w:r>
      <w:r w:rsidR="008A30A6">
        <w:rPr>
          <w:rFonts w:eastAsia="MS Mincho"/>
        </w:rPr>
        <w:t>Client</w:t>
      </w:r>
      <w:r w:rsidR="00F73E15">
        <w:rPr>
          <w:rFonts w:eastAsia="MS Mincho"/>
        </w:rPr>
        <w:t xml:space="preserve"> and </w:t>
      </w:r>
      <w:r w:rsidR="00BC1261">
        <w:rPr>
          <w:rFonts w:eastAsia="MS Mincho"/>
        </w:rPr>
        <w:t xml:space="preserve">Printer </w:t>
      </w:r>
      <w:r>
        <w:rPr>
          <w:rFonts w:eastAsia="MS Mincho"/>
        </w:rPr>
        <w:t>t</w:t>
      </w:r>
      <w:r w:rsidR="00F73E15">
        <w:rPr>
          <w:rFonts w:eastAsia="MS Mincho"/>
        </w:rPr>
        <w:t>hat</w:t>
      </w:r>
      <w:r>
        <w:rPr>
          <w:rFonts w:eastAsia="MS Mincho"/>
        </w:rPr>
        <w:t xml:space="preserve"> allow a </w:t>
      </w:r>
      <w:r w:rsidR="008A30A6">
        <w:rPr>
          <w:rFonts w:eastAsia="MS Mincho"/>
        </w:rPr>
        <w:t>Client</w:t>
      </w:r>
      <w:r>
        <w:rPr>
          <w:rFonts w:eastAsia="MS Mincho"/>
        </w:rPr>
        <w:t xml:space="preserve"> to discover what those constraints are prior to creating a print job.</w:t>
      </w:r>
    </w:p>
    <w:p w14:paraId="4F1D2C26" w14:textId="203EB2D2" w:rsidR="00AC4CE2" w:rsidRDefault="006E1FC7" w:rsidP="00185373">
      <w:pPr>
        <w:pStyle w:val="IEEEStdsParagraph"/>
        <w:rPr>
          <w:rFonts w:eastAsia="MS Mincho"/>
        </w:rPr>
      </w:pPr>
      <w:r>
        <w:rPr>
          <w:rFonts w:eastAsia="MS Mincho"/>
        </w:rPr>
        <w:t>Client constraint resolution uses</w:t>
      </w:r>
      <w:r w:rsidR="00AC4CE2">
        <w:rPr>
          <w:rFonts w:eastAsia="MS Mincho"/>
        </w:rPr>
        <w:t xml:space="preserve"> two new Printer attributes that list the constraints and </w:t>
      </w:r>
      <w:r>
        <w:rPr>
          <w:rFonts w:eastAsia="MS Mincho"/>
        </w:rPr>
        <w:t>a list of changes</w:t>
      </w:r>
      <w:r w:rsidR="00AC4CE2">
        <w:rPr>
          <w:rFonts w:eastAsia="MS Mincho"/>
        </w:rPr>
        <w:t xml:space="preserve"> used by the printer for resolving them automatically.</w:t>
      </w:r>
      <w:r>
        <w:rPr>
          <w:rFonts w:eastAsia="MS Mincho"/>
        </w:rPr>
        <w:t xml:space="preserve"> These attributes allow the Client user interface to present a simple choice to the user when a selection triggers a constraint: revert to the previous settings or make the following additional changes.</w:t>
      </w:r>
    </w:p>
    <w:p w14:paraId="04095656" w14:textId="5074F1C7" w:rsidR="000D0CC7" w:rsidRDefault="006E1FC7" w:rsidP="00AC4CE2">
      <w:pPr>
        <w:pStyle w:val="IEEEStdsParagraph"/>
        <w:rPr>
          <w:rFonts w:eastAsia="MS Mincho"/>
        </w:rPr>
      </w:pPr>
      <w:r>
        <w:rPr>
          <w:rFonts w:eastAsia="MS Mincho"/>
        </w:rPr>
        <w:t xml:space="preserve">Printer constraint resolution uses the </w:t>
      </w:r>
      <w:r w:rsidR="00F638AA">
        <w:rPr>
          <w:rFonts w:eastAsia="MS Mincho"/>
        </w:rPr>
        <w:t xml:space="preserve">Validate-Document and </w:t>
      </w:r>
      <w:r>
        <w:rPr>
          <w:rFonts w:eastAsia="MS Mincho"/>
        </w:rPr>
        <w:t>Validate-Job operation</w:t>
      </w:r>
      <w:r w:rsidR="00F638AA">
        <w:rPr>
          <w:rFonts w:eastAsia="MS Mincho"/>
        </w:rPr>
        <w:t>s</w:t>
      </w:r>
      <w:r>
        <w:rPr>
          <w:rFonts w:eastAsia="MS Mincho"/>
        </w:rPr>
        <w:t xml:space="preserve">. Clients submit </w:t>
      </w:r>
      <w:r w:rsidR="00F638AA">
        <w:rPr>
          <w:rFonts w:eastAsia="MS Mincho"/>
        </w:rPr>
        <w:t>a Validate-Document or Validate-</w:t>
      </w:r>
      <w:r>
        <w:rPr>
          <w:rFonts w:eastAsia="MS Mincho"/>
        </w:rPr>
        <w:t xml:space="preserve">Job </w:t>
      </w:r>
      <w:r w:rsidR="00F638AA">
        <w:rPr>
          <w:rFonts w:eastAsia="MS Mincho"/>
        </w:rPr>
        <w:t xml:space="preserve">request with </w:t>
      </w:r>
      <w:r>
        <w:rPr>
          <w:rFonts w:eastAsia="MS Mincho"/>
        </w:rPr>
        <w:t xml:space="preserve">Template </w:t>
      </w:r>
      <w:r w:rsidR="00AC4CE2">
        <w:rPr>
          <w:rFonts w:eastAsia="MS Mincho"/>
        </w:rPr>
        <w:t>attribute</w:t>
      </w:r>
      <w:r>
        <w:rPr>
          <w:rFonts w:eastAsia="MS Mincho"/>
        </w:rPr>
        <w:t>s</w:t>
      </w:r>
      <w:r w:rsidR="00AC4CE2">
        <w:rPr>
          <w:rFonts w:eastAsia="MS Mincho"/>
        </w:rPr>
        <w:t xml:space="preserve"> </w:t>
      </w:r>
      <w:r w:rsidR="00F638AA">
        <w:rPr>
          <w:rFonts w:eastAsia="MS Mincho"/>
        </w:rPr>
        <w:t>that will be used in the actual document or job creation request</w:t>
      </w:r>
      <w:r w:rsidR="00AC4CE2">
        <w:rPr>
          <w:rFonts w:eastAsia="MS Mincho"/>
        </w:rPr>
        <w:t xml:space="preserve">. </w:t>
      </w:r>
      <w:r w:rsidR="00F638AA">
        <w:rPr>
          <w:rFonts w:eastAsia="MS Mincho"/>
        </w:rPr>
        <w:t xml:space="preserve">If conflicts are present in the supplied Template attributes, the </w:t>
      </w:r>
      <w:r w:rsidR="00AC4CE2">
        <w:rPr>
          <w:rFonts w:eastAsia="MS Mincho"/>
        </w:rPr>
        <w:t xml:space="preserve">Printer returns </w:t>
      </w:r>
      <w:r w:rsidR="00A42063">
        <w:rPr>
          <w:rFonts w:eastAsia="MS Mincho"/>
        </w:rPr>
        <w:t>a "preferred</w:t>
      </w:r>
      <w:r w:rsidR="00F638AA">
        <w:rPr>
          <w:rFonts w:eastAsia="MS Mincho"/>
        </w:rPr>
        <w:t>-attributes</w:t>
      </w:r>
      <w:r w:rsidR="00A42063">
        <w:rPr>
          <w:rFonts w:eastAsia="MS Mincho"/>
        </w:rPr>
        <w:t xml:space="preserve">" </w:t>
      </w:r>
      <w:r w:rsidR="00F638AA">
        <w:rPr>
          <w:rFonts w:eastAsia="MS Mincho"/>
        </w:rPr>
        <w:t xml:space="preserve">collection </w:t>
      </w:r>
      <w:r w:rsidR="00A42063">
        <w:rPr>
          <w:rFonts w:eastAsia="MS Mincho"/>
        </w:rPr>
        <w:t>attribute indicat</w:t>
      </w:r>
      <w:r w:rsidR="00F638AA">
        <w:rPr>
          <w:rFonts w:eastAsia="MS Mincho"/>
        </w:rPr>
        <w:t>ing</w:t>
      </w:r>
      <w:r w:rsidR="00A42063">
        <w:rPr>
          <w:rFonts w:eastAsia="MS Mincho"/>
        </w:rPr>
        <w:t xml:space="preserve"> </w:t>
      </w:r>
      <w:r w:rsidR="00F638AA">
        <w:rPr>
          <w:rFonts w:eastAsia="MS Mincho"/>
        </w:rPr>
        <w:t xml:space="preserve">which substitute </w:t>
      </w:r>
      <w:r w:rsidR="00A42063">
        <w:rPr>
          <w:rFonts w:eastAsia="MS Mincho"/>
        </w:rPr>
        <w:t>value</w:t>
      </w:r>
      <w:r w:rsidR="00F638AA">
        <w:rPr>
          <w:rFonts w:eastAsia="MS Mincho"/>
        </w:rPr>
        <w:t>s</w:t>
      </w:r>
      <w:r w:rsidR="00A42063">
        <w:rPr>
          <w:rFonts w:eastAsia="MS Mincho"/>
        </w:rPr>
        <w:t xml:space="preserve"> will be used</w:t>
      </w:r>
      <w:r w:rsidR="00F638AA">
        <w:rPr>
          <w:rFonts w:eastAsia="MS Mincho"/>
        </w:rPr>
        <w:t xml:space="preserve"> to resolve those conflicts</w:t>
      </w:r>
      <w:r w:rsidR="00A42063">
        <w:rPr>
          <w:rFonts w:eastAsia="MS Mincho"/>
        </w:rPr>
        <w:t>.</w:t>
      </w:r>
    </w:p>
    <w:p w14:paraId="006ABB6F" w14:textId="4476D5C8" w:rsidR="00BA31A8" w:rsidRDefault="00F638AA" w:rsidP="00AC4CE2">
      <w:pPr>
        <w:pStyle w:val="IEEEStdsParagraph"/>
        <w:rPr>
          <w:rFonts w:eastAsia="MS Mincho"/>
        </w:rPr>
      </w:pPr>
      <w:r>
        <w:rPr>
          <w:rFonts w:eastAsia="MS Mincho"/>
        </w:rPr>
        <w:t>There is no Validate-Subscription</w:t>
      </w:r>
      <w:r w:rsidR="00BA31A8">
        <w:rPr>
          <w:rFonts w:eastAsia="MS Mincho"/>
        </w:rPr>
        <w:t xml:space="preserve"> </w:t>
      </w:r>
      <w:r>
        <w:rPr>
          <w:rFonts w:eastAsia="MS Mincho"/>
        </w:rPr>
        <w:t xml:space="preserve">operation </w:t>
      </w:r>
      <w:r w:rsidR="00BA31A8">
        <w:rPr>
          <w:rFonts w:eastAsia="MS Mincho"/>
        </w:rPr>
        <w:t xml:space="preserve">because subscriptions </w:t>
      </w:r>
      <w:r>
        <w:rPr>
          <w:rFonts w:eastAsia="MS Mincho"/>
        </w:rPr>
        <w:t xml:space="preserve">always </w:t>
      </w:r>
      <w:r w:rsidR="00BA31A8">
        <w:rPr>
          <w:rFonts w:eastAsia="MS Mincho"/>
        </w:rPr>
        <w:t>enforce attribute fidelity.</w:t>
      </w:r>
    </w:p>
    <w:p w14:paraId="645146F1" w14:textId="58A04D0F" w:rsidR="00600C32" w:rsidRDefault="00600C32" w:rsidP="00AB393E">
      <w:pPr>
        <w:pStyle w:val="IEEEStdsLevel2Header"/>
        <w:rPr>
          <w:rFonts w:eastAsia="MS Mincho"/>
        </w:rPr>
      </w:pPr>
      <w:bookmarkStart w:id="18" w:name="_Toc204693617"/>
      <w:r>
        <w:rPr>
          <w:rFonts w:eastAsia="MS Mincho"/>
        </w:rPr>
        <w:t>ICC Color Management</w:t>
      </w:r>
      <w:bookmarkEnd w:id="18"/>
    </w:p>
    <w:p w14:paraId="2E8FAB03" w14:textId="1DF42590" w:rsidR="00600C32" w:rsidRDefault="00600C32" w:rsidP="00AB393E">
      <w:pPr>
        <w:pStyle w:val="IEEEStdsParagraph"/>
        <w:rPr>
          <w:rFonts w:eastAsia="MS Mincho"/>
        </w:rPr>
      </w:pPr>
      <w:r>
        <w:rPr>
          <w:rFonts w:eastAsia="MS Mincho"/>
        </w:rPr>
        <w:t xml:space="preserve">This specification adds new Job Template and Printer attributes to support a managed color workflow using ICC color profiles. Clients may specify output rendering intent for a Job or Document and can query and download ICC color profiles </w:t>
      </w:r>
      <w:r w:rsidR="00F638AA">
        <w:rPr>
          <w:rFonts w:eastAsia="MS Mincho"/>
        </w:rPr>
        <w:t xml:space="preserve">listed </w:t>
      </w:r>
      <w:r>
        <w:rPr>
          <w:rFonts w:eastAsia="MS Mincho"/>
        </w:rPr>
        <w:t xml:space="preserve">by the Printer for color proofing or </w:t>
      </w:r>
      <w:r w:rsidR="008A30A6">
        <w:rPr>
          <w:rFonts w:eastAsia="MS Mincho"/>
        </w:rPr>
        <w:t>Client</w:t>
      </w:r>
      <w:r>
        <w:rPr>
          <w:rFonts w:eastAsia="MS Mincho"/>
        </w:rPr>
        <w:t>-side color rendering</w:t>
      </w:r>
      <w:r w:rsidR="00F638AA">
        <w:rPr>
          <w:rFonts w:eastAsia="MS Mincho"/>
        </w:rPr>
        <w:t>,</w:t>
      </w:r>
      <w:r>
        <w:rPr>
          <w:rFonts w:eastAsia="MS Mincho"/>
        </w:rPr>
        <w:t xml:space="preserve"> </w:t>
      </w:r>
      <w:r w:rsidR="00BA31A8">
        <w:rPr>
          <w:rFonts w:eastAsia="MS Mincho"/>
        </w:rPr>
        <w:t xml:space="preserve">especially </w:t>
      </w:r>
      <w:r>
        <w:rPr>
          <w:rFonts w:eastAsia="MS Mincho"/>
        </w:rPr>
        <w:t>when the Printer does not support a desired output rendering intent.</w:t>
      </w:r>
    </w:p>
    <w:p w14:paraId="4DBB4EE5" w14:textId="6E65960E" w:rsidR="00B90473" w:rsidRDefault="00B90473" w:rsidP="00B90473">
      <w:pPr>
        <w:pStyle w:val="IEEEStdsLevel2Header"/>
        <w:rPr>
          <w:rFonts w:eastAsia="MS Mincho"/>
        </w:rPr>
      </w:pPr>
      <w:bookmarkStart w:id="19" w:name="_Toc204693618"/>
      <w:r>
        <w:rPr>
          <w:rFonts w:eastAsia="MS Mincho"/>
        </w:rPr>
        <w:t>Localization</w:t>
      </w:r>
      <w:bookmarkEnd w:id="19"/>
    </w:p>
    <w:p w14:paraId="1175C725" w14:textId="3A51B8DD" w:rsidR="00B90473" w:rsidRDefault="00B90473" w:rsidP="00AB393E">
      <w:pPr>
        <w:pStyle w:val="IEEEStdsParagraph"/>
        <w:rPr>
          <w:rFonts w:eastAsia="MS Mincho"/>
        </w:rPr>
      </w:pPr>
      <w:r>
        <w:rPr>
          <w:rFonts w:eastAsia="MS Mincho"/>
        </w:rPr>
        <w:t xml:space="preserve">This specification defines </w:t>
      </w:r>
      <w:r w:rsidR="00484C4F">
        <w:rPr>
          <w:rFonts w:eastAsia="MS Mincho"/>
        </w:rPr>
        <w:t xml:space="preserve">and registers </w:t>
      </w:r>
      <w:r>
        <w:rPr>
          <w:rFonts w:eastAsia="MS Mincho"/>
        </w:rPr>
        <w:t>a</w:t>
      </w:r>
      <w:r w:rsidR="00484C4F">
        <w:rPr>
          <w:rFonts w:eastAsia="MS Mincho"/>
        </w:rPr>
        <w:t>n existing</w:t>
      </w:r>
      <w:r>
        <w:rPr>
          <w:rFonts w:eastAsia="MS Mincho"/>
        </w:rPr>
        <w:t xml:space="preserve"> plain text </w:t>
      </w:r>
      <w:r w:rsidR="00FF7A3E">
        <w:rPr>
          <w:rFonts w:eastAsia="MS Mincho"/>
        </w:rPr>
        <w:t>message catalog</w:t>
      </w:r>
      <w:r>
        <w:rPr>
          <w:rFonts w:eastAsia="MS Mincho"/>
        </w:rPr>
        <w:t xml:space="preserve"> file format (</w:t>
      </w:r>
      <w:r w:rsidR="00465A6D">
        <w:rPr>
          <w:rFonts w:eastAsia="MS Mincho"/>
        </w:rPr>
        <w:t xml:space="preserve">MIME media type </w:t>
      </w:r>
      <w:r>
        <w:rPr>
          <w:rFonts w:eastAsia="MS Mincho"/>
        </w:rPr>
        <w:t>"text/</w:t>
      </w:r>
      <w:r w:rsidR="00CE66F4">
        <w:rPr>
          <w:rFonts w:eastAsia="MS Mincho"/>
        </w:rPr>
        <w:t>strings</w:t>
      </w:r>
      <w:r>
        <w:rPr>
          <w:rFonts w:eastAsia="MS Mincho"/>
        </w:rPr>
        <w:t xml:space="preserve">") </w:t>
      </w:r>
      <w:r w:rsidR="00484C4F">
        <w:rPr>
          <w:rFonts w:eastAsia="MS Mincho"/>
        </w:rPr>
        <w:t xml:space="preserve">used on Mac OS X and NeXTSTEP </w:t>
      </w:r>
      <w:r>
        <w:rPr>
          <w:rFonts w:eastAsia="MS Mincho"/>
        </w:rPr>
        <w:t>that allows a Client to present localized strings for attribute</w:t>
      </w:r>
      <w:r w:rsidR="00D43133">
        <w:rPr>
          <w:rFonts w:eastAsia="MS Mincho"/>
        </w:rPr>
        <w:t xml:space="preserve"> name</w:t>
      </w:r>
      <w:r>
        <w:rPr>
          <w:rFonts w:eastAsia="MS Mincho"/>
        </w:rPr>
        <w:t xml:space="preserve">s and their </w:t>
      </w:r>
      <w:r w:rsidR="00D43133">
        <w:rPr>
          <w:rFonts w:eastAsia="MS Mincho"/>
        </w:rPr>
        <w:t>associat</w:t>
      </w:r>
      <w:r>
        <w:rPr>
          <w:rFonts w:eastAsia="MS Mincho"/>
        </w:rPr>
        <w:t xml:space="preserve">ed values. </w:t>
      </w:r>
      <w:r w:rsidR="00D43133">
        <w:rPr>
          <w:rFonts w:eastAsia="MS Mincho"/>
        </w:rPr>
        <w:t xml:space="preserve">For example, a Printer might provide localizations for vendor media sizes and "printer-state-reasons" keywords. </w:t>
      </w:r>
      <w:r w:rsidR="00FF7A3E">
        <w:rPr>
          <w:rFonts w:eastAsia="MS Mincho"/>
        </w:rPr>
        <w:t>A Printer attribute</w:t>
      </w:r>
      <w:r>
        <w:rPr>
          <w:rFonts w:eastAsia="MS Mincho"/>
        </w:rPr>
        <w:t xml:space="preserve"> allow</w:t>
      </w:r>
      <w:r w:rsidR="00FF7A3E">
        <w:rPr>
          <w:rFonts w:eastAsia="MS Mincho"/>
        </w:rPr>
        <w:t>s</w:t>
      </w:r>
      <w:r>
        <w:rPr>
          <w:rFonts w:eastAsia="MS Mincho"/>
        </w:rPr>
        <w:t xml:space="preserve"> the </w:t>
      </w:r>
      <w:r w:rsidR="00D43133">
        <w:rPr>
          <w:rFonts w:eastAsia="MS Mincho"/>
        </w:rPr>
        <w:t xml:space="preserve">Client to discover the location of </w:t>
      </w:r>
      <w:r w:rsidR="00FF7A3E">
        <w:rPr>
          <w:rFonts w:eastAsia="MS Mincho"/>
        </w:rPr>
        <w:t>message catalog</w:t>
      </w:r>
      <w:r w:rsidR="007E1D88">
        <w:rPr>
          <w:rFonts w:eastAsia="MS Mincho"/>
        </w:rPr>
        <w:t>s</w:t>
      </w:r>
      <w:r w:rsidR="00FF7A3E">
        <w:rPr>
          <w:rFonts w:eastAsia="MS Mincho"/>
        </w:rPr>
        <w:t xml:space="preserve"> for the language</w:t>
      </w:r>
      <w:r w:rsidR="00484C4F">
        <w:rPr>
          <w:rFonts w:eastAsia="MS Mincho"/>
        </w:rPr>
        <w:t xml:space="preserve"> specified by the "attributes-natural-language" attribute in the Client request</w:t>
      </w:r>
      <w:r w:rsidR="00FF7A3E">
        <w:rPr>
          <w:rFonts w:eastAsia="MS Mincho"/>
        </w:rPr>
        <w:t>.</w:t>
      </w:r>
      <w:r w:rsidR="00FC4FB2">
        <w:rPr>
          <w:rFonts w:eastAsia="MS Mincho"/>
        </w:rPr>
        <w:t xml:space="preserve"> Clients can also use the HTTP If-Modified-Since header to detect whether the referenced message catalog has been updated.</w:t>
      </w:r>
    </w:p>
    <w:p w14:paraId="37B05201" w14:textId="411533BB" w:rsidR="00052BAB" w:rsidRDefault="00052BAB" w:rsidP="00052BAB">
      <w:pPr>
        <w:pStyle w:val="IEEEStdsLevel2Header"/>
        <w:rPr>
          <w:rFonts w:eastAsia="MS Mincho"/>
        </w:rPr>
      </w:pPr>
      <w:bookmarkStart w:id="20" w:name="_Toc204693619"/>
      <w:r>
        <w:rPr>
          <w:rFonts w:eastAsia="MS Mincho"/>
        </w:rPr>
        <w:t>Device Information</w:t>
      </w:r>
      <w:bookmarkEnd w:id="20"/>
    </w:p>
    <w:p w14:paraId="4D16ACC3" w14:textId="5DE9D7B8" w:rsidR="00052BAB" w:rsidRDefault="00052BAB" w:rsidP="00052BAB">
      <w:pPr>
        <w:pStyle w:val="IEEEStdsParagraph"/>
        <w:rPr>
          <w:rFonts w:eastAsia="MS Mincho"/>
        </w:rPr>
      </w:pPr>
      <w:r>
        <w:rPr>
          <w:rFonts w:eastAsia="MS Mincho"/>
        </w:rPr>
        <w:t>IPP has long exposed device information that was necessary for printing. As IPP expands to cover all of the Multi-Function Device (MFD) services defined by the PWG Semantic Model working group, addition</w:t>
      </w:r>
      <w:r w:rsidR="008D3FC4">
        <w:rPr>
          <w:rFonts w:eastAsia="MS Mincho"/>
        </w:rPr>
        <w:t>al</w:t>
      </w:r>
      <w:r>
        <w:rPr>
          <w:rFonts w:eastAsia="MS Mincho"/>
        </w:rPr>
        <w:t xml:space="preserve"> device information will be needed.</w:t>
      </w:r>
      <w:r w:rsidR="00E57D5E">
        <w:rPr>
          <w:rFonts w:eastAsia="MS Mincho"/>
        </w:rPr>
        <w:t xml:space="preserve"> In the context of existing IPP-based printing, these new attributes are most applicable to print server implementations such as CUPS and high duty cycle print systems that support multiple independent IPP Printers.</w:t>
      </w:r>
    </w:p>
    <w:p w14:paraId="72947C9C" w14:textId="5D8D4680" w:rsidR="00052BAB" w:rsidRDefault="00052BAB" w:rsidP="00052BAB">
      <w:pPr>
        <w:pStyle w:val="IEEEStdsParagraph"/>
        <w:rPr>
          <w:rFonts w:eastAsia="MS Mincho"/>
        </w:rPr>
      </w:pPr>
      <w:r>
        <w:rPr>
          <w:rFonts w:eastAsia="MS Mincho"/>
        </w:rPr>
        <w:t>This specification defines two new device attributes for IPP: the device unique identifier as a UUID and a count of services provided by the device. The device unique identifier allows a Client to correlate multiple IPP-based services to a single device or server. The count of services tells the client whether a particular device or server provides more than one IPP-based service, regardless of the type of service offered.</w:t>
      </w:r>
    </w:p>
    <w:p w14:paraId="06B5E7B6" w14:textId="40814C97" w:rsidR="00484C4F" w:rsidRDefault="00484C4F">
      <w:pPr>
        <w:rPr>
          <w:rFonts w:eastAsia="MS Mincho"/>
        </w:rPr>
      </w:pPr>
      <w:r>
        <w:rPr>
          <w:rFonts w:eastAsia="MS Mincho"/>
        </w:rPr>
        <w:br w:type="page"/>
      </w:r>
    </w:p>
    <w:p w14:paraId="73E88D07" w14:textId="77777777" w:rsidR="00C004F2" w:rsidRDefault="00C004F2" w:rsidP="00E1772A">
      <w:pPr>
        <w:pStyle w:val="IEEEStdsLevel1Header"/>
        <w:rPr>
          <w:rFonts w:eastAsia="MS Mincho"/>
        </w:rPr>
      </w:pPr>
      <w:bookmarkStart w:id="21" w:name="_Toc263650577"/>
      <w:bookmarkStart w:id="22" w:name="_Toc204693620"/>
      <w:r>
        <w:rPr>
          <w:rFonts w:eastAsia="MS Mincho"/>
        </w:rPr>
        <w:t>Terminology</w:t>
      </w:r>
      <w:bookmarkEnd w:id="21"/>
      <w:bookmarkEnd w:id="22"/>
    </w:p>
    <w:p w14:paraId="3B773F9A" w14:textId="77777777" w:rsidR="00C004F2" w:rsidRDefault="00C004F2" w:rsidP="00E1772A">
      <w:pPr>
        <w:pStyle w:val="IEEEStdsLevel2Header"/>
        <w:rPr>
          <w:snapToGrid w:val="0"/>
        </w:rPr>
      </w:pPr>
      <w:bookmarkStart w:id="23" w:name="_Ref486620936"/>
      <w:bookmarkStart w:id="24" w:name="_Toc19011366"/>
      <w:bookmarkStart w:id="25" w:name="_Toc53897745"/>
      <w:bookmarkStart w:id="26" w:name="_Toc199666720"/>
      <w:bookmarkStart w:id="27" w:name="_Toc263650578"/>
      <w:bookmarkStart w:id="28" w:name="_Toc204693621"/>
      <w:r w:rsidRPr="00CB46AF">
        <w:t>Conformance</w:t>
      </w:r>
      <w:r>
        <w:rPr>
          <w:snapToGrid w:val="0"/>
        </w:rPr>
        <w:t xml:space="preserve"> Terminology</w:t>
      </w:r>
      <w:bookmarkEnd w:id="23"/>
      <w:bookmarkEnd w:id="24"/>
      <w:bookmarkEnd w:id="25"/>
      <w:bookmarkEnd w:id="26"/>
      <w:bookmarkEnd w:id="27"/>
      <w:bookmarkEnd w:id="28"/>
    </w:p>
    <w:p w14:paraId="62BA8C08" w14:textId="1BEDF7E7" w:rsidR="00B80D18" w:rsidRDefault="00C004F2" w:rsidP="00FD0C1D">
      <w:pPr>
        <w:pStyle w:val="IEEEStdsParagraph"/>
        <w:rPr>
          <w:rFonts w:eastAsia="MS Mincho"/>
        </w:rPr>
      </w:pPr>
      <w:r>
        <w:rPr>
          <w:rFonts w:eastAsia="MS Mincho"/>
        </w:rPr>
        <w:t xml:space="preserve">Capitalized terms, such as MUST, MUST NOT, </w:t>
      </w:r>
      <w:r w:rsidR="00484C4F">
        <w:rPr>
          <w:rFonts w:eastAsia="MS Mincho"/>
        </w:rPr>
        <w:t xml:space="preserve">RECOMMENDED, </w:t>
      </w:r>
      <w:r>
        <w:rPr>
          <w:rFonts w:eastAsia="MS Mincho"/>
        </w:rPr>
        <w:t xml:space="preserve">REQUIRED, SHOULD, SHOULD NOT, MAY, and OPTIONAL, have special meaning relating to conformance as defined in </w:t>
      </w:r>
      <w:r w:rsidR="00B80D18">
        <w:t>K</w:t>
      </w:r>
      <w:r w:rsidR="00B80D18" w:rsidRPr="00123BE9">
        <w:t>ey words for use in RFCs to Indicate Requirement Levels</w:t>
      </w:r>
      <w:r>
        <w:rPr>
          <w:rFonts w:eastAsia="MS Mincho"/>
        </w:rPr>
        <w:t xml:space="preserve"> [RFC2119</w:t>
      </w:r>
      <w:r w:rsidR="00B80D18">
        <w:rPr>
          <w:rFonts w:eastAsia="MS Mincho"/>
        </w:rPr>
        <w:t>].</w:t>
      </w:r>
    </w:p>
    <w:p w14:paraId="68CFCCBC" w14:textId="134C08BA" w:rsidR="00C004F2" w:rsidRDefault="00484C4F" w:rsidP="00FD0C1D">
      <w:pPr>
        <w:pStyle w:val="IEEEStdsParagraph"/>
        <w:rPr>
          <w:rFonts w:eastAsia="MS Mincho"/>
        </w:rPr>
      </w:pPr>
      <w:r>
        <w:rPr>
          <w:rFonts w:eastAsia="MS Mincho"/>
        </w:rPr>
        <w:t xml:space="preserve">The term CONDITIONALLY REQUIRED is additionally defined for a conformance requirement that </w:t>
      </w:r>
      <w:r w:rsidR="00B80D18">
        <w:rPr>
          <w:rFonts w:eastAsia="MS Mincho"/>
        </w:rPr>
        <w:t>applies to</w:t>
      </w:r>
      <w:r>
        <w:rPr>
          <w:rFonts w:eastAsia="MS Mincho"/>
        </w:rPr>
        <w:t xml:space="preserve"> a particular capability or feature.</w:t>
      </w:r>
    </w:p>
    <w:p w14:paraId="1867062D" w14:textId="5C6EC161" w:rsidR="008A3817" w:rsidRDefault="008A3817" w:rsidP="00FD0C1D">
      <w:pPr>
        <w:pStyle w:val="IEEEStdsLevel2Header"/>
      </w:pPr>
      <w:bookmarkStart w:id="29" w:name="_Toc263650579"/>
      <w:bookmarkStart w:id="30" w:name="_Toc204693622"/>
      <w:r>
        <w:rPr>
          <w:snapToGrid w:val="0"/>
        </w:rPr>
        <w:t>Printing</w:t>
      </w:r>
      <w:r w:rsidR="00C004F2">
        <w:rPr>
          <w:snapToGrid w:val="0"/>
        </w:rPr>
        <w:t xml:space="preserve"> </w:t>
      </w:r>
      <w:r w:rsidR="00C004F2" w:rsidRPr="00CB46AF">
        <w:t>Terminology</w:t>
      </w:r>
      <w:bookmarkEnd w:id="29"/>
      <w:bookmarkEnd w:id="30"/>
    </w:p>
    <w:p w14:paraId="551FA99A" w14:textId="77777777" w:rsidR="008A3817" w:rsidRDefault="008A3817" w:rsidP="008A3817">
      <w:pPr>
        <w:pStyle w:val="IEEEStdsParagraph"/>
      </w:pPr>
      <w:r w:rsidRPr="008A3817">
        <w:t>Normative definitions and semantics of printing terms are imported from IETF Printer MIB v2 [RFC3805], IETF Finisher MIB [RFC3806], and IETF IPP/1.1 [RFC2911].</w:t>
      </w:r>
    </w:p>
    <w:p w14:paraId="3ABA5C27" w14:textId="6A3698F8" w:rsidR="008A3817" w:rsidRPr="008A3817" w:rsidRDefault="008A3817" w:rsidP="008A3817">
      <w:pPr>
        <w:pStyle w:val="IEEEStdsParagraph"/>
      </w:pPr>
      <w:r w:rsidRPr="008A3817">
        <w:t xml:space="preserve">This document also defines the following </w:t>
      </w:r>
      <w:r w:rsidR="000129B8">
        <w:t xml:space="preserve">terms </w:t>
      </w:r>
      <w:r w:rsidRPr="008A3817">
        <w:t>in order to specify unambiguous conformance requirements:</w:t>
      </w:r>
    </w:p>
    <w:p w14:paraId="1A6E0A87" w14:textId="48EFFEDD" w:rsidR="008A3817" w:rsidRDefault="008A3817" w:rsidP="008A3817">
      <w:pPr>
        <w:pStyle w:val="IEEEStdsParagraph"/>
      </w:pPr>
      <w:r w:rsidRPr="008A3817">
        <w:rPr>
          <w:i/>
        </w:rPr>
        <w:t>IPP Client</w:t>
      </w:r>
      <w:r>
        <w:t xml:space="preserve">; </w:t>
      </w:r>
      <w:r w:rsidRPr="008A3817">
        <w:t>Initiator of outgoing IPP session requests and sender of outgoing IPP operation requests (HTTP/1.1 Client [RFC2616]).</w:t>
      </w:r>
    </w:p>
    <w:p w14:paraId="0A96A607" w14:textId="540EC5AF" w:rsidR="008A3817" w:rsidRDefault="008A3817" w:rsidP="008A3817">
      <w:pPr>
        <w:pStyle w:val="IEEEStdsParagraph"/>
      </w:pPr>
      <w:r w:rsidRPr="008A3817">
        <w:rPr>
          <w:i/>
        </w:rPr>
        <w:t>IPP Printer</w:t>
      </w:r>
      <w:r>
        <w:t>;</w:t>
      </w:r>
      <w:r w:rsidRPr="008A3817">
        <w:t xml:space="preserve"> Listener for incoming IPP session requests and receiver of incoming IPP operation requests (HTTP/1.1 Server [RFC2616]).</w:t>
      </w:r>
    </w:p>
    <w:p w14:paraId="5ABF8E4C" w14:textId="70F757AC" w:rsidR="0081730B" w:rsidRDefault="0081730B" w:rsidP="008A3817">
      <w:pPr>
        <w:pStyle w:val="IEEEStdsParagraph"/>
      </w:pPr>
      <w:r w:rsidRPr="0081730B">
        <w:rPr>
          <w:i/>
        </w:rPr>
        <w:t>Job Description</w:t>
      </w:r>
      <w:r>
        <w:t>; Attributes supplied by the Client or end user including job processing instructions which are intended to override any Printer object defaults and/or instructions embedded within the document data (IPP Model and Semantics [RFC2911]).</w:t>
      </w:r>
    </w:p>
    <w:p w14:paraId="7276E2F1" w14:textId="73D6DEC1" w:rsidR="0081730B" w:rsidRDefault="0081730B" w:rsidP="008A3817">
      <w:pPr>
        <w:pStyle w:val="IEEEStdsParagraph"/>
      </w:pPr>
      <w:r w:rsidRPr="0081730B">
        <w:rPr>
          <w:i/>
        </w:rPr>
        <w:t>Job Template</w:t>
      </w:r>
      <w:r>
        <w:t>; Attributes describing the Job object's identification, state, size, etc. (IPP Model and Semantics [RFC2911])</w:t>
      </w:r>
    </w:p>
    <w:p w14:paraId="5F513B6D" w14:textId="251376C9" w:rsidR="0081730B" w:rsidRPr="008A3817" w:rsidRDefault="0081730B" w:rsidP="008A3817">
      <w:pPr>
        <w:pStyle w:val="IEEEStdsParagraph"/>
      </w:pPr>
      <w:r w:rsidRPr="0081730B">
        <w:rPr>
          <w:i/>
        </w:rPr>
        <w:t>Job Ticket</w:t>
      </w:r>
      <w:r>
        <w:t>; The combination of Job Description and Job Template attributes.</w:t>
      </w:r>
    </w:p>
    <w:p w14:paraId="0CCD9B59" w14:textId="4FD838A3" w:rsidR="008A3817" w:rsidRDefault="008A3817" w:rsidP="008A3817">
      <w:pPr>
        <w:pStyle w:val="IEEEStdsLevel2Header"/>
      </w:pPr>
      <w:bookmarkStart w:id="31" w:name="_Toc204693623"/>
      <w:r>
        <w:t>Other Terminology</w:t>
      </w:r>
      <w:bookmarkEnd w:id="31"/>
    </w:p>
    <w:p w14:paraId="117BCD8C" w14:textId="4346622E" w:rsidR="00843A5C" w:rsidRDefault="00843A5C" w:rsidP="00843A5C">
      <w:pPr>
        <w:pStyle w:val="IEEEStdsParagraph"/>
        <w:rPr>
          <w:i/>
        </w:rPr>
      </w:pPr>
      <w:r>
        <w:rPr>
          <w:i/>
        </w:rPr>
        <w:t>Black Point Compensation</w:t>
      </w:r>
      <w:r w:rsidRPr="00843A5C">
        <w:t xml:space="preserve">; </w:t>
      </w:r>
      <w:r>
        <w:t xml:space="preserve">the mapping of the darkest color in a source Color Space to the darkest color in a destination Color Space, generally to improve </w:t>
      </w:r>
      <w:r w:rsidR="00FF3E6D">
        <w:t>the reproduction of dark colors and shadows.</w:t>
      </w:r>
    </w:p>
    <w:p w14:paraId="6E8DA774" w14:textId="3775B0DF" w:rsidR="00843A5C" w:rsidRPr="00843A5C" w:rsidRDefault="00843A5C" w:rsidP="00843A5C">
      <w:pPr>
        <w:pStyle w:val="IEEEStdsParagraph"/>
        <w:rPr>
          <w:i/>
        </w:rPr>
      </w:pPr>
      <w:r w:rsidRPr="00843A5C">
        <w:rPr>
          <w:i/>
        </w:rPr>
        <w:t>Color Space</w:t>
      </w:r>
      <w:r w:rsidRPr="00843A5C">
        <w:t>; the interpretation of color in a document, for example “RGB”, “Grayscale”, “CMYK”, and so forth.</w:t>
      </w:r>
    </w:p>
    <w:p w14:paraId="05CD93D3" w14:textId="76160D05" w:rsidR="00A45EC9" w:rsidRPr="00843A5C" w:rsidRDefault="00A45EC9" w:rsidP="008A3817">
      <w:pPr>
        <w:pStyle w:val="IEEEStdsParagraph"/>
      </w:pPr>
      <w:r>
        <w:rPr>
          <w:i/>
        </w:rPr>
        <w:t xml:space="preserve">Coloring; </w:t>
      </w:r>
      <w:r>
        <w:t>filtering or otherwise limiting the return of information such as limiting reported values to those supported for a given file format or hiding private information from unauthorized users.</w:t>
      </w:r>
    </w:p>
    <w:p w14:paraId="04905662" w14:textId="1156B897" w:rsidR="008A3817" w:rsidRDefault="008A3817" w:rsidP="008A3817">
      <w:pPr>
        <w:pStyle w:val="IEEEStdsParagraph"/>
      </w:pPr>
      <w:r w:rsidRPr="008A3817">
        <w:rPr>
          <w:i/>
        </w:rPr>
        <w:t>Content</w:t>
      </w:r>
      <w:r>
        <w:t>; document data such as photos, web pages, email messages, reports and presentations, and books or other longer documents.</w:t>
      </w:r>
    </w:p>
    <w:p w14:paraId="7AE9E88A" w14:textId="28A26364" w:rsidR="00843A5C" w:rsidRDefault="00843A5C" w:rsidP="008A3817">
      <w:pPr>
        <w:pStyle w:val="IEEEStdsParagraph"/>
      </w:pPr>
      <w:r w:rsidRPr="00843A5C">
        <w:rPr>
          <w:i/>
        </w:rPr>
        <w:t>Gamut</w:t>
      </w:r>
      <w:r>
        <w:t>; the range of colors that can be reproduced by a Printer or Color Space.</w:t>
      </w:r>
    </w:p>
    <w:p w14:paraId="563AC812" w14:textId="6B22DC6A" w:rsidR="00811C16" w:rsidRDefault="000433B0" w:rsidP="008A3817">
      <w:pPr>
        <w:pStyle w:val="IEEEStdsParagraph"/>
      </w:pPr>
      <w:r w:rsidRPr="00B73D16">
        <w:rPr>
          <w:i/>
        </w:rPr>
        <w:t>Image Box</w:t>
      </w:r>
      <w:r>
        <w:t>; the "content area" within a digital document.</w:t>
      </w:r>
    </w:p>
    <w:p w14:paraId="17DDA4B7" w14:textId="13C3EBC8" w:rsidR="00811C16" w:rsidRDefault="00811C16" w:rsidP="008A3817">
      <w:pPr>
        <w:pStyle w:val="IEEEStdsParagraph"/>
      </w:pPr>
      <w:r w:rsidRPr="00811C16">
        <w:rPr>
          <w:i/>
        </w:rPr>
        <w:t>Input-Document</w:t>
      </w:r>
      <w:r w:rsidRPr="00811C16">
        <w:t xml:space="preserve">; the entire sequence of bytes transmitted as the Document Content in the Print-Job and Send-Document operations or referenced by the "document-uri" operation attribute in the Print-URI and Send-URI operations.  This sequence of bytes consists of one or more Input-Pages. </w:t>
      </w:r>
    </w:p>
    <w:p w14:paraId="18902A4D" w14:textId="13159642" w:rsidR="00811C16" w:rsidRDefault="00811C16" w:rsidP="008A3817">
      <w:pPr>
        <w:pStyle w:val="IEEEStdsParagraph"/>
      </w:pPr>
      <w:r w:rsidRPr="00811C16">
        <w:rPr>
          <w:i/>
        </w:rPr>
        <w:t>Input-Page</w:t>
      </w:r>
      <w:r>
        <w:t>;</w:t>
      </w:r>
      <w:r w:rsidRPr="00811C16">
        <w:t xml:space="preserve"> a sequence of bytes that describe how to mark a single Output-Page. IPP 1.1 [RFC2911] uses the term “print-stream-pages” to refer to both Input-Pages and Output-Pages. There is a one to one relationship between Input-Pages and Output-Pages and they are in the same order. Both Input-Pages and Output-Pages are numbered sequentially</w:t>
      </w:r>
      <w:r>
        <w:t xml:space="preserve"> </w:t>
      </w:r>
      <w:r w:rsidRPr="00811C16">
        <w:t>starting from 1 at the beginning of each Input-Document or Output-Document, respectively. When the first Input-Page of an Input-Document coincides with the first Output-Page of an Output-Document, the numbering of Input-Pages and Output-Pages coincides; otherwise it doesn’t.</w:t>
      </w:r>
    </w:p>
    <w:p w14:paraId="1AE5289B" w14:textId="300FED4F" w:rsidR="0006128D" w:rsidRDefault="0006128D" w:rsidP="008A3817">
      <w:pPr>
        <w:pStyle w:val="IEEEStdsParagraph"/>
      </w:pPr>
      <w:r w:rsidRPr="00864984">
        <w:rPr>
          <w:i/>
        </w:rPr>
        <w:t>i</w:t>
      </w:r>
      <w:r w:rsidRPr="00864984">
        <w:rPr>
          <w:i/>
          <w:vertAlign w:val="superscript"/>
        </w:rPr>
        <w:t>th</w:t>
      </w:r>
      <w:r>
        <w:t>; referring to a specific 1setOf value - the first value, the second value, and so forth.</w:t>
      </w:r>
    </w:p>
    <w:p w14:paraId="32B1FA2C" w14:textId="3DF520BC" w:rsidR="004E79B5" w:rsidRPr="004E79B5" w:rsidRDefault="004E79B5" w:rsidP="004E2BAE">
      <w:pPr>
        <w:pStyle w:val="IEEEStdsParagraph"/>
      </w:pPr>
      <w:r>
        <w:rPr>
          <w:i/>
        </w:rPr>
        <w:t>Kerberized Printing</w:t>
      </w:r>
      <w:r w:rsidRPr="004E2BAE">
        <w:t>;</w:t>
      </w:r>
      <w:r>
        <w:t xml:space="preserve"> authenticated printing </w:t>
      </w:r>
      <w:r w:rsidRPr="004E79B5">
        <w:t>based on SPNEGO-based Kerberos and NTLM HTTP Authentication in Microsoft Windows [RFC4559]</w:t>
      </w:r>
      <w:r>
        <w:t xml:space="preserve">, Transport Layer Security/1.2 [RFC5246], and </w:t>
      </w:r>
      <w:r>
        <w:rPr>
          <w:rFonts w:eastAsia="MS Mincho"/>
        </w:rPr>
        <w:t>Upgrading to TLS Within HTTP/1.1 [RFC2817]</w:t>
      </w:r>
      <w:r>
        <w:t>.</w:t>
      </w:r>
    </w:p>
    <w:p w14:paraId="5A2A2B47" w14:textId="3E1943CC" w:rsidR="00811C16" w:rsidRPr="00811C16" w:rsidRDefault="00811C16" w:rsidP="00811C16">
      <w:pPr>
        <w:pStyle w:val="IEEEStdsParagraph"/>
      </w:pPr>
      <w:r w:rsidRPr="00907A99">
        <w:rPr>
          <w:i/>
        </w:rPr>
        <w:t>Output-Document</w:t>
      </w:r>
      <w:r>
        <w:t>;</w:t>
      </w:r>
      <w:r w:rsidRPr="00811C16">
        <w:t xml:space="preserve"> a set of one or more Sheets which either are permanently bound into a single unit, e.g.</w:t>
      </w:r>
      <w:r w:rsidR="008D3FC4">
        <w:t>,</w:t>
      </w:r>
      <w:r w:rsidRPr="00811C16">
        <w:t xml:space="preserve"> with a staple, or are intended to be treated by an end-user as a single unit, e.g.</w:t>
      </w:r>
      <w:r w:rsidR="008D3FC4">
        <w:t>,</w:t>
      </w:r>
      <w:r w:rsidRPr="00811C16">
        <w:t xml:space="preserve"> for a loose leaf binder. If an Output-Document is bound, it is uniformly bound; if it is not bound, no subset of sheets within it are bound. The Output-Pages that comprise an Output-Document may come from</w:t>
      </w:r>
      <w:r w:rsidR="00907A99">
        <w:t xml:space="preserve">, </w:t>
      </w:r>
      <w:r w:rsidRPr="00811C16">
        <w:t>all the Input-Pages of an Input-Document</w:t>
      </w:r>
      <w:r w:rsidR="00907A99">
        <w:t xml:space="preserve">, </w:t>
      </w:r>
      <w:r w:rsidRPr="00811C16">
        <w:t>a proper subset of the Input-Pages of the Input-Document</w:t>
      </w:r>
      <w:r w:rsidR="00907A99">
        <w:t>,</w:t>
      </w:r>
      <w:r w:rsidRPr="00811C16">
        <w:t xml:space="preserve"> or</w:t>
      </w:r>
      <w:r w:rsidR="00907A99">
        <w:t xml:space="preserve"> a</w:t>
      </w:r>
      <w:r w:rsidRPr="00811C16">
        <w:t xml:space="preserve">ll the Input-Pages of several Input-Documents. An Output-Document is </w:t>
      </w:r>
      <w:r w:rsidRPr="00811C16">
        <w:rPr>
          <w:i/>
        </w:rPr>
        <w:t>not</w:t>
      </w:r>
      <w:r w:rsidRPr="00811C16">
        <w:t xml:space="preserve"> a set of sheets that are bound temporarily for shipping, e.g.</w:t>
      </w:r>
      <w:r w:rsidR="008D3FC4">
        <w:t>,</w:t>
      </w:r>
      <w:r w:rsidRPr="00811C16">
        <w:t xml:space="preserve"> with banding.</w:t>
      </w:r>
    </w:p>
    <w:p w14:paraId="006BC80B" w14:textId="392E324F" w:rsidR="00EA142E" w:rsidRDefault="00EA142E" w:rsidP="00811C16">
      <w:pPr>
        <w:pStyle w:val="IEEEStdsParagraph"/>
        <w:rPr>
          <w:rFonts w:eastAsia="MS Mincho"/>
        </w:rPr>
      </w:pPr>
      <w:bookmarkStart w:id="32" w:name="_Toc263650580"/>
      <w:r w:rsidRPr="00811C16">
        <w:rPr>
          <w:rFonts w:eastAsia="MS Mincho"/>
          <w:i/>
        </w:rPr>
        <w:t>Output-Page</w:t>
      </w:r>
      <w:r>
        <w:rPr>
          <w:rFonts w:eastAsia="MS Mincho"/>
        </w:rPr>
        <w:t xml:space="preserve">; </w:t>
      </w:r>
      <w:r w:rsidRPr="00EA142E">
        <w:rPr>
          <w:rFonts w:eastAsia="MS Mincho"/>
        </w:rPr>
        <w:t>the set of all markings that the author intended to be placed on one side of a Sheet, including, but not limited to, text, drawing</w:t>
      </w:r>
      <w:r w:rsidR="00811C16">
        <w:rPr>
          <w:rFonts w:eastAsia="MS Mincho"/>
        </w:rPr>
        <w:t>s, images, footers and headers.</w:t>
      </w:r>
    </w:p>
    <w:p w14:paraId="4252F15E" w14:textId="77777777" w:rsidR="00DF2EF3" w:rsidRDefault="00DF2EF3" w:rsidP="00DF2EF3">
      <w:pPr>
        <w:pStyle w:val="IEEEStdsParagraph"/>
        <w:rPr>
          <w:i/>
        </w:rPr>
      </w:pPr>
      <w:r w:rsidRPr="00424CB6">
        <w:rPr>
          <w:i/>
        </w:rPr>
        <w:t>Paid Imaging Services</w:t>
      </w:r>
      <w:r>
        <w:t>; Printing, facsimile, and scanning performed for a fee. The means of collecting payment is outside the scope of this specification.</w:t>
      </w:r>
    </w:p>
    <w:p w14:paraId="0F425206" w14:textId="40506DFA" w:rsidR="00C41382" w:rsidRDefault="00C41382" w:rsidP="00811C16">
      <w:pPr>
        <w:pStyle w:val="IEEEStdsParagraph"/>
        <w:rPr>
          <w:rFonts w:eastAsia="MS Mincho"/>
          <w:i/>
        </w:rPr>
      </w:pPr>
      <w:r>
        <w:rPr>
          <w:rFonts w:eastAsia="MS Mincho"/>
          <w:i/>
        </w:rPr>
        <w:t>Secure Transport</w:t>
      </w:r>
      <w:r w:rsidRPr="00C41382">
        <w:rPr>
          <w:rFonts w:eastAsia="MS Mincho"/>
        </w:rPr>
        <w:t>;</w:t>
      </w:r>
      <w:r>
        <w:rPr>
          <w:rFonts w:eastAsia="MS Mincho"/>
        </w:rPr>
        <w:t xml:space="preserve"> encryption of the HTTP connection using </w:t>
      </w:r>
      <w:r w:rsidR="004E79B5">
        <w:rPr>
          <w:rFonts w:eastAsia="MS Mincho"/>
        </w:rPr>
        <w:t>Transport Layer Security [RFC5246]. The security session may be negotiated at the initiation of the connection ("HTTPS") or by Upgrading to TLS Within HTTP/1.1 [RFC2817].</w:t>
      </w:r>
    </w:p>
    <w:p w14:paraId="08081585" w14:textId="7E51611B" w:rsidR="00811C16" w:rsidRPr="00EA142E" w:rsidRDefault="00907A99" w:rsidP="00811C16">
      <w:pPr>
        <w:pStyle w:val="IEEEStdsParagraph"/>
        <w:rPr>
          <w:rFonts w:eastAsia="MS Mincho"/>
        </w:rPr>
      </w:pPr>
      <w:r w:rsidRPr="00907A99">
        <w:rPr>
          <w:rFonts w:eastAsia="MS Mincho"/>
          <w:i/>
        </w:rPr>
        <w:t>Sheet</w:t>
      </w:r>
      <w:r>
        <w:rPr>
          <w:rFonts w:eastAsia="MS Mincho"/>
        </w:rPr>
        <w:t>;</w:t>
      </w:r>
      <w:r w:rsidRPr="00907A99">
        <w:rPr>
          <w:rFonts w:eastAsia="MS Mincho"/>
        </w:rPr>
        <w:t xml:space="preserve"> the unit of media that a printer puts marks on. It is the most basic unit of output from a printer. A printer may mark on one side or on both sides of a sheet.</w:t>
      </w:r>
    </w:p>
    <w:p w14:paraId="0CEB6C94" w14:textId="0D7A5DAE" w:rsidR="00C004F2" w:rsidRDefault="00C004F2" w:rsidP="00E1772A">
      <w:pPr>
        <w:pStyle w:val="IEEEStdsLevel1Header"/>
        <w:rPr>
          <w:rFonts w:eastAsia="MS Mincho"/>
        </w:rPr>
      </w:pPr>
      <w:bookmarkStart w:id="33" w:name="_Toc204693624"/>
      <w:r w:rsidRPr="00CB46AF">
        <w:rPr>
          <w:rFonts w:eastAsia="MS Mincho"/>
        </w:rPr>
        <w:t>Requirements</w:t>
      </w:r>
      <w:bookmarkEnd w:id="32"/>
      <w:bookmarkEnd w:id="33"/>
    </w:p>
    <w:p w14:paraId="3EB13405" w14:textId="0F7CC5AF" w:rsidR="00C004F2" w:rsidRDefault="00C004F2" w:rsidP="00E1772A">
      <w:pPr>
        <w:pStyle w:val="IEEEStdsLevel2Header"/>
      </w:pPr>
      <w:bookmarkStart w:id="34" w:name="_Toc263650581"/>
      <w:bookmarkStart w:id="35" w:name="_Toc204693625"/>
      <w:r>
        <w:t xml:space="preserve">Rationale for </w:t>
      </w:r>
      <w:bookmarkEnd w:id="34"/>
      <w:r w:rsidR="00185373">
        <w:t>Job and Printer Extensions – Set 3</w:t>
      </w:r>
      <w:bookmarkEnd w:id="35"/>
    </w:p>
    <w:p w14:paraId="38FF5F7D" w14:textId="0366B38D" w:rsidR="00AC4F22" w:rsidRDefault="00AC4F22" w:rsidP="00AC4F22">
      <w:pPr>
        <w:pStyle w:val="IEEEStdsParagraph"/>
      </w:pPr>
      <w:r>
        <w:t>The Internet Printing Protocol Version 2.0 Second Edition [</w:t>
      </w:r>
      <w:r w:rsidR="003766CA">
        <w:t>PWG5100.12</w:t>
      </w:r>
      <w:r>
        <w:t>] defines:</w:t>
      </w:r>
    </w:p>
    <w:p w14:paraId="4D13664C" w14:textId="77777777" w:rsidR="00AC4F22" w:rsidRPr="00F34B7B" w:rsidRDefault="00AC4F22" w:rsidP="007B291E">
      <w:pPr>
        <w:pStyle w:val="NumberedList"/>
        <w:numPr>
          <w:ilvl w:val="0"/>
          <w:numId w:val="21"/>
        </w:numPr>
        <w:ind w:left="900"/>
      </w:pPr>
      <w:r w:rsidRPr="00F34B7B">
        <w:t>A collection of existing IPP specifications that form the basis for IPP/2.0</w:t>
      </w:r>
    </w:p>
    <w:p w14:paraId="7C484CB8" w14:textId="77777777" w:rsidR="00AC4F22" w:rsidRPr="00F34B7B" w:rsidRDefault="00AC4F22" w:rsidP="007B291E">
      <w:pPr>
        <w:pStyle w:val="NumberedList"/>
        <w:numPr>
          <w:ilvl w:val="0"/>
          <w:numId w:val="21"/>
        </w:numPr>
        <w:ind w:left="900"/>
      </w:pPr>
      <w:r w:rsidRPr="00F34B7B">
        <w:t>Standard job template attributes for document format, media size, print quality, and so forth</w:t>
      </w:r>
    </w:p>
    <w:p w14:paraId="7FAA1BEF" w14:textId="77777777" w:rsidR="00AC4F22" w:rsidRDefault="00AC4F22" w:rsidP="007B291E">
      <w:pPr>
        <w:pStyle w:val="NumberedList"/>
        <w:numPr>
          <w:ilvl w:val="0"/>
          <w:numId w:val="21"/>
        </w:numPr>
        <w:ind w:left="900"/>
      </w:pPr>
      <w:r w:rsidRPr="00F34B7B">
        <w:t>Specific interoperability requirements, such as</w:t>
      </w:r>
      <w:r>
        <w:t xml:space="preserve"> H</w:t>
      </w:r>
      <w:r w:rsidRPr="00F34B7B">
        <w:t>TTP/1.1 support with chunking</w:t>
      </w:r>
      <w:r>
        <w:t xml:space="preserve"> and </w:t>
      </w:r>
      <w:r w:rsidRPr="00F34B7B">
        <w:t>IPP collection attribute support</w:t>
      </w:r>
    </w:p>
    <w:p w14:paraId="2DA04571" w14:textId="3BFE93BD" w:rsidR="00AC4F22" w:rsidRDefault="00AC4F22" w:rsidP="007B291E">
      <w:pPr>
        <w:pStyle w:val="NumberedList"/>
        <w:numPr>
          <w:ilvl w:val="0"/>
          <w:numId w:val="21"/>
        </w:numPr>
        <w:ind w:left="900"/>
      </w:pPr>
      <w:r w:rsidRPr="00F34B7B">
        <w:t>New version number and operation requirements for different classes of devices</w:t>
      </w:r>
    </w:p>
    <w:p w14:paraId="2F257DE2" w14:textId="2E24151D" w:rsidR="00FD0C1D" w:rsidRDefault="00682630" w:rsidP="00AC4F22">
      <w:pPr>
        <w:pStyle w:val="IEEEStdsParagraph"/>
      </w:pPr>
      <w:r>
        <w:t>Printing from mobile devices and to distributed print services involves several new use cases that are not addressed by existing IPP standards.</w:t>
      </w:r>
    </w:p>
    <w:p w14:paraId="15546D26" w14:textId="0F11D073" w:rsidR="00AC4F22" w:rsidRDefault="00AC4F22" w:rsidP="00AC4F22">
      <w:pPr>
        <w:pStyle w:val="IEEEStdsParagraph"/>
      </w:pPr>
      <w:r>
        <w:t>Therefore, this IPP JPS3 specification should:</w:t>
      </w:r>
    </w:p>
    <w:p w14:paraId="6EE78DF9" w14:textId="77777777" w:rsidR="00481AAB" w:rsidRDefault="00AC4F22" w:rsidP="00262CAE">
      <w:pPr>
        <w:pStyle w:val="NumberedList"/>
        <w:numPr>
          <w:ilvl w:val="0"/>
          <w:numId w:val="7"/>
        </w:numPr>
      </w:pPr>
      <w:r>
        <w:t>Support identification</w:t>
      </w:r>
      <w:r w:rsidR="00481AAB">
        <w:t xml:space="preserve"> of the Printer;</w:t>
      </w:r>
    </w:p>
    <w:p w14:paraId="1F62575B" w14:textId="1BBFED6D" w:rsidR="00AC4F22" w:rsidRDefault="00481AAB" w:rsidP="00262CAE">
      <w:pPr>
        <w:pStyle w:val="NumberedList"/>
        <w:numPr>
          <w:ilvl w:val="0"/>
          <w:numId w:val="7"/>
        </w:numPr>
      </w:pPr>
      <w:r>
        <w:t>Support determination</w:t>
      </w:r>
      <w:r w:rsidR="00AC4F22">
        <w:t xml:space="preserve"> of the proximity of the </w:t>
      </w:r>
      <w:r w:rsidR="008A30A6">
        <w:t>Client</w:t>
      </w:r>
      <w:r>
        <w:t xml:space="preserve"> to the </w:t>
      </w:r>
      <w:r w:rsidR="00AC4F22">
        <w:t>Printer</w:t>
      </w:r>
      <w:r>
        <w:t>;</w:t>
      </w:r>
    </w:p>
    <w:p w14:paraId="7AAF6BEE" w14:textId="435DD79C" w:rsidR="00AC4F22" w:rsidRDefault="00AC4F22" w:rsidP="00262CAE">
      <w:pPr>
        <w:pStyle w:val="NumberedList"/>
        <w:numPr>
          <w:ilvl w:val="0"/>
          <w:numId w:val="7"/>
        </w:numPr>
      </w:pPr>
      <w:r>
        <w:t>Support job ticket constraint resolution</w:t>
      </w:r>
      <w:r w:rsidR="00481AAB">
        <w:t>;</w:t>
      </w:r>
    </w:p>
    <w:p w14:paraId="31A6D38A" w14:textId="296A8EA5" w:rsidR="00AC4F22" w:rsidRDefault="00AC4F22" w:rsidP="00262CAE">
      <w:pPr>
        <w:pStyle w:val="NumberedList"/>
        <w:numPr>
          <w:ilvl w:val="0"/>
          <w:numId w:val="7"/>
        </w:numPr>
      </w:pPr>
      <w:r>
        <w:t>Support job ticket-based Printer capability queries</w:t>
      </w:r>
      <w:r w:rsidR="00481AAB">
        <w:t>;</w:t>
      </w:r>
    </w:p>
    <w:p w14:paraId="6489FF28" w14:textId="35282635" w:rsidR="00AC4F22" w:rsidRDefault="00AC4F22" w:rsidP="00262CAE">
      <w:pPr>
        <w:pStyle w:val="NumberedList"/>
        <w:numPr>
          <w:ilvl w:val="0"/>
          <w:numId w:val="7"/>
        </w:numPr>
      </w:pPr>
      <w:r>
        <w:t>Support controls for the color rendition of a document</w:t>
      </w:r>
      <w:r w:rsidR="00481AAB">
        <w:t xml:space="preserve"> and for </w:t>
      </w:r>
      <w:r w:rsidR="008A30A6">
        <w:t>Client</w:t>
      </w:r>
      <w:r w:rsidR="00481AAB">
        <w:t>-managed color workflows;</w:t>
      </w:r>
    </w:p>
    <w:p w14:paraId="35087620" w14:textId="197EFFE7" w:rsidR="00AC4F22" w:rsidRDefault="00481AAB" w:rsidP="00262CAE">
      <w:pPr>
        <w:pStyle w:val="NumberedList"/>
        <w:numPr>
          <w:ilvl w:val="0"/>
          <w:numId w:val="7"/>
        </w:numPr>
      </w:pPr>
      <w:r>
        <w:t>S</w:t>
      </w:r>
      <w:r w:rsidR="00AC4F22">
        <w:t xml:space="preserve">upport </w:t>
      </w:r>
      <w:r w:rsidR="00DF2EF3">
        <w:t>Paid Imaging Services (specifically printing)</w:t>
      </w:r>
      <w:r>
        <w:t>;</w:t>
      </w:r>
    </w:p>
    <w:p w14:paraId="1F2DBAEF" w14:textId="6DC1D739" w:rsidR="00AC4F22" w:rsidRDefault="00481AAB" w:rsidP="00262CAE">
      <w:pPr>
        <w:pStyle w:val="NumberedList"/>
        <w:numPr>
          <w:ilvl w:val="0"/>
          <w:numId w:val="7"/>
        </w:numPr>
      </w:pPr>
      <w:r>
        <w:t>Support supply monitoring and control;</w:t>
      </w:r>
    </w:p>
    <w:p w14:paraId="362DA97F" w14:textId="5D80EF81" w:rsidR="00481AAB" w:rsidRDefault="00481AAB" w:rsidP="00262CAE">
      <w:pPr>
        <w:pStyle w:val="NumberedList"/>
        <w:numPr>
          <w:ilvl w:val="0"/>
          <w:numId w:val="7"/>
        </w:numPr>
      </w:pPr>
      <w:r>
        <w:t>Support globally-unique identifiers for all objects;</w:t>
      </w:r>
    </w:p>
    <w:p w14:paraId="0D1C9C38" w14:textId="1A3A9EA0" w:rsidR="00352CD7" w:rsidRDefault="00352CD7" w:rsidP="00262CAE">
      <w:pPr>
        <w:pStyle w:val="NumberedList"/>
        <w:numPr>
          <w:ilvl w:val="0"/>
          <w:numId w:val="7"/>
        </w:numPr>
      </w:pPr>
      <w:r>
        <w:t>Support Client localization of Printer attributes and values;</w:t>
      </w:r>
    </w:p>
    <w:p w14:paraId="671F305D" w14:textId="4A62BC8B" w:rsidR="00481AAB" w:rsidRDefault="00481AAB" w:rsidP="00262CAE">
      <w:pPr>
        <w:pStyle w:val="NumberedList"/>
        <w:numPr>
          <w:ilvl w:val="0"/>
          <w:numId w:val="7"/>
        </w:numPr>
      </w:pPr>
      <w:r>
        <w:t>Encourage adoption of modern IPP-based printing infrast</w:t>
      </w:r>
      <w:r w:rsidR="008D3FC4">
        <w:t>r</w:t>
      </w:r>
      <w:r>
        <w:t>uctures; and</w:t>
      </w:r>
    </w:p>
    <w:p w14:paraId="3B483E0B" w14:textId="328F5B45" w:rsidR="00481AAB" w:rsidRPr="00FD0C1D" w:rsidRDefault="00481AAB" w:rsidP="00262CAE">
      <w:pPr>
        <w:pStyle w:val="NumberedList"/>
        <w:numPr>
          <w:ilvl w:val="0"/>
          <w:numId w:val="7"/>
        </w:numPr>
      </w:pPr>
      <w:r w:rsidRPr="00481AAB">
        <w:t>Discourage the proliferation of vendor proprietary IPP operations and attributes that damage IPP interoperability by duplicating IETF or PWG IPP standard operations and attributes.</w:t>
      </w:r>
    </w:p>
    <w:p w14:paraId="4C5B0751" w14:textId="77777777" w:rsidR="00C004F2" w:rsidRDefault="00C004F2" w:rsidP="00E1772A">
      <w:pPr>
        <w:pStyle w:val="IEEEStdsLevel2Header"/>
      </w:pPr>
      <w:bookmarkStart w:id="36" w:name="_Toc263650582"/>
      <w:bookmarkStart w:id="37" w:name="_Toc204693626"/>
      <w:r>
        <w:t xml:space="preserve">Use </w:t>
      </w:r>
      <w:bookmarkEnd w:id="36"/>
      <w:r w:rsidR="00FD0C1D">
        <w:t>Cases</w:t>
      </w:r>
      <w:bookmarkEnd w:id="37"/>
    </w:p>
    <w:p w14:paraId="02A5A8F3" w14:textId="77777777" w:rsidR="002C4D73" w:rsidRDefault="002C4D73" w:rsidP="002C4D73">
      <w:pPr>
        <w:pStyle w:val="IEEEStdsLevel3Header"/>
        <w:rPr>
          <w:rFonts w:eastAsia="MS Mincho"/>
        </w:rPr>
      </w:pPr>
      <w:bookmarkStart w:id="38" w:name="_Toc178705706"/>
      <w:bookmarkStart w:id="39" w:name="_Ref180141822"/>
      <w:bookmarkStart w:id="40" w:name="_Toc204693627"/>
      <w:bookmarkStart w:id="41" w:name="_Toc178705712"/>
      <w:r>
        <w:rPr>
          <w:rFonts w:eastAsia="MS Mincho"/>
        </w:rPr>
        <w:t>Select Printer Using Geo-Location</w:t>
      </w:r>
      <w:bookmarkEnd w:id="38"/>
      <w:bookmarkEnd w:id="39"/>
      <w:bookmarkEnd w:id="40"/>
    </w:p>
    <w:p w14:paraId="284F20CF" w14:textId="77777777" w:rsidR="002C4D73" w:rsidRDefault="002C4D73" w:rsidP="002C4D73">
      <w:pPr>
        <w:pStyle w:val="IEEEStdsParagraph"/>
      </w:pPr>
      <w:r>
        <w:rPr>
          <w:rFonts w:eastAsia="MS Mincho"/>
        </w:rPr>
        <w:t xml:space="preserve">The Client </w:t>
      </w:r>
      <w:r>
        <w:t>initiates a proximity detection of nearby Printers using Services and/or Discovery Protocols, hiding duplicate Printers that are reported by multiple Service and/or Discovery Protocols. The Client User Interface asks the User to select one of the nearby Printers. Finally, the User selects a nearby Printer.</w:t>
      </w:r>
    </w:p>
    <w:p w14:paraId="7EAA7752" w14:textId="4C6E7154" w:rsidR="002C4D73" w:rsidRDefault="002C4D73" w:rsidP="002C4D73">
      <w:pPr>
        <w:pStyle w:val="IEEEStdsParagraph"/>
        <w:rPr>
          <w:rFonts w:eastAsia="MS Mincho"/>
        </w:rPr>
      </w:pPr>
      <w:r>
        <w:rPr>
          <w:rFonts w:eastAsia="MS Mincho"/>
        </w:rPr>
        <w:t xml:space="preserve">Preconditions: Both the Client and Printer have access to </w:t>
      </w:r>
      <w:r w:rsidR="00484C4F">
        <w:rPr>
          <w:rFonts w:eastAsia="MS Mincho"/>
        </w:rPr>
        <w:t xml:space="preserve">out-of-band </w:t>
      </w:r>
      <w:r>
        <w:rPr>
          <w:rFonts w:eastAsia="MS Mincho"/>
        </w:rPr>
        <w:t>geo-location information to allow for proximity detection, and both support common Discovery Protocol(s).</w:t>
      </w:r>
      <w:r w:rsidR="00484C4F">
        <w:rPr>
          <w:rFonts w:eastAsia="MS Mincho"/>
        </w:rPr>
        <w:t xml:space="preserve"> </w:t>
      </w:r>
      <w:r w:rsidR="00F631F4">
        <w:rPr>
          <w:rFonts w:eastAsia="MS Mincho"/>
        </w:rPr>
        <w:t>Geo-location information can be obtained via manual configuration by the User, Operator, or Administrator, or through location sensing technologies such as the Global Positioning System or radio signal triangulation.</w:t>
      </w:r>
    </w:p>
    <w:p w14:paraId="02DA10E8" w14:textId="0A9C44C2" w:rsidR="00E366B9" w:rsidRDefault="00E366B9" w:rsidP="002C4D73">
      <w:pPr>
        <w:pStyle w:val="IEEEStdsLevel3Header"/>
        <w:rPr>
          <w:rFonts w:eastAsia="MS Mincho"/>
        </w:rPr>
      </w:pPr>
      <w:bookmarkStart w:id="42" w:name="_Toc204693628"/>
      <w:r>
        <w:rPr>
          <w:rFonts w:eastAsia="MS Mincho"/>
        </w:rPr>
        <w:t>Select Printer With Confirmation</w:t>
      </w:r>
      <w:bookmarkEnd w:id="42"/>
    </w:p>
    <w:p w14:paraId="02F91D4F" w14:textId="567CC329" w:rsidR="00E366B9" w:rsidRPr="00E366B9" w:rsidRDefault="00E366B9" w:rsidP="00E366B9">
      <w:pPr>
        <w:pStyle w:val="IEEEStdsParagraph"/>
        <w:rPr>
          <w:rFonts w:eastAsia="MS Mincho"/>
        </w:rPr>
      </w:pPr>
      <w:r>
        <w:rPr>
          <w:rFonts w:eastAsia="MS Mincho"/>
        </w:rPr>
        <w:t>After selecting a Printer using any of several methods, the Client sends an identification request to the Printer to provide a visual and/or auditory alert on the Printer to allow the User to confirm that the correct Printer has been selected.</w:t>
      </w:r>
    </w:p>
    <w:p w14:paraId="574861B8" w14:textId="02C74151" w:rsidR="002C4D73" w:rsidRDefault="002C4D73" w:rsidP="002C4D73">
      <w:pPr>
        <w:pStyle w:val="IEEEStdsLevel3Header"/>
        <w:rPr>
          <w:rFonts w:eastAsia="MS Mincho"/>
        </w:rPr>
      </w:pPr>
      <w:bookmarkStart w:id="43" w:name="_Toc204693629"/>
      <w:r>
        <w:rPr>
          <w:rFonts w:eastAsia="MS Mincho"/>
        </w:rPr>
        <w:t>Print Using Loaded Media</w:t>
      </w:r>
      <w:bookmarkEnd w:id="41"/>
      <w:bookmarkEnd w:id="43"/>
    </w:p>
    <w:p w14:paraId="0ED9A364" w14:textId="77777777" w:rsidR="002C4D73" w:rsidRDefault="002C4D73" w:rsidP="002C4D73">
      <w:pPr>
        <w:pStyle w:val="IEEEStdsParagraph"/>
        <w:rPr>
          <w:rFonts w:eastAsia="MS Mincho"/>
        </w:rPr>
      </w:pPr>
      <w:r>
        <w:rPr>
          <w:rFonts w:eastAsia="MS Mincho"/>
        </w:rPr>
        <w:t>User is viewing a photo and would like to print the photo on the largest borderless photographic media loaded on her Printer.</w:t>
      </w:r>
    </w:p>
    <w:p w14:paraId="4E5DFB1C" w14:textId="77777777" w:rsidR="002C4D73" w:rsidRDefault="002C4D73" w:rsidP="002C4D73">
      <w:pPr>
        <w:pStyle w:val="IEEEStdsParagraph"/>
        <w:rPr>
          <w:rFonts w:eastAsia="MS Mincho"/>
        </w:rPr>
      </w:pPr>
      <w:r>
        <w:rPr>
          <w:rFonts w:eastAsia="MS Mincho"/>
        </w:rPr>
        <w:t xml:space="preserve">After the </w:t>
      </w:r>
      <w:r w:rsidRPr="00D74F5F">
        <w:rPr>
          <w:rFonts w:eastAsia="MS Mincho"/>
        </w:rPr>
        <w:t>User initiates a print from the phone</w:t>
      </w:r>
      <w:r>
        <w:rPr>
          <w:rFonts w:eastAsia="MS Mincho"/>
        </w:rPr>
        <w:t xml:space="preserve"> and selects a Printer, the Client automatically selects the largest borderless photographic media loaded on the Selected Printer and the highest print quality. The User selects additional processing intent for the Job and confirms the print action. The Client sends a print job request to the Printer with the Job Ticket and local photo</w:t>
      </w:r>
      <w:r w:rsidRPr="00D74F5F">
        <w:rPr>
          <w:rFonts w:eastAsia="MS Mincho"/>
        </w:rPr>
        <w:t>.</w:t>
      </w:r>
      <w:r>
        <w:rPr>
          <w:rFonts w:eastAsia="MS Mincho"/>
        </w:rPr>
        <w:t xml:space="preserve"> The Printer validates the Job Ticket and document data and then prints the photo.</w:t>
      </w:r>
    </w:p>
    <w:p w14:paraId="06773B77" w14:textId="77777777" w:rsidR="002C4D73" w:rsidRDefault="002C4D73" w:rsidP="002C4D73">
      <w:pPr>
        <w:pStyle w:val="IEEEStdsParagraph"/>
        <w:rPr>
          <w:rFonts w:eastAsia="MS Mincho"/>
        </w:rPr>
      </w:pPr>
      <w:r>
        <w:rPr>
          <w:rFonts w:eastAsia="MS Mincho"/>
        </w:rPr>
        <w:t>Preconditions: Printer can report loaded media information such as size, type, coating, and weight. This may be detected automatically or manually entered by the User or Operation when loading the media.</w:t>
      </w:r>
    </w:p>
    <w:p w14:paraId="2730F2FD" w14:textId="77777777" w:rsidR="002C4D73" w:rsidRDefault="002C4D73" w:rsidP="002C4D73">
      <w:pPr>
        <w:pStyle w:val="IEEEStdsLevel3Header"/>
        <w:rPr>
          <w:rFonts w:eastAsia="MS Mincho"/>
        </w:rPr>
      </w:pPr>
      <w:bookmarkStart w:id="44" w:name="_Toc178705713"/>
      <w:bookmarkStart w:id="45" w:name="_Toc204693630"/>
      <w:r>
        <w:rPr>
          <w:rFonts w:eastAsia="MS Mincho"/>
        </w:rPr>
        <w:t>Print a Secure Form</w:t>
      </w:r>
      <w:bookmarkEnd w:id="44"/>
      <w:bookmarkEnd w:id="45"/>
    </w:p>
    <w:p w14:paraId="1BE69493" w14:textId="77777777" w:rsidR="002C4D73" w:rsidRDefault="002C4D73" w:rsidP="002C4D73">
      <w:pPr>
        <w:pStyle w:val="IEEEStdsParagraph"/>
        <w:rPr>
          <w:rFonts w:eastAsia="MS Mincho"/>
        </w:rPr>
      </w:pPr>
      <w:r w:rsidRPr="00385187">
        <w:rPr>
          <w:rFonts w:eastAsia="MS Mincho"/>
        </w:rPr>
        <w:t>The treasu</w:t>
      </w:r>
      <w:r>
        <w:rPr>
          <w:rFonts w:eastAsia="MS Mincho"/>
        </w:rPr>
        <w:t>rer of a small training company</w:t>
      </w:r>
      <w:r w:rsidRPr="00385187">
        <w:rPr>
          <w:rFonts w:eastAsia="MS Mincho"/>
        </w:rPr>
        <w:t xml:space="preserve"> that is holding a </w:t>
      </w:r>
      <w:r>
        <w:rPr>
          <w:rFonts w:eastAsia="MS Mincho"/>
        </w:rPr>
        <w:t xml:space="preserve">meeting and seminar at a resort needs to print out 20 </w:t>
      </w:r>
      <w:r w:rsidRPr="00385187">
        <w:rPr>
          <w:rFonts w:eastAsia="MS Mincho"/>
        </w:rPr>
        <w:t xml:space="preserve">checks for training personnel.  He uses </w:t>
      </w:r>
      <w:r>
        <w:rPr>
          <w:rFonts w:eastAsia="MS Mincho"/>
        </w:rPr>
        <w:t xml:space="preserve">an accounting program to enter the </w:t>
      </w:r>
      <w:r w:rsidRPr="00385187">
        <w:rPr>
          <w:rFonts w:eastAsia="MS Mincho"/>
        </w:rPr>
        <w:t>hours worked</w:t>
      </w:r>
      <w:r>
        <w:rPr>
          <w:rFonts w:eastAsia="MS Mincho"/>
        </w:rPr>
        <w:t xml:space="preserve">, </w:t>
      </w:r>
      <w:r w:rsidRPr="00385187">
        <w:rPr>
          <w:rFonts w:eastAsia="MS Mincho"/>
        </w:rPr>
        <w:t>bonuses</w:t>
      </w:r>
      <w:r>
        <w:rPr>
          <w:rFonts w:eastAsia="MS Mincho"/>
        </w:rPr>
        <w:t>, reimbursable expenses, and so forth and prints the checks on a printer provided by the resort using check blanks he brought to the meeting.</w:t>
      </w:r>
    </w:p>
    <w:p w14:paraId="77DE9BDF" w14:textId="77777777" w:rsidR="002C4D73" w:rsidRDefault="002C4D73" w:rsidP="002C4D73">
      <w:pPr>
        <w:pStyle w:val="IEEEStdsParagraph"/>
        <w:rPr>
          <w:rFonts w:eastAsia="MS Mincho"/>
        </w:rPr>
      </w:pPr>
      <w:r>
        <w:t>The User loads check blanks into the Printer and configured the loaded media as necessary at the Printer.</w:t>
      </w:r>
      <w:r>
        <w:rPr>
          <w:rFonts w:eastAsia="MS Mincho"/>
        </w:rPr>
        <w:t xml:space="preserve"> After the User initiates a print from his accounting program, selects a Printer for printing, and selects checks </w:t>
      </w:r>
      <w:r w:rsidRPr="008A5AFC">
        <w:t>to be</w:t>
      </w:r>
      <w:r>
        <w:t xml:space="preserve"> printed, the Client User Interface displays a preview of the printed checks and the User confirms </w:t>
      </w:r>
      <w:r w:rsidRPr="008A5AFC">
        <w:t>that checks amounts, payees and signature are correct.</w:t>
      </w:r>
      <w:r>
        <w:t xml:space="preserve"> </w:t>
      </w:r>
      <w:r>
        <w:rPr>
          <w:rFonts w:eastAsia="MS Mincho"/>
        </w:rPr>
        <w:t xml:space="preserve">The Client automatically selects the check blank media. The User selects additional processing intent for the Job and confirms the print action. </w:t>
      </w:r>
      <w:r>
        <w:t>The Client sends a print job request to the Printer with the Job Ticket and document data containing the checks, correctly oriented for the check blank media. The User waits for the checks to be printed and removes any excess media from the Printer.</w:t>
      </w:r>
    </w:p>
    <w:p w14:paraId="320EBD5D" w14:textId="77777777" w:rsidR="002C4D73" w:rsidRDefault="002C4D73" w:rsidP="002C4D73">
      <w:pPr>
        <w:pStyle w:val="IEEEStdsLevel3Header"/>
        <w:rPr>
          <w:rFonts w:eastAsia="MS Mincho"/>
        </w:rPr>
      </w:pPr>
      <w:bookmarkStart w:id="46" w:name="_Toc178705714"/>
      <w:bookmarkStart w:id="47" w:name="_Toc204693631"/>
      <w:r>
        <w:rPr>
          <w:rFonts w:eastAsia="MS Mincho"/>
        </w:rPr>
        <w:t>Print with Special Formatting</w:t>
      </w:r>
      <w:bookmarkEnd w:id="46"/>
      <w:bookmarkEnd w:id="47"/>
    </w:p>
    <w:p w14:paraId="7A835C4B" w14:textId="77777777" w:rsidR="002C4D73" w:rsidRDefault="002C4D73" w:rsidP="002C4D73">
      <w:pPr>
        <w:pStyle w:val="IEEEStdsParagraph"/>
        <w:rPr>
          <w:rFonts w:eastAsia="MS Mincho"/>
        </w:rPr>
      </w:pPr>
      <w:r w:rsidRPr="006D1E91">
        <w:rPr>
          <w:rFonts w:eastAsia="MS Mincho"/>
        </w:rPr>
        <w:t xml:space="preserve">At a seminar located at a country resort, a factotum and general gofer has been asked to provide 80 sets of ten keywords/phrases, clearly printed on 2-inch by 1-inch paper slips for use in a get acquainted exercise. Costs are to be minimized. Gofer has a laptop with a word processer program. Resort has a </w:t>
      </w:r>
      <w:r>
        <w:rPr>
          <w:rFonts w:eastAsia="MS Mincho"/>
        </w:rPr>
        <w:t>W</w:t>
      </w:r>
      <w:r w:rsidRPr="006D1E91">
        <w:rPr>
          <w:rFonts w:eastAsia="MS Mincho"/>
        </w:rPr>
        <w:t>i-</w:t>
      </w:r>
      <w:r>
        <w:rPr>
          <w:rFonts w:eastAsia="MS Mincho"/>
        </w:rPr>
        <w:t>F</w:t>
      </w:r>
      <w:r w:rsidRPr="006D1E91">
        <w:rPr>
          <w:rFonts w:eastAsia="MS Mincho"/>
        </w:rPr>
        <w:t>i network available to users and a networked MFD</w:t>
      </w:r>
      <w:r>
        <w:rPr>
          <w:rFonts w:eastAsia="MS Mincho"/>
        </w:rPr>
        <w:t xml:space="preserve"> </w:t>
      </w:r>
      <w:r w:rsidRPr="006D1E91">
        <w:rPr>
          <w:rFonts w:eastAsia="MS Mincho"/>
        </w:rPr>
        <w:t>at the business cente</w:t>
      </w:r>
      <w:r>
        <w:rPr>
          <w:rFonts w:eastAsia="MS Mincho"/>
        </w:rPr>
        <w:t>r</w:t>
      </w:r>
      <w:r w:rsidRPr="006D1E91">
        <w:rPr>
          <w:rFonts w:eastAsia="MS Mincho"/>
        </w:rPr>
        <w:t>. Attendant at business center will charge for any printed sheets removed from premises</w:t>
      </w:r>
      <w:r>
        <w:rPr>
          <w:rFonts w:eastAsia="MS Mincho"/>
        </w:rPr>
        <w:t>.</w:t>
      </w:r>
    </w:p>
    <w:p w14:paraId="1C789C57" w14:textId="77777777" w:rsidR="002C4D73" w:rsidRDefault="002C4D73" w:rsidP="002C4D73">
      <w:pPr>
        <w:pStyle w:val="IEEEStdsParagraph"/>
        <w:rPr>
          <w:rFonts w:eastAsia="MS Mincho"/>
        </w:rPr>
      </w:pPr>
      <w:r>
        <w:rPr>
          <w:rFonts w:eastAsia="MS Mincho"/>
        </w:rPr>
        <w:t>After the User initiates a print from his word processor and selects a Printer, the User selects the processing intent for the Job and confirms the print action. The Client produces document data using the media information (size and margins) in the Job Ticket so that 2-inch by 1-inch slips are spread evenly over each page and sends a print job request to the Printer with the Job Ticket and document</w:t>
      </w:r>
      <w:r w:rsidRPr="00D74F5F">
        <w:rPr>
          <w:rFonts w:eastAsia="MS Mincho"/>
        </w:rPr>
        <w:t>.</w:t>
      </w:r>
      <w:r>
        <w:rPr>
          <w:rFonts w:eastAsia="MS Mincho"/>
        </w:rPr>
        <w:t xml:space="preserve"> The Printer validates the Job Ticket and document data and then prints the document.</w:t>
      </w:r>
    </w:p>
    <w:p w14:paraId="28CFBF98" w14:textId="77777777" w:rsidR="002C4D73" w:rsidRDefault="002C4D73" w:rsidP="002C4D73">
      <w:pPr>
        <w:pStyle w:val="IEEEStdsLevel3Header"/>
        <w:rPr>
          <w:rFonts w:eastAsia="MS Mincho"/>
        </w:rPr>
      </w:pPr>
      <w:bookmarkStart w:id="48" w:name="_Toc178705716"/>
      <w:bookmarkStart w:id="49" w:name="_Ref180141696"/>
      <w:bookmarkStart w:id="50" w:name="_Toc204693632"/>
      <w:r>
        <w:rPr>
          <w:rFonts w:eastAsia="MS Mincho"/>
        </w:rPr>
        <w:t>Print to a Service</w:t>
      </w:r>
      <w:bookmarkEnd w:id="48"/>
      <w:bookmarkEnd w:id="49"/>
      <w:bookmarkEnd w:id="50"/>
    </w:p>
    <w:p w14:paraId="44F5E0B1" w14:textId="30B83EB8" w:rsidR="002C4D73" w:rsidRDefault="002C4D73" w:rsidP="002C4D73">
      <w:pPr>
        <w:pStyle w:val="IEEEStdsParagraph"/>
        <w:rPr>
          <w:rFonts w:eastAsia="MS Mincho"/>
        </w:rPr>
      </w:pPr>
      <w:r>
        <w:rPr>
          <w:rFonts w:eastAsia="MS Mincho"/>
        </w:rPr>
        <w:t>John is flying to New York for a presentation and doesn't want to carry the presentations. John arrives in New York and goes online from his mobile phone. He selects a local print provider after reviewing the provider web pages and submits his document for printing. He specifies that he needs 10 color copies, printed duplex and stapled on the left side. He also specifies the covers to be 80lb. stock, and the internal pages to be 24lb. stock. John arrives at the provider and picks up his presentations, paying with his corporate credit card</w:t>
      </w:r>
      <w:r w:rsidR="00F631F4">
        <w:rPr>
          <w:rFonts w:eastAsia="MS Mincho"/>
        </w:rPr>
        <w:t xml:space="preserve"> using an out-of-band method such as making a telephone call and providing the job identification and credit card numbers</w:t>
      </w:r>
      <w:r>
        <w:rPr>
          <w:rFonts w:eastAsia="MS Mincho"/>
        </w:rPr>
        <w:t>.</w:t>
      </w:r>
    </w:p>
    <w:p w14:paraId="47C33AF4" w14:textId="77777777" w:rsidR="00E366B9" w:rsidRPr="005F2B1D" w:rsidRDefault="00E366B9" w:rsidP="00E366B9">
      <w:pPr>
        <w:pStyle w:val="IEEEStdsLevel3Header"/>
      </w:pPr>
      <w:bookmarkStart w:id="51" w:name="_Toc71014783"/>
      <w:bookmarkStart w:id="52" w:name="_Toc204693633"/>
      <w:bookmarkStart w:id="53" w:name="_Toc178705743"/>
      <w:r>
        <w:t xml:space="preserve">Print a Document with </w:t>
      </w:r>
      <w:r w:rsidRPr="005F2B1D">
        <w:t>Page</w:t>
      </w:r>
      <w:r>
        <w:t xml:space="preserve"> </w:t>
      </w:r>
      <w:r w:rsidRPr="005F2B1D">
        <w:t>Subset</w:t>
      </w:r>
      <w:r>
        <w:t>s</w:t>
      </w:r>
      <w:bookmarkEnd w:id="51"/>
      <w:bookmarkEnd w:id="52"/>
    </w:p>
    <w:p w14:paraId="39B0C6EF" w14:textId="6E89011F" w:rsidR="00E366B9" w:rsidRPr="00343FBE" w:rsidRDefault="00CD645F" w:rsidP="00343FBE">
      <w:pPr>
        <w:pStyle w:val="IEEEStdsParagraph"/>
        <w:rPr>
          <w:rFonts w:eastAsia="MS Mincho"/>
        </w:rPr>
      </w:pPr>
      <w:r>
        <w:t>Jim</w:t>
      </w:r>
      <w:r w:rsidR="00E366B9">
        <w:t xml:space="preserve"> has 20 insurance policies to print, each consisting of 4 pages that must be stapled together. </w:t>
      </w:r>
      <w:r>
        <w:t>Jim</w:t>
      </w:r>
      <w:r w:rsidR="00E366B9">
        <w:t xml:space="preserve"> submits an 80 page report document for printing and specifies that he wants every 4 pages stapled together.</w:t>
      </w:r>
    </w:p>
    <w:p w14:paraId="0DC65CCC" w14:textId="77777777" w:rsidR="00CD645F" w:rsidRDefault="00CD645F" w:rsidP="00E366B9">
      <w:pPr>
        <w:pStyle w:val="IEEEStdsLevel3Header"/>
        <w:rPr>
          <w:rFonts w:eastAsia="MS Mincho"/>
        </w:rPr>
      </w:pPr>
      <w:bookmarkStart w:id="54" w:name="_Toc204693634"/>
      <w:r>
        <w:rPr>
          <w:rFonts w:eastAsia="MS Mincho"/>
        </w:rPr>
        <w:t>Print on a Roll</w:t>
      </w:r>
      <w:bookmarkEnd w:id="54"/>
    </w:p>
    <w:p w14:paraId="7E8D2268" w14:textId="488F32A6" w:rsidR="00CD645F" w:rsidRPr="00CD645F" w:rsidRDefault="00CD645F" w:rsidP="00CD645F">
      <w:pPr>
        <w:pStyle w:val="IEEEStdsParagraph"/>
        <w:rPr>
          <w:rFonts w:eastAsia="MS Mincho"/>
        </w:rPr>
      </w:pPr>
      <w:r>
        <w:rPr>
          <w:rFonts w:eastAsia="MS Mincho"/>
        </w:rPr>
        <w:t>Mike has a series of photos to print on a roll of photo media. Mike submits a multi-document job for printing and specifies that the roll be cut between each document in the job.</w:t>
      </w:r>
    </w:p>
    <w:p w14:paraId="1583AAD8" w14:textId="0DE2B0EA" w:rsidR="002C4D73" w:rsidRDefault="002C4D73" w:rsidP="00E366B9">
      <w:pPr>
        <w:pStyle w:val="IEEEStdsLevel3Header"/>
        <w:rPr>
          <w:rFonts w:eastAsia="MS Mincho"/>
        </w:rPr>
      </w:pPr>
      <w:bookmarkStart w:id="55" w:name="_Toc204693635"/>
      <w:r>
        <w:rPr>
          <w:rFonts w:eastAsia="MS Mincho"/>
        </w:rPr>
        <w:t>Job or Document Processing Fa</w:t>
      </w:r>
      <w:bookmarkEnd w:id="53"/>
      <w:r>
        <w:rPr>
          <w:rFonts w:eastAsia="MS Mincho"/>
        </w:rPr>
        <w:t>ilures</w:t>
      </w:r>
      <w:bookmarkEnd w:id="55"/>
    </w:p>
    <w:p w14:paraId="773DDDD5" w14:textId="4BC757F3" w:rsidR="002C4D73" w:rsidRDefault="002C4D73" w:rsidP="002C4D73">
      <w:pPr>
        <w:pStyle w:val="IEEEStdsParagraph"/>
        <w:rPr>
          <w:rFonts w:eastAsia="MS Mincho"/>
        </w:rPr>
      </w:pPr>
      <w:r>
        <w:rPr>
          <w:rFonts w:eastAsia="MS Mincho"/>
        </w:rPr>
        <w:t xml:space="preserve">While processing a job, the Printer reports job or document processing issues to the Client, which displays an error message as needed and asks the User or Operator to confirm the disposition of the Job. Processing failures include out-of-memory, missing resource, </w:t>
      </w:r>
      <w:r w:rsidR="00F631F4">
        <w:rPr>
          <w:rFonts w:eastAsia="MS Mincho"/>
        </w:rPr>
        <w:t xml:space="preserve">missing or incorrect password, </w:t>
      </w:r>
      <w:r>
        <w:rPr>
          <w:rFonts w:eastAsia="MS Mincho"/>
        </w:rPr>
        <w:t>and other conditions that prevent a particular Job or document from printing.</w:t>
      </w:r>
    </w:p>
    <w:p w14:paraId="536B1553" w14:textId="208CACC2" w:rsidR="004876F3" w:rsidRDefault="004876F3" w:rsidP="004876F3">
      <w:pPr>
        <w:pStyle w:val="IEEEStdsLevel3Header"/>
        <w:rPr>
          <w:rFonts w:eastAsia="MS Mincho"/>
        </w:rPr>
      </w:pPr>
      <w:bookmarkStart w:id="56" w:name="_Toc204693636"/>
      <w:r>
        <w:rPr>
          <w:rFonts w:eastAsia="MS Mincho"/>
        </w:rPr>
        <w:t>Manual Duplex Printing</w:t>
      </w:r>
      <w:bookmarkEnd w:id="56"/>
    </w:p>
    <w:p w14:paraId="37E67E6B" w14:textId="7899D799" w:rsidR="004876F3" w:rsidRDefault="004876F3" w:rsidP="002C4D73">
      <w:pPr>
        <w:pStyle w:val="IEEEStdsParagraph"/>
        <w:rPr>
          <w:rFonts w:eastAsia="MS Mincho"/>
        </w:rPr>
      </w:pPr>
      <w:r>
        <w:rPr>
          <w:rFonts w:eastAsia="MS Mincho"/>
        </w:rPr>
        <w:t xml:space="preserve">Larry has a long whitepaper he would like to print 2-sided on an entry-level laser printer without an automatic duplexer accessory. Larry submits the document for printing and specifies 2-sided printing. The Client software queries the Printer to determine the page stacking order and </w:t>
      </w:r>
      <w:r w:rsidR="002912A3">
        <w:rPr>
          <w:rFonts w:eastAsia="MS Mincho"/>
        </w:rPr>
        <w:t>delivery order for both the input and output trays and then sends the even numbered pages in the correct order to the Printer. When those pages have been printed, the Client software instructs Larry to insert the pages back in the input tray in the correct orientation.</w:t>
      </w:r>
      <w:r>
        <w:rPr>
          <w:rFonts w:eastAsia="MS Mincho"/>
        </w:rPr>
        <w:t xml:space="preserve"> </w:t>
      </w:r>
      <w:r w:rsidR="002912A3">
        <w:rPr>
          <w:rFonts w:eastAsia="MS Mincho"/>
        </w:rPr>
        <w:t>Once the pages are loaded in the input tray, the Client software sends the odd numbered pages to the Printer.</w:t>
      </w:r>
    </w:p>
    <w:p w14:paraId="416B4580" w14:textId="58045F75" w:rsidR="00624532" w:rsidRDefault="00624532" w:rsidP="00624532">
      <w:pPr>
        <w:pStyle w:val="IEEEStdsLevel3Header"/>
        <w:rPr>
          <w:rFonts w:eastAsia="MS Mincho"/>
        </w:rPr>
      </w:pPr>
      <w:bookmarkStart w:id="57" w:name="_Toc204693637"/>
      <w:r>
        <w:rPr>
          <w:rFonts w:eastAsia="MS Mincho"/>
        </w:rPr>
        <w:t>Continuous Printing</w:t>
      </w:r>
      <w:bookmarkEnd w:id="57"/>
    </w:p>
    <w:p w14:paraId="2F909081" w14:textId="186E7A70" w:rsidR="00624532" w:rsidRDefault="00624532" w:rsidP="002C4D73">
      <w:pPr>
        <w:pStyle w:val="IEEEStdsParagraph"/>
        <w:rPr>
          <w:rFonts w:eastAsia="MS Mincho"/>
        </w:rPr>
      </w:pPr>
      <w:r>
        <w:rPr>
          <w:rFonts w:eastAsia="MS Mincho"/>
        </w:rPr>
        <w:t>A scientist wants to continuously print graphs of seismometer readings on a roll of pap</w:t>
      </w:r>
      <w:r w:rsidR="008D3FC4">
        <w:rPr>
          <w:rFonts w:eastAsia="MS Mincho"/>
        </w:rPr>
        <w:t>e</w:t>
      </w:r>
      <w:r>
        <w:rPr>
          <w:rFonts w:eastAsia="MS Mincho"/>
        </w:rPr>
        <w:t xml:space="preserve">r loaded in a Printer with a roll cutter. The Client software collects </w:t>
      </w:r>
      <w:r w:rsidR="008B53E4">
        <w:rPr>
          <w:rFonts w:eastAsia="MS Mincho"/>
        </w:rPr>
        <w:t>data from the seismometers and sends one inch print documents to the Printer at regular intervals. Every hour the Client Software instructs the Printer to trim the roll at the end of a document.</w:t>
      </w:r>
    </w:p>
    <w:p w14:paraId="29776E22" w14:textId="6E095781" w:rsidR="00E57D5E" w:rsidRDefault="00E57D5E" w:rsidP="00E57D5E">
      <w:pPr>
        <w:pStyle w:val="IEEEStdsLevel3Header"/>
        <w:rPr>
          <w:rFonts w:eastAsia="MS Mincho"/>
        </w:rPr>
      </w:pPr>
      <w:bookmarkStart w:id="58" w:name="_Toc204693638"/>
      <w:r>
        <w:rPr>
          <w:rFonts w:eastAsia="MS Mincho"/>
        </w:rPr>
        <w:t>Correlation of Multiple Printers</w:t>
      </w:r>
      <w:bookmarkEnd w:id="58"/>
    </w:p>
    <w:p w14:paraId="50BC2CC4" w14:textId="0C967E6B" w:rsidR="00E57D5E" w:rsidRPr="00E57D5E" w:rsidRDefault="00E57D5E" w:rsidP="00E57D5E">
      <w:pPr>
        <w:pStyle w:val="IEEEStdsParagraph"/>
        <w:rPr>
          <w:rFonts w:eastAsia="MS Mincho"/>
        </w:rPr>
      </w:pPr>
      <w:r>
        <w:rPr>
          <w:rFonts w:eastAsia="MS Mincho"/>
        </w:rPr>
        <w:t>An operator monitors and maintain</w:t>
      </w:r>
      <w:r w:rsidR="00DF2EF3">
        <w:rPr>
          <w:rFonts w:eastAsia="MS Mincho"/>
        </w:rPr>
        <w:t>s</w:t>
      </w:r>
      <w:r>
        <w:rPr>
          <w:rFonts w:eastAsia="MS Mincho"/>
        </w:rPr>
        <w:t xml:space="preserve"> multiple printers managed by several print servers. The Client software correlates Printers registered with a directory service or dynamic discovery protocol in order to provide a hierarchical display of the available servers, printers, jobs, and current state.</w:t>
      </w:r>
    </w:p>
    <w:p w14:paraId="0770E07E" w14:textId="77777777" w:rsidR="008A28C1" w:rsidRDefault="008A28C1" w:rsidP="00FD0C1D">
      <w:pPr>
        <w:pStyle w:val="IEEEStdsLevel2Header"/>
      </w:pPr>
      <w:bookmarkStart w:id="59" w:name="_Toc204693639"/>
      <w:r>
        <w:t>Out of Scope</w:t>
      </w:r>
      <w:bookmarkEnd w:id="59"/>
    </w:p>
    <w:p w14:paraId="56DC1725" w14:textId="67464D41" w:rsidR="00EA3419" w:rsidRDefault="00EA3419" w:rsidP="008A28C1">
      <w:pPr>
        <w:pStyle w:val="IEEEStdsParagraph"/>
      </w:pPr>
      <w:r>
        <w:t>The following elements of the use cases are considered out of scope for this specification:</w:t>
      </w:r>
    </w:p>
    <w:p w14:paraId="405EF73D" w14:textId="2AD1B984" w:rsidR="00EA3419" w:rsidRDefault="00EA3419" w:rsidP="007B291E">
      <w:pPr>
        <w:pStyle w:val="NumberedList"/>
        <w:numPr>
          <w:ilvl w:val="0"/>
          <w:numId w:val="20"/>
        </w:numPr>
      </w:pPr>
      <w:r>
        <w:t xml:space="preserve">Methods for geo-location and proximity detection for the Select Printer Using Geo-Location (section </w:t>
      </w:r>
      <w:r>
        <w:fldChar w:fldCharType="begin"/>
      </w:r>
      <w:r>
        <w:instrText xml:space="preserve"> REF _Ref180141822 \r \h </w:instrText>
      </w:r>
      <w:r>
        <w:fldChar w:fldCharType="separate"/>
      </w:r>
      <w:r w:rsidR="00233426">
        <w:t>3.2.1</w:t>
      </w:r>
      <w:r>
        <w:fldChar w:fldCharType="end"/>
      </w:r>
      <w:r>
        <w:t>) use case</w:t>
      </w:r>
    </w:p>
    <w:p w14:paraId="6C0FA9FF" w14:textId="77777777" w:rsidR="00EA3419" w:rsidRDefault="00EA3419" w:rsidP="00EA3419">
      <w:pPr>
        <w:pStyle w:val="NumberedList"/>
      </w:pPr>
      <w:r>
        <w:t xml:space="preserve">The actual method of payment for the Print to a Service (section </w:t>
      </w:r>
      <w:r>
        <w:fldChar w:fldCharType="begin"/>
      </w:r>
      <w:r>
        <w:instrText xml:space="preserve"> REF _Ref180141696 \r \h </w:instrText>
      </w:r>
      <w:r>
        <w:fldChar w:fldCharType="separate"/>
      </w:r>
      <w:r w:rsidR="00233426">
        <w:t>3.2.6</w:t>
      </w:r>
      <w:r>
        <w:fldChar w:fldCharType="end"/>
      </w:r>
      <w:r>
        <w:t>) use case</w:t>
      </w:r>
    </w:p>
    <w:p w14:paraId="53233938" w14:textId="438A54A7" w:rsidR="00DE289F" w:rsidRDefault="00F631F4" w:rsidP="00EA3419">
      <w:pPr>
        <w:pStyle w:val="NumberedList"/>
      </w:pPr>
      <w:r>
        <w:t xml:space="preserve">Constraining choice of document </w:t>
      </w:r>
      <w:r w:rsidR="00EA3419">
        <w:t>formats suitable for the Print use cases</w:t>
      </w:r>
    </w:p>
    <w:p w14:paraId="4BAE8338" w14:textId="1F8B9390" w:rsidR="00E57D5E" w:rsidRDefault="00E57D5E" w:rsidP="00EA3419">
      <w:pPr>
        <w:pStyle w:val="NumberedList"/>
      </w:pPr>
      <w:r>
        <w:t>Discovery protocols used to locate Printers</w:t>
      </w:r>
    </w:p>
    <w:p w14:paraId="74BB7241" w14:textId="77777777" w:rsidR="00FD0C1D" w:rsidRDefault="00FD0C1D" w:rsidP="00FD0C1D">
      <w:pPr>
        <w:pStyle w:val="IEEEStdsLevel2Header"/>
      </w:pPr>
      <w:bookmarkStart w:id="60" w:name="_Toc204693640"/>
      <w:r>
        <w:t>Design Requirements</w:t>
      </w:r>
      <w:bookmarkEnd w:id="60"/>
    </w:p>
    <w:p w14:paraId="4B2E1134" w14:textId="3E919488" w:rsidR="00343FBE" w:rsidRDefault="00343FBE" w:rsidP="00CB1FE5">
      <w:pPr>
        <w:pStyle w:val="IEEEStdsParagraph"/>
      </w:pPr>
      <w:r>
        <w:t xml:space="preserve">The IPP Job and Printer Extensions - Set 3 design </w:t>
      </w:r>
      <w:r w:rsidR="00E73DDF">
        <w:t>requirements are</w:t>
      </w:r>
      <w:r>
        <w:t>:</w:t>
      </w:r>
    </w:p>
    <w:p w14:paraId="696B12B4" w14:textId="6B718ACC" w:rsidR="00331B8E" w:rsidRPr="00331B8E" w:rsidRDefault="00331B8E" w:rsidP="007B291E">
      <w:pPr>
        <w:pStyle w:val="NumberedList"/>
        <w:numPr>
          <w:ilvl w:val="0"/>
          <w:numId w:val="19"/>
        </w:numPr>
      </w:pPr>
      <w:r w:rsidRPr="00331B8E">
        <w:t>Follow the naming conventions defined in</w:t>
      </w:r>
      <w:r>
        <w:t xml:space="preserve"> the IPP/1.1 Model and Semantics</w:t>
      </w:r>
      <w:r w:rsidRPr="00331B8E">
        <w:t xml:space="preserve"> [RFC2911], including keyword value (lowercase) and hyphenation requirements; </w:t>
      </w:r>
    </w:p>
    <w:p w14:paraId="4BB96852" w14:textId="68D224FD" w:rsidR="00331B8E" w:rsidRPr="00331B8E" w:rsidRDefault="00331B8E" w:rsidP="00331B8E">
      <w:pPr>
        <w:pStyle w:val="NumberedList"/>
      </w:pPr>
      <w:r w:rsidRPr="00331B8E">
        <w:t xml:space="preserve">Optimize compatibility with existing IETF and PWG IPP operations when making design decisions in defining new operations and attributes; </w:t>
      </w:r>
    </w:p>
    <w:p w14:paraId="004424FF" w14:textId="31E81B3A" w:rsidR="00E57D5E" w:rsidRDefault="00E57D5E" w:rsidP="00331B8E">
      <w:pPr>
        <w:pStyle w:val="NumberedList"/>
      </w:pPr>
      <w:r>
        <w:t>Define new device attributes that allow a Client to correlate multiple Printers to a single device or server supporting the Printers;</w:t>
      </w:r>
    </w:p>
    <w:p w14:paraId="045A6B77" w14:textId="116A6D7F" w:rsidR="00817243" w:rsidRDefault="00817243" w:rsidP="00331B8E">
      <w:pPr>
        <w:pStyle w:val="NumberedList"/>
      </w:pPr>
      <w:r>
        <w:t>Define new Printer identification attributes and an identification operation;</w:t>
      </w:r>
    </w:p>
    <w:p w14:paraId="22E3DEF8" w14:textId="1BD979EB" w:rsidR="00331B8E" w:rsidRDefault="00331B8E" w:rsidP="00331B8E">
      <w:pPr>
        <w:pStyle w:val="NumberedList"/>
      </w:pPr>
      <w:r w:rsidRPr="00331B8E">
        <w:t xml:space="preserve">Define new </w:t>
      </w:r>
      <w:r>
        <w:t>geo-location attributes;</w:t>
      </w:r>
    </w:p>
    <w:p w14:paraId="41D1D663" w14:textId="382BEEDA" w:rsidR="00331B8E" w:rsidRDefault="00331B8E" w:rsidP="00331B8E">
      <w:pPr>
        <w:pStyle w:val="NumberedList"/>
      </w:pPr>
      <w:r>
        <w:t>Define new attributes</w:t>
      </w:r>
      <w:r w:rsidR="00DF2EF3">
        <w:t xml:space="preserve"> for Paid Imaging Services (specifically printing)</w:t>
      </w:r>
      <w:r>
        <w:t>;</w:t>
      </w:r>
    </w:p>
    <w:p w14:paraId="6AFCCF26" w14:textId="02041FF0" w:rsidR="00331B8E" w:rsidRDefault="00331B8E" w:rsidP="00331B8E">
      <w:pPr>
        <w:pStyle w:val="NumberedList"/>
      </w:pPr>
      <w:r>
        <w:t>Define new Printer discovery and selection</w:t>
      </w:r>
      <w:r w:rsidR="00DE289F">
        <w:t xml:space="preserve"> attributes</w:t>
      </w:r>
      <w:r>
        <w:t>;</w:t>
      </w:r>
    </w:p>
    <w:p w14:paraId="19188CAE" w14:textId="482E2BB1" w:rsidR="00331B8E" w:rsidRDefault="00DE289F" w:rsidP="00331B8E">
      <w:pPr>
        <w:pStyle w:val="NumberedList"/>
      </w:pPr>
      <w:r>
        <w:t>Define new job ticket constraint resolution attributes;</w:t>
      </w:r>
    </w:p>
    <w:p w14:paraId="473A0FE3" w14:textId="2CDE5719" w:rsidR="00DE289F" w:rsidRDefault="00DE289F" w:rsidP="00331B8E">
      <w:pPr>
        <w:pStyle w:val="NumberedList"/>
      </w:pPr>
      <w:r>
        <w:t>Define new secure printing</w:t>
      </w:r>
      <w:r w:rsidR="005C2771">
        <w:t xml:space="preserve">, </w:t>
      </w:r>
      <w:r w:rsidR="00737E29">
        <w:t>identification</w:t>
      </w:r>
      <w:r w:rsidR="005C2771">
        <w:t>, and metadata</w:t>
      </w:r>
      <w:r>
        <w:t xml:space="preserve"> attributes</w:t>
      </w:r>
      <w:r w:rsidR="003903CB">
        <w:t xml:space="preserve"> and values</w:t>
      </w:r>
      <w:r>
        <w:t>;</w:t>
      </w:r>
    </w:p>
    <w:p w14:paraId="598969E8" w14:textId="0FBD8973" w:rsidR="00DE289F" w:rsidRDefault="00DE289F" w:rsidP="00331B8E">
      <w:pPr>
        <w:pStyle w:val="NumberedList"/>
      </w:pPr>
      <w:r>
        <w:t>Define new media capability attributes;</w:t>
      </w:r>
    </w:p>
    <w:p w14:paraId="541ADC09" w14:textId="2BE46479" w:rsidR="008B53E4" w:rsidRDefault="008B53E4" w:rsidP="00331B8E">
      <w:pPr>
        <w:pStyle w:val="NumberedList"/>
      </w:pPr>
      <w:r>
        <w:t>Define new input and output tray attributes;</w:t>
      </w:r>
    </w:p>
    <w:p w14:paraId="283837B3" w14:textId="02074C7F" w:rsidR="00DE289F" w:rsidRDefault="00DE289F" w:rsidP="00331B8E">
      <w:pPr>
        <w:pStyle w:val="NumberedList"/>
      </w:pPr>
      <w:r>
        <w:t xml:space="preserve">Define new </w:t>
      </w:r>
      <w:r w:rsidR="00817243">
        <w:t>limit and coloring attributes;</w:t>
      </w:r>
    </w:p>
    <w:p w14:paraId="6D1CF40D" w14:textId="0D9926DA" w:rsidR="00737E29" w:rsidRDefault="00737E29" w:rsidP="00331B8E">
      <w:pPr>
        <w:pStyle w:val="NumberedList"/>
      </w:pPr>
      <w:r>
        <w:t>Define new subset printing attributes;</w:t>
      </w:r>
    </w:p>
    <w:p w14:paraId="59861519" w14:textId="77777777" w:rsidR="00864984" w:rsidRDefault="00DE289F" w:rsidP="00331B8E">
      <w:pPr>
        <w:pStyle w:val="NumberedList"/>
      </w:pPr>
      <w:r>
        <w:t xml:space="preserve">Define new </w:t>
      </w:r>
      <w:r w:rsidR="00817243">
        <w:t>color</w:t>
      </w:r>
      <w:r w:rsidR="00737E29">
        <w:t xml:space="preserve"> </w:t>
      </w:r>
      <w:r w:rsidR="00817243">
        <w:t xml:space="preserve">printing </w:t>
      </w:r>
      <w:r w:rsidR="00864984">
        <w:t>attributes</w:t>
      </w:r>
    </w:p>
    <w:p w14:paraId="069D99F4" w14:textId="7D27BA91" w:rsidR="00DE289F" w:rsidRDefault="00864984" w:rsidP="00331B8E">
      <w:pPr>
        <w:pStyle w:val="NumberedList"/>
      </w:pPr>
      <w:r>
        <w:t xml:space="preserve">Define new </w:t>
      </w:r>
      <w:r w:rsidR="001B1530">
        <w:t xml:space="preserve">ICC color management </w:t>
      </w:r>
      <w:r w:rsidR="00DE289F">
        <w:t>attributes;</w:t>
      </w:r>
    </w:p>
    <w:p w14:paraId="078A73AE" w14:textId="2119A4AC" w:rsidR="00C40011" w:rsidRDefault="00C40011" w:rsidP="00331B8E">
      <w:pPr>
        <w:pStyle w:val="NumberedList"/>
      </w:pPr>
      <w:r>
        <w:t xml:space="preserve">Define </w:t>
      </w:r>
      <w:r w:rsidR="00CD645F">
        <w:t>new roll-fed printing attributes</w:t>
      </w:r>
      <w:r w:rsidR="00F24627">
        <w:t xml:space="preserve"> and values</w:t>
      </w:r>
      <w:r w:rsidR="00CD645F">
        <w:t>;</w:t>
      </w:r>
    </w:p>
    <w:p w14:paraId="66A29174" w14:textId="026FA538" w:rsidR="00DE289F" w:rsidRDefault="00DE289F" w:rsidP="00331B8E">
      <w:pPr>
        <w:pStyle w:val="NumberedList"/>
      </w:pPr>
      <w:r>
        <w:t xml:space="preserve">Define new </w:t>
      </w:r>
      <w:r w:rsidR="00817243">
        <w:t>supply level</w:t>
      </w:r>
      <w:r w:rsidR="00737E29">
        <w:t xml:space="preserve"> and status</w:t>
      </w:r>
      <w:r w:rsidR="00817243">
        <w:t xml:space="preserve"> monitoring </w:t>
      </w:r>
      <w:r>
        <w:t>attributes;</w:t>
      </w:r>
    </w:p>
    <w:p w14:paraId="2F61088E" w14:textId="47185E54" w:rsidR="00DE289F" w:rsidRDefault="00DE289F" w:rsidP="00331B8E">
      <w:pPr>
        <w:pStyle w:val="NumberedList"/>
      </w:pPr>
      <w:r>
        <w:t xml:space="preserve">Define new </w:t>
      </w:r>
      <w:r w:rsidR="00817243">
        <w:t xml:space="preserve">localization </w:t>
      </w:r>
      <w:r>
        <w:t xml:space="preserve">attributes and a </w:t>
      </w:r>
      <w:r w:rsidR="00817243">
        <w:t xml:space="preserve">message catalog </w:t>
      </w:r>
      <w:r>
        <w:t>file format; and</w:t>
      </w:r>
    </w:p>
    <w:p w14:paraId="00434179" w14:textId="4B733D36" w:rsidR="00DE289F" w:rsidRDefault="00DE289F" w:rsidP="00331B8E">
      <w:pPr>
        <w:pStyle w:val="NumberedList"/>
      </w:pPr>
      <w:r>
        <w:t xml:space="preserve">Define new </w:t>
      </w:r>
      <w:r w:rsidR="00817243">
        <w:t xml:space="preserve">globally-unique identifier </w:t>
      </w:r>
      <w:r>
        <w:t>attributes for all objects.</w:t>
      </w:r>
    </w:p>
    <w:p w14:paraId="45328708" w14:textId="67557C7C" w:rsidR="00E73DDF" w:rsidRDefault="00E73DDF" w:rsidP="00E73DDF">
      <w:pPr>
        <w:pStyle w:val="IEEEStdsParagraph"/>
      </w:pPr>
      <w:r>
        <w:t>The IPP Job and Printer Extensions - Set 3 design recommendations are:</w:t>
      </w:r>
    </w:p>
    <w:p w14:paraId="1D00755A" w14:textId="7A66F9CC" w:rsidR="00E73DDF" w:rsidRDefault="00E73DDF" w:rsidP="007B291E">
      <w:pPr>
        <w:pStyle w:val="NumberedList"/>
        <w:numPr>
          <w:ilvl w:val="0"/>
          <w:numId w:val="25"/>
        </w:numPr>
      </w:pPr>
      <w:r>
        <w:t xml:space="preserve">Recommend the use of Printer-resident resources in order to support color </w:t>
      </w:r>
      <w:r w:rsidR="001B1530">
        <w:t>proofing</w:t>
      </w:r>
      <w:r>
        <w:t xml:space="preserve">, </w:t>
      </w:r>
      <w:r w:rsidR="00A1539F">
        <w:t xml:space="preserve">identification, </w:t>
      </w:r>
      <w:r>
        <w:t xml:space="preserve">localization, </w:t>
      </w:r>
      <w:r w:rsidR="00A1539F">
        <w:t>and management.</w:t>
      </w:r>
    </w:p>
    <w:p w14:paraId="7003A720" w14:textId="4DEA8091" w:rsidR="00CD645F" w:rsidRDefault="00CD645F">
      <w:r>
        <w:br w:type="page"/>
      </w:r>
    </w:p>
    <w:p w14:paraId="46BB0857" w14:textId="6A735326" w:rsidR="001525F5" w:rsidRDefault="001525F5" w:rsidP="001525F5">
      <w:pPr>
        <w:pStyle w:val="IEEEStdsLevel1Header"/>
        <w:rPr>
          <w:rFonts w:eastAsia="MS Mincho"/>
        </w:rPr>
      </w:pPr>
      <w:bookmarkStart w:id="61" w:name="_Toc204693641"/>
      <w:r>
        <w:rPr>
          <w:rFonts w:eastAsia="MS Mincho"/>
        </w:rPr>
        <w:t>New Operations</w:t>
      </w:r>
      <w:bookmarkEnd w:id="61"/>
    </w:p>
    <w:p w14:paraId="103BC022" w14:textId="77777777" w:rsidR="001525F5" w:rsidRDefault="001525F5" w:rsidP="001525F5">
      <w:pPr>
        <w:pStyle w:val="IEEEStdsLevel2Header"/>
        <w:rPr>
          <w:rFonts w:eastAsia="MS Mincho"/>
        </w:rPr>
      </w:pPr>
      <w:bookmarkStart w:id="62" w:name="_Ref167260299"/>
      <w:bookmarkStart w:id="63" w:name="_Ref167261631"/>
      <w:bookmarkStart w:id="64" w:name="_Ref167261651"/>
      <w:bookmarkStart w:id="65" w:name="_Ref167274748"/>
      <w:bookmarkStart w:id="66" w:name="_Toc204693642"/>
      <w:r>
        <w:rPr>
          <w:rFonts w:eastAsia="MS Mincho"/>
        </w:rPr>
        <w:t>Identify-Printer</w:t>
      </w:r>
      <w:bookmarkEnd w:id="62"/>
      <w:bookmarkEnd w:id="63"/>
      <w:bookmarkEnd w:id="64"/>
      <w:bookmarkEnd w:id="65"/>
      <w:bookmarkEnd w:id="66"/>
    </w:p>
    <w:p w14:paraId="733BF635" w14:textId="09CEABE2" w:rsidR="001525F5" w:rsidRDefault="001525F5" w:rsidP="001525F5">
      <w:pPr>
        <w:pStyle w:val="IEEEStdsParagraph"/>
        <w:rPr>
          <w:rFonts w:eastAsia="MS Mincho"/>
        </w:rPr>
      </w:pPr>
      <w:r>
        <w:rPr>
          <w:rFonts w:eastAsia="MS Mincho"/>
        </w:rPr>
        <w:t xml:space="preserve">The RECOMMENDED Identify-Printer operation allows a </w:t>
      </w:r>
      <w:r w:rsidR="008A30A6">
        <w:rPr>
          <w:rFonts w:eastAsia="MS Mincho"/>
        </w:rPr>
        <w:t>Client</w:t>
      </w:r>
      <w:r>
        <w:rPr>
          <w:rFonts w:eastAsia="MS Mincho"/>
        </w:rPr>
        <w:t xml:space="preserve"> to request the Printer to </w:t>
      </w:r>
      <w:r w:rsidR="00481AAB">
        <w:rPr>
          <w:rFonts w:eastAsia="MS Mincho"/>
        </w:rPr>
        <w:t xml:space="preserve">physically </w:t>
      </w:r>
      <w:r>
        <w:rPr>
          <w:rFonts w:eastAsia="MS Mincho"/>
        </w:rPr>
        <w:t>identify itself by flashing</w:t>
      </w:r>
      <w:r w:rsidRPr="0025637E">
        <w:rPr>
          <w:rFonts w:eastAsia="MS Mincho"/>
        </w:rPr>
        <w:t xml:space="preserve"> lights, mak</w:t>
      </w:r>
      <w:r>
        <w:rPr>
          <w:rFonts w:eastAsia="MS Mincho"/>
        </w:rPr>
        <w:t>ing</w:t>
      </w:r>
      <w:r w:rsidRPr="0025637E">
        <w:rPr>
          <w:rFonts w:eastAsia="MS Mincho"/>
        </w:rPr>
        <w:t xml:space="preserve"> sounds, </w:t>
      </w:r>
      <w:r w:rsidR="0044315D">
        <w:rPr>
          <w:rFonts w:eastAsia="MS Mincho"/>
        </w:rPr>
        <w:t xml:space="preserve">or </w:t>
      </w:r>
      <w:r>
        <w:rPr>
          <w:rFonts w:eastAsia="MS Mincho"/>
        </w:rPr>
        <w:t>displaying</w:t>
      </w:r>
      <w:r w:rsidRPr="0025637E">
        <w:rPr>
          <w:rFonts w:eastAsia="MS Mincho"/>
        </w:rPr>
        <w:t xml:space="preserve"> something on the control panel</w:t>
      </w:r>
      <w:r w:rsidR="00481AAB">
        <w:rPr>
          <w:rFonts w:eastAsia="MS Mincho"/>
        </w:rPr>
        <w:t>.</w:t>
      </w:r>
    </w:p>
    <w:p w14:paraId="27433B55" w14:textId="39FF0115" w:rsidR="007871CF" w:rsidRDefault="007871CF" w:rsidP="007871CF">
      <w:pPr>
        <w:pStyle w:val="IEEEStdsParagraph"/>
        <w:rPr>
          <w:rFonts w:eastAsia="MS Mincho"/>
        </w:rPr>
      </w:pPr>
      <w:r>
        <w:rPr>
          <w:rFonts w:eastAsia="MS Mincho"/>
        </w:rPr>
        <w:t>The Printer SHOULD require an</w:t>
      </w:r>
      <w:r w:rsidRPr="007871CF">
        <w:rPr>
          <w:rFonts w:eastAsia="MS Mincho"/>
        </w:rPr>
        <w:t xml:space="preserve"> authenticated user (see </w:t>
      </w:r>
      <w:r w:rsidRPr="00DF2EF3">
        <w:rPr>
          <w:rFonts w:eastAsia="MS Mincho"/>
        </w:rPr>
        <w:t>section 8.3 of [RFC2911]</w:t>
      </w:r>
      <w:r w:rsidRPr="007871CF">
        <w:rPr>
          <w:rFonts w:eastAsia="MS Mincho"/>
        </w:rPr>
        <w:t xml:space="preserve">) </w:t>
      </w:r>
      <w:r>
        <w:rPr>
          <w:rFonts w:eastAsia="MS Mincho"/>
        </w:rPr>
        <w:t xml:space="preserve">to </w:t>
      </w:r>
      <w:r w:rsidRPr="007871CF">
        <w:rPr>
          <w:rFonts w:eastAsia="MS Mincho"/>
        </w:rPr>
        <w:t>perform</w:t>
      </w:r>
      <w:r>
        <w:rPr>
          <w:rFonts w:eastAsia="MS Mincho"/>
        </w:rPr>
        <w:t xml:space="preserve"> </w:t>
      </w:r>
      <w:r w:rsidRPr="007871CF">
        <w:rPr>
          <w:rFonts w:eastAsia="MS Mincho"/>
        </w:rPr>
        <w:t>this operation</w:t>
      </w:r>
      <w:r>
        <w:rPr>
          <w:rFonts w:eastAsia="MS Mincho"/>
        </w:rPr>
        <w:t>, or provide other safeguards to prevent abuse of this operation</w:t>
      </w:r>
      <w:r w:rsidRPr="007871CF">
        <w:rPr>
          <w:rFonts w:eastAsia="MS Mincho"/>
        </w:rPr>
        <w:t xml:space="preserve">. </w:t>
      </w:r>
      <w:r>
        <w:rPr>
          <w:rFonts w:eastAsia="MS Mincho"/>
        </w:rPr>
        <w:t>When the operation is not allowed for a security reason</w:t>
      </w:r>
      <w:r w:rsidRPr="007871CF">
        <w:rPr>
          <w:rFonts w:eastAsia="MS Mincho"/>
        </w:rPr>
        <w:t>, the IPP object MUST reject the operation and return: 'client-error-forbidden', 'client-error-not-authenticated', or</w:t>
      </w:r>
      <w:r>
        <w:rPr>
          <w:rFonts w:eastAsia="MS Mincho"/>
        </w:rPr>
        <w:t xml:space="preserve"> </w:t>
      </w:r>
      <w:r w:rsidRPr="007871CF">
        <w:rPr>
          <w:rFonts w:eastAsia="MS Mincho"/>
        </w:rPr>
        <w:t>'client-error-not-authorized' as appropriate.</w:t>
      </w:r>
    </w:p>
    <w:p w14:paraId="5E613C0C" w14:textId="77777777" w:rsidR="001525F5" w:rsidRDefault="001525F5" w:rsidP="001525F5">
      <w:pPr>
        <w:pStyle w:val="IEEEStdsLevel3Header"/>
        <w:rPr>
          <w:rFonts w:eastAsia="MS Mincho"/>
        </w:rPr>
      </w:pPr>
      <w:bookmarkStart w:id="67" w:name="_Toc204693643"/>
      <w:r>
        <w:rPr>
          <w:rFonts w:eastAsia="MS Mincho"/>
        </w:rPr>
        <w:t>Identify-Printer Request</w:t>
      </w:r>
      <w:bookmarkEnd w:id="67"/>
    </w:p>
    <w:p w14:paraId="53498EAC" w14:textId="77777777" w:rsidR="001525F5" w:rsidRDefault="001525F5" w:rsidP="001525F5">
      <w:pPr>
        <w:pStyle w:val="IEEEStdsParagraph"/>
        <w:rPr>
          <w:rFonts w:eastAsia="MS Mincho"/>
        </w:rPr>
      </w:pPr>
      <w:r>
        <w:rPr>
          <w:rFonts w:eastAsia="MS Mincho"/>
        </w:rPr>
        <w:t>The following groups of attributes are supplied as part of the Identify-Printer Request:</w:t>
      </w:r>
    </w:p>
    <w:p w14:paraId="57610C5E" w14:textId="77777777" w:rsidR="001525F5" w:rsidRPr="0025637E" w:rsidRDefault="001525F5" w:rsidP="001525F5">
      <w:pPr>
        <w:pStyle w:val="IEEEStdsParagraph"/>
        <w:rPr>
          <w:rFonts w:eastAsia="MS Mincho"/>
        </w:rPr>
      </w:pPr>
      <w:r w:rsidRPr="0025637E">
        <w:rPr>
          <w:rFonts w:eastAsia="MS Mincho"/>
        </w:rPr>
        <w:t>Group 1: Operation Attributes</w:t>
      </w:r>
    </w:p>
    <w:p w14:paraId="2ADCBF8E" w14:textId="77777777" w:rsidR="001525F5" w:rsidRPr="0025637E" w:rsidRDefault="001525F5" w:rsidP="001525F5">
      <w:pPr>
        <w:pStyle w:val="IEEEStdsParagraph"/>
        <w:ind w:left="360"/>
        <w:rPr>
          <w:rFonts w:eastAsia="MS Mincho"/>
        </w:rPr>
      </w:pPr>
      <w:r w:rsidRPr="0025637E">
        <w:rPr>
          <w:rFonts w:eastAsia="MS Mincho"/>
        </w:rPr>
        <w:t>Natural Language and Character Set:</w:t>
      </w:r>
    </w:p>
    <w:p w14:paraId="71AD72AA" w14:textId="77777777" w:rsidR="001525F5" w:rsidRPr="0025637E" w:rsidRDefault="001525F5" w:rsidP="001525F5">
      <w:pPr>
        <w:pStyle w:val="IEEEStdsParagraph"/>
        <w:ind w:left="720"/>
        <w:rPr>
          <w:rFonts w:eastAsia="MS Mincho"/>
        </w:rPr>
      </w:pPr>
      <w:r w:rsidRPr="0025637E">
        <w:rPr>
          <w:rFonts w:eastAsia="MS Mincho"/>
        </w:rPr>
        <w:t>The "attributes-charset" an</w:t>
      </w:r>
      <w:r>
        <w:rPr>
          <w:rFonts w:eastAsia="MS Mincho"/>
        </w:rPr>
        <w:t xml:space="preserve">d "attributes-natural-language" </w:t>
      </w:r>
      <w:r w:rsidRPr="0025637E">
        <w:rPr>
          <w:rFonts w:eastAsia="MS Mincho"/>
        </w:rPr>
        <w:t xml:space="preserve">attributes as described in </w:t>
      </w:r>
      <w:r>
        <w:rPr>
          <w:rFonts w:eastAsia="MS Mincho"/>
        </w:rPr>
        <w:t>[RFC2911] section 3.1.4.1.</w:t>
      </w:r>
    </w:p>
    <w:p w14:paraId="08F8F773" w14:textId="77777777" w:rsidR="001525F5" w:rsidRPr="0025637E" w:rsidRDefault="001525F5" w:rsidP="001525F5">
      <w:pPr>
        <w:pStyle w:val="IEEEStdsParagraph"/>
        <w:ind w:left="360"/>
        <w:rPr>
          <w:rFonts w:eastAsia="MS Mincho"/>
        </w:rPr>
      </w:pPr>
      <w:r w:rsidRPr="0025637E">
        <w:rPr>
          <w:rFonts w:eastAsia="MS Mincho"/>
        </w:rPr>
        <w:t>Target:</w:t>
      </w:r>
    </w:p>
    <w:p w14:paraId="5239998B" w14:textId="77777777" w:rsidR="001525F5" w:rsidRPr="0025637E" w:rsidRDefault="001525F5" w:rsidP="001525F5">
      <w:pPr>
        <w:pStyle w:val="IEEEStdsParagraph"/>
        <w:ind w:left="720"/>
        <w:rPr>
          <w:rFonts w:eastAsia="MS Mincho"/>
        </w:rPr>
      </w:pPr>
      <w:r w:rsidRPr="0025637E">
        <w:rPr>
          <w:rFonts w:eastAsia="MS Mincho"/>
        </w:rPr>
        <w:t>The "printer-uri" (uri) operatio</w:t>
      </w:r>
      <w:r>
        <w:rPr>
          <w:rFonts w:eastAsia="MS Mincho"/>
        </w:rPr>
        <w:t xml:space="preserve">n attribute which is the target </w:t>
      </w:r>
      <w:r w:rsidRPr="0025637E">
        <w:rPr>
          <w:rFonts w:eastAsia="MS Mincho"/>
        </w:rPr>
        <w:t xml:space="preserve">for this operation as described in </w:t>
      </w:r>
      <w:r>
        <w:rPr>
          <w:rFonts w:eastAsia="MS Mincho"/>
        </w:rPr>
        <w:t xml:space="preserve">[RFC2911] </w:t>
      </w:r>
      <w:r w:rsidRPr="0025637E">
        <w:rPr>
          <w:rFonts w:eastAsia="MS Mincho"/>
        </w:rPr>
        <w:t>section 3.1.5.</w:t>
      </w:r>
    </w:p>
    <w:p w14:paraId="33F5F94B" w14:textId="68C0180C" w:rsidR="001525F5" w:rsidRPr="0025637E" w:rsidRDefault="001525F5" w:rsidP="001525F5">
      <w:pPr>
        <w:pStyle w:val="IEEEStdsParagraph"/>
        <w:ind w:left="360"/>
        <w:rPr>
          <w:rFonts w:eastAsia="MS Mincho"/>
        </w:rPr>
      </w:pPr>
      <w:r w:rsidRPr="0025637E">
        <w:rPr>
          <w:rFonts w:eastAsia="MS Mincho"/>
        </w:rPr>
        <w:t>Requesting User:</w:t>
      </w:r>
    </w:p>
    <w:p w14:paraId="7E6979A6" w14:textId="17C960D9" w:rsidR="001525F5" w:rsidRPr="0025637E" w:rsidRDefault="001525F5" w:rsidP="001525F5">
      <w:pPr>
        <w:pStyle w:val="IEEEStdsParagraph"/>
        <w:ind w:left="720"/>
        <w:rPr>
          <w:rFonts w:eastAsia="MS Mincho"/>
        </w:rPr>
      </w:pPr>
      <w:r w:rsidRPr="0025637E">
        <w:rPr>
          <w:rFonts w:eastAsia="MS Mincho"/>
        </w:rPr>
        <w:t xml:space="preserve">The "requesting-user-name" </w:t>
      </w:r>
      <w:r>
        <w:rPr>
          <w:rFonts w:eastAsia="MS Mincho"/>
        </w:rPr>
        <w:t xml:space="preserve">(name(MAX)) attribute SHOULD be </w:t>
      </w:r>
      <w:r w:rsidRPr="0025637E">
        <w:rPr>
          <w:rFonts w:eastAsia="MS Mincho"/>
        </w:rPr>
        <w:t xml:space="preserve">supplied by the </w:t>
      </w:r>
      <w:r w:rsidR="008A30A6">
        <w:rPr>
          <w:rFonts w:eastAsia="MS Mincho"/>
        </w:rPr>
        <w:t>Client</w:t>
      </w:r>
      <w:r w:rsidRPr="0025637E">
        <w:rPr>
          <w:rFonts w:eastAsia="MS Mincho"/>
        </w:rPr>
        <w:t xml:space="preserve"> as described in </w:t>
      </w:r>
      <w:r>
        <w:rPr>
          <w:rFonts w:eastAsia="MS Mincho"/>
        </w:rPr>
        <w:t xml:space="preserve">[RFC2911] </w:t>
      </w:r>
      <w:r w:rsidRPr="0025637E">
        <w:rPr>
          <w:rFonts w:eastAsia="MS Mincho"/>
        </w:rPr>
        <w:t>section 8.3.</w:t>
      </w:r>
      <w:r w:rsidR="00F24627">
        <w:rPr>
          <w:rFonts w:eastAsia="MS Mincho"/>
        </w:rPr>
        <w:t xml:space="preserve"> In addition, the "requesting-user-uri" (section </w:t>
      </w:r>
      <w:r w:rsidR="00F90D87">
        <w:rPr>
          <w:rFonts w:eastAsia="MS Mincho"/>
        </w:rPr>
        <w:fldChar w:fldCharType="begin"/>
      </w:r>
      <w:r w:rsidR="00F90D87">
        <w:rPr>
          <w:rFonts w:eastAsia="MS Mincho"/>
        </w:rPr>
        <w:instrText xml:space="preserve"> REF _Ref189580507 \r \h </w:instrText>
      </w:r>
      <w:r w:rsidR="00F90D87">
        <w:rPr>
          <w:rFonts w:eastAsia="MS Mincho"/>
        </w:rPr>
      </w:r>
      <w:r w:rsidR="00F90D87">
        <w:rPr>
          <w:rFonts w:eastAsia="MS Mincho"/>
        </w:rPr>
        <w:fldChar w:fldCharType="separate"/>
      </w:r>
      <w:r w:rsidR="00233426">
        <w:rPr>
          <w:rFonts w:eastAsia="MS Mincho"/>
        </w:rPr>
        <w:t>5.1.6</w:t>
      </w:r>
      <w:r w:rsidR="00F90D87">
        <w:rPr>
          <w:rFonts w:eastAsia="MS Mincho"/>
        </w:rPr>
        <w:fldChar w:fldCharType="end"/>
      </w:r>
      <w:r w:rsidR="00F24627">
        <w:rPr>
          <w:rFonts w:eastAsia="MS Mincho"/>
        </w:rPr>
        <w:t>) attribute SHOULD be supplied by the Client as well.</w:t>
      </w:r>
    </w:p>
    <w:p w14:paraId="7DE0070A" w14:textId="77777777" w:rsidR="001525F5" w:rsidRPr="0025637E" w:rsidRDefault="001525F5" w:rsidP="001525F5">
      <w:pPr>
        <w:pStyle w:val="IEEEStdsParagraph"/>
        <w:ind w:left="360"/>
        <w:rPr>
          <w:rFonts w:eastAsia="MS Mincho"/>
        </w:rPr>
      </w:pPr>
      <w:r w:rsidRPr="0025637E">
        <w:rPr>
          <w:rFonts w:eastAsia="MS Mincho"/>
        </w:rPr>
        <w:t>"message" (text(127)):</w:t>
      </w:r>
    </w:p>
    <w:p w14:paraId="167B1627" w14:textId="35277F09" w:rsidR="001525F5" w:rsidRPr="0025637E" w:rsidRDefault="001525F5" w:rsidP="001525F5">
      <w:pPr>
        <w:pStyle w:val="IEEEStdsParagraph"/>
        <w:ind w:left="720"/>
        <w:rPr>
          <w:rFonts w:eastAsia="MS Mincho"/>
        </w:rPr>
      </w:pPr>
      <w:r w:rsidRPr="0025637E">
        <w:rPr>
          <w:rFonts w:eastAsia="MS Mincho"/>
        </w:rPr>
        <w:t xml:space="preserve">The </w:t>
      </w:r>
      <w:r w:rsidR="008A30A6">
        <w:rPr>
          <w:rFonts w:eastAsia="MS Mincho"/>
        </w:rPr>
        <w:t>Client</w:t>
      </w:r>
      <w:r w:rsidRPr="0025637E">
        <w:rPr>
          <w:rFonts w:eastAsia="MS Mincho"/>
        </w:rPr>
        <w:t xml:space="preserve"> OPTIONALLY supplies this att</w:t>
      </w:r>
      <w:r>
        <w:rPr>
          <w:rFonts w:eastAsia="MS Mincho"/>
        </w:rPr>
        <w:t xml:space="preserve">ribute. The Printer </w:t>
      </w:r>
      <w:r w:rsidRPr="0025637E">
        <w:rPr>
          <w:rFonts w:eastAsia="MS Mincho"/>
        </w:rPr>
        <w:t>object OPTIONALLY supports this attribute. It is a message to</w:t>
      </w:r>
      <w:r>
        <w:rPr>
          <w:rFonts w:eastAsia="MS Mincho"/>
        </w:rPr>
        <w:t xml:space="preserve"> </w:t>
      </w:r>
      <w:r w:rsidRPr="0025637E">
        <w:rPr>
          <w:rFonts w:eastAsia="MS Mincho"/>
        </w:rPr>
        <w:t xml:space="preserve">the </w:t>
      </w:r>
      <w:r>
        <w:rPr>
          <w:rFonts w:eastAsia="MS Mincho"/>
        </w:rPr>
        <w:t>user for purposes of identifying the Printer to the user.</w:t>
      </w:r>
    </w:p>
    <w:p w14:paraId="22A84222" w14:textId="011230D8" w:rsidR="001525F5" w:rsidRDefault="001525F5" w:rsidP="001525F5">
      <w:pPr>
        <w:pStyle w:val="IEEEStdsParagraph"/>
        <w:ind w:left="360"/>
        <w:rPr>
          <w:rFonts w:eastAsia="MS Mincho"/>
        </w:rPr>
      </w:pPr>
      <w:r>
        <w:rPr>
          <w:rFonts w:eastAsia="MS Mincho"/>
        </w:rPr>
        <w:t>"identify-actions" (1setOf type2 keyword)</w:t>
      </w:r>
      <w:r w:rsidR="00021F7F">
        <w:rPr>
          <w:rFonts w:eastAsia="MS Mincho"/>
        </w:rPr>
        <w:t xml:space="preserve"> [</w:t>
      </w:r>
      <w:r w:rsidR="00270535">
        <w:rPr>
          <w:rFonts w:eastAsia="MS Mincho"/>
        </w:rPr>
        <w:t xml:space="preserve">section </w:t>
      </w:r>
      <w:r w:rsidR="00270535">
        <w:rPr>
          <w:rFonts w:eastAsia="MS Mincho"/>
        </w:rPr>
        <w:fldChar w:fldCharType="begin"/>
      </w:r>
      <w:r w:rsidR="00270535">
        <w:rPr>
          <w:rFonts w:eastAsia="MS Mincho"/>
        </w:rPr>
        <w:instrText xml:space="preserve"> REF _Ref167260207 \r \h </w:instrText>
      </w:r>
      <w:r w:rsidR="00270535">
        <w:rPr>
          <w:rFonts w:eastAsia="MS Mincho"/>
        </w:rPr>
      </w:r>
      <w:r w:rsidR="00270535">
        <w:rPr>
          <w:rFonts w:eastAsia="MS Mincho"/>
        </w:rPr>
        <w:fldChar w:fldCharType="separate"/>
      </w:r>
      <w:r w:rsidR="00233426">
        <w:rPr>
          <w:rFonts w:eastAsia="MS Mincho"/>
        </w:rPr>
        <w:t>5.1.4</w:t>
      </w:r>
      <w:r w:rsidR="00270535">
        <w:rPr>
          <w:rFonts w:eastAsia="MS Mincho"/>
        </w:rPr>
        <w:fldChar w:fldCharType="end"/>
      </w:r>
      <w:r w:rsidR="00021F7F">
        <w:rPr>
          <w:rFonts w:eastAsia="MS Mincho"/>
        </w:rPr>
        <w:t>]</w:t>
      </w:r>
      <w:r>
        <w:rPr>
          <w:rFonts w:eastAsia="MS Mincho"/>
        </w:rPr>
        <w:t>:</w:t>
      </w:r>
    </w:p>
    <w:p w14:paraId="2BFDC42E" w14:textId="09E9CC86" w:rsidR="001525F5" w:rsidRPr="00E26AE4" w:rsidRDefault="001525F5" w:rsidP="001525F5">
      <w:pPr>
        <w:pStyle w:val="IEEEStdsParagraph"/>
        <w:ind w:left="720"/>
        <w:rPr>
          <w:rFonts w:eastAsia="MS Mincho"/>
        </w:rPr>
      </w:pPr>
      <w:r>
        <w:rPr>
          <w:rFonts w:eastAsia="MS Mincho"/>
        </w:rPr>
        <w:t xml:space="preserve">The </w:t>
      </w:r>
      <w:r w:rsidR="008A30A6">
        <w:rPr>
          <w:rFonts w:eastAsia="MS Mincho"/>
        </w:rPr>
        <w:t>Client</w:t>
      </w:r>
      <w:r>
        <w:rPr>
          <w:rFonts w:eastAsia="MS Mincho"/>
        </w:rPr>
        <w:t xml:space="preserve"> OPTIONALLY supplies this attribute. The Printer object MUST support this attribute. The value(s) specify how the Printer will identify itself to the </w:t>
      </w:r>
      <w:r w:rsidR="008A30A6">
        <w:rPr>
          <w:rFonts w:eastAsia="MS Mincho"/>
        </w:rPr>
        <w:t>Client</w:t>
      </w:r>
      <w:r>
        <w:rPr>
          <w:rFonts w:eastAsia="MS Mincho"/>
        </w:rPr>
        <w:t>.</w:t>
      </w:r>
    </w:p>
    <w:p w14:paraId="415BEA88" w14:textId="77777777" w:rsidR="001525F5" w:rsidRDefault="001525F5" w:rsidP="001525F5">
      <w:pPr>
        <w:pStyle w:val="IEEEStdsLevel3Header"/>
        <w:rPr>
          <w:rFonts w:eastAsia="MS Mincho"/>
        </w:rPr>
      </w:pPr>
      <w:bookmarkStart w:id="68" w:name="_Toc204693644"/>
      <w:r>
        <w:rPr>
          <w:rFonts w:eastAsia="MS Mincho"/>
        </w:rPr>
        <w:t>Identify-Printer Response</w:t>
      </w:r>
      <w:bookmarkEnd w:id="68"/>
    </w:p>
    <w:p w14:paraId="7E414ABB" w14:textId="77777777" w:rsidR="001525F5" w:rsidRDefault="001525F5" w:rsidP="001525F5">
      <w:pPr>
        <w:pStyle w:val="IEEEStdsParagraph"/>
        <w:rPr>
          <w:rFonts w:eastAsia="MS Mincho"/>
        </w:rPr>
      </w:pPr>
      <w:r>
        <w:rPr>
          <w:rFonts w:eastAsia="MS Mincho"/>
        </w:rPr>
        <w:t>The following attributes are part of the Identify-Printer Response:</w:t>
      </w:r>
    </w:p>
    <w:p w14:paraId="17C89AD0" w14:textId="77777777" w:rsidR="001525F5" w:rsidRDefault="001525F5" w:rsidP="001525F5">
      <w:pPr>
        <w:pStyle w:val="IEEEStdsParagraph"/>
        <w:rPr>
          <w:rFonts w:eastAsia="MS Mincho"/>
        </w:rPr>
      </w:pPr>
      <w:r>
        <w:rPr>
          <w:rFonts w:eastAsia="MS Mincho"/>
        </w:rPr>
        <w:t>Group 1: Operation Attributes</w:t>
      </w:r>
    </w:p>
    <w:p w14:paraId="05E7CA13" w14:textId="77777777" w:rsidR="001525F5" w:rsidRPr="0025637E" w:rsidRDefault="001525F5" w:rsidP="001525F5">
      <w:pPr>
        <w:pStyle w:val="IEEEStdsParagraph"/>
        <w:ind w:left="360"/>
        <w:rPr>
          <w:rFonts w:eastAsia="MS Mincho"/>
        </w:rPr>
      </w:pPr>
      <w:r w:rsidRPr="0025637E">
        <w:rPr>
          <w:rFonts w:eastAsia="MS Mincho"/>
        </w:rPr>
        <w:t>Status Message:</w:t>
      </w:r>
    </w:p>
    <w:p w14:paraId="283FEA55" w14:textId="77777777" w:rsidR="001525F5" w:rsidRPr="0025637E" w:rsidRDefault="001525F5" w:rsidP="001525F5">
      <w:pPr>
        <w:pStyle w:val="IEEEStdsParagraph"/>
        <w:ind w:left="720"/>
        <w:rPr>
          <w:rFonts w:eastAsia="MS Mincho"/>
        </w:rPr>
      </w:pPr>
      <w:r w:rsidRPr="0025637E">
        <w:rPr>
          <w:rFonts w:eastAsia="MS Mincho"/>
        </w:rPr>
        <w:t>In addition to the REQUIRE</w:t>
      </w:r>
      <w:r>
        <w:rPr>
          <w:rFonts w:eastAsia="MS Mincho"/>
        </w:rPr>
        <w:t xml:space="preserve">D status code returned in every </w:t>
      </w:r>
      <w:r w:rsidRPr="0025637E">
        <w:rPr>
          <w:rFonts w:eastAsia="MS Mincho"/>
        </w:rPr>
        <w:t xml:space="preserve">response, the response OPTIONALLY includes a "status-message" (text(255)) and/or a "detailed-status-message" (text(MAX)) operation attribute as described in </w:t>
      </w:r>
      <w:r>
        <w:rPr>
          <w:rFonts w:eastAsia="MS Mincho"/>
        </w:rPr>
        <w:t xml:space="preserve">[RFC2911] </w:t>
      </w:r>
      <w:r w:rsidRPr="0025637E">
        <w:rPr>
          <w:rFonts w:eastAsia="MS Mincho"/>
        </w:rPr>
        <w:t>sections 13 and 3.1.6.</w:t>
      </w:r>
    </w:p>
    <w:p w14:paraId="1F88FDF1" w14:textId="77777777" w:rsidR="001525F5" w:rsidRPr="0025637E" w:rsidRDefault="001525F5" w:rsidP="001525F5">
      <w:pPr>
        <w:pStyle w:val="IEEEStdsParagraph"/>
        <w:ind w:left="360"/>
        <w:rPr>
          <w:rFonts w:eastAsia="MS Mincho"/>
        </w:rPr>
      </w:pPr>
      <w:r w:rsidRPr="0025637E">
        <w:rPr>
          <w:rFonts w:eastAsia="MS Mincho"/>
        </w:rPr>
        <w:t>Natural Language and Character Set:</w:t>
      </w:r>
    </w:p>
    <w:p w14:paraId="6582C08B" w14:textId="77777777" w:rsidR="001525F5" w:rsidRPr="0025637E" w:rsidRDefault="001525F5" w:rsidP="001525F5">
      <w:pPr>
        <w:pStyle w:val="IEEEStdsParagraph"/>
        <w:ind w:left="720"/>
        <w:rPr>
          <w:rFonts w:eastAsia="MS Mincho"/>
        </w:rPr>
      </w:pPr>
      <w:r w:rsidRPr="0025637E">
        <w:rPr>
          <w:rFonts w:eastAsia="MS Mincho"/>
        </w:rPr>
        <w:t>The "attributes-charset" an</w:t>
      </w:r>
      <w:r>
        <w:rPr>
          <w:rFonts w:eastAsia="MS Mincho"/>
        </w:rPr>
        <w:t xml:space="preserve">d "attributes-natural-language" </w:t>
      </w:r>
      <w:r w:rsidRPr="0025637E">
        <w:rPr>
          <w:rFonts w:eastAsia="MS Mincho"/>
        </w:rPr>
        <w:t xml:space="preserve">attributes as described in </w:t>
      </w:r>
      <w:r>
        <w:rPr>
          <w:rFonts w:eastAsia="MS Mincho"/>
        </w:rPr>
        <w:t xml:space="preserve">[RFC2911] </w:t>
      </w:r>
      <w:r w:rsidRPr="0025637E">
        <w:rPr>
          <w:rFonts w:eastAsia="MS Mincho"/>
        </w:rPr>
        <w:t>section 3.1.4.2.</w:t>
      </w:r>
    </w:p>
    <w:p w14:paraId="74F6C3DB" w14:textId="77777777" w:rsidR="001525F5" w:rsidRPr="0025637E" w:rsidRDefault="001525F5" w:rsidP="001525F5">
      <w:pPr>
        <w:pStyle w:val="IEEEStdsParagraph"/>
        <w:rPr>
          <w:rFonts w:eastAsia="MS Mincho"/>
        </w:rPr>
      </w:pPr>
      <w:r w:rsidRPr="0025637E">
        <w:rPr>
          <w:rFonts w:eastAsia="MS Mincho"/>
        </w:rPr>
        <w:t>Group 2: Unsupported Attributes</w:t>
      </w:r>
    </w:p>
    <w:p w14:paraId="2B6A9BC5" w14:textId="45F03097" w:rsidR="001525F5" w:rsidRDefault="001525F5" w:rsidP="001525F5">
      <w:pPr>
        <w:pStyle w:val="IEEEStdsParagraph"/>
        <w:rPr>
          <w:rFonts w:eastAsia="MS Mincho"/>
        </w:rPr>
      </w:pPr>
      <w:r w:rsidRPr="0025637E">
        <w:rPr>
          <w:rFonts w:eastAsia="MS Mincho"/>
        </w:rPr>
        <w:t xml:space="preserve">See </w:t>
      </w:r>
      <w:r>
        <w:rPr>
          <w:rFonts w:eastAsia="MS Mincho"/>
        </w:rPr>
        <w:t xml:space="preserve">[RFC2911] </w:t>
      </w:r>
      <w:r w:rsidRPr="0025637E">
        <w:rPr>
          <w:rFonts w:eastAsia="MS Mincho"/>
        </w:rPr>
        <w:t>section 3.1.7 for details on returning Unsupported Attributes.</w:t>
      </w:r>
    </w:p>
    <w:p w14:paraId="0608BF76" w14:textId="78C280F0" w:rsidR="005938D3" w:rsidRDefault="005938D3" w:rsidP="005938D3">
      <w:pPr>
        <w:pStyle w:val="IEEEStdsLevel2Header"/>
        <w:rPr>
          <w:rFonts w:eastAsia="MS Mincho"/>
        </w:rPr>
      </w:pPr>
      <w:bookmarkStart w:id="69" w:name="_Ref189562155"/>
      <w:bookmarkStart w:id="70" w:name="_Ref194393846"/>
      <w:bookmarkStart w:id="71" w:name="_Toc204693645"/>
      <w:r>
        <w:rPr>
          <w:rFonts w:eastAsia="MS Mincho"/>
        </w:rPr>
        <w:t>Validate-Document</w:t>
      </w:r>
      <w:bookmarkEnd w:id="69"/>
      <w:bookmarkEnd w:id="70"/>
      <w:bookmarkEnd w:id="71"/>
    </w:p>
    <w:p w14:paraId="18A5CAE4" w14:textId="29174E1B" w:rsidR="005938D3" w:rsidRDefault="005938D3" w:rsidP="005938D3">
      <w:pPr>
        <w:pStyle w:val="IEEEStdsParagraph"/>
        <w:rPr>
          <w:rFonts w:eastAsia="MS Mincho"/>
        </w:rPr>
      </w:pPr>
      <w:r>
        <w:rPr>
          <w:rFonts w:eastAsia="MS Mincho"/>
        </w:rPr>
        <w:t xml:space="preserve">The CONDITIONALLY REQUIRED Validate-Document operation allows a Client to </w:t>
      </w:r>
      <w:r w:rsidR="00D0282E">
        <w:rPr>
          <w:rFonts w:eastAsia="MS Mincho"/>
        </w:rPr>
        <w:t>verify operation and Document Template attributes to be used in a subsequent Send-Document or Send-URI request. This operation MUST be supported by Printers that conform to the IPP Document Object [PWG5100.5].</w:t>
      </w:r>
    </w:p>
    <w:p w14:paraId="2B654912" w14:textId="11F64C4F" w:rsidR="005938D3" w:rsidRDefault="00D0282E" w:rsidP="00CB1A5A">
      <w:pPr>
        <w:pStyle w:val="IEEEStdsParagraph"/>
        <w:rPr>
          <w:rFonts w:eastAsia="MS Mincho"/>
        </w:rPr>
      </w:pPr>
      <w:r>
        <w:rPr>
          <w:rFonts w:eastAsia="MS Mincho"/>
        </w:rPr>
        <w:t>This</w:t>
      </w:r>
      <w:r w:rsidR="00CB1A5A" w:rsidRPr="00CB1A5A">
        <w:rPr>
          <w:rFonts w:eastAsia="MS Mincho"/>
        </w:rPr>
        <w:t xml:space="preserve"> operation is similar to the </w:t>
      </w:r>
      <w:r>
        <w:rPr>
          <w:rFonts w:eastAsia="MS Mincho"/>
        </w:rPr>
        <w:t>Validate-Job operation except that it validates attributes used for the Send-Document or Send-URI operations. Like Validate-Job, Validate-Document allocates no Printer resources (i.e.</w:t>
      </w:r>
      <w:r w:rsidR="008D3FC4">
        <w:rPr>
          <w:rFonts w:eastAsia="MS Mincho"/>
        </w:rPr>
        <w:t>,</w:t>
      </w:r>
      <w:r>
        <w:rPr>
          <w:rFonts w:eastAsia="MS Mincho"/>
        </w:rPr>
        <w:t xml:space="preserve"> job objects) and does not </w:t>
      </w:r>
      <w:r w:rsidR="00166EE4">
        <w:rPr>
          <w:rFonts w:eastAsia="MS Mincho"/>
        </w:rPr>
        <w:t xml:space="preserve">allow </w:t>
      </w:r>
      <w:r>
        <w:rPr>
          <w:rFonts w:eastAsia="MS Mincho"/>
        </w:rPr>
        <w:t xml:space="preserve">a </w:t>
      </w:r>
      <w:r w:rsidR="00166EE4">
        <w:rPr>
          <w:rFonts w:eastAsia="MS Mincho"/>
        </w:rPr>
        <w:t xml:space="preserve">"document-password" or </w:t>
      </w:r>
      <w:r>
        <w:rPr>
          <w:rFonts w:eastAsia="MS Mincho"/>
        </w:rPr>
        <w:t xml:space="preserve">"document-uri" </w:t>
      </w:r>
      <w:r w:rsidR="00166EE4">
        <w:rPr>
          <w:rFonts w:eastAsia="MS Mincho"/>
        </w:rPr>
        <w:t xml:space="preserve">operation </w:t>
      </w:r>
      <w:r>
        <w:rPr>
          <w:rFonts w:eastAsia="MS Mincho"/>
        </w:rPr>
        <w:t>attribute.</w:t>
      </w:r>
    </w:p>
    <w:p w14:paraId="036D59C2" w14:textId="69D7CE5F" w:rsidR="00916854" w:rsidRDefault="00916854" w:rsidP="00CB1A5A">
      <w:pPr>
        <w:pStyle w:val="IEEEStdsParagraph"/>
        <w:rPr>
          <w:rFonts w:eastAsia="MS Mincho"/>
        </w:rPr>
      </w:pPr>
      <w:r>
        <w:rPr>
          <w:rFonts w:eastAsia="MS Mincho"/>
        </w:rPr>
        <w:t xml:space="preserve">Clients MUST NOT send the "document-password" operation attribute (section </w:t>
      </w:r>
      <w:r>
        <w:rPr>
          <w:rFonts w:eastAsia="MS Mincho"/>
        </w:rPr>
        <w:fldChar w:fldCharType="begin"/>
      </w:r>
      <w:r>
        <w:rPr>
          <w:rFonts w:eastAsia="MS Mincho"/>
        </w:rPr>
        <w:instrText xml:space="preserve"> REF _Ref190437958 \r \h </w:instrText>
      </w:r>
      <w:r>
        <w:rPr>
          <w:rFonts w:eastAsia="MS Mincho"/>
        </w:rPr>
      </w:r>
      <w:r>
        <w:rPr>
          <w:rFonts w:eastAsia="MS Mincho"/>
        </w:rPr>
        <w:fldChar w:fldCharType="separate"/>
      </w:r>
      <w:r w:rsidR="00233426">
        <w:rPr>
          <w:rFonts w:eastAsia="MS Mincho"/>
        </w:rPr>
        <w:t>5.1.2</w:t>
      </w:r>
      <w:r>
        <w:rPr>
          <w:rFonts w:eastAsia="MS Mincho"/>
        </w:rPr>
        <w:fldChar w:fldCharType="end"/>
      </w:r>
      <w:r>
        <w:rPr>
          <w:rFonts w:eastAsia="MS Mincho"/>
        </w:rPr>
        <w:t>) in a Validate-Document request. Printers MUST reject a Validate-Document request containing a "document-password" operation attribute and return the client-error-bad-request status code.</w:t>
      </w:r>
    </w:p>
    <w:p w14:paraId="020D4289" w14:textId="77777777" w:rsidR="00DF2EF3" w:rsidRDefault="00DF2EF3">
      <w:pPr>
        <w:rPr>
          <w:rFonts w:eastAsia="MS Mincho"/>
          <w:b/>
          <w:szCs w:val="20"/>
        </w:rPr>
      </w:pPr>
      <w:r>
        <w:rPr>
          <w:rFonts w:eastAsia="MS Mincho"/>
        </w:rPr>
        <w:br w:type="page"/>
      </w:r>
    </w:p>
    <w:p w14:paraId="67B112E0" w14:textId="0723C370" w:rsidR="005938D3" w:rsidRDefault="005938D3" w:rsidP="005938D3">
      <w:pPr>
        <w:pStyle w:val="IEEEStdsLevel3Header"/>
        <w:rPr>
          <w:rFonts w:eastAsia="MS Mincho"/>
        </w:rPr>
      </w:pPr>
      <w:bookmarkStart w:id="72" w:name="_Toc204693646"/>
      <w:r>
        <w:rPr>
          <w:rFonts w:eastAsia="MS Mincho"/>
        </w:rPr>
        <w:t>Validate-Document Request</w:t>
      </w:r>
      <w:bookmarkEnd w:id="72"/>
    </w:p>
    <w:p w14:paraId="0F2E0554" w14:textId="298C298F" w:rsidR="005938D3" w:rsidRDefault="005938D3" w:rsidP="005938D3">
      <w:pPr>
        <w:pStyle w:val="IEEEStdsParagraph"/>
        <w:rPr>
          <w:rFonts w:eastAsia="MS Mincho"/>
        </w:rPr>
      </w:pPr>
      <w:r>
        <w:rPr>
          <w:rFonts w:eastAsia="MS Mincho"/>
        </w:rPr>
        <w:t>The following groups of attributes are supplied as part of the Validate-Document Request:</w:t>
      </w:r>
    </w:p>
    <w:p w14:paraId="738F14D8" w14:textId="77777777" w:rsidR="005938D3" w:rsidRPr="0025637E" w:rsidRDefault="005938D3" w:rsidP="005938D3">
      <w:pPr>
        <w:pStyle w:val="IEEEStdsParagraph"/>
        <w:rPr>
          <w:rFonts w:eastAsia="MS Mincho"/>
        </w:rPr>
      </w:pPr>
      <w:r w:rsidRPr="0025637E">
        <w:rPr>
          <w:rFonts w:eastAsia="MS Mincho"/>
        </w:rPr>
        <w:t>Group 1: Operation Attributes</w:t>
      </w:r>
    </w:p>
    <w:p w14:paraId="531F9E8D" w14:textId="77777777" w:rsidR="005938D3" w:rsidRPr="0025637E" w:rsidRDefault="005938D3" w:rsidP="005938D3">
      <w:pPr>
        <w:pStyle w:val="IEEEStdsParagraph"/>
        <w:ind w:left="360"/>
        <w:rPr>
          <w:rFonts w:eastAsia="MS Mincho"/>
        </w:rPr>
      </w:pPr>
      <w:r w:rsidRPr="0025637E">
        <w:rPr>
          <w:rFonts w:eastAsia="MS Mincho"/>
        </w:rPr>
        <w:t>Natural Language and Character Set:</w:t>
      </w:r>
    </w:p>
    <w:p w14:paraId="7F125944" w14:textId="77777777" w:rsidR="005938D3" w:rsidRPr="0025637E" w:rsidRDefault="005938D3" w:rsidP="005938D3">
      <w:pPr>
        <w:pStyle w:val="IEEEStdsParagraph"/>
        <w:ind w:left="720"/>
        <w:rPr>
          <w:rFonts w:eastAsia="MS Mincho"/>
        </w:rPr>
      </w:pPr>
      <w:r w:rsidRPr="0025637E">
        <w:rPr>
          <w:rFonts w:eastAsia="MS Mincho"/>
        </w:rPr>
        <w:t>The "attributes-charset" an</w:t>
      </w:r>
      <w:r>
        <w:rPr>
          <w:rFonts w:eastAsia="MS Mincho"/>
        </w:rPr>
        <w:t xml:space="preserve">d "attributes-natural-language" </w:t>
      </w:r>
      <w:r w:rsidRPr="0025637E">
        <w:rPr>
          <w:rFonts w:eastAsia="MS Mincho"/>
        </w:rPr>
        <w:t xml:space="preserve">attributes as described in </w:t>
      </w:r>
      <w:r>
        <w:rPr>
          <w:rFonts w:eastAsia="MS Mincho"/>
        </w:rPr>
        <w:t>[RFC2911] section 3.1.4.1.</w:t>
      </w:r>
    </w:p>
    <w:p w14:paraId="7DF781EE" w14:textId="77777777" w:rsidR="005938D3" w:rsidRPr="0025637E" w:rsidRDefault="005938D3" w:rsidP="005938D3">
      <w:pPr>
        <w:pStyle w:val="IEEEStdsParagraph"/>
        <w:ind w:left="360"/>
        <w:rPr>
          <w:rFonts w:eastAsia="MS Mincho"/>
        </w:rPr>
      </w:pPr>
      <w:r w:rsidRPr="0025637E">
        <w:rPr>
          <w:rFonts w:eastAsia="MS Mincho"/>
        </w:rPr>
        <w:t>Target:</w:t>
      </w:r>
    </w:p>
    <w:p w14:paraId="1B408DF6" w14:textId="77777777" w:rsidR="005938D3" w:rsidRPr="0025637E" w:rsidRDefault="005938D3" w:rsidP="005938D3">
      <w:pPr>
        <w:pStyle w:val="IEEEStdsParagraph"/>
        <w:ind w:left="720"/>
        <w:rPr>
          <w:rFonts w:eastAsia="MS Mincho"/>
        </w:rPr>
      </w:pPr>
      <w:r w:rsidRPr="0025637E">
        <w:rPr>
          <w:rFonts w:eastAsia="MS Mincho"/>
        </w:rPr>
        <w:t>The "printer-uri" (uri) operatio</w:t>
      </w:r>
      <w:r>
        <w:rPr>
          <w:rFonts w:eastAsia="MS Mincho"/>
        </w:rPr>
        <w:t xml:space="preserve">n attribute which is the target </w:t>
      </w:r>
      <w:r w:rsidRPr="0025637E">
        <w:rPr>
          <w:rFonts w:eastAsia="MS Mincho"/>
        </w:rPr>
        <w:t xml:space="preserve">for this operation as described in </w:t>
      </w:r>
      <w:r>
        <w:rPr>
          <w:rFonts w:eastAsia="MS Mincho"/>
        </w:rPr>
        <w:t xml:space="preserve">[RFC2911] </w:t>
      </w:r>
      <w:r w:rsidRPr="0025637E">
        <w:rPr>
          <w:rFonts w:eastAsia="MS Mincho"/>
        </w:rPr>
        <w:t>section 3.1.5.</w:t>
      </w:r>
    </w:p>
    <w:p w14:paraId="1692CBA5" w14:textId="77777777" w:rsidR="005938D3" w:rsidRPr="0025637E" w:rsidRDefault="005938D3" w:rsidP="005938D3">
      <w:pPr>
        <w:pStyle w:val="IEEEStdsParagraph"/>
        <w:ind w:left="360"/>
        <w:rPr>
          <w:rFonts w:eastAsia="MS Mincho"/>
        </w:rPr>
      </w:pPr>
      <w:r w:rsidRPr="0025637E">
        <w:rPr>
          <w:rFonts w:eastAsia="MS Mincho"/>
        </w:rPr>
        <w:t>Requesting User:</w:t>
      </w:r>
    </w:p>
    <w:p w14:paraId="189B320A" w14:textId="23952AE4" w:rsidR="005938D3" w:rsidRDefault="005938D3" w:rsidP="005938D3">
      <w:pPr>
        <w:pStyle w:val="IEEEStdsParagraph"/>
        <w:ind w:left="720"/>
        <w:rPr>
          <w:rFonts w:eastAsia="MS Mincho"/>
        </w:rPr>
      </w:pPr>
      <w:r w:rsidRPr="0025637E">
        <w:rPr>
          <w:rFonts w:eastAsia="MS Mincho"/>
        </w:rPr>
        <w:t xml:space="preserve">The "requesting-user-name" </w:t>
      </w:r>
      <w:r>
        <w:rPr>
          <w:rFonts w:eastAsia="MS Mincho"/>
        </w:rPr>
        <w:t xml:space="preserve">(name(MAX)) attribute SHOULD be </w:t>
      </w:r>
      <w:r w:rsidRPr="0025637E">
        <w:rPr>
          <w:rFonts w:eastAsia="MS Mincho"/>
        </w:rPr>
        <w:t xml:space="preserve">supplied by the </w:t>
      </w:r>
      <w:r>
        <w:rPr>
          <w:rFonts w:eastAsia="MS Mincho"/>
        </w:rPr>
        <w:t>Client</w:t>
      </w:r>
      <w:r w:rsidRPr="0025637E">
        <w:rPr>
          <w:rFonts w:eastAsia="MS Mincho"/>
        </w:rPr>
        <w:t xml:space="preserve"> as described in </w:t>
      </w:r>
      <w:r>
        <w:rPr>
          <w:rFonts w:eastAsia="MS Mincho"/>
        </w:rPr>
        <w:t xml:space="preserve">[RFC2911] </w:t>
      </w:r>
      <w:r w:rsidRPr="0025637E">
        <w:rPr>
          <w:rFonts w:eastAsia="MS Mincho"/>
        </w:rPr>
        <w:t>section 8.3.</w:t>
      </w:r>
      <w:r>
        <w:rPr>
          <w:rFonts w:eastAsia="MS Mincho"/>
        </w:rPr>
        <w:t xml:space="preserve"> In addition, the "requesting-user-uri" (section </w:t>
      </w:r>
      <w:r w:rsidR="00F90D87">
        <w:rPr>
          <w:rFonts w:eastAsia="MS Mincho"/>
        </w:rPr>
        <w:fldChar w:fldCharType="begin"/>
      </w:r>
      <w:r w:rsidR="00F90D87">
        <w:rPr>
          <w:rFonts w:eastAsia="MS Mincho"/>
        </w:rPr>
        <w:instrText xml:space="preserve"> REF _Ref189580507 \r \h </w:instrText>
      </w:r>
      <w:r w:rsidR="00F90D87">
        <w:rPr>
          <w:rFonts w:eastAsia="MS Mincho"/>
        </w:rPr>
      </w:r>
      <w:r w:rsidR="00F90D87">
        <w:rPr>
          <w:rFonts w:eastAsia="MS Mincho"/>
        </w:rPr>
        <w:fldChar w:fldCharType="separate"/>
      </w:r>
      <w:r w:rsidR="00233426">
        <w:rPr>
          <w:rFonts w:eastAsia="MS Mincho"/>
        </w:rPr>
        <w:t>5.1.6</w:t>
      </w:r>
      <w:r w:rsidR="00F90D87">
        <w:rPr>
          <w:rFonts w:eastAsia="MS Mincho"/>
        </w:rPr>
        <w:fldChar w:fldCharType="end"/>
      </w:r>
      <w:r>
        <w:rPr>
          <w:rFonts w:eastAsia="MS Mincho"/>
        </w:rPr>
        <w:t>) attribute SHOULD be supplied by the Client as well.</w:t>
      </w:r>
    </w:p>
    <w:p w14:paraId="2EACB7DF" w14:textId="62404E95" w:rsidR="005938D3" w:rsidRDefault="005938D3" w:rsidP="00D0282E">
      <w:pPr>
        <w:pStyle w:val="IEEEStdsParagraph"/>
        <w:ind w:left="360"/>
        <w:rPr>
          <w:rFonts w:eastAsia="MS Mincho"/>
        </w:rPr>
      </w:pPr>
      <w:r>
        <w:rPr>
          <w:rFonts w:eastAsia="MS Mincho"/>
        </w:rPr>
        <w:t>"document-format" (mimeMediaType)</w:t>
      </w:r>
    </w:p>
    <w:p w14:paraId="18E69DCC" w14:textId="64E5A9D1" w:rsidR="005938D3" w:rsidRDefault="005938D3" w:rsidP="00D0282E">
      <w:pPr>
        <w:pStyle w:val="IEEEStdsParagraph"/>
        <w:ind w:left="360"/>
        <w:rPr>
          <w:rFonts w:eastAsia="MS Mincho"/>
        </w:rPr>
      </w:pPr>
      <w:r>
        <w:rPr>
          <w:rFonts w:eastAsia="MS Mincho"/>
        </w:rPr>
        <w:t>"document-name" (name(MAX))</w:t>
      </w:r>
    </w:p>
    <w:p w14:paraId="61E1B7BA" w14:textId="4DB93F8B" w:rsidR="005938D3" w:rsidRDefault="005938D3" w:rsidP="005938D3">
      <w:pPr>
        <w:pStyle w:val="IEEEStdsParagraph"/>
        <w:rPr>
          <w:rFonts w:eastAsia="MS Mincho"/>
        </w:rPr>
      </w:pPr>
      <w:r>
        <w:rPr>
          <w:rFonts w:eastAsia="MS Mincho"/>
        </w:rPr>
        <w:t>Group 2: Document Template Attributes</w:t>
      </w:r>
    </w:p>
    <w:p w14:paraId="556CE5D0" w14:textId="6382AD57" w:rsidR="005938D3" w:rsidRPr="00E26AE4" w:rsidRDefault="00D0282E" w:rsidP="001D46C4">
      <w:pPr>
        <w:pStyle w:val="IEEEStdsParagraph"/>
        <w:ind w:left="360"/>
        <w:rPr>
          <w:rFonts w:eastAsia="MS Mincho"/>
        </w:rPr>
      </w:pPr>
      <w:r w:rsidRPr="00D0282E">
        <w:rPr>
          <w:rFonts w:eastAsia="MS Mincho"/>
        </w:rPr>
        <w:t xml:space="preserve">The client OPTIONALLY supplies a set of </w:t>
      </w:r>
      <w:r>
        <w:rPr>
          <w:rFonts w:eastAsia="MS Mincho"/>
        </w:rPr>
        <w:t>Document</w:t>
      </w:r>
      <w:r w:rsidRPr="00D0282E">
        <w:rPr>
          <w:rFonts w:eastAsia="MS Mincho"/>
        </w:rPr>
        <w:t xml:space="preserve"> Template attributes</w:t>
      </w:r>
      <w:r>
        <w:rPr>
          <w:rFonts w:eastAsia="MS Mincho"/>
        </w:rPr>
        <w:t xml:space="preserve"> and</w:t>
      </w:r>
      <w:r w:rsidRPr="00D0282E">
        <w:rPr>
          <w:rFonts w:eastAsia="MS Mincho"/>
        </w:rPr>
        <w:t xml:space="preserve"> SHOULD omit Group 2</w:t>
      </w:r>
      <w:r>
        <w:rPr>
          <w:rFonts w:eastAsia="MS Mincho"/>
        </w:rPr>
        <w:t xml:space="preserve"> </w:t>
      </w:r>
      <w:r w:rsidRPr="00D0282E">
        <w:rPr>
          <w:rFonts w:eastAsia="MS Mincho"/>
        </w:rPr>
        <w:t>rather than sending an empty group.  However, a Printer MUST be able to accept an empty group.</w:t>
      </w:r>
    </w:p>
    <w:p w14:paraId="1064B124" w14:textId="77777777" w:rsidR="00DF2EF3" w:rsidRDefault="00DF2EF3">
      <w:pPr>
        <w:rPr>
          <w:rFonts w:eastAsia="MS Mincho"/>
          <w:b/>
          <w:szCs w:val="20"/>
        </w:rPr>
      </w:pPr>
      <w:r>
        <w:rPr>
          <w:rFonts w:eastAsia="MS Mincho"/>
        </w:rPr>
        <w:br w:type="page"/>
      </w:r>
    </w:p>
    <w:p w14:paraId="2B52420C" w14:textId="585001DF" w:rsidR="005938D3" w:rsidRDefault="005938D3" w:rsidP="005938D3">
      <w:pPr>
        <w:pStyle w:val="IEEEStdsLevel3Header"/>
        <w:rPr>
          <w:rFonts w:eastAsia="MS Mincho"/>
        </w:rPr>
      </w:pPr>
      <w:bookmarkStart w:id="73" w:name="_Toc204693647"/>
      <w:r>
        <w:rPr>
          <w:rFonts w:eastAsia="MS Mincho"/>
        </w:rPr>
        <w:t>Validate-Document Response</w:t>
      </w:r>
      <w:bookmarkEnd w:id="73"/>
    </w:p>
    <w:p w14:paraId="0DBC9A48" w14:textId="2F0909C1" w:rsidR="005938D3" w:rsidRDefault="005938D3" w:rsidP="005938D3">
      <w:pPr>
        <w:pStyle w:val="IEEEStdsParagraph"/>
        <w:rPr>
          <w:rFonts w:eastAsia="MS Mincho"/>
        </w:rPr>
      </w:pPr>
      <w:r>
        <w:rPr>
          <w:rFonts w:eastAsia="MS Mincho"/>
        </w:rPr>
        <w:t>The following attributes are part of the Validate-Document Response:</w:t>
      </w:r>
    </w:p>
    <w:p w14:paraId="1777806B" w14:textId="77777777" w:rsidR="005938D3" w:rsidRDefault="005938D3" w:rsidP="005938D3">
      <w:pPr>
        <w:pStyle w:val="IEEEStdsParagraph"/>
        <w:rPr>
          <w:rFonts w:eastAsia="MS Mincho"/>
        </w:rPr>
      </w:pPr>
      <w:r>
        <w:rPr>
          <w:rFonts w:eastAsia="MS Mincho"/>
        </w:rPr>
        <w:t>Group 1: Operation Attributes</w:t>
      </w:r>
    </w:p>
    <w:p w14:paraId="5E864E8E" w14:textId="77777777" w:rsidR="005938D3" w:rsidRPr="0025637E" w:rsidRDefault="005938D3" w:rsidP="005938D3">
      <w:pPr>
        <w:pStyle w:val="IEEEStdsParagraph"/>
        <w:ind w:left="360"/>
        <w:rPr>
          <w:rFonts w:eastAsia="MS Mincho"/>
        </w:rPr>
      </w:pPr>
      <w:r w:rsidRPr="0025637E">
        <w:rPr>
          <w:rFonts w:eastAsia="MS Mincho"/>
        </w:rPr>
        <w:t>Status Message:</w:t>
      </w:r>
    </w:p>
    <w:p w14:paraId="61807493" w14:textId="77777777" w:rsidR="005938D3" w:rsidRPr="0025637E" w:rsidRDefault="005938D3" w:rsidP="005938D3">
      <w:pPr>
        <w:pStyle w:val="IEEEStdsParagraph"/>
        <w:ind w:left="720"/>
        <w:rPr>
          <w:rFonts w:eastAsia="MS Mincho"/>
        </w:rPr>
      </w:pPr>
      <w:r w:rsidRPr="0025637E">
        <w:rPr>
          <w:rFonts w:eastAsia="MS Mincho"/>
        </w:rPr>
        <w:t>In addition to the REQUIRE</w:t>
      </w:r>
      <w:r>
        <w:rPr>
          <w:rFonts w:eastAsia="MS Mincho"/>
        </w:rPr>
        <w:t xml:space="preserve">D status code returned in every </w:t>
      </w:r>
      <w:r w:rsidRPr="0025637E">
        <w:rPr>
          <w:rFonts w:eastAsia="MS Mincho"/>
        </w:rPr>
        <w:t xml:space="preserve">response, the response OPTIONALLY includes a "status-message" (text(255)) and/or a "detailed-status-message" (text(MAX)) operation attribute as described in </w:t>
      </w:r>
      <w:r>
        <w:rPr>
          <w:rFonts w:eastAsia="MS Mincho"/>
        </w:rPr>
        <w:t xml:space="preserve">[RFC2911] </w:t>
      </w:r>
      <w:r w:rsidRPr="0025637E">
        <w:rPr>
          <w:rFonts w:eastAsia="MS Mincho"/>
        </w:rPr>
        <w:t>sections 13 and 3.1.6.</w:t>
      </w:r>
    </w:p>
    <w:p w14:paraId="18052730" w14:textId="77777777" w:rsidR="005938D3" w:rsidRPr="0025637E" w:rsidRDefault="005938D3" w:rsidP="005938D3">
      <w:pPr>
        <w:pStyle w:val="IEEEStdsParagraph"/>
        <w:ind w:left="360"/>
        <w:rPr>
          <w:rFonts w:eastAsia="MS Mincho"/>
        </w:rPr>
      </w:pPr>
      <w:r w:rsidRPr="0025637E">
        <w:rPr>
          <w:rFonts w:eastAsia="MS Mincho"/>
        </w:rPr>
        <w:t>Natural Language and Character Set:</w:t>
      </w:r>
    </w:p>
    <w:p w14:paraId="18BD129D" w14:textId="77777777" w:rsidR="005938D3" w:rsidRDefault="005938D3" w:rsidP="005938D3">
      <w:pPr>
        <w:pStyle w:val="IEEEStdsParagraph"/>
        <w:ind w:left="720"/>
        <w:rPr>
          <w:rFonts w:eastAsia="MS Mincho"/>
        </w:rPr>
      </w:pPr>
      <w:r w:rsidRPr="0025637E">
        <w:rPr>
          <w:rFonts w:eastAsia="MS Mincho"/>
        </w:rPr>
        <w:t>The "attributes-charset" an</w:t>
      </w:r>
      <w:r>
        <w:rPr>
          <w:rFonts w:eastAsia="MS Mincho"/>
        </w:rPr>
        <w:t xml:space="preserve">d "attributes-natural-language" </w:t>
      </w:r>
      <w:r w:rsidRPr="0025637E">
        <w:rPr>
          <w:rFonts w:eastAsia="MS Mincho"/>
        </w:rPr>
        <w:t xml:space="preserve">attributes as described in </w:t>
      </w:r>
      <w:r>
        <w:rPr>
          <w:rFonts w:eastAsia="MS Mincho"/>
        </w:rPr>
        <w:t xml:space="preserve">[RFC2911] </w:t>
      </w:r>
      <w:r w:rsidRPr="0025637E">
        <w:rPr>
          <w:rFonts w:eastAsia="MS Mincho"/>
        </w:rPr>
        <w:t>section 3.1.4.2.</w:t>
      </w:r>
    </w:p>
    <w:p w14:paraId="589B40DB" w14:textId="77777777" w:rsidR="00FD7808" w:rsidRDefault="00FD7808" w:rsidP="00FD7808">
      <w:pPr>
        <w:pStyle w:val="IEEEStdsParagraph"/>
        <w:ind w:left="360"/>
        <w:rPr>
          <w:rFonts w:eastAsia="MS Mincho"/>
        </w:rPr>
      </w:pPr>
      <w:r>
        <w:rPr>
          <w:rFonts w:eastAsia="MS Mincho"/>
        </w:rPr>
        <w:t>"preferred-attributes" (collection):</w:t>
      </w:r>
    </w:p>
    <w:p w14:paraId="4950E0ED" w14:textId="39D06771" w:rsidR="00FD7808" w:rsidRPr="0025637E" w:rsidRDefault="00FD7808" w:rsidP="004E2BAE">
      <w:pPr>
        <w:pStyle w:val="IEEEStdsParagraph"/>
        <w:ind w:left="360"/>
        <w:rPr>
          <w:rFonts w:eastAsia="MS Mincho"/>
        </w:rPr>
      </w:pPr>
      <w:r>
        <w:rPr>
          <w:rFonts w:eastAsia="MS Mincho"/>
        </w:rPr>
        <w:t xml:space="preserve">This attribute (defined in section </w:t>
      </w:r>
      <w:r>
        <w:rPr>
          <w:rFonts w:eastAsia="MS Mincho"/>
        </w:rPr>
        <w:fldChar w:fldCharType="begin"/>
      </w:r>
      <w:r>
        <w:rPr>
          <w:rFonts w:eastAsia="MS Mincho"/>
        </w:rPr>
        <w:instrText xml:space="preserve"> REF _Ref189492881 \r \h </w:instrText>
      </w:r>
      <w:r>
        <w:rPr>
          <w:rFonts w:eastAsia="MS Mincho"/>
        </w:rPr>
      </w:r>
      <w:r>
        <w:rPr>
          <w:rFonts w:eastAsia="MS Mincho"/>
        </w:rPr>
        <w:fldChar w:fldCharType="separate"/>
      </w:r>
      <w:r w:rsidR="00233426">
        <w:rPr>
          <w:rFonts w:eastAsia="MS Mincho"/>
        </w:rPr>
        <w:t>5.1.5</w:t>
      </w:r>
      <w:r>
        <w:rPr>
          <w:rFonts w:eastAsia="MS Mincho"/>
        </w:rPr>
        <w:fldChar w:fldCharType="end"/>
      </w:r>
      <w:r>
        <w:rPr>
          <w:rFonts w:eastAsia="MS Mincho"/>
        </w:rPr>
        <w:t>) MAY be returned when conflicts are detected in the supplied Operation and Document Template attributes.</w:t>
      </w:r>
    </w:p>
    <w:p w14:paraId="37201105" w14:textId="3B3EE87F" w:rsidR="005938D3" w:rsidRDefault="005938D3" w:rsidP="005938D3">
      <w:pPr>
        <w:pStyle w:val="IEEEStdsParagraph"/>
        <w:rPr>
          <w:rFonts w:eastAsia="MS Mincho"/>
        </w:rPr>
      </w:pPr>
      <w:r w:rsidRPr="0025637E">
        <w:rPr>
          <w:rFonts w:eastAsia="MS Mincho"/>
        </w:rPr>
        <w:t>Group 2: Unsupported Attributes</w:t>
      </w:r>
    </w:p>
    <w:p w14:paraId="73C088D2" w14:textId="4AFC7F00" w:rsidR="00350C59" w:rsidRDefault="005938D3" w:rsidP="005938D3">
      <w:pPr>
        <w:pStyle w:val="IEEEStdsParagraph"/>
        <w:ind w:left="360"/>
        <w:rPr>
          <w:rFonts w:eastAsia="MS Mincho"/>
        </w:rPr>
      </w:pPr>
      <w:r w:rsidRPr="0025637E">
        <w:rPr>
          <w:rFonts w:eastAsia="MS Mincho"/>
        </w:rPr>
        <w:t xml:space="preserve">See </w:t>
      </w:r>
      <w:r>
        <w:rPr>
          <w:rFonts w:eastAsia="MS Mincho"/>
        </w:rPr>
        <w:t xml:space="preserve">[RFC2911] </w:t>
      </w:r>
      <w:r w:rsidRPr="0025637E">
        <w:rPr>
          <w:rFonts w:eastAsia="MS Mincho"/>
        </w:rPr>
        <w:t>section 3.1.7 for details on returning Unsupported Attributes.</w:t>
      </w:r>
      <w:r w:rsidR="00350C59">
        <w:rPr>
          <w:rFonts w:eastAsia="MS Mincho"/>
        </w:rPr>
        <w:br w:type="page"/>
      </w:r>
    </w:p>
    <w:p w14:paraId="66F95AF4" w14:textId="2DF17B81" w:rsidR="00F75E30" w:rsidRDefault="00736EB2" w:rsidP="00F75E30">
      <w:pPr>
        <w:pStyle w:val="IEEEStdsLevel1Header"/>
        <w:rPr>
          <w:rFonts w:eastAsia="MS Mincho"/>
        </w:rPr>
      </w:pPr>
      <w:bookmarkStart w:id="74" w:name="_Toc204693648"/>
      <w:bookmarkStart w:id="75" w:name="_Toc263650583"/>
      <w:r>
        <w:rPr>
          <w:rFonts w:eastAsia="MS Mincho"/>
        </w:rPr>
        <w:t>Attributes</w:t>
      </w:r>
      <w:bookmarkEnd w:id="74"/>
    </w:p>
    <w:p w14:paraId="4E2A44F3" w14:textId="77777777" w:rsidR="007B50B8" w:rsidRDefault="007B50B8" w:rsidP="00736EB2">
      <w:pPr>
        <w:pStyle w:val="IEEEStdsLevel2Header"/>
        <w:rPr>
          <w:rFonts w:eastAsia="MS Mincho"/>
        </w:rPr>
      </w:pPr>
      <w:bookmarkStart w:id="76" w:name="_Toc204693649"/>
      <w:r>
        <w:rPr>
          <w:rFonts w:eastAsia="MS Mincho"/>
        </w:rPr>
        <w:t>Operation Attributes</w:t>
      </w:r>
      <w:bookmarkEnd w:id="76"/>
    </w:p>
    <w:p w14:paraId="088F750A" w14:textId="71FC07A2" w:rsidR="009374CB" w:rsidRDefault="006A4C4E" w:rsidP="00171742">
      <w:pPr>
        <w:pStyle w:val="IEEEStdsLevel3Header"/>
        <w:rPr>
          <w:rFonts w:eastAsia="MS Mincho"/>
        </w:rPr>
      </w:pPr>
      <w:bookmarkStart w:id="77" w:name="_Ref184110203"/>
      <w:bookmarkStart w:id="78" w:name="_Toc204693650"/>
      <w:bookmarkStart w:id="79" w:name="_Ref180047978"/>
      <w:bookmarkStart w:id="80" w:name="_Ref167260763"/>
      <w:bookmarkStart w:id="81" w:name="_Ref173690049"/>
      <w:bookmarkStart w:id="82" w:name="_Ref173690522"/>
      <w:r>
        <w:rPr>
          <w:rFonts w:eastAsia="MS Mincho"/>
        </w:rPr>
        <w:t>document-metadata</w:t>
      </w:r>
      <w:r w:rsidR="009374CB">
        <w:rPr>
          <w:rFonts w:eastAsia="MS Mincho"/>
        </w:rPr>
        <w:t xml:space="preserve"> (1setOf octetString(MAX))</w:t>
      </w:r>
      <w:bookmarkEnd w:id="77"/>
      <w:bookmarkEnd w:id="78"/>
    </w:p>
    <w:p w14:paraId="493EAED2" w14:textId="6CBDD712" w:rsidR="009374CB" w:rsidRDefault="009374CB" w:rsidP="009374CB">
      <w:pPr>
        <w:pStyle w:val="IEEEStdsParagraph"/>
        <w:rPr>
          <w:rFonts w:eastAsia="MS Mincho"/>
        </w:rPr>
      </w:pPr>
      <w:r>
        <w:rPr>
          <w:rFonts w:eastAsia="MS Mincho"/>
        </w:rPr>
        <w:t>The REQUIRED "</w:t>
      </w:r>
      <w:r w:rsidR="006A4C4E">
        <w:rPr>
          <w:rFonts w:eastAsia="MS Mincho"/>
        </w:rPr>
        <w:t>document-metadata</w:t>
      </w:r>
      <w:r>
        <w:rPr>
          <w:rFonts w:eastAsia="MS Mincho"/>
        </w:rPr>
        <w:t>" operation attribute specifies one or more keyword/value pairs describing the document being supplied. Each element in the set consists of a keyword followed by "=" and a UTF-8 value string. Standard keywords are defined in The Dublin Core Metadata Element Set [RFC5013]</w:t>
      </w:r>
      <w:r w:rsidR="00D422AF">
        <w:rPr>
          <w:rFonts w:eastAsia="MS Mincho"/>
        </w:rPr>
        <w:t xml:space="preserve"> and DCMI Metadata Terms [DCMITERMS]</w:t>
      </w:r>
      <w:r>
        <w:rPr>
          <w:rFonts w:eastAsia="MS Mincho"/>
        </w:rPr>
        <w:t>. Vendor or customer-defined keywords MUST use the prefix string "x-" to avoid future keyword name conflicts, for example "x-vendor-foo" or "x-customer-bar".</w:t>
      </w:r>
      <w:r w:rsidR="00A555FB">
        <w:rPr>
          <w:rFonts w:eastAsia="MS Mincho"/>
        </w:rPr>
        <w:t xml:space="preserve"> The complete ABNF definition is provided in </w:t>
      </w:r>
      <w:r w:rsidR="00A555FB">
        <w:rPr>
          <w:rFonts w:eastAsia="MS Mincho"/>
        </w:rPr>
        <w:fldChar w:fldCharType="begin"/>
      </w:r>
      <w:r w:rsidR="00A555FB">
        <w:rPr>
          <w:rFonts w:eastAsia="MS Mincho"/>
        </w:rPr>
        <w:instrText xml:space="preserve"> REF _Ref184110018 \h </w:instrText>
      </w:r>
      <w:r w:rsidR="00A555FB">
        <w:rPr>
          <w:rFonts w:eastAsia="MS Mincho"/>
        </w:rPr>
      </w:r>
      <w:r w:rsidR="00A555FB">
        <w:rPr>
          <w:rFonts w:eastAsia="MS Mincho"/>
        </w:rPr>
        <w:fldChar w:fldCharType="separate"/>
      </w:r>
      <w:r w:rsidR="00233426">
        <w:t xml:space="preserve">Figure </w:t>
      </w:r>
      <w:r w:rsidR="00233426">
        <w:rPr>
          <w:noProof/>
        </w:rPr>
        <w:t>1</w:t>
      </w:r>
      <w:r w:rsidR="00A555FB">
        <w:rPr>
          <w:rFonts w:eastAsia="MS Mincho"/>
        </w:rPr>
        <w:fldChar w:fldCharType="end"/>
      </w:r>
      <w:r w:rsidR="00A555FB">
        <w:rPr>
          <w:rFonts w:eastAsia="MS Mincho"/>
        </w:rPr>
        <w:t>.</w:t>
      </w:r>
    </w:p>
    <w:p w14:paraId="096E0EF3" w14:textId="64066D7C" w:rsidR="009374CB" w:rsidRDefault="009374CB" w:rsidP="009374CB">
      <w:pPr>
        <w:pStyle w:val="IEEEStdsParagraph"/>
        <w:rPr>
          <w:rFonts w:eastAsia="MS Mincho"/>
        </w:rPr>
      </w:pPr>
      <w:r>
        <w:rPr>
          <w:rFonts w:eastAsia="MS Mincho"/>
        </w:rPr>
        <w:t xml:space="preserve">Printers MUST copy this attribute to the corresponding Job Description </w:t>
      </w:r>
      <w:r w:rsidR="005C096B">
        <w:rPr>
          <w:rFonts w:eastAsia="MS Mincho"/>
        </w:rPr>
        <w:t xml:space="preserve">(section </w:t>
      </w:r>
      <w:r w:rsidR="00A555FB">
        <w:rPr>
          <w:rFonts w:eastAsia="MS Mincho"/>
        </w:rPr>
        <w:fldChar w:fldCharType="begin"/>
      </w:r>
      <w:r w:rsidR="00A555FB">
        <w:rPr>
          <w:rFonts w:eastAsia="MS Mincho"/>
        </w:rPr>
        <w:instrText xml:space="preserve"> REF _Ref184110272 \r \h </w:instrText>
      </w:r>
      <w:r w:rsidR="00A555FB">
        <w:rPr>
          <w:rFonts w:eastAsia="MS Mincho"/>
        </w:rPr>
      </w:r>
      <w:r w:rsidR="00A555FB">
        <w:rPr>
          <w:rFonts w:eastAsia="MS Mincho"/>
        </w:rPr>
        <w:fldChar w:fldCharType="separate"/>
      </w:r>
      <w:r w:rsidR="00233426">
        <w:rPr>
          <w:rFonts w:eastAsia="MS Mincho"/>
        </w:rPr>
        <w:t>5.3.2</w:t>
      </w:r>
      <w:r w:rsidR="00A555FB">
        <w:rPr>
          <w:rFonts w:eastAsia="MS Mincho"/>
        </w:rPr>
        <w:fldChar w:fldCharType="end"/>
      </w:r>
      <w:r w:rsidR="005C096B">
        <w:rPr>
          <w:rFonts w:eastAsia="MS Mincho"/>
        </w:rPr>
        <w:t xml:space="preserve">) </w:t>
      </w:r>
      <w:r>
        <w:rPr>
          <w:rFonts w:eastAsia="MS Mincho"/>
        </w:rPr>
        <w:t xml:space="preserve">or Document Description </w:t>
      </w:r>
      <w:r w:rsidR="005C096B">
        <w:rPr>
          <w:rFonts w:eastAsia="MS Mincho"/>
        </w:rPr>
        <w:t xml:space="preserve">(section </w:t>
      </w:r>
      <w:r w:rsidR="00F62673">
        <w:rPr>
          <w:rFonts w:eastAsia="MS Mincho"/>
        </w:rPr>
        <w:fldChar w:fldCharType="begin"/>
      </w:r>
      <w:r w:rsidR="00F62673">
        <w:rPr>
          <w:rFonts w:eastAsia="MS Mincho"/>
        </w:rPr>
        <w:instrText xml:space="preserve"> REF _Ref194399331 \r \h </w:instrText>
      </w:r>
      <w:r w:rsidR="00F62673">
        <w:rPr>
          <w:rFonts w:eastAsia="MS Mincho"/>
        </w:rPr>
      </w:r>
      <w:r w:rsidR="00F62673">
        <w:rPr>
          <w:rFonts w:eastAsia="MS Mincho"/>
        </w:rPr>
        <w:fldChar w:fldCharType="separate"/>
      </w:r>
      <w:r w:rsidR="00233426">
        <w:rPr>
          <w:rFonts w:eastAsia="MS Mincho"/>
        </w:rPr>
        <w:t>5.5.2</w:t>
      </w:r>
      <w:r w:rsidR="00F62673">
        <w:rPr>
          <w:rFonts w:eastAsia="MS Mincho"/>
        </w:rPr>
        <w:fldChar w:fldCharType="end"/>
      </w:r>
      <w:r w:rsidR="005C096B">
        <w:rPr>
          <w:rFonts w:eastAsia="MS Mincho"/>
        </w:rPr>
        <w:t xml:space="preserve">) </w:t>
      </w:r>
      <w:r>
        <w:rPr>
          <w:rFonts w:eastAsia="MS Mincho"/>
        </w:rPr>
        <w:t>attribute of the same name when processing Print-Job, Print-URI, Send-Document, or Send-URI requests</w:t>
      </w:r>
      <w:r w:rsidR="008836C3">
        <w:rPr>
          <w:rFonts w:eastAsia="MS Mincho"/>
        </w:rPr>
        <w:t xml:space="preserve"> (section </w:t>
      </w:r>
      <w:r w:rsidR="008836C3">
        <w:rPr>
          <w:rFonts w:eastAsia="MS Mincho"/>
        </w:rPr>
        <w:fldChar w:fldCharType="begin"/>
      </w:r>
      <w:r w:rsidR="008836C3">
        <w:rPr>
          <w:rFonts w:eastAsia="MS Mincho"/>
        </w:rPr>
        <w:instrText xml:space="preserve"> REF _Ref184110839 \r \h </w:instrText>
      </w:r>
      <w:r w:rsidR="008836C3">
        <w:rPr>
          <w:rFonts w:eastAsia="MS Mincho"/>
        </w:rPr>
      </w:r>
      <w:r w:rsidR="008836C3">
        <w:rPr>
          <w:rFonts w:eastAsia="MS Mincho"/>
        </w:rPr>
        <w:fldChar w:fldCharType="separate"/>
      </w:r>
      <w:r w:rsidR="00233426">
        <w:rPr>
          <w:rFonts w:eastAsia="MS Mincho"/>
        </w:rPr>
        <w:t>6.6</w:t>
      </w:r>
      <w:r w:rsidR="008836C3">
        <w:rPr>
          <w:rFonts w:eastAsia="MS Mincho"/>
        </w:rPr>
        <w:fldChar w:fldCharType="end"/>
      </w:r>
      <w:r w:rsidR="008836C3">
        <w:rPr>
          <w:rFonts w:eastAsia="MS Mincho"/>
        </w:rPr>
        <w:t>)</w:t>
      </w:r>
      <w:r>
        <w:rPr>
          <w:rFonts w:eastAsia="MS Mincho"/>
        </w:rPr>
        <w:t>.</w:t>
      </w:r>
    </w:p>
    <w:p w14:paraId="3F9FCC8A" w14:textId="49F0CC3E" w:rsidR="005C096B" w:rsidRDefault="005C096B" w:rsidP="00A555FB">
      <w:pPr>
        <w:pStyle w:val="Caption"/>
      </w:pPr>
      <w:bookmarkStart w:id="83" w:name="_Ref184110018"/>
      <w:bookmarkStart w:id="84" w:name="_Toc204693780"/>
      <w:r>
        <w:t xml:space="preserve">Figure </w:t>
      </w:r>
      <w:r w:rsidR="00233426">
        <w:fldChar w:fldCharType="begin"/>
      </w:r>
      <w:r w:rsidR="00233426">
        <w:instrText xml:space="preserve"> SEQ Figure \* ARABIC </w:instrText>
      </w:r>
      <w:r w:rsidR="00233426">
        <w:fldChar w:fldCharType="separate"/>
      </w:r>
      <w:r w:rsidR="00233426">
        <w:rPr>
          <w:noProof/>
        </w:rPr>
        <w:t>1</w:t>
      </w:r>
      <w:r w:rsidR="00233426">
        <w:rPr>
          <w:noProof/>
        </w:rPr>
        <w:fldChar w:fldCharType="end"/>
      </w:r>
      <w:bookmarkEnd w:id="83"/>
      <w:r>
        <w:t xml:space="preserve"> - ABNF for "</w:t>
      </w:r>
      <w:r w:rsidR="006A4C4E">
        <w:t>document-metadata</w:t>
      </w:r>
      <w:r>
        <w:t>" Values</w:t>
      </w:r>
      <w:bookmarkEnd w:id="84"/>
    </w:p>
    <w:p w14:paraId="284E6E0B" w14:textId="35D8465C" w:rsidR="00D422AF" w:rsidRDefault="006A4C4E" w:rsidP="00D422AF">
      <w:pPr>
        <w:pStyle w:val="Example"/>
      </w:pPr>
      <w:r>
        <w:t>document-metadata</w:t>
      </w:r>
      <w:r w:rsidR="005C096B">
        <w:t xml:space="preserve"> = </w:t>
      </w:r>
      <w:r w:rsidR="00D422AF">
        <w:t>dc-elements "=" *utf8-char /</w:t>
      </w:r>
    </w:p>
    <w:p w14:paraId="5E86A69B" w14:textId="7144D933" w:rsidR="00D422AF" w:rsidRDefault="00D422AF" w:rsidP="00D422AF">
      <w:pPr>
        <w:pStyle w:val="Example"/>
      </w:pPr>
      <w:r>
        <w:t xml:space="preserve">                    dc-terms "=" *utf8-char /</w:t>
      </w:r>
    </w:p>
    <w:p w14:paraId="77E7D2D4" w14:textId="56B025FF" w:rsidR="005C096B" w:rsidRDefault="00D422AF" w:rsidP="00D422AF">
      <w:pPr>
        <w:pStyle w:val="Example"/>
      </w:pPr>
      <w:r>
        <w:t xml:space="preserve">                    </w:t>
      </w:r>
      <w:r w:rsidR="005C096B">
        <w:t xml:space="preserve">x-keyword "=" </w:t>
      </w:r>
      <w:r w:rsidR="00A555FB">
        <w:t>*</w:t>
      </w:r>
      <w:r w:rsidR="005C096B">
        <w:t>utf8-</w:t>
      </w:r>
      <w:r w:rsidR="00A555FB">
        <w:t>char</w:t>
      </w:r>
    </w:p>
    <w:p w14:paraId="6C188B82" w14:textId="77777777" w:rsidR="00A555FB" w:rsidRDefault="00A555FB" w:rsidP="00A555FB">
      <w:pPr>
        <w:pStyle w:val="Example"/>
      </w:pPr>
    </w:p>
    <w:p w14:paraId="0290C942" w14:textId="5FFED2CC" w:rsidR="005C096B" w:rsidRDefault="005C096B" w:rsidP="00A555FB">
      <w:pPr>
        <w:pStyle w:val="Example"/>
      </w:pPr>
      <w:r>
        <w:t>dc-</w:t>
      </w:r>
      <w:r w:rsidR="00D422AF">
        <w:t>elements</w:t>
      </w:r>
      <w:r>
        <w:t xml:space="preserve"> = "contributor" / "coverage" / "creator" /</w:t>
      </w:r>
    </w:p>
    <w:p w14:paraId="17B5D07F" w14:textId="0F24C87D" w:rsidR="005C096B" w:rsidRDefault="005C096B" w:rsidP="00A555FB">
      <w:pPr>
        <w:pStyle w:val="Example"/>
      </w:pPr>
      <w:r>
        <w:t xml:space="preserve">            </w:t>
      </w:r>
      <w:r w:rsidR="00D422AF">
        <w:t xml:space="preserve"> </w:t>
      </w:r>
      <w:r>
        <w:t xml:space="preserve"> "date" / "description" / "format" /</w:t>
      </w:r>
    </w:p>
    <w:p w14:paraId="0C489751" w14:textId="22E6DF92" w:rsidR="005C096B" w:rsidRDefault="005C096B" w:rsidP="00A555FB">
      <w:pPr>
        <w:pStyle w:val="Example"/>
      </w:pPr>
      <w:r>
        <w:t xml:space="preserve">            </w:t>
      </w:r>
      <w:r w:rsidR="00D422AF">
        <w:t xml:space="preserve"> </w:t>
      </w:r>
      <w:r>
        <w:t xml:space="preserve"> "identifier" / "language" / "publisher" /</w:t>
      </w:r>
    </w:p>
    <w:p w14:paraId="1ADD0027" w14:textId="7388E4DE" w:rsidR="005C096B" w:rsidRDefault="005C096B" w:rsidP="00A555FB">
      <w:pPr>
        <w:pStyle w:val="Example"/>
      </w:pPr>
      <w:r>
        <w:t xml:space="preserve">            </w:t>
      </w:r>
      <w:r w:rsidR="00D422AF">
        <w:t xml:space="preserve"> </w:t>
      </w:r>
      <w:r>
        <w:t xml:space="preserve"> "relation" / "rights" / "source" /</w:t>
      </w:r>
    </w:p>
    <w:p w14:paraId="6D33AFA0" w14:textId="0745F8D1" w:rsidR="005C096B" w:rsidRDefault="005C096B" w:rsidP="00A555FB">
      <w:pPr>
        <w:pStyle w:val="Example"/>
      </w:pPr>
      <w:r>
        <w:t xml:space="preserve">            </w:t>
      </w:r>
      <w:r w:rsidR="00D422AF">
        <w:t xml:space="preserve"> </w:t>
      </w:r>
      <w:r>
        <w:t xml:space="preserve"> "subject" / "title" / "type"</w:t>
      </w:r>
    </w:p>
    <w:p w14:paraId="0AE0173A" w14:textId="77777777" w:rsidR="00A555FB" w:rsidRDefault="00A555FB" w:rsidP="00A555FB">
      <w:pPr>
        <w:pStyle w:val="Example"/>
      </w:pPr>
    </w:p>
    <w:p w14:paraId="046CA758" w14:textId="62CC7DEF" w:rsidR="00191B7B" w:rsidRDefault="00D422AF" w:rsidP="00191B7B">
      <w:pPr>
        <w:pStyle w:val="Example"/>
      </w:pPr>
      <w:r>
        <w:t xml:space="preserve">dc-terms    = </w:t>
      </w:r>
      <w:r w:rsidR="00191B7B">
        <w:t>"abstract" / "accessRights" / "accrualMethod" /</w:t>
      </w:r>
    </w:p>
    <w:p w14:paraId="24324766" w14:textId="443EAD76" w:rsidR="00191B7B" w:rsidRDefault="00191B7B" w:rsidP="00191B7B">
      <w:pPr>
        <w:pStyle w:val="Example"/>
      </w:pPr>
      <w:r>
        <w:t xml:space="preserve">              "accrualPeriodicity" / "accrualPolicy" / "alternative" /</w:t>
      </w:r>
    </w:p>
    <w:p w14:paraId="05BBE6B5" w14:textId="7C0BF972" w:rsidR="00191B7B" w:rsidRDefault="00191B7B" w:rsidP="00191B7B">
      <w:pPr>
        <w:pStyle w:val="Example"/>
      </w:pPr>
      <w:r>
        <w:t xml:space="preserve">              "audience" / "available" / "bibliographicCitation" /</w:t>
      </w:r>
    </w:p>
    <w:p w14:paraId="26569E4D" w14:textId="0AC7C225" w:rsidR="00191B7B" w:rsidRDefault="00191B7B" w:rsidP="00191B7B">
      <w:pPr>
        <w:pStyle w:val="Example"/>
      </w:pPr>
      <w:r>
        <w:t xml:space="preserve">              "conformsTo" / "created" / "dateAccepted" /</w:t>
      </w:r>
    </w:p>
    <w:p w14:paraId="7094DBAE" w14:textId="21635040" w:rsidR="00191B7B" w:rsidRDefault="00191B7B" w:rsidP="00191B7B">
      <w:pPr>
        <w:pStyle w:val="Example"/>
      </w:pPr>
      <w:r>
        <w:t xml:space="preserve">              "dateCopyrighted" / "dateSubmitted" / "educationLevel" /</w:t>
      </w:r>
    </w:p>
    <w:p w14:paraId="670568D2" w14:textId="33A7B9AE" w:rsidR="00191B7B" w:rsidRDefault="00191B7B" w:rsidP="00191B7B">
      <w:pPr>
        <w:pStyle w:val="Example"/>
      </w:pPr>
      <w:r>
        <w:t xml:space="preserve">              "extent" / "hasFormat" / "hasPart" / "hasVersion" /</w:t>
      </w:r>
    </w:p>
    <w:p w14:paraId="6EF19BD4" w14:textId="3A2C1699" w:rsidR="00191B7B" w:rsidRDefault="00191B7B" w:rsidP="00191B7B">
      <w:pPr>
        <w:pStyle w:val="Example"/>
      </w:pPr>
      <w:r>
        <w:t xml:space="preserve">              "instructionalMethod" / "isFormatOf" / "isPartOf" /</w:t>
      </w:r>
    </w:p>
    <w:p w14:paraId="1DF86CF4" w14:textId="3D08A682" w:rsidR="00191B7B" w:rsidRDefault="00191B7B" w:rsidP="00191B7B">
      <w:pPr>
        <w:pStyle w:val="Example"/>
      </w:pPr>
      <w:r>
        <w:t xml:space="preserve">              "isReferencedBy" / "isReplacedBy" / "isRequiredBy" /</w:t>
      </w:r>
    </w:p>
    <w:p w14:paraId="4CC08BC8" w14:textId="7ED22426" w:rsidR="00191B7B" w:rsidRDefault="00191B7B" w:rsidP="00191B7B">
      <w:pPr>
        <w:pStyle w:val="Example"/>
      </w:pPr>
      <w:r>
        <w:t xml:space="preserve">              "issued" / "isVersionOf" / "license" / "mediator" /</w:t>
      </w:r>
    </w:p>
    <w:p w14:paraId="103C9819" w14:textId="5A9870A8" w:rsidR="00191B7B" w:rsidRDefault="00191B7B" w:rsidP="00191B7B">
      <w:pPr>
        <w:pStyle w:val="Example"/>
      </w:pPr>
      <w:r>
        <w:t xml:space="preserve">              "medium" / "modified" / "provenance" / "references" /</w:t>
      </w:r>
    </w:p>
    <w:p w14:paraId="662A464A" w14:textId="714017D3" w:rsidR="00191B7B" w:rsidRDefault="00191B7B" w:rsidP="00191B7B">
      <w:pPr>
        <w:pStyle w:val="Example"/>
      </w:pPr>
      <w:r>
        <w:t xml:space="preserve">              "replaces" / "requires" / "rightsHolder" / "spatial" /</w:t>
      </w:r>
    </w:p>
    <w:p w14:paraId="57B51ACA" w14:textId="246500A9" w:rsidR="00191B7B" w:rsidRDefault="00191B7B" w:rsidP="00191B7B">
      <w:pPr>
        <w:pStyle w:val="Example"/>
      </w:pPr>
      <w:r>
        <w:t xml:space="preserve">              "tableOfContents" / "temporal" / "valid"</w:t>
      </w:r>
    </w:p>
    <w:p w14:paraId="38B571C4" w14:textId="77777777" w:rsidR="00191B7B" w:rsidRDefault="00191B7B" w:rsidP="00191B7B">
      <w:pPr>
        <w:pStyle w:val="Example"/>
      </w:pPr>
    </w:p>
    <w:p w14:paraId="1B9DED70" w14:textId="346732BA" w:rsidR="005C096B" w:rsidRDefault="005C096B" w:rsidP="00A555FB">
      <w:pPr>
        <w:pStyle w:val="Example"/>
      </w:pPr>
      <w:r>
        <w:t xml:space="preserve">x-keyword </w:t>
      </w:r>
      <w:r w:rsidR="00A555FB">
        <w:t xml:space="preserve"> </w:t>
      </w:r>
      <w:r w:rsidR="00D422AF">
        <w:t xml:space="preserve"> </w:t>
      </w:r>
      <w:r>
        <w:t>= "x-" 1*</w:t>
      </w:r>
      <w:r w:rsidR="00A555FB">
        <w:t>(ALPHA / DIGIT / "." / "-" / "_")</w:t>
      </w:r>
    </w:p>
    <w:p w14:paraId="1F15CAA7" w14:textId="77777777" w:rsidR="00A555FB" w:rsidRDefault="00A555FB" w:rsidP="00A555FB">
      <w:pPr>
        <w:pStyle w:val="Example"/>
      </w:pPr>
    </w:p>
    <w:p w14:paraId="6762C962" w14:textId="6EB9E6EB" w:rsidR="00A555FB" w:rsidRDefault="00A555FB" w:rsidP="00A555FB">
      <w:pPr>
        <w:pStyle w:val="Example"/>
      </w:pPr>
      <w:r>
        <w:t xml:space="preserve">utf8-char  </w:t>
      </w:r>
      <w:r w:rsidR="00D422AF">
        <w:t xml:space="preserve"> </w:t>
      </w:r>
      <w:r>
        <w:t>= %x20-7E /</w:t>
      </w:r>
    </w:p>
    <w:p w14:paraId="510BD6B5" w14:textId="6CC524F8" w:rsidR="00A555FB" w:rsidRDefault="00A555FB" w:rsidP="00A555FB">
      <w:pPr>
        <w:pStyle w:val="Example"/>
      </w:pPr>
      <w:r>
        <w:t xml:space="preserve">           </w:t>
      </w:r>
      <w:r w:rsidR="00D422AF">
        <w:t xml:space="preserve"> </w:t>
      </w:r>
      <w:r>
        <w:t xml:space="preserve">  %xC0-DF.80-BF /</w:t>
      </w:r>
    </w:p>
    <w:p w14:paraId="4E38B545" w14:textId="3D15E0A8" w:rsidR="00A555FB" w:rsidRDefault="00A555FB" w:rsidP="00A555FB">
      <w:pPr>
        <w:pStyle w:val="Example"/>
      </w:pPr>
      <w:r>
        <w:t xml:space="preserve">           </w:t>
      </w:r>
      <w:r w:rsidR="00D422AF">
        <w:t xml:space="preserve"> </w:t>
      </w:r>
      <w:r>
        <w:t xml:space="preserve">  %xE0-EF.80-BF.80-BF /</w:t>
      </w:r>
    </w:p>
    <w:p w14:paraId="4D144CEB" w14:textId="1C5C0078" w:rsidR="00A555FB" w:rsidRPr="005C096B" w:rsidRDefault="00A555FB" w:rsidP="00A555FB">
      <w:pPr>
        <w:pStyle w:val="Example"/>
      </w:pPr>
      <w:r>
        <w:t xml:space="preserve">           </w:t>
      </w:r>
      <w:r w:rsidR="00D422AF">
        <w:t xml:space="preserve"> </w:t>
      </w:r>
      <w:r>
        <w:t xml:space="preserve">  %xF0-F7.80-BF.80-BF.80-BF</w:t>
      </w:r>
    </w:p>
    <w:p w14:paraId="412EF09B" w14:textId="374BF277" w:rsidR="00171742" w:rsidRDefault="00171742" w:rsidP="00171742">
      <w:pPr>
        <w:pStyle w:val="IEEEStdsLevel3Header"/>
        <w:rPr>
          <w:rFonts w:eastAsia="MS Mincho"/>
        </w:rPr>
      </w:pPr>
      <w:bookmarkStart w:id="85" w:name="_Ref190437958"/>
      <w:bookmarkStart w:id="86" w:name="_Toc204693651"/>
      <w:r>
        <w:rPr>
          <w:rFonts w:eastAsia="MS Mincho"/>
        </w:rPr>
        <w:t>document-password (octetString(</w:t>
      </w:r>
      <w:r w:rsidR="004E2071">
        <w:rPr>
          <w:rFonts w:eastAsia="MS Mincho"/>
        </w:rPr>
        <w:t>1023</w:t>
      </w:r>
      <w:r>
        <w:rPr>
          <w:rFonts w:eastAsia="MS Mincho"/>
        </w:rPr>
        <w:t>))</w:t>
      </w:r>
      <w:bookmarkEnd w:id="79"/>
      <w:bookmarkEnd w:id="85"/>
      <w:bookmarkEnd w:id="86"/>
    </w:p>
    <w:p w14:paraId="40D13337" w14:textId="1C5A996E" w:rsidR="00171742" w:rsidRDefault="008D0AC7" w:rsidP="00171742">
      <w:pPr>
        <w:pStyle w:val="IEEEStdsParagraph"/>
        <w:rPr>
          <w:rFonts w:eastAsia="MS Mincho"/>
        </w:rPr>
      </w:pPr>
      <w:r>
        <w:rPr>
          <w:rFonts w:eastAsia="MS Mincho"/>
        </w:rPr>
        <w:t>The "document</w:t>
      </w:r>
      <w:r w:rsidR="00171742">
        <w:rPr>
          <w:rFonts w:eastAsia="MS Mincho"/>
        </w:rPr>
        <w:t>-password" operation attribute specifies an unencrypted passphrase</w:t>
      </w:r>
      <w:r w:rsidR="001D579C">
        <w:rPr>
          <w:rFonts w:eastAsia="MS Mincho"/>
        </w:rPr>
        <w:t xml:space="preserve">, OAuth token, or other </w:t>
      </w:r>
      <w:r w:rsidR="00D00617">
        <w:rPr>
          <w:rFonts w:eastAsia="MS Mincho"/>
        </w:rPr>
        <w:t>string</w:t>
      </w:r>
      <w:r w:rsidR="00171742">
        <w:rPr>
          <w:rFonts w:eastAsia="MS Mincho"/>
        </w:rPr>
        <w:t xml:space="preserve"> to be used to access the document content </w:t>
      </w:r>
      <w:r w:rsidR="0090000D">
        <w:rPr>
          <w:rFonts w:eastAsia="MS Mincho"/>
        </w:rPr>
        <w:t>provided with</w:t>
      </w:r>
      <w:r w:rsidR="00171742">
        <w:rPr>
          <w:rFonts w:eastAsia="MS Mincho"/>
        </w:rPr>
        <w:t xml:space="preserve"> the Print-Job, Print-URI, Send-Document, or Send-URI operations (section </w:t>
      </w:r>
      <w:r w:rsidR="002227C5">
        <w:rPr>
          <w:rFonts w:eastAsia="MS Mincho"/>
        </w:rPr>
        <w:fldChar w:fldCharType="begin"/>
      </w:r>
      <w:r w:rsidR="002227C5">
        <w:rPr>
          <w:rFonts w:eastAsia="MS Mincho"/>
        </w:rPr>
        <w:instrText xml:space="preserve"> REF _Ref180058578 \r \h </w:instrText>
      </w:r>
      <w:r w:rsidR="002227C5">
        <w:rPr>
          <w:rFonts w:eastAsia="MS Mincho"/>
        </w:rPr>
      </w:r>
      <w:r w:rsidR="002227C5">
        <w:rPr>
          <w:rFonts w:eastAsia="MS Mincho"/>
        </w:rPr>
        <w:fldChar w:fldCharType="separate"/>
      </w:r>
      <w:r w:rsidR="00233426">
        <w:rPr>
          <w:rFonts w:eastAsia="MS Mincho"/>
        </w:rPr>
        <w:t>6.6</w:t>
      </w:r>
      <w:r w:rsidR="002227C5">
        <w:rPr>
          <w:rFonts w:eastAsia="MS Mincho"/>
        </w:rPr>
        <w:fldChar w:fldCharType="end"/>
      </w:r>
      <w:r w:rsidR="00171742">
        <w:rPr>
          <w:rFonts w:eastAsia="MS Mincho"/>
        </w:rPr>
        <w:t xml:space="preserve">). Typically the </w:t>
      </w:r>
      <w:r w:rsidR="00D00617">
        <w:rPr>
          <w:rFonts w:eastAsia="MS Mincho"/>
        </w:rPr>
        <w:t xml:space="preserve">"document-password" value </w:t>
      </w:r>
      <w:r w:rsidR="00171742">
        <w:rPr>
          <w:rFonts w:eastAsia="MS Mincho"/>
        </w:rPr>
        <w:t xml:space="preserve">is an alphanumeric </w:t>
      </w:r>
      <w:r w:rsidR="00D00617">
        <w:rPr>
          <w:rFonts w:eastAsia="MS Mincho"/>
        </w:rPr>
        <w:t xml:space="preserve">passphrase </w:t>
      </w:r>
      <w:r w:rsidR="00171742">
        <w:rPr>
          <w:rFonts w:eastAsia="MS Mincho"/>
        </w:rPr>
        <w:t>used to "unlock" a protected PDF [ISO32000] or OpenXPS [ECMA388] document.</w:t>
      </w:r>
      <w:r w:rsidR="0090000D">
        <w:rPr>
          <w:rFonts w:eastAsia="MS Mincho"/>
        </w:rPr>
        <w:t xml:space="preserve"> The maximum length of the "document-password" value is specified by the "document-password-supported" (section </w:t>
      </w:r>
      <w:r w:rsidR="0090000D">
        <w:rPr>
          <w:rFonts w:eastAsia="MS Mincho"/>
        </w:rPr>
        <w:fldChar w:fldCharType="begin"/>
      </w:r>
      <w:r w:rsidR="0090000D">
        <w:rPr>
          <w:rFonts w:eastAsia="MS Mincho"/>
        </w:rPr>
        <w:instrText xml:space="preserve"> REF _Ref180060762 \r \h </w:instrText>
      </w:r>
      <w:r w:rsidR="0090000D">
        <w:rPr>
          <w:rFonts w:eastAsia="MS Mincho"/>
        </w:rPr>
      </w:r>
      <w:r w:rsidR="0090000D">
        <w:rPr>
          <w:rFonts w:eastAsia="MS Mincho"/>
        </w:rPr>
        <w:fldChar w:fldCharType="separate"/>
      </w:r>
      <w:r w:rsidR="00233426">
        <w:rPr>
          <w:rFonts w:eastAsia="MS Mincho"/>
        </w:rPr>
        <w:t>5.6.2</w:t>
      </w:r>
      <w:r w:rsidR="0090000D">
        <w:rPr>
          <w:rFonts w:eastAsia="MS Mincho"/>
        </w:rPr>
        <w:fldChar w:fldCharType="end"/>
      </w:r>
      <w:r w:rsidR="0090000D">
        <w:rPr>
          <w:rFonts w:eastAsia="MS Mincho"/>
        </w:rPr>
        <w:t>) Printer attribute.</w:t>
      </w:r>
    </w:p>
    <w:p w14:paraId="2094FF7E" w14:textId="5ABCCAF4" w:rsidR="00171742" w:rsidRDefault="00475FCD" w:rsidP="00171742">
      <w:pPr>
        <w:pStyle w:val="IEEEStdsParagraph"/>
        <w:rPr>
          <w:rFonts w:eastAsia="MS Mincho"/>
        </w:rPr>
      </w:pPr>
      <w:r>
        <w:rPr>
          <w:rFonts w:eastAsia="MS Mincho"/>
        </w:rPr>
        <w:t xml:space="preserve">While the "document-password" value is necessarily associated with the document content, this </w:t>
      </w:r>
      <w:r w:rsidR="00171742">
        <w:rPr>
          <w:rFonts w:eastAsia="MS Mincho"/>
        </w:rPr>
        <w:t>attribute</w:t>
      </w:r>
      <w:r>
        <w:rPr>
          <w:rFonts w:eastAsia="MS Mincho"/>
        </w:rPr>
        <w:t xml:space="preserve"> is not part of the Job or Document object and</w:t>
      </w:r>
      <w:r w:rsidR="00171742">
        <w:rPr>
          <w:rFonts w:eastAsia="MS Mincho"/>
        </w:rPr>
        <w:t xml:space="preserve"> MUST NOT be reported by the Printer as part of a Job or Document object's description or template attributes.</w:t>
      </w:r>
      <w:r w:rsidR="00383D26">
        <w:rPr>
          <w:rFonts w:eastAsia="MS Mincho"/>
        </w:rPr>
        <w:t xml:space="preserve"> The value supplied MUST be retained by the Printer as long as the corresponding Document is retained.</w:t>
      </w:r>
    </w:p>
    <w:p w14:paraId="6F031DF2" w14:textId="4099B019" w:rsidR="009027C1" w:rsidRDefault="009027C1" w:rsidP="00171742">
      <w:pPr>
        <w:pStyle w:val="IEEEStdsParagraph"/>
        <w:rPr>
          <w:rFonts w:eastAsia="MS Mincho"/>
        </w:rPr>
      </w:pPr>
      <w:r>
        <w:rPr>
          <w:rFonts w:eastAsia="MS Mincho"/>
        </w:rPr>
        <w:t xml:space="preserve">This attribute MUST be supported if the Printer also supports the "document-password-supported" (section </w:t>
      </w:r>
      <w:r>
        <w:rPr>
          <w:rFonts w:eastAsia="MS Mincho"/>
        </w:rPr>
        <w:fldChar w:fldCharType="begin"/>
      </w:r>
      <w:r>
        <w:rPr>
          <w:rFonts w:eastAsia="MS Mincho"/>
        </w:rPr>
        <w:instrText xml:space="preserve"> REF _Ref180060762 \r \h </w:instrText>
      </w:r>
      <w:r>
        <w:rPr>
          <w:rFonts w:eastAsia="MS Mincho"/>
        </w:rPr>
      </w:r>
      <w:r>
        <w:rPr>
          <w:rFonts w:eastAsia="MS Mincho"/>
        </w:rPr>
        <w:fldChar w:fldCharType="separate"/>
      </w:r>
      <w:r w:rsidR="00233426">
        <w:rPr>
          <w:rFonts w:eastAsia="MS Mincho"/>
        </w:rPr>
        <w:t>5.6.2</w:t>
      </w:r>
      <w:r>
        <w:rPr>
          <w:rFonts w:eastAsia="MS Mincho"/>
        </w:rPr>
        <w:fldChar w:fldCharType="end"/>
      </w:r>
      <w:r>
        <w:rPr>
          <w:rFonts w:eastAsia="MS Mincho"/>
        </w:rPr>
        <w:t>) attribute.</w:t>
      </w:r>
    </w:p>
    <w:p w14:paraId="0C4B0E51" w14:textId="1087D626" w:rsidR="005C514E" w:rsidRDefault="00171742" w:rsidP="008D0AC7">
      <w:pPr>
        <w:pStyle w:val="IEEEStdsParagraph"/>
        <w:rPr>
          <w:rFonts w:eastAsia="MS Mincho"/>
        </w:rPr>
      </w:pPr>
      <w:r>
        <w:rPr>
          <w:rFonts w:eastAsia="MS Mincho"/>
        </w:rPr>
        <w:t xml:space="preserve">Printers and Clients that support this attribute MUST </w:t>
      </w:r>
      <w:r w:rsidR="004E79B5">
        <w:rPr>
          <w:rFonts w:eastAsia="MS Mincho"/>
        </w:rPr>
        <w:t>support Secure Transport</w:t>
      </w:r>
      <w:r>
        <w:rPr>
          <w:rFonts w:eastAsia="MS Mincho"/>
        </w:rPr>
        <w:t xml:space="preserve">. </w:t>
      </w:r>
      <w:r w:rsidR="00226BA3">
        <w:rPr>
          <w:rFonts w:eastAsia="MS Mincho"/>
        </w:rPr>
        <w:t xml:space="preserve">Printers </w:t>
      </w:r>
      <w:r>
        <w:rPr>
          <w:rFonts w:eastAsia="MS Mincho"/>
        </w:rPr>
        <w:t>MUST negotiate a TLS session prior to accepting a request containing this attribute.</w:t>
      </w:r>
      <w:r w:rsidR="00226BA3">
        <w:rPr>
          <w:rFonts w:eastAsia="MS Mincho"/>
        </w:rPr>
        <w:t xml:space="preserve"> Clients MUST negotiate a TLS session prior to sending a request containing this attribute.</w:t>
      </w:r>
    </w:p>
    <w:p w14:paraId="750B37BF" w14:textId="462F35A3" w:rsidR="00EA68C2" w:rsidRDefault="00EA68C2" w:rsidP="00171742">
      <w:pPr>
        <w:pStyle w:val="IEEEStdsLevel3Header"/>
        <w:rPr>
          <w:rFonts w:eastAsia="MS Mincho"/>
        </w:rPr>
      </w:pPr>
      <w:bookmarkStart w:id="87" w:name="_Ref180138979"/>
      <w:bookmarkStart w:id="88" w:name="_Toc204693652"/>
      <w:r>
        <w:rPr>
          <w:rFonts w:eastAsia="MS Mincho"/>
        </w:rPr>
        <w:t>first-</w:t>
      </w:r>
      <w:r w:rsidR="00853F98">
        <w:rPr>
          <w:rFonts w:eastAsia="MS Mincho"/>
        </w:rPr>
        <w:t xml:space="preserve">index </w:t>
      </w:r>
      <w:r>
        <w:rPr>
          <w:rFonts w:eastAsia="MS Mincho"/>
        </w:rPr>
        <w:t>(</w:t>
      </w:r>
      <w:r w:rsidR="00853F98">
        <w:rPr>
          <w:rFonts w:eastAsia="MS Mincho"/>
        </w:rPr>
        <w:t>integer(</w:t>
      </w:r>
      <w:r w:rsidR="00E00754">
        <w:rPr>
          <w:rFonts w:eastAsia="MS Mincho"/>
        </w:rPr>
        <w:t>1</w:t>
      </w:r>
      <w:r w:rsidR="00853F98">
        <w:rPr>
          <w:rFonts w:eastAsia="MS Mincho"/>
        </w:rPr>
        <w:t>:MAX)</w:t>
      </w:r>
      <w:r>
        <w:rPr>
          <w:rFonts w:eastAsia="MS Mincho"/>
        </w:rPr>
        <w:t>)</w:t>
      </w:r>
      <w:bookmarkEnd w:id="80"/>
      <w:bookmarkEnd w:id="81"/>
      <w:bookmarkEnd w:id="82"/>
      <w:bookmarkEnd w:id="87"/>
      <w:bookmarkEnd w:id="88"/>
    </w:p>
    <w:p w14:paraId="64719CFB" w14:textId="1C299325" w:rsidR="00782206" w:rsidRDefault="00EA68C2" w:rsidP="00E50C0D">
      <w:pPr>
        <w:pStyle w:val="IEEEStdsParagraph"/>
        <w:rPr>
          <w:rFonts w:eastAsia="MS Mincho"/>
        </w:rPr>
      </w:pPr>
      <w:r>
        <w:rPr>
          <w:rFonts w:eastAsia="MS Mincho"/>
        </w:rPr>
        <w:t>The</w:t>
      </w:r>
      <w:r w:rsidR="009947CA">
        <w:rPr>
          <w:rFonts w:eastAsia="MS Mincho"/>
        </w:rPr>
        <w:t xml:space="preserve"> REQUIRED</w:t>
      </w:r>
      <w:r>
        <w:rPr>
          <w:rFonts w:eastAsia="MS Mincho"/>
        </w:rPr>
        <w:t xml:space="preserve"> "first-</w:t>
      </w:r>
      <w:r w:rsidR="00853F98">
        <w:rPr>
          <w:rFonts w:eastAsia="MS Mincho"/>
        </w:rPr>
        <w:t>index</w:t>
      </w:r>
      <w:r>
        <w:rPr>
          <w:rFonts w:eastAsia="MS Mincho"/>
        </w:rPr>
        <w:t xml:space="preserve">" operation attribute specifies the first </w:t>
      </w:r>
      <w:r w:rsidR="004D6C13">
        <w:rPr>
          <w:rFonts w:eastAsia="MS Mincho"/>
        </w:rPr>
        <w:t xml:space="preserve">object or </w:t>
      </w:r>
      <w:r w:rsidR="00853F98">
        <w:rPr>
          <w:rFonts w:eastAsia="MS Mincho"/>
        </w:rPr>
        <w:t xml:space="preserve">element, starting at </w:t>
      </w:r>
      <w:r w:rsidR="00E00754">
        <w:rPr>
          <w:rFonts w:eastAsia="MS Mincho"/>
        </w:rPr>
        <w:t>1</w:t>
      </w:r>
      <w:r w:rsidR="00853F98">
        <w:rPr>
          <w:rFonts w:eastAsia="MS Mincho"/>
        </w:rPr>
        <w:t xml:space="preserve">, </w:t>
      </w:r>
      <w:r>
        <w:rPr>
          <w:rFonts w:eastAsia="MS Mincho"/>
        </w:rPr>
        <w:t xml:space="preserve">to be returned in a </w:t>
      </w:r>
      <w:r w:rsidR="004D6C13">
        <w:rPr>
          <w:rFonts w:eastAsia="MS Mincho"/>
        </w:rPr>
        <w:t>response</w:t>
      </w:r>
      <w:r>
        <w:rPr>
          <w:rFonts w:eastAsia="MS Mincho"/>
        </w:rPr>
        <w:t>.</w:t>
      </w:r>
    </w:p>
    <w:p w14:paraId="112855E5" w14:textId="4A669545" w:rsidR="007B50B8" w:rsidRDefault="007B50B8" w:rsidP="007B50B8">
      <w:pPr>
        <w:pStyle w:val="IEEEStdsLevel3Header"/>
        <w:rPr>
          <w:rFonts w:eastAsia="MS Mincho"/>
        </w:rPr>
      </w:pPr>
      <w:bookmarkStart w:id="89" w:name="_Ref167260207"/>
      <w:bookmarkStart w:id="90" w:name="_Ref167274762"/>
      <w:bookmarkStart w:id="91" w:name="_Toc204693653"/>
      <w:r>
        <w:rPr>
          <w:rFonts w:eastAsia="MS Mincho"/>
        </w:rPr>
        <w:t>identify-actions (1setOf type2 keyword)</w:t>
      </w:r>
      <w:bookmarkEnd w:id="89"/>
      <w:bookmarkEnd w:id="90"/>
      <w:bookmarkEnd w:id="91"/>
    </w:p>
    <w:p w14:paraId="4EFE4B7E" w14:textId="77777777" w:rsidR="000C3C54" w:rsidRDefault="007B50B8" w:rsidP="007B50B8">
      <w:pPr>
        <w:pStyle w:val="IEEEStdsParagraph"/>
        <w:rPr>
          <w:rFonts w:eastAsia="MS Mincho"/>
        </w:rPr>
      </w:pPr>
      <w:r>
        <w:rPr>
          <w:rFonts w:eastAsia="MS Mincho"/>
        </w:rPr>
        <w:t>The "identify-actions" operation attribute specifies the action(s) that are taken to identify the printer</w:t>
      </w:r>
      <w:r w:rsidR="000D0D0E">
        <w:rPr>
          <w:rFonts w:eastAsia="MS Mincho"/>
        </w:rPr>
        <w:t xml:space="preserve"> in an Identify-Printer request as defined in section</w:t>
      </w:r>
      <w:r w:rsidR="00270535">
        <w:rPr>
          <w:rFonts w:eastAsia="MS Mincho"/>
        </w:rPr>
        <w:t xml:space="preserve"> </w:t>
      </w:r>
      <w:r w:rsidR="00270535">
        <w:rPr>
          <w:rFonts w:eastAsia="MS Mincho"/>
        </w:rPr>
        <w:fldChar w:fldCharType="begin"/>
      </w:r>
      <w:r w:rsidR="00270535">
        <w:rPr>
          <w:rFonts w:eastAsia="MS Mincho"/>
        </w:rPr>
        <w:instrText xml:space="preserve"> REF _Ref167260299 \r \h </w:instrText>
      </w:r>
      <w:r w:rsidR="00270535">
        <w:rPr>
          <w:rFonts w:eastAsia="MS Mincho"/>
        </w:rPr>
      </w:r>
      <w:r w:rsidR="00270535">
        <w:rPr>
          <w:rFonts w:eastAsia="MS Mincho"/>
        </w:rPr>
        <w:fldChar w:fldCharType="separate"/>
      </w:r>
      <w:r w:rsidR="00233426">
        <w:rPr>
          <w:rFonts w:eastAsia="MS Mincho"/>
        </w:rPr>
        <w:t>4.1</w:t>
      </w:r>
      <w:r w:rsidR="00270535">
        <w:rPr>
          <w:rFonts w:eastAsia="MS Mincho"/>
        </w:rPr>
        <w:fldChar w:fldCharType="end"/>
      </w:r>
      <w:r w:rsidR="000D0D0E">
        <w:rPr>
          <w:rFonts w:eastAsia="MS Mincho"/>
        </w:rPr>
        <w:t>, "Identify-Printer Operation"</w:t>
      </w:r>
      <w:r>
        <w:rPr>
          <w:rFonts w:eastAsia="MS Mincho"/>
        </w:rPr>
        <w:t xml:space="preserve">. The standard keyword values are listed in </w:t>
      </w:r>
      <w:r>
        <w:rPr>
          <w:rFonts w:eastAsia="MS Mincho"/>
        </w:rPr>
        <w:fldChar w:fldCharType="begin"/>
      </w:r>
      <w:r>
        <w:rPr>
          <w:rFonts w:eastAsia="MS Mincho"/>
        </w:rPr>
        <w:instrText xml:space="preserve"> REF _Ref160263645 \h </w:instrText>
      </w:r>
      <w:r>
        <w:rPr>
          <w:rFonts w:eastAsia="MS Mincho"/>
        </w:rPr>
      </w:r>
      <w:r>
        <w:rPr>
          <w:rFonts w:eastAsia="MS Mincho"/>
        </w:rPr>
        <w:fldChar w:fldCharType="separate"/>
      </w:r>
      <w:r w:rsidR="00233426">
        <w:t xml:space="preserve">Table </w:t>
      </w:r>
      <w:r w:rsidR="00233426">
        <w:rPr>
          <w:noProof/>
        </w:rPr>
        <w:t>1</w:t>
      </w:r>
      <w:r w:rsidR="00233426">
        <w:t xml:space="preserve"> - "identify-actions" Keyword Values</w:t>
      </w:r>
      <w:r>
        <w:rPr>
          <w:rFonts w:eastAsia="MS Mincho"/>
        </w:rPr>
        <w:fldChar w:fldCharType="end"/>
      </w:r>
      <w:r>
        <w:rPr>
          <w:rFonts w:eastAsia="MS Mincho"/>
        </w:rPr>
        <w:t>.</w:t>
      </w:r>
    </w:p>
    <w:p w14:paraId="0CE230A4" w14:textId="7EDD0953" w:rsidR="007B50B8" w:rsidRDefault="007B50B8" w:rsidP="007B50B8">
      <w:pPr>
        <w:pStyle w:val="IEEEStdsParagraph"/>
        <w:rPr>
          <w:rFonts w:eastAsia="MS Mincho"/>
        </w:rPr>
      </w:pPr>
      <w:r>
        <w:rPr>
          <w:rFonts w:eastAsia="MS Mincho"/>
        </w:rPr>
        <w:t>This attribute MUST be supported if the Printer supports the Identify-Printer operation.</w:t>
      </w:r>
    </w:p>
    <w:p w14:paraId="7DCE1F3F" w14:textId="77B75AA1" w:rsidR="007B50B8" w:rsidRDefault="007B50B8" w:rsidP="007B50B8">
      <w:pPr>
        <w:pStyle w:val="Caption"/>
      </w:pPr>
      <w:bookmarkStart w:id="92" w:name="_Ref160263645"/>
      <w:bookmarkStart w:id="93" w:name="_Toc204693786"/>
      <w:r>
        <w:t xml:space="preserve">Table </w:t>
      </w:r>
      <w:r w:rsidR="00233426">
        <w:fldChar w:fldCharType="begin"/>
      </w:r>
      <w:r w:rsidR="00233426">
        <w:instrText xml:space="preserve"> SEQ Table \* ARABIC </w:instrText>
      </w:r>
      <w:r w:rsidR="00233426">
        <w:fldChar w:fldCharType="separate"/>
      </w:r>
      <w:r w:rsidR="00233426">
        <w:rPr>
          <w:noProof/>
        </w:rPr>
        <w:t>1</w:t>
      </w:r>
      <w:r w:rsidR="00233426">
        <w:rPr>
          <w:noProof/>
        </w:rPr>
        <w:fldChar w:fldCharType="end"/>
      </w:r>
      <w:r>
        <w:t xml:space="preserve"> - "identify-actions" Keyword Values</w:t>
      </w:r>
      <w:bookmarkEnd w:id="92"/>
      <w:bookmarkEnd w:id="93"/>
    </w:p>
    <w:tbl>
      <w:tblPr>
        <w:tblStyle w:val="MediumList1-Accent1"/>
        <w:tblW w:w="8010" w:type="dxa"/>
        <w:tblInd w:w="738" w:type="dxa"/>
        <w:tblLook w:val="04A0" w:firstRow="1" w:lastRow="0" w:firstColumn="1" w:lastColumn="0" w:noHBand="0" w:noVBand="1"/>
      </w:tblPr>
      <w:tblGrid>
        <w:gridCol w:w="1483"/>
        <w:gridCol w:w="6527"/>
      </w:tblGrid>
      <w:tr w:rsidR="007B50B8" w14:paraId="126783F6" w14:textId="77777777" w:rsidTr="007B5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675ECEC3" w14:textId="7CE4E574" w:rsidR="007B50B8" w:rsidRDefault="007B50B8" w:rsidP="007B50B8">
            <w:pPr>
              <w:rPr>
                <w:rFonts w:eastAsia="MS Mincho"/>
              </w:rPr>
            </w:pPr>
            <w:r>
              <w:rPr>
                <w:rFonts w:eastAsia="MS Mincho"/>
              </w:rPr>
              <w:t>Keyword</w:t>
            </w:r>
          </w:p>
        </w:tc>
        <w:tc>
          <w:tcPr>
            <w:tcW w:w="6527" w:type="dxa"/>
          </w:tcPr>
          <w:p w14:paraId="3B2EEDD9" w14:textId="57AB89AC" w:rsidR="007B50B8" w:rsidRDefault="007B50B8" w:rsidP="007B50B8">
            <w:pPr>
              <w:cnfStyle w:val="100000000000" w:firstRow="1" w:lastRow="0" w:firstColumn="0" w:lastColumn="0" w:oddVBand="0" w:evenVBand="0" w:oddHBand="0" w:evenHBand="0" w:firstRowFirstColumn="0" w:firstRowLastColumn="0" w:lastRowFirstColumn="0" w:lastRowLastColumn="0"/>
              <w:rPr>
                <w:rFonts w:eastAsia="MS Mincho"/>
              </w:rPr>
            </w:pPr>
            <w:r w:rsidRPr="007B50B8">
              <w:rPr>
                <w:rFonts w:eastAsia="MS Mincho"/>
                <w:b/>
              </w:rPr>
              <w:t>Description</w:t>
            </w:r>
          </w:p>
        </w:tc>
      </w:tr>
      <w:tr w:rsidR="007B50B8" w14:paraId="57585336" w14:textId="77777777" w:rsidTr="007B5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283E3DF3" w14:textId="6671610A" w:rsidR="007B50B8" w:rsidRPr="007B50B8" w:rsidRDefault="007B50B8" w:rsidP="007B50B8">
            <w:pPr>
              <w:rPr>
                <w:rFonts w:eastAsia="MS Mincho"/>
                <w:b w:val="0"/>
              </w:rPr>
            </w:pPr>
            <w:r>
              <w:rPr>
                <w:rFonts w:eastAsia="MS Mincho"/>
                <w:b w:val="0"/>
              </w:rPr>
              <w:t>display</w:t>
            </w:r>
          </w:p>
        </w:tc>
        <w:tc>
          <w:tcPr>
            <w:tcW w:w="6527" w:type="dxa"/>
          </w:tcPr>
          <w:p w14:paraId="76DB54FD" w14:textId="0AFDB649" w:rsidR="007B50B8" w:rsidRPr="007B50B8" w:rsidRDefault="007B50B8" w:rsidP="007B50B8">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Displays the default or </w:t>
            </w:r>
            <w:r w:rsidR="008A30A6">
              <w:rPr>
                <w:rFonts w:eastAsia="MS Mincho"/>
              </w:rPr>
              <w:t>Client</w:t>
            </w:r>
            <w:r>
              <w:rPr>
                <w:rFonts w:eastAsia="MS Mincho"/>
              </w:rPr>
              <w:t>-provided message on the printer control panel.</w:t>
            </w:r>
          </w:p>
        </w:tc>
      </w:tr>
      <w:tr w:rsidR="007B50B8" w14:paraId="1ED09187" w14:textId="77777777" w:rsidTr="007B50B8">
        <w:tc>
          <w:tcPr>
            <w:cnfStyle w:val="001000000000" w:firstRow="0" w:lastRow="0" w:firstColumn="1" w:lastColumn="0" w:oddVBand="0" w:evenVBand="0" w:oddHBand="0" w:evenHBand="0" w:firstRowFirstColumn="0" w:firstRowLastColumn="0" w:lastRowFirstColumn="0" w:lastRowLastColumn="0"/>
            <w:tcW w:w="1483" w:type="dxa"/>
          </w:tcPr>
          <w:p w14:paraId="727D2EA2" w14:textId="6F86DA2B" w:rsidR="007B50B8" w:rsidRPr="007B50B8" w:rsidRDefault="007B50B8" w:rsidP="007B50B8">
            <w:pPr>
              <w:rPr>
                <w:rFonts w:eastAsia="MS Mincho"/>
                <w:b w:val="0"/>
              </w:rPr>
            </w:pPr>
            <w:r>
              <w:rPr>
                <w:rFonts w:eastAsia="MS Mincho"/>
                <w:b w:val="0"/>
              </w:rPr>
              <w:t>flash</w:t>
            </w:r>
          </w:p>
        </w:tc>
        <w:tc>
          <w:tcPr>
            <w:tcW w:w="6527" w:type="dxa"/>
          </w:tcPr>
          <w:p w14:paraId="4772EBE5" w14:textId="41D43FD3" w:rsidR="007B50B8" w:rsidRPr="007B50B8" w:rsidRDefault="007B50B8" w:rsidP="007B50B8">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Flashes lights or the display on the printer.</w:t>
            </w:r>
          </w:p>
        </w:tc>
      </w:tr>
      <w:tr w:rsidR="007B50B8" w14:paraId="489A1279" w14:textId="77777777" w:rsidTr="007B5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Pr>
          <w:p w14:paraId="4BF25821" w14:textId="362AA4E9" w:rsidR="007B50B8" w:rsidRPr="007B50B8" w:rsidRDefault="007B50B8" w:rsidP="007B50B8">
            <w:pPr>
              <w:rPr>
                <w:rFonts w:eastAsia="MS Mincho"/>
                <w:b w:val="0"/>
              </w:rPr>
            </w:pPr>
            <w:r>
              <w:rPr>
                <w:rFonts w:eastAsia="MS Mincho"/>
                <w:b w:val="0"/>
              </w:rPr>
              <w:t>sound</w:t>
            </w:r>
          </w:p>
        </w:tc>
        <w:tc>
          <w:tcPr>
            <w:tcW w:w="6527" w:type="dxa"/>
          </w:tcPr>
          <w:p w14:paraId="2B2BC10E" w14:textId="62E3CD42" w:rsidR="007B50B8" w:rsidRPr="007B50B8" w:rsidRDefault="007B50B8" w:rsidP="007B50B8">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Makes a sound.</w:t>
            </w:r>
          </w:p>
        </w:tc>
      </w:tr>
      <w:tr w:rsidR="007B50B8" w14:paraId="4A1A5A1F" w14:textId="77777777" w:rsidTr="007B50B8">
        <w:tc>
          <w:tcPr>
            <w:cnfStyle w:val="001000000000" w:firstRow="0" w:lastRow="0" w:firstColumn="1" w:lastColumn="0" w:oddVBand="0" w:evenVBand="0" w:oddHBand="0" w:evenHBand="0" w:firstRowFirstColumn="0" w:firstRowLastColumn="0" w:lastRowFirstColumn="0" w:lastRowLastColumn="0"/>
            <w:tcW w:w="1483" w:type="dxa"/>
          </w:tcPr>
          <w:p w14:paraId="59C3845F" w14:textId="76BCA80E" w:rsidR="007B50B8" w:rsidRPr="007B50B8" w:rsidRDefault="007B50B8" w:rsidP="007B50B8">
            <w:pPr>
              <w:rPr>
                <w:rFonts w:eastAsia="MS Mincho"/>
                <w:b w:val="0"/>
              </w:rPr>
            </w:pPr>
            <w:r>
              <w:rPr>
                <w:rFonts w:eastAsia="MS Mincho"/>
                <w:b w:val="0"/>
              </w:rPr>
              <w:t>speak</w:t>
            </w:r>
          </w:p>
        </w:tc>
        <w:tc>
          <w:tcPr>
            <w:tcW w:w="6527" w:type="dxa"/>
          </w:tcPr>
          <w:p w14:paraId="3CBA173D" w14:textId="0400C890" w:rsidR="007B50B8" w:rsidRPr="007B50B8" w:rsidRDefault="007B50B8" w:rsidP="007B50B8">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Speaks the default or </w:t>
            </w:r>
            <w:r w:rsidR="008A30A6">
              <w:rPr>
                <w:rFonts w:eastAsia="MS Mincho"/>
              </w:rPr>
              <w:t>Client</w:t>
            </w:r>
            <w:r>
              <w:rPr>
                <w:rFonts w:eastAsia="MS Mincho"/>
              </w:rPr>
              <w:t>-provided message.</w:t>
            </w:r>
          </w:p>
        </w:tc>
      </w:tr>
    </w:tbl>
    <w:p w14:paraId="1F52029F" w14:textId="211FE9A7" w:rsidR="002A5F95" w:rsidRDefault="002A5F95" w:rsidP="005F66D1">
      <w:pPr>
        <w:pStyle w:val="IEEEStdsParagraph"/>
        <w:rPr>
          <w:rFonts w:eastAsia="MS Mincho"/>
        </w:rPr>
      </w:pPr>
      <w:r>
        <w:rPr>
          <w:rFonts w:eastAsia="MS Mincho"/>
        </w:rPr>
        <w:t xml:space="preserve">The default value of this operation attribute is defined by the "identify-actions-default" </w:t>
      </w:r>
      <w:r w:rsidR="00E96C4E">
        <w:rPr>
          <w:rFonts w:eastAsia="MS Mincho"/>
        </w:rPr>
        <w:t xml:space="preserve">(section </w:t>
      </w:r>
      <w:r w:rsidR="00E96C4E">
        <w:rPr>
          <w:rFonts w:eastAsia="MS Mincho"/>
        </w:rPr>
        <w:fldChar w:fldCharType="begin"/>
      </w:r>
      <w:r w:rsidR="00E96C4E">
        <w:rPr>
          <w:rFonts w:eastAsia="MS Mincho"/>
        </w:rPr>
        <w:instrText xml:space="preserve"> REF _Ref183955469 \r \h </w:instrText>
      </w:r>
      <w:r w:rsidR="00E96C4E">
        <w:rPr>
          <w:rFonts w:eastAsia="MS Mincho"/>
        </w:rPr>
      </w:r>
      <w:r w:rsidR="00E96C4E">
        <w:rPr>
          <w:rFonts w:eastAsia="MS Mincho"/>
        </w:rPr>
        <w:fldChar w:fldCharType="separate"/>
      </w:r>
      <w:r w:rsidR="00233426">
        <w:rPr>
          <w:rFonts w:eastAsia="MS Mincho"/>
        </w:rPr>
        <w:t>5.6.5</w:t>
      </w:r>
      <w:r w:rsidR="00E96C4E">
        <w:rPr>
          <w:rFonts w:eastAsia="MS Mincho"/>
        </w:rPr>
        <w:fldChar w:fldCharType="end"/>
      </w:r>
      <w:r w:rsidR="000C3C54">
        <w:rPr>
          <w:rFonts w:eastAsia="MS Mincho"/>
        </w:rPr>
        <w:t>) Printer attribute</w:t>
      </w:r>
      <w:r w:rsidR="00E96C4E">
        <w:rPr>
          <w:rFonts w:eastAsia="MS Mincho"/>
        </w:rPr>
        <w:t xml:space="preserve"> and the supported values are defined by the "identify-actions-supported (section </w:t>
      </w:r>
      <w:r w:rsidR="00E96C4E">
        <w:rPr>
          <w:rFonts w:eastAsia="MS Mincho"/>
        </w:rPr>
        <w:fldChar w:fldCharType="begin"/>
      </w:r>
      <w:r w:rsidR="00E96C4E">
        <w:rPr>
          <w:rFonts w:eastAsia="MS Mincho"/>
        </w:rPr>
        <w:instrText xml:space="preserve"> REF _Ref167274805 \r \h </w:instrText>
      </w:r>
      <w:r w:rsidR="00E96C4E">
        <w:rPr>
          <w:rFonts w:eastAsia="MS Mincho"/>
        </w:rPr>
      </w:r>
      <w:r w:rsidR="00E96C4E">
        <w:rPr>
          <w:rFonts w:eastAsia="MS Mincho"/>
        </w:rPr>
        <w:fldChar w:fldCharType="separate"/>
      </w:r>
      <w:r w:rsidR="00233426">
        <w:rPr>
          <w:rFonts w:eastAsia="MS Mincho"/>
        </w:rPr>
        <w:t>5.6.6</w:t>
      </w:r>
      <w:r w:rsidR="00E96C4E">
        <w:rPr>
          <w:rFonts w:eastAsia="MS Mincho"/>
        </w:rPr>
        <w:fldChar w:fldCharType="end"/>
      </w:r>
      <w:r w:rsidR="00E96C4E">
        <w:rPr>
          <w:rFonts w:eastAsia="MS Mincho"/>
        </w:rPr>
        <w:t>) Printer attribute.</w:t>
      </w:r>
    </w:p>
    <w:p w14:paraId="7F83E359" w14:textId="5A59FAFF" w:rsidR="008836C3" w:rsidRDefault="00277F90" w:rsidP="005F66D1">
      <w:pPr>
        <w:pStyle w:val="IEEEStdsParagraph"/>
        <w:rPr>
          <w:rFonts w:eastAsia="MS Mincho"/>
        </w:rPr>
      </w:pPr>
      <w:r>
        <w:rPr>
          <w:rFonts w:eastAsia="MS Mincho"/>
        </w:rPr>
        <w:t xml:space="preserve">Note: </w:t>
      </w:r>
      <w:r w:rsidR="00D8552C">
        <w:rPr>
          <w:rFonts w:eastAsia="MS Mincho"/>
        </w:rPr>
        <w:t>This specification does not define a "print" action due to security and accounting issues.</w:t>
      </w:r>
    </w:p>
    <w:p w14:paraId="1BEB3A3F" w14:textId="77777777" w:rsidR="00FD7808" w:rsidRDefault="00FD7808" w:rsidP="00FD7808">
      <w:pPr>
        <w:pStyle w:val="IEEEStdsLevel3Header"/>
        <w:rPr>
          <w:rFonts w:eastAsia="MS Mincho"/>
        </w:rPr>
      </w:pPr>
      <w:bookmarkStart w:id="94" w:name="_Ref189492881"/>
      <w:bookmarkStart w:id="95" w:name="_Toc204693654"/>
      <w:bookmarkStart w:id="96" w:name="_Ref178998595"/>
      <w:r>
        <w:rPr>
          <w:rFonts w:eastAsia="MS Mincho"/>
        </w:rPr>
        <w:t>preferred-attributes (collection)</w:t>
      </w:r>
      <w:bookmarkEnd w:id="94"/>
      <w:bookmarkEnd w:id="95"/>
    </w:p>
    <w:p w14:paraId="2A2649D8" w14:textId="49FF1893" w:rsidR="00FD7808" w:rsidRDefault="00FD7808" w:rsidP="00FD7808">
      <w:pPr>
        <w:pStyle w:val="IEEEStdsParagraph"/>
        <w:rPr>
          <w:rFonts w:eastAsia="MS Mincho"/>
        </w:rPr>
      </w:pPr>
      <w:r>
        <w:rPr>
          <w:rFonts w:eastAsia="MS Mincho"/>
        </w:rPr>
        <w:t xml:space="preserve">The RECOMMENDED "preferred-attributes" attribute specifies the attributes and values that will be substituted in a job or document creation request and is returned by the Printer in the Validate-Document response as defined in section </w:t>
      </w:r>
      <w:r w:rsidR="0000721C">
        <w:rPr>
          <w:rFonts w:eastAsia="MS Mincho"/>
        </w:rPr>
        <w:fldChar w:fldCharType="begin"/>
      </w:r>
      <w:r w:rsidR="0000721C">
        <w:rPr>
          <w:rFonts w:eastAsia="MS Mincho"/>
        </w:rPr>
        <w:instrText xml:space="preserve"> REF _Ref189562155 \r \h </w:instrText>
      </w:r>
      <w:r w:rsidR="0000721C">
        <w:rPr>
          <w:rFonts w:eastAsia="MS Mincho"/>
        </w:rPr>
      </w:r>
      <w:r w:rsidR="0000721C">
        <w:rPr>
          <w:rFonts w:eastAsia="MS Mincho"/>
        </w:rPr>
        <w:fldChar w:fldCharType="separate"/>
      </w:r>
      <w:r w:rsidR="00233426">
        <w:rPr>
          <w:rFonts w:eastAsia="MS Mincho"/>
        </w:rPr>
        <w:t>4.2</w:t>
      </w:r>
      <w:r w:rsidR="0000721C">
        <w:rPr>
          <w:rFonts w:eastAsia="MS Mincho"/>
        </w:rPr>
        <w:fldChar w:fldCharType="end"/>
      </w:r>
      <w:r>
        <w:rPr>
          <w:rFonts w:eastAsia="MS Mincho"/>
        </w:rPr>
        <w:t xml:space="preserve"> and the Validate-Job response as defined in section </w:t>
      </w:r>
      <w:r w:rsidR="0000721C">
        <w:rPr>
          <w:rFonts w:eastAsia="MS Mincho"/>
        </w:rPr>
        <w:fldChar w:fldCharType="begin"/>
      </w:r>
      <w:r w:rsidR="0000721C">
        <w:rPr>
          <w:rFonts w:eastAsia="MS Mincho"/>
        </w:rPr>
        <w:instrText xml:space="preserve"> REF _Ref195607411 \r \h </w:instrText>
      </w:r>
      <w:r w:rsidR="0000721C">
        <w:rPr>
          <w:rFonts w:eastAsia="MS Mincho"/>
        </w:rPr>
      </w:r>
      <w:r w:rsidR="0000721C">
        <w:rPr>
          <w:rFonts w:eastAsia="MS Mincho"/>
        </w:rPr>
        <w:fldChar w:fldCharType="separate"/>
      </w:r>
      <w:r w:rsidR="00233426">
        <w:rPr>
          <w:rFonts w:eastAsia="MS Mincho"/>
        </w:rPr>
        <w:t>6.12</w:t>
      </w:r>
      <w:r w:rsidR="0000721C">
        <w:rPr>
          <w:rFonts w:eastAsia="MS Mincho"/>
        </w:rPr>
        <w:fldChar w:fldCharType="end"/>
      </w:r>
      <w:r>
        <w:rPr>
          <w:rFonts w:eastAsia="MS Mincho"/>
        </w:rPr>
        <w:t>. Each member attribute in the collection represents an operation, Document Template, or Job Template attribute in the Validate-Document or Validate-Job request with the corresponding replacement value(s).</w:t>
      </w:r>
    </w:p>
    <w:p w14:paraId="3409C6D7" w14:textId="761DE3FE" w:rsidR="00350C59" w:rsidRDefault="00350C59" w:rsidP="00350C59">
      <w:pPr>
        <w:pStyle w:val="IEEEStdsLevel3Header"/>
        <w:rPr>
          <w:rFonts w:eastAsia="MS Mincho"/>
        </w:rPr>
      </w:pPr>
      <w:bookmarkStart w:id="97" w:name="_Ref189580507"/>
      <w:bookmarkStart w:id="98" w:name="_Toc204693655"/>
      <w:r>
        <w:rPr>
          <w:rFonts w:eastAsia="MS Mincho"/>
        </w:rPr>
        <w:t>requesting-user-uri (uri)</w:t>
      </w:r>
      <w:bookmarkEnd w:id="96"/>
      <w:bookmarkEnd w:id="97"/>
      <w:bookmarkEnd w:id="98"/>
    </w:p>
    <w:p w14:paraId="2A81B360" w14:textId="5AFE8AC9" w:rsidR="00C8705C" w:rsidRDefault="00350C59" w:rsidP="00350C59">
      <w:pPr>
        <w:pStyle w:val="IEEEStdsParagraph"/>
        <w:rPr>
          <w:rFonts w:eastAsia="MS Mincho"/>
        </w:rPr>
      </w:pPr>
      <w:r>
        <w:rPr>
          <w:rFonts w:eastAsia="MS Mincho"/>
        </w:rPr>
        <w:t>The</w:t>
      </w:r>
      <w:r w:rsidRPr="00350C59">
        <w:rPr>
          <w:rFonts w:eastAsia="MS Mincho"/>
        </w:rPr>
        <w:t xml:space="preserve"> </w:t>
      </w:r>
      <w:r w:rsidR="00DE4267">
        <w:rPr>
          <w:rFonts w:eastAsia="MS Mincho"/>
        </w:rPr>
        <w:t>REQUIRED</w:t>
      </w:r>
      <w:r w:rsidR="00DE4267" w:rsidRPr="00350C59">
        <w:rPr>
          <w:rFonts w:eastAsia="MS Mincho"/>
        </w:rPr>
        <w:t xml:space="preserve"> </w:t>
      </w:r>
      <w:r>
        <w:rPr>
          <w:rFonts w:eastAsia="MS Mincho"/>
        </w:rPr>
        <w:t xml:space="preserve">"requesting-user-uri" operation </w:t>
      </w:r>
      <w:r w:rsidRPr="00350C59">
        <w:rPr>
          <w:rFonts w:eastAsia="MS Mincho"/>
        </w:rPr>
        <w:t>attribute contains the URI of the end user that is submitting the request.</w:t>
      </w:r>
      <w:r w:rsidR="00765A36">
        <w:rPr>
          <w:rFonts w:eastAsia="MS Mincho"/>
        </w:rPr>
        <w:t xml:space="preserve"> The value is typically a UUID encoded as </w:t>
      </w:r>
      <w:r w:rsidR="00361FF3">
        <w:rPr>
          <w:rFonts w:eastAsia="MS Mincho"/>
        </w:rPr>
        <w:t xml:space="preserve">defined in </w:t>
      </w:r>
      <w:r w:rsidR="00361FF3" w:rsidRPr="001D23DF">
        <w:rPr>
          <w:rFonts w:eastAsia="MS Mincho"/>
        </w:rPr>
        <w:t>A Universally Unique IDentifier (UUID) URN Namespace</w:t>
      </w:r>
      <w:r w:rsidR="00361FF3">
        <w:rPr>
          <w:rFonts w:eastAsia="MS Mincho"/>
        </w:rPr>
        <w:t xml:space="preserve"> </w:t>
      </w:r>
      <w:r w:rsidR="00765A36">
        <w:rPr>
          <w:rFonts w:eastAsia="MS Mincho"/>
        </w:rPr>
        <w:t xml:space="preserve">[RFC4122] or an email address encoded as </w:t>
      </w:r>
      <w:r w:rsidR="006A76C5">
        <w:rPr>
          <w:rFonts w:eastAsia="MS Mincho"/>
        </w:rPr>
        <w:t xml:space="preserve">defined in The </w:t>
      </w:r>
      <w:r w:rsidR="00765A36">
        <w:rPr>
          <w:rFonts w:eastAsia="MS Mincho"/>
        </w:rPr>
        <w:t xml:space="preserve">"mailto:" URI </w:t>
      </w:r>
      <w:r w:rsidR="006A76C5">
        <w:rPr>
          <w:rFonts w:eastAsia="MS Mincho"/>
        </w:rPr>
        <w:t xml:space="preserve">scheme </w:t>
      </w:r>
      <w:r w:rsidR="00765A36">
        <w:rPr>
          <w:rFonts w:eastAsia="MS Mincho"/>
        </w:rPr>
        <w:t>[</w:t>
      </w:r>
      <w:r w:rsidR="00765A36" w:rsidRPr="00EB5099">
        <w:rPr>
          <w:rFonts w:eastAsia="MS Mincho"/>
        </w:rPr>
        <w:t>RFC</w:t>
      </w:r>
      <w:r w:rsidR="00EB5099">
        <w:rPr>
          <w:rFonts w:eastAsia="MS Mincho"/>
        </w:rPr>
        <w:t>6068</w:t>
      </w:r>
      <w:r w:rsidR="00765A36">
        <w:rPr>
          <w:rFonts w:eastAsia="MS Mincho"/>
        </w:rPr>
        <w:t>]</w:t>
      </w:r>
      <w:r w:rsidR="00C8705C">
        <w:rPr>
          <w:rFonts w:eastAsia="MS Mincho"/>
        </w:rPr>
        <w:t>, although any valid URI may be supplied</w:t>
      </w:r>
      <w:r w:rsidR="00765A36">
        <w:rPr>
          <w:rFonts w:eastAsia="MS Mincho"/>
        </w:rPr>
        <w:t>.</w:t>
      </w:r>
    </w:p>
    <w:p w14:paraId="141F1C18" w14:textId="721F1F6D" w:rsidR="00350C59" w:rsidRDefault="00C8705C" w:rsidP="00350C59">
      <w:pPr>
        <w:pStyle w:val="IEEEStdsParagraph"/>
        <w:rPr>
          <w:rFonts w:eastAsia="MS Mincho"/>
        </w:rPr>
      </w:pPr>
      <w:r>
        <w:rPr>
          <w:rFonts w:eastAsia="MS Mincho"/>
        </w:rPr>
        <w:t>The intent of this attribute is to provide an unambiguous user identifier since the "requesting-user-name" operation attribute is often not unique, e.g.</w:t>
      </w:r>
      <w:r w:rsidR="008A30A6">
        <w:rPr>
          <w:rFonts w:eastAsia="MS Mincho"/>
        </w:rPr>
        <w:t>,</w:t>
      </w:r>
      <w:r>
        <w:rPr>
          <w:rFonts w:eastAsia="MS Mincho"/>
        </w:rPr>
        <w:t xml:space="preserve"> "John Doe". However, because both </w:t>
      </w:r>
      <w:r w:rsidR="006A76C5">
        <w:rPr>
          <w:rFonts w:eastAsia="MS Mincho"/>
        </w:rPr>
        <w:t xml:space="preserve">of the </w:t>
      </w:r>
      <w:r>
        <w:rPr>
          <w:rFonts w:eastAsia="MS Mincho"/>
        </w:rPr>
        <w:t xml:space="preserve">attributes </w:t>
      </w:r>
      <w:r w:rsidR="006A76C5">
        <w:rPr>
          <w:rFonts w:eastAsia="MS Mincho"/>
        </w:rPr>
        <w:t xml:space="preserve">can be </w:t>
      </w:r>
      <w:r>
        <w:rPr>
          <w:rFonts w:eastAsia="MS Mincho"/>
        </w:rPr>
        <w:t xml:space="preserve">supplied by the Client, the </w:t>
      </w:r>
      <w:r w:rsidR="008A30A6" w:rsidRPr="00350C59">
        <w:rPr>
          <w:rFonts w:eastAsia="MS Mincho"/>
        </w:rPr>
        <w:t xml:space="preserve">Printer object </w:t>
      </w:r>
      <w:r w:rsidR="000C3C54">
        <w:rPr>
          <w:rFonts w:eastAsia="MS Mincho"/>
        </w:rPr>
        <w:t>may modify the values supplied based on information obtained from an</w:t>
      </w:r>
      <w:r w:rsidR="008A30A6">
        <w:rPr>
          <w:rFonts w:eastAsia="MS Mincho"/>
        </w:rPr>
        <w:t xml:space="preserve"> authentication service</w:t>
      </w:r>
      <w:r w:rsidR="008A30A6" w:rsidRPr="00350C59">
        <w:rPr>
          <w:rFonts w:eastAsia="MS Mincho"/>
        </w:rPr>
        <w:t xml:space="preserve"> (see Sections 4.4.2, 4.4.3, and 8 of </w:t>
      </w:r>
      <w:r w:rsidR="008A30A6">
        <w:rPr>
          <w:rFonts w:eastAsia="MS Mincho"/>
        </w:rPr>
        <w:t>the IPP/1.1 Model and Semantics [RFC2911]</w:t>
      </w:r>
      <w:r w:rsidR="008A30A6" w:rsidRPr="00350C59">
        <w:rPr>
          <w:rFonts w:eastAsia="MS Mincho"/>
        </w:rPr>
        <w:t>).</w:t>
      </w:r>
    </w:p>
    <w:p w14:paraId="430AE66B" w14:textId="7C21A7D6" w:rsidR="008836C3" w:rsidRDefault="00E96C4E" w:rsidP="00350C59">
      <w:pPr>
        <w:pStyle w:val="IEEEStdsParagraph"/>
        <w:rPr>
          <w:rFonts w:eastAsia="MS Mincho"/>
        </w:rPr>
      </w:pPr>
      <w:r>
        <w:rPr>
          <w:rFonts w:eastAsia="MS Mincho"/>
        </w:rPr>
        <w:t xml:space="preserve">The "requesting-user-uri-supported" (section </w:t>
      </w:r>
      <w:r>
        <w:rPr>
          <w:rFonts w:eastAsia="MS Mincho"/>
        </w:rPr>
        <w:fldChar w:fldCharType="begin"/>
      </w:r>
      <w:r>
        <w:rPr>
          <w:rFonts w:eastAsia="MS Mincho"/>
        </w:rPr>
        <w:instrText xml:space="preserve"> REF _Ref183955611 \r \h </w:instrText>
      </w:r>
      <w:r>
        <w:rPr>
          <w:rFonts w:eastAsia="MS Mincho"/>
        </w:rPr>
      </w:r>
      <w:r>
        <w:rPr>
          <w:rFonts w:eastAsia="MS Mincho"/>
        </w:rPr>
        <w:fldChar w:fldCharType="separate"/>
      </w:r>
      <w:r w:rsidR="00233426">
        <w:rPr>
          <w:rFonts w:eastAsia="MS Mincho"/>
        </w:rPr>
        <w:t>5.6.42</w:t>
      </w:r>
      <w:r>
        <w:rPr>
          <w:rFonts w:eastAsia="MS Mincho"/>
        </w:rPr>
        <w:fldChar w:fldCharType="end"/>
      </w:r>
      <w:r>
        <w:rPr>
          <w:rFonts w:eastAsia="MS Mincho"/>
        </w:rPr>
        <w:t>) Printer attribute specifies whether the "requesting-user-uri" operation attribute is supported.</w:t>
      </w:r>
    </w:p>
    <w:p w14:paraId="1C9EFDD7" w14:textId="77777777" w:rsidR="008836C3" w:rsidRDefault="008836C3">
      <w:pPr>
        <w:rPr>
          <w:rFonts w:eastAsia="MS Mincho"/>
        </w:rPr>
      </w:pPr>
      <w:r>
        <w:rPr>
          <w:rFonts w:eastAsia="MS Mincho"/>
        </w:rPr>
        <w:br w:type="page"/>
      </w:r>
    </w:p>
    <w:p w14:paraId="65D1440E" w14:textId="640DC489" w:rsidR="00B771B4" w:rsidRPr="00171742" w:rsidRDefault="00736EB2" w:rsidP="00171742">
      <w:pPr>
        <w:pStyle w:val="IEEEStdsLevel2Header"/>
        <w:rPr>
          <w:rFonts w:eastAsia="MS Mincho"/>
        </w:rPr>
      </w:pPr>
      <w:bookmarkStart w:id="99" w:name="_Toc204693656"/>
      <w:r>
        <w:rPr>
          <w:rFonts w:eastAsia="MS Mincho"/>
        </w:rPr>
        <w:t xml:space="preserve">Job </w:t>
      </w:r>
      <w:r w:rsidR="00600C32">
        <w:rPr>
          <w:rFonts w:eastAsia="MS Mincho"/>
        </w:rPr>
        <w:t xml:space="preserve">and Document </w:t>
      </w:r>
      <w:r>
        <w:rPr>
          <w:rFonts w:eastAsia="MS Mincho"/>
        </w:rPr>
        <w:t>Template Attributes</w:t>
      </w:r>
      <w:bookmarkStart w:id="100" w:name="_Ref179011668"/>
      <w:bookmarkEnd w:id="99"/>
    </w:p>
    <w:p w14:paraId="121F5B7F" w14:textId="6A1FA2D0" w:rsidR="003B7D76" w:rsidRDefault="00DE70D9" w:rsidP="00356965">
      <w:pPr>
        <w:pStyle w:val="IEEEStdsLevel3Header"/>
        <w:rPr>
          <w:rFonts w:eastAsia="MS Mincho"/>
        </w:rPr>
      </w:pPr>
      <w:bookmarkStart w:id="101" w:name="_Toc204693657"/>
      <w:r>
        <w:rPr>
          <w:rFonts w:eastAsia="MS Mincho"/>
        </w:rPr>
        <w:t>job-</w:t>
      </w:r>
      <w:r w:rsidR="003B7D76">
        <w:rPr>
          <w:rFonts w:eastAsia="MS Mincho"/>
        </w:rPr>
        <w:t>error-action (type2 keyword)</w:t>
      </w:r>
      <w:bookmarkEnd w:id="101"/>
    </w:p>
    <w:p w14:paraId="116FC6B5" w14:textId="67BDC1E8" w:rsidR="003B7D76" w:rsidRDefault="00DE70D9" w:rsidP="003B7D76">
      <w:pPr>
        <w:pStyle w:val="IEEEStdsParagraph"/>
        <w:rPr>
          <w:rFonts w:eastAsia="MS Mincho"/>
        </w:rPr>
      </w:pPr>
      <w:r>
        <w:rPr>
          <w:rFonts w:eastAsia="MS Mincho"/>
        </w:rPr>
        <w:t xml:space="preserve">The "job-error-action" Job Template attribute specifies the action a Printer takes when an error is encountered in a document during processing of the job. Standard keyword values are shown in </w:t>
      </w:r>
      <w:r w:rsidR="009D2D7A">
        <w:rPr>
          <w:rFonts w:eastAsia="MS Mincho"/>
        </w:rPr>
        <w:fldChar w:fldCharType="begin"/>
      </w:r>
      <w:r w:rsidR="009D2D7A">
        <w:rPr>
          <w:rFonts w:eastAsia="MS Mincho"/>
        </w:rPr>
        <w:instrText xml:space="preserve"> REF _Ref189529979 \h </w:instrText>
      </w:r>
      <w:r w:rsidR="009D2D7A">
        <w:rPr>
          <w:rFonts w:eastAsia="MS Mincho"/>
        </w:rPr>
      </w:r>
      <w:r w:rsidR="009D2D7A">
        <w:rPr>
          <w:rFonts w:eastAsia="MS Mincho"/>
        </w:rPr>
        <w:fldChar w:fldCharType="separate"/>
      </w:r>
      <w:r w:rsidR="00233426">
        <w:t xml:space="preserve">Table </w:t>
      </w:r>
      <w:r w:rsidR="00233426">
        <w:rPr>
          <w:noProof/>
        </w:rPr>
        <w:t>2</w:t>
      </w:r>
      <w:r w:rsidR="009D2D7A">
        <w:rPr>
          <w:rFonts w:eastAsia="MS Mincho"/>
        </w:rPr>
        <w:fldChar w:fldCharType="end"/>
      </w:r>
      <w:r>
        <w:rPr>
          <w:rFonts w:eastAsia="MS Mincho"/>
        </w:rPr>
        <w:t>.</w:t>
      </w:r>
    </w:p>
    <w:p w14:paraId="2AFAFF4B" w14:textId="6D987BF8" w:rsidR="00097BA2" w:rsidRDefault="00097BA2" w:rsidP="003B7D76">
      <w:pPr>
        <w:pStyle w:val="IEEEStdsParagraph"/>
        <w:rPr>
          <w:rFonts w:eastAsia="MS Mincho"/>
        </w:rPr>
      </w:pPr>
      <w:r>
        <w:rPr>
          <w:rFonts w:eastAsia="MS Mincho"/>
        </w:rPr>
        <w:t>Note: When a Printer stops processing a job, it MAY temporarily add the 'processing-to-stop-point' keyword to the "job-state-reasons" Job Description attribute. See rule 1 in section 3.3.3 [RFC2911] for more information.</w:t>
      </w:r>
    </w:p>
    <w:p w14:paraId="22C896EE" w14:textId="1B06F32F" w:rsidR="00DE70D9" w:rsidRDefault="00DE70D9" w:rsidP="00DE70D9">
      <w:pPr>
        <w:pStyle w:val="Caption"/>
      </w:pPr>
      <w:bookmarkStart w:id="102" w:name="_Ref189529979"/>
      <w:bookmarkStart w:id="103" w:name="_Toc204693787"/>
      <w:r>
        <w:t xml:space="preserve">Table </w:t>
      </w:r>
      <w:r w:rsidR="00233426">
        <w:fldChar w:fldCharType="begin"/>
      </w:r>
      <w:r w:rsidR="00233426">
        <w:instrText xml:space="preserve"> SEQ Table \* ARABIC </w:instrText>
      </w:r>
      <w:r w:rsidR="00233426">
        <w:fldChar w:fldCharType="separate"/>
      </w:r>
      <w:r w:rsidR="00233426">
        <w:rPr>
          <w:noProof/>
        </w:rPr>
        <w:t>2</w:t>
      </w:r>
      <w:r w:rsidR="00233426">
        <w:rPr>
          <w:noProof/>
        </w:rPr>
        <w:fldChar w:fldCharType="end"/>
      </w:r>
      <w:bookmarkEnd w:id="102"/>
      <w:r>
        <w:t xml:space="preserve"> - "job-error-action" Keyword Values</w:t>
      </w:r>
      <w:bookmarkEnd w:id="103"/>
    </w:p>
    <w:tbl>
      <w:tblPr>
        <w:tblStyle w:val="MediumList1-Accent1"/>
        <w:tblW w:w="0" w:type="auto"/>
        <w:tblInd w:w="738" w:type="dxa"/>
        <w:tblLook w:val="0420" w:firstRow="1" w:lastRow="0" w:firstColumn="0" w:lastColumn="0" w:noHBand="0" w:noVBand="1"/>
      </w:tblPr>
      <w:tblGrid>
        <w:gridCol w:w="1800"/>
        <w:gridCol w:w="6480"/>
      </w:tblGrid>
      <w:tr w:rsidR="00962F70" w14:paraId="745CC99C" w14:textId="77777777" w:rsidTr="009D2D7A">
        <w:trPr>
          <w:cnfStyle w:val="100000000000" w:firstRow="1" w:lastRow="0" w:firstColumn="0" w:lastColumn="0" w:oddVBand="0" w:evenVBand="0" w:oddHBand="0" w:evenHBand="0" w:firstRowFirstColumn="0" w:firstRowLastColumn="0" w:lastRowFirstColumn="0" w:lastRowLastColumn="0"/>
        </w:trPr>
        <w:tc>
          <w:tcPr>
            <w:tcW w:w="1800" w:type="dxa"/>
          </w:tcPr>
          <w:p w14:paraId="48780A75" w14:textId="77777777" w:rsidR="00962F70" w:rsidRPr="00DE70D9" w:rsidRDefault="00962F70" w:rsidP="00DE70D9">
            <w:pPr>
              <w:rPr>
                <w:rFonts w:eastAsia="MS Mincho"/>
                <w:b/>
              </w:rPr>
            </w:pPr>
            <w:r w:rsidRPr="00DE70D9">
              <w:rPr>
                <w:rFonts w:eastAsia="MS Mincho"/>
                <w:b/>
              </w:rPr>
              <w:t>Keyword</w:t>
            </w:r>
          </w:p>
        </w:tc>
        <w:tc>
          <w:tcPr>
            <w:tcW w:w="6480" w:type="dxa"/>
          </w:tcPr>
          <w:p w14:paraId="40360B50" w14:textId="77777777" w:rsidR="00962F70" w:rsidRPr="00DE70D9" w:rsidRDefault="00962F70" w:rsidP="00DE70D9">
            <w:pPr>
              <w:rPr>
                <w:rFonts w:eastAsia="MS Mincho"/>
                <w:b/>
              </w:rPr>
            </w:pPr>
            <w:r w:rsidRPr="00DE70D9">
              <w:rPr>
                <w:rFonts w:eastAsia="MS Mincho"/>
                <w:b/>
              </w:rPr>
              <w:t>Description</w:t>
            </w:r>
          </w:p>
        </w:tc>
      </w:tr>
      <w:tr w:rsidR="004A412A" w14:paraId="32AEBA9B" w14:textId="77777777" w:rsidTr="009D2D7A">
        <w:trPr>
          <w:cnfStyle w:val="000000100000" w:firstRow="0" w:lastRow="0" w:firstColumn="0" w:lastColumn="0" w:oddVBand="0" w:evenVBand="0" w:oddHBand="1" w:evenHBand="0" w:firstRowFirstColumn="0" w:firstRowLastColumn="0" w:lastRowFirstColumn="0" w:lastRowLastColumn="0"/>
        </w:trPr>
        <w:tc>
          <w:tcPr>
            <w:tcW w:w="1800" w:type="dxa"/>
          </w:tcPr>
          <w:p w14:paraId="1FD4298D" w14:textId="4DC3F16C" w:rsidR="004A412A" w:rsidDel="00962F70" w:rsidRDefault="004A412A" w:rsidP="00DE70D9">
            <w:pPr>
              <w:rPr>
                <w:rFonts w:eastAsia="MS Mincho"/>
              </w:rPr>
            </w:pPr>
            <w:r>
              <w:rPr>
                <w:rFonts w:eastAsia="MS Mincho"/>
              </w:rPr>
              <w:t>abort-job</w:t>
            </w:r>
          </w:p>
        </w:tc>
        <w:tc>
          <w:tcPr>
            <w:tcW w:w="6480" w:type="dxa"/>
          </w:tcPr>
          <w:p w14:paraId="294AB92D" w14:textId="3569D15D" w:rsidR="004A412A" w:rsidRDefault="004A412A" w:rsidP="00097BA2">
            <w:pPr>
              <w:rPr>
                <w:rFonts w:eastAsia="MS Mincho"/>
              </w:rPr>
            </w:pPr>
            <w:r>
              <w:rPr>
                <w:rFonts w:eastAsia="MS Mincho"/>
              </w:rPr>
              <w:t xml:space="preserve">Stop processing the job and move </w:t>
            </w:r>
            <w:r w:rsidR="00097BA2">
              <w:rPr>
                <w:rFonts w:eastAsia="MS Mincho"/>
              </w:rPr>
              <w:t>it</w:t>
            </w:r>
            <w:r>
              <w:rPr>
                <w:rFonts w:eastAsia="MS Mincho"/>
              </w:rPr>
              <w:t xml:space="preserve"> to the 'aborted' state. The 'aborted-by-system' keyword MUST be present in the "job-state-reasons" Job Description attribute.</w:t>
            </w:r>
          </w:p>
        </w:tc>
      </w:tr>
      <w:tr w:rsidR="00962F70" w14:paraId="27A13F9A" w14:textId="77777777" w:rsidTr="009D2D7A">
        <w:tc>
          <w:tcPr>
            <w:tcW w:w="1800" w:type="dxa"/>
          </w:tcPr>
          <w:p w14:paraId="26AF65CD" w14:textId="17C2E31C" w:rsidR="00962F70" w:rsidRDefault="00962F70" w:rsidP="00DE70D9">
            <w:pPr>
              <w:rPr>
                <w:rFonts w:eastAsia="MS Mincho"/>
              </w:rPr>
            </w:pPr>
            <w:r>
              <w:rPr>
                <w:rFonts w:eastAsia="MS Mincho"/>
              </w:rPr>
              <w:t>cancel-job</w:t>
            </w:r>
          </w:p>
        </w:tc>
        <w:tc>
          <w:tcPr>
            <w:tcW w:w="6480" w:type="dxa"/>
          </w:tcPr>
          <w:p w14:paraId="31E13454" w14:textId="2E22EF3D" w:rsidR="00962F70" w:rsidRDefault="00962F70" w:rsidP="00781FE6">
            <w:pPr>
              <w:rPr>
                <w:rFonts w:eastAsia="MS Mincho"/>
              </w:rPr>
            </w:pPr>
            <w:r>
              <w:rPr>
                <w:rFonts w:eastAsia="MS Mincho"/>
              </w:rPr>
              <w:t xml:space="preserve">Stop processing the job </w:t>
            </w:r>
            <w:r w:rsidR="00781FE6">
              <w:rPr>
                <w:rFonts w:eastAsia="MS Mincho"/>
              </w:rPr>
              <w:t>as if the Printer had accepted a Cancel-Job request (section 3.3.3 [RFC2911]) from the user</w:t>
            </w:r>
            <w:r>
              <w:rPr>
                <w:rFonts w:eastAsia="MS Mincho"/>
              </w:rPr>
              <w:t>.</w:t>
            </w:r>
            <w:r w:rsidR="00781FE6">
              <w:rPr>
                <w:rFonts w:eastAsia="MS Mincho"/>
              </w:rPr>
              <w:t xml:space="preserve"> The 'job-canceled-by-user' keyword MUST be present in the "job-state-reasons" Job Description attribute.</w:t>
            </w:r>
          </w:p>
        </w:tc>
      </w:tr>
      <w:tr w:rsidR="00962F70" w14:paraId="5FA93136" w14:textId="77777777" w:rsidTr="009D2D7A">
        <w:trPr>
          <w:cnfStyle w:val="000000100000" w:firstRow="0" w:lastRow="0" w:firstColumn="0" w:lastColumn="0" w:oddVBand="0" w:evenVBand="0" w:oddHBand="1" w:evenHBand="0" w:firstRowFirstColumn="0" w:firstRowLastColumn="0" w:lastRowFirstColumn="0" w:lastRowLastColumn="0"/>
        </w:trPr>
        <w:tc>
          <w:tcPr>
            <w:tcW w:w="1800" w:type="dxa"/>
          </w:tcPr>
          <w:p w14:paraId="7011BC8D" w14:textId="77777777" w:rsidR="00962F70" w:rsidRDefault="00962F70" w:rsidP="00DE70D9">
            <w:pPr>
              <w:rPr>
                <w:rFonts w:eastAsia="MS Mincho"/>
              </w:rPr>
            </w:pPr>
            <w:r>
              <w:rPr>
                <w:rFonts w:eastAsia="MS Mincho"/>
              </w:rPr>
              <w:t>continue-job</w:t>
            </w:r>
          </w:p>
        </w:tc>
        <w:tc>
          <w:tcPr>
            <w:tcW w:w="6480" w:type="dxa"/>
          </w:tcPr>
          <w:p w14:paraId="737B639B" w14:textId="77777777" w:rsidR="00962F70" w:rsidRDefault="00962F70" w:rsidP="009D2D7A">
            <w:pPr>
              <w:rPr>
                <w:rFonts w:eastAsia="MS Mincho"/>
              </w:rPr>
            </w:pPr>
            <w:r>
              <w:rPr>
                <w:rFonts w:eastAsia="MS Mincho"/>
              </w:rPr>
              <w:t>Continue processing the next document in the job or, if this is the last document in the job, move the job to the 'completed' state.</w:t>
            </w:r>
          </w:p>
        </w:tc>
      </w:tr>
      <w:tr w:rsidR="00962F70" w14:paraId="3737B464" w14:textId="77777777" w:rsidTr="009D2D7A">
        <w:tc>
          <w:tcPr>
            <w:tcW w:w="1800" w:type="dxa"/>
          </w:tcPr>
          <w:p w14:paraId="78D1C0DA" w14:textId="0D40CD8E" w:rsidR="00962F70" w:rsidRDefault="00781FE6" w:rsidP="00DE70D9">
            <w:pPr>
              <w:rPr>
                <w:rFonts w:eastAsia="MS Mincho"/>
              </w:rPr>
            </w:pPr>
            <w:r>
              <w:rPr>
                <w:rFonts w:eastAsia="MS Mincho"/>
              </w:rPr>
              <w:t>suspend</w:t>
            </w:r>
            <w:r w:rsidR="00962F70">
              <w:rPr>
                <w:rFonts w:eastAsia="MS Mincho"/>
              </w:rPr>
              <w:t>-job</w:t>
            </w:r>
          </w:p>
        </w:tc>
        <w:tc>
          <w:tcPr>
            <w:tcW w:w="6480" w:type="dxa"/>
          </w:tcPr>
          <w:p w14:paraId="21E05C0A" w14:textId="751008E7" w:rsidR="00962F70" w:rsidRDefault="00962F70" w:rsidP="009D2D7A">
            <w:pPr>
              <w:rPr>
                <w:rFonts w:eastAsia="MS Mincho"/>
              </w:rPr>
            </w:pPr>
            <w:r>
              <w:rPr>
                <w:rFonts w:eastAsia="MS Mincho"/>
              </w:rPr>
              <w:t>Stop processing the job and move it to the 'processing-stopped' state</w:t>
            </w:r>
            <w:r w:rsidR="00781FE6">
              <w:rPr>
                <w:rFonts w:eastAsia="MS Mincho"/>
              </w:rPr>
              <w:t xml:space="preserve"> as if the Printer had accepted a Suspend-Current-Job request (section 4.3.1 [RFC3998])</w:t>
            </w:r>
            <w:r>
              <w:rPr>
                <w:rFonts w:eastAsia="MS Mincho"/>
              </w:rPr>
              <w:t>.</w:t>
            </w:r>
            <w:r w:rsidR="00781FE6">
              <w:rPr>
                <w:rFonts w:eastAsia="MS Mincho"/>
              </w:rPr>
              <w:t xml:space="preserve"> The 'job-suspended-by-user' keyword MUST be present in the "job-state-reasons" Job Description attribute.</w:t>
            </w:r>
          </w:p>
        </w:tc>
      </w:tr>
    </w:tbl>
    <w:p w14:paraId="0E454D24" w14:textId="002527E5" w:rsidR="00356965" w:rsidRPr="00356965" w:rsidRDefault="00356965" w:rsidP="00356965">
      <w:pPr>
        <w:pStyle w:val="IEEEStdsLevel3Header"/>
        <w:rPr>
          <w:rFonts w:eastAsia="MS Mincho"/>
        </w:rPr>
      </w:pPr>
      <w:bookmarkStart w:id="104" w:name="_Toc204693658"/>
      <w:r w:rsidRPr="00356965">
        <w:rPr>
          <w:rFonts w:eastAsia="MS Mincho"/>
        </w:rPr>
        <w:t>pages-per-subset (1setOf integer</w:t>
      </w:r>
      <w:r>
        <w:rPr>
          <w:rFonts w:eastAsia="MS Mincho"/>
        </w:rPr>
        <w:t>(1:MAX)</w:t>
      </w:r>
      <w:r w:rsidRPr="00356965">
        <w:rPr>
          <w:rFonts w:eastAsia="MS Mincho"/>
        </w:rPr>
        <w:t>)</w:t>
      </w:r>
      <w:bookmarkEnd w:id="100"/>
      <w:bookmarkEnd w:id="104"/>
      <w:r w:rsidRPr="00356965">
        <w:rPr>
          <w:rFonts w:eastAsia="MS Mincho"/>
        </w:rPr>
        <w:t xml:space="preserve"> </w:t>
      </w:r>
    </w:p>
    <w:p w14:paraId="6DE6B683" w14:textId="3117A23F" w:rsidR="00356965" w:rsidRDefault="00356965" w:rsidP="00356965">
      <w:pPr>
        <w:pStyle w:val="IEEEStdsParagraph"/>
        <w:rPr>
          <w:rFonts w:eastAsia="MS Mincho"/>
        </w:rPr>
      </w:pPr>
      <w:r>
        <w:rPr>
          <w:rFonts w:eastAsia="MS Mincho"/>
        </w:rPr>
        <w:t xml:space="preserve">The "pages-per-subset" </w:t>
      </w:r>
      <w:r w:rsidR="00B50E24">
        <w:rPr>
          <w:rFonts w:eastAsia="MS Mincho"/>
        </w:rPr>
        <w:t xml:space="preserve">Job Template </w:t>
      </w:r>
      <w:r>
        <w:rPr>
          <w:rFonts w:eastAsia="MS Mincho"/>
        </w:rPr>
        <w:t xml:space="preserve">attribute </w:t>
      </w:r>
      <w:r w:rsidR="00F241D3" w:rsidRPr="00356965">
        <w:rPr>
          <w:rFonts w:eastAsia="MS Mincho"/>
        </w:rPr>
        <w:t>partitions one or more Input-Documents into contiguous subsets of Input-Pages. Each subset is defined to be an Output-Document</w:t>
      </w:r>
      <w:r w:rsidR="00F241D3">
        <w:rPr>
          <w:rFonts w:eastAsia="MS Mincho"/>
        </w:rPr>
        <w:t xml:space="preserve"> and finishing options such as stapling are applied as if the Client had submitted the document as multiple jobs.</w:t>
      </w:r>
    </w:p>
    <w:p w14:paraId="7940C72F" w14:textId="77777777" w:rsidR="00F241D3" w:rsidRPr="00356965" w:rsidRDefault="00F241D3" w:rsidP="00F241D3">
      <w:pPr>
        <w:pStyle w:val="IEEEStdsParagraph"/>
        <w:rPr>
          <w:rFonts w:eastAsia="MS Mincho"/>
        </w:rPr>
      </w:pPr>
      <w:r w:rsidRPr="00356965">
        <w:rPr>
          <w:rFonts w:eastAsia="MS Mincho"/>
        </w:rPr>
        <w:t>The value of the attribute is a set of one or more integers, where each integer specifies the number of Input-Pages in a subset, and the set is treated as a repeating sequence of integers. Thus, when the attribute contains a single integer, the integer specifies the number of Input-Pages in each subset, as a repeating sequence of the single integer. When the number of integers in this attribute exceeds 1, the first integer specifies the number of Input-Pages in the first subset, the second integer specifies the number of Input-Pages in the second subset and so on. If numbers in this attribute are exhausted before partitioning all of the Input-Pages, the Printer starts at the beginning of the sequence again and continues until all Input-Pages are partitioned.</w:t>
      </w:r>
    </w:p>
    <w:p w14:paraId="762EFBE1" w14:textId="6E37DCE1" w:rsidR="00F241D3" w:rsidRPr="00356965" w:rsidRDefault="00F241D3" w:rsidP="00F241D3">
      <w:pPr>
        <w:pStyle w:val="IEEEStdsParagraph"/>
        <w:rPr>
          <w:rFonts w:eastAsia="MS Mincho"/>
        </w:rPr>
      </w:pPr>
      <w:r w:rsidRPr="00356965">
        <w:rPr>
          <w:rFonts w:eastAsia="MS Mincho"/>
        </w:rPr>
        <w:t>If the job contains more than one Input-Document, the Input-Pages are treated as a single stream of Input-Pages which are partitioned into contiguous subsets with some subsets possibly belonging to more than one Input-Document.</w:t>
      </w:r>
      <w:r w:rsidR="000B7656">
        <w:rPr>
          <w:rFonts w:eastAsia="MS Mincho"/>
        </w:rPr>
        <w:t xml:space="preserve"> </w:t>
      </w:r>
      <w:r w:rsidRPr="00356965">
        <w:rPr>
          <w:rFonts w:eastAsia="MS Mincho"/>
        </w:rPr>
        <w:t>If the number of Input-Pages available for the last subset is less than the number specified by this attribute, the Printer MUST treat the last subset as an Output-Document.</w:t>
      </w:r>
    </w:p>
    <w:p w14:paraId="486AA672" w14:textId="5D28E98D" w:rsidR="00DE39AD" w:rsidRDefault="00F241D3" w:rsidP="00F241D3">
      <w:pPr>
        <w:pStyle w:val="IEEEStdsParagraph"/>
        <w:rPr>
          <w:rFonts w:eastAsia="MS Mincho"/>
        </w:rPr>
      </w:pPr>
      <w:r w:rsidRPr="00356965">
        <w:rPr>
          <w:rFonts w:eastAsia="MS Mincho"/>
        </w:rPr>
        <w:t>If the “multiple-document-handling” attribute is present</w:t>
      </w:r>
      <w:r>
        <w:rPr>
          <w:rFonts w:eastAsia="MS Mincho"/>
        </w:rPr>
        <w:t xml:space="preserve">, the Printer MUST </w:t>
      </w:r>
      <w:r w:rsidR="00443A32">
        <w:rPr>
          <w:rFonts w:eastAsia="MS Mincho"/>
        </w:rPr>
        <w:t>ignore</w:t>
      </w:r>
      <w:r w:rsidR="00DE39AD">
        <w:rPr>
          <w:rFonts w:eastAsia="MS Mincho"/>
        </w:rPr>
        <w:t xml:space="preserve"> the "pages-per-subset"</w:t>
      </w:r>
      <w:r>
        <w:rPr>
          <w:rFonts w:eastAsia="MS Mincho"/>
        </w:rPr>
        <w:t xml:space="preserve"> attribute </w:t>
      </w:r>
      <w:r w:rsidR="00DE39AD">
        <w:rPr>
          <w:rFonts w:eastAsia="MS Mincho"/>
        </w:rPr>
        <w:t xml:space="preserve">if the "multiple-document-handling" attribute </w:t>
      </w:r>
      <w:r w:rsidRPr="00356965">
        <w:rPr>
          <w:rFonts w:eastAsia="MS Mincho"/>
        </w:rPr>
        <w:t xml:space="preserve">has </w:t>
      </w:r>
      <w:r w:rsidR="00443A32">
        <w:rPr>
          <w:rFonts w:eastAsia="MS Mincho"/>
        </w:rPr>
        <w:t xml:space="preserve">any </w:t>
      </w:r>
      <w:r w:rsidR="00132273">
        <w:rPr>
          <w:rFonts w:eastAsia="MS Mincho"/>
        </w:rPr>
        <w:t>v</w:t>
      </w:r>
      <w:r w:rsidRPr="00356965">
        <w:rPr>
          <w:rFonts w:eastAsia="MS Mincho"/>
        </w:rPr>
        <w:t>alue</w:t>
      </w:r>
      <w:r w:rsidR="00132273">
        <w:rPr>
          <w:rFonts w:eastAsia="MS Mincho"/>
        </w:rPr>
        <w:t xml:space="preserve"> other than</w:t>
      </w:r>
      <w:r w:rsidRPr="00356965">
        <w:rPr>
          <w:rFonts w:eastAsia="MS Mincho"/>
        </w:rPr>
        <w:t xml:space="preserve"> 'separate-documents-collated-copies' or 'separate-documents-uncollated-copies'</w:t>
      </w:r>
      <w:r w:rsidR="002051AC">
        <w:rPr>
          <w:rFonts w:eastAsia="MS Mincho"/>
        </w:rPr>
        <w:t xml:space="preserve"> and MUST return the "pages-per-subset" attribute in the unsupported attributes group of a Create-Job, Print-Job, Print-URI, or Validate-Job response with the successful-ok-ignored-or-substituted-attributes status code</w:t>
      </w:r>
      <w:r w:rsidR="00443A32">
        <w:rPr>
          <w:rFonts w:eastAsia="MS Mincho"/>
        </w:rPr>
        <w:t>.</w:t>
      </w:r>
    </w:p>
    <w:p w14:paraId="5907F82C" w14:textId="68388AC0" w:rsidR="000C3C54" w:rsidRDefault="00132273" w:rsidP="00356965">
      <w:pPr>
        <w:pStyle w:val="IEEEStdsParagraph"/>
        <w:rPr>
          <w:rFonts w:eastAsia="MS Mincho"/>
        </w:rPr>
      </w:pPr>
      <w:r>
        <w:rPr>
          <w:rFonts w:eastAsia="MS Mincho"/>
        </w:rPr>
        <w:t xml:space="preserve">Printers that support this attribute MUST also support the "pages-per-subset-supported" Printer attribute (section </w:t>
      </w:r>
      <w:r w:rsidR="00FF3D2F">
        <w:rPr>
          <w:rFonts w:eastAsia="MS Mincho"/>
        </w:rPr>
        <w:fldChar w:fldCharType="begin"/>
      </w:r>
      <w:r w:rsidR="00FF3D2F">
        <w:rPr>
          <w:rFonts w:eastAsia="MS Mincho"/>
        </w:rPr>
        <w:instrText xml:space="preserve"> REF _Ref179012305 \r \h </w:instrText>
      </w:r>
      <w:r w:rsidR="00FF3D2F">
        <w:rPr>
          <w:rFonts w:eastAsia="MS Mincho"/>
        </w:rPr>
      </w:r>
      <w:r w:rsidR="00FF3D2F">
        <w:rPr>
          <w:rFonts w:eastAsia="MS Mincho"/>
        </w:rPr>
        <w:fldChar w:fldCharType="separate"/>
      </w:r>
      <w:r w:rsidR="00233426">
        <w:rPr>
          <w:rFonts w:eastAsia="MS Mincho"/>
        </w:rPr>
        <w:t>5.6.18</w:t>
      </w:r>
      <w:r w:rsidR="00FF3D2F">
        <w:rPr>
          <w:rFonts w:eastAsia="MS Mincho"/>
        </w:rPr>
        <w:fldChar w:fldCharType="end"/>
      </w:r>
      <w:r>
        <w:rPr>
          <w:rFonts w:eastAsia="MS Mincho"/>
        </w:rPr>
        <w:t>).</w:t>
      </w:r>
    </w:p>
    <w:p w14:paraId="1D616C10" w14:textId="6446C320" w:rsidR="00356965" w:rsidRPr="00356965" w:rsidRDefault="000C3C54" w:rsidP="000C3C54">
      <w:pPr>
        <w:pStyle w:val="IEEEStdsParagraph"/>
        <w:rPr>
          <w:rFonts w:eastAsia="MS Mincho"/>
        </w:rPr>
      </w:pPr>
      <w:r w:rsidRPr="000C3C54">
        <w:rPr>
          <w:rFonts w:eastAsia="MS Mincho"/>
        </w:rPr>
        <w:t xml:space="preserve">There is no “pages-per-subset-default” </w:t>
      </w:r>
      <w:r>
        <w:rPr>
          <w:rFonts w:eastAsia="MS Mincho"/>
        </w:rPr>
        <w:t xml:space="preserve">attribute </w:t>
      </w:r>
      <w:r w:rsidRPr="000C3C54">
        <w:rPr>
          <w:rFonts w:eastAsia="MS Mincho"/>
        </w:rPr>
        <w:t xml:space="preserve">because there is no mechanism for a </w:t>
      </w:r>
      <w:r>
        <w:rPr>
          <w:rFonts w:eastAsia="MS Mincho"/>
        </w:rPr>
        <w:t>C</w:t>
      </w:r>
      <w:r w:rsidRPr="000C3C54">
        <w:rPr>
          <w:rFonts w:eastAsia="MS Mincho"/>
        </w:rPr>
        <w:t>lient to specify that there are no Input-Page subsets except to omit this attribute, which would cause the</w:t>
      </w:r>
      <w:r>
        <w:rPr>
          <w:rFonts w:eastAsia="MS Mincho"/>
        </w:rPr>
        <w:t xml:space="preserve"> Printer to use the “pages-per-</w:t>
      </w:r>
      <w:r w:rsidRPr="000C3C54">
        <w:rPr>
          <w:rFonts w:eastAsia="MS Mincho"/>
        </w:rPr>
        <w:t xml:space="preserve">subset-default” attribute </w:t>
      </w:r>
      <w:r>
        <w:rPr>
          <w:rFonts w:eastAsia="MS Mincho"/>
        </w:rPr>
        <w:t>and create the default subsets.</w:t>
      </w:r>
    </w:p>
    <w:p w14:paraId="1CF67BAD" w14:textId="1A851408" w:rsidR="00736EB2" w:rsidRDefault="00736EB2" w:rsidP="00736EB2">
      <w:pPr>
        <w:pStyle w:val="IEEEStdsLevel3Header"/>
        <w:rPr>
          <w:rFonts w:eastAsia="MS Mincho"/>
        </w:rPr>
      </w:pPr>
      <w:bookmarkStart w:id="105" w:name="_Ref167273972"/>
      <w:bookmarkStart w:id="106" w:name="_Toc204693659"/>
      <w:r>
        <w:rPr>
          <w:rFonts w:eastAsia="MS Mincho"/>
        </w:rPr>
        <w:t>print-color-mode (type2 keyword)</w:t>
      </w:r>
      <w:bookmarkEnd w:id="105"/>
      <w:bookmarkEnd w:id="106"/>
    </w:p>
    <w:p w14:paraId="29FBE6D6" w14:textId="49A3E90B" w:rsidR="00F62673" w:rsidRDefault="00BB3B0F" w:rsidP="008661B2">
      <w:pPr>
        <w:rPr>
          <w:rFonts w:eastAsia="MS Mincho"/>
        </w:rPr>
      </w:pPr>
      <w:r>
        <w:rPr>
          <w:rFonts w:eastAsia="MS Mincho"/>
        </w:rPr>
        <w:t xml:space="preserve">The </w:t>
      </w:r>
      <w:r w:rsidR="0080065F">
        <w:rPr>
          <w:rFonts w:eastAsia="MS Mincho"/>
        </w:rPr>
        <w:t xml:space="preserve">REQUIRED </w:t>
      </w:r>
      <w:r>
        <w:rPr>
          <w:rFonts w:eastAsia="MS Mincho"/>
        </w:rPr>
        <w:t xml:space="preserve">"print-color-mode" </w:t>
      </w:r>
      <w:r w:rsidR="00B50E24">
        <w:rPr>
          <w:rFonts w:eastAsia="MS Mincho"/>
        </w:rPr>
        <w:t xml:space="preserve">Job and Document Template </w:t>
      </w:r>
      <w:r>
        <w:rPr>
          <w:rFonts w:eastAsia="MS Mincho"/>
        </w:rPr>
        <w:t>attribute specifies the color mode to use when printing a job. If supported, the Printer MUST print the job using the requested color mode. Standard keyword values are shown in</w:t>
      </w:r>
      <w:r w:rsidR="008661B2">
        <w:rPr>
          <w:rFonts w:eastAsia="MS Mincho"/>
        </w:rPr>
        <w:t xml:space="preserve"> </w:t>
      </w:r>
      <w:r w:rsidR="008661B2">
        <w:rPr>
          <w:rFonts w:eastAsia="MS Mincho"/>
        </w:rPr>
        <w:fldChar w:fldCharType="begin"/>
      </w:r>
      <w:r w:rsidR="008661B2">
        <w:rPr>
          <w:rFonts w:eastAsia="MS Mincho"/>
        </w:rPr>
        <w:instrText xml:space="preserve"> REF _Ref196534762 \h </w:instrText>
      </w:r>
      <w:r w:rsidR="008661B2">
        <w:rPr>
          <w:rFonts w:eastAsia="MS Mincho"/>
        </w:rPr>
      </w:r>
      <w:r w:rsidR="008661B2">
        <w:rPr>
          <w:rFonts w:eastAsia="MS Mincho"/>
        </w:rPr>
        <w:fldChar w:fldCharType="separate"/>
      </w:r>
      <w:r w:rsidR="00233426">
        <w:t xml:space="preserve">Table </w:t>
      </w:r>
      <w:r w:rsidR="00233426">
        <w:rPr>
          <w:noProof/>
        </w:rPr>
        <w:t>3</w:t>
      </w:r>
      <w:r w:rsidR="008661B2">
        <w:rPr>
          <w:rFonts w:eastAsia="MS Mincho"/>
        </w:rPr>
        <w:fldChar w:fldCharType="end"/>
      </w:r>
      <w:r>
        <w:rPr>
          <w:rFonts w:eastAsia="MS Mincho"/>
        </w:rPr>
        <w:t>.</w:t>
      </w:r>
    </w:p>
    <w:p w14:paraId="712EE5CF" w14:textId="77777777" w:rsidR="00DF0137" w:rsidRDefault="00DF0137">
      <w:pPr>
        <w:rPr>
          <w:b/>
          <w:bCs/>
          <w:color w:val="000000"/>
          <w:sz w:val="22"/>
          <w:szCs w:val="18"/>
        </w:rPr>
      </w:pPr>
      <w:bookmarkStart w:id="107" w:name="_Ref189529680"/>
      <w:bookmarkStart w:id="108" w:name="_Ref160258989"/>
      <w:r>
        <w:br w:type="page"/>
      </w:r>
    </w:p>
    <w:p w14:paraId="55832EE6" w14:textId="654DB53E" w:rsidR="00BB3B0F" w:rsidRDefault="00BB3B0F" w:rsidP="00BB3B0F">
      <w:pPr>
        <w:pStyle w:val="Caption"/>
      </w:pPr>
      <w:bookmarkStart w:id="109" w:name="_Ref196534762"/>
      <w:bookmarkStart w:id="110" w:name="_Toc204693788"/>
      <w:r>
        <w:t xml:space="preserve">Table </w:t>
      </w:r>
      <w:r w:rsidR="00233426">
        <w:fldChar w:fldCharType="begin"/>
      </w:r>
      <w:r w:rsidR="00233426">
        <w:instrText xml:space="preserve"> SEQ Table \* ARABIC </w:instrText>
      </w:r>
      <w:r w:rsidR="00233426">
        <w:fldChar w:fldCharType="separate"/>
      </w:r>
      <w:r w:rsidR="00233426">
        <w:rPr>
          <w:noProof/>
        </w:rPr>
        <w:t>3</w:t>
      </w:r>
      <w:r w:rsidR="00233426">
        <w:rPr>
          <w:noProof/>
        </w:rPr>
        <w:fldChar w:fldCharType="end"/>
      </w:r>
      <w:bookmarkEnd w:id="107"/>
      <w:bookmarkEnd w:id="109"/>
      <w:r>
        <w:t xml:space="preserve"> - "print-color-mode" Keyword Values</w:t>
      </w:r>
      <w:bookmarkEnd w:id="108"/>
      <w:bookmarkEnd w:id="110"/>
    </w:p>
    <w:tbl>
      <w:tblPr>
        <w:tblStyle w:val="MediumList1-Accent1"/>
        <w:tblW w:w="8730" w:type="dxa"/>
        <w:tblInd w:w="468" w:type="dxa"/>
        <w:tblLayout w:type="fixed"/>
        <w:tblLook w:val="04A0" w:firstRow="1" w:lastRow="0" w:firstColumn="1" w:lastColumn="0" w:noHBand="0" w:noVBand="1"/>
      </w:tblPr>
      <w:tblGrid>
        <w:gridCol w:w="2610"/>
        <w:gridCol w:w="3600"/>
        <w:gridCol w:w="2520"/>
      </w:tblGrid>
      <w:tr w:rsidR="00B35156" w14:paraId="3F33E437" w14:textId="03EBF903" w:rsidTr="005109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2EDB4FEB" w14:textId="04030140" w:rsidR="00B35156" w:rsidRDefault="00B35156" w:rsidP="00BB3B0F">
            <w:pPr>
              <w:rPr>
                <w:rFonts w:eastAsia="MS Mincho"/>
              </w:rPr>
            </w:pPr>
            <w:r>
              <w:rPr>
                <w:rFonts w:eastAsia="MS Mincho"/>
              </w:rPr>
              <w:t>Keyword</w:t>
            </w:r>
          </w:p>
        </w:tc>
        <w:tc>
          <w:tcPr>
            <w:tcW w:w="3600" w:type="dxa"/>
          </w:tcPr>
          <w:p w14:paraId="2E95ADA8" w14:textId="1379BE9B" w:rsidR="00B35156" w:rsidRPr="00BB3B0F" w:rsidRDefault="00B35156" w:rsidP="00BB3B0F">
            <w:pPr>
              <w:cnfStyle w:val="100000000000" w:firstRow="1" w:lastRow="0" w:firstColumn="0" w:lastColumn="0" w:oddVBand="0" w:evenVBand="0" w:oddHBand="0" w:evenHBand="0" w:firstRowFirstColumn="0" w:firstRowLastColumn="0" w:lastRowFirstColumn="0" w:lastRowLastColumn="0"/>
              <w:rPr>
                <w:rFonts w:eastAsia="MS Mincho"/>
                <w:b/>
              </w:rPr>
            </w:pPr>
            <w:r w:rsidRPr="00BB3B0F">
              <w:rPr>
                <w:rFonts w:eastAsia="MS Mincho"/>
                <w:b/>
              </w:rPr>
              <w:t>Description</w:t>
            </w:r>
          </w:p>
        </w:tc>
        <w:tc>
          <w:tcPr>
            <w:tcW w:w="2520" w:type="dxa"/>
          </w:tcPr>
          <w:p w14:paraId="0EBC90A1" w14:textId="62FE90C8" w:rsidR="00B35156" w:rsidRPr="00BB3B0F" w:rsidRDefault="00B35156" w:rsidP="00BB3B0F">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Conformance</w:t>
            </w:r>
          </w:p>
        </w:tc>
      </w:tr>
      <w:tr w:rsidR="0080065F" w14:paraId="6193CE29" w14:textId="77777777" w:rsidTr="00510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591C4A1B" w14:textId="5739C3A2" w:rsidR="0080065F" w:rsidRPr="00E50C0D" w:rsidRDefault="0080065F" w:rsidP="00BB3B0F">
            <w:pPr>
              <w:rPr>
                <w:rFonts w:eastAsia="MS Mincho"/>
                <w:b w:val="0"/>
              </w:rPr>
            </w:pPr>
            <w:r w:rsidRPr="00270535">
              <w:rPr>
                <w:rFonts w:eastAsia="MS Mincho"/>
                <w:b w:val="0"/>
              </w:rPr>
              <w:t>auto</w:t>
            </w:r>
          </w:p>
        </w:tc>
        <w:tc>
          <w:tcPr>
            <w:tcW w:w="3600" w:type="dxa"/>
          </w:tcPr>
          <w:p w14:paraId="2D53E1B9" w14:textId="2E9A0846" w:rsidR="0080065F" w:rsidRPr="00E50C0D" w:rsidRDefault="0080065F" w:rsidP="00BB3B0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Automatic based on document</w:t>
            </w:r>
          </w:p>
        </w:tc>
        <w:tc>
          <w:tcPr>
            <w:tcW w:w="2520" w:type="dxa"/>
          </w:tcPr>
          <w:p w14:paraId="06074FFA" w14:textId="326CD2E9" w:rsidR="0080065F" w:rsidRPr="0072277D" w:rsidRDefault="0080065F" w:rsidP="00BB3B0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B35156" w14:paraId="512DFEB7" w14:textId="73052E3A" w:rsidTr="0051090E">
        <w:tc>
          <w:tcPr>
            <w:cnfStyle w:val="001000000000" w:firstRow="0" w:lastRow="0" w:firstColumn="1" w:lastColumn="0" w:oddVBand="0" w:evenVBand="0" w:oddHBand="0" w:evenHBand="0" w:firstRowFirstColumn="0" w:firstRowLastColumn="0" w:lastRowFirstColumn="0" w:lastRowLastColumn="0"/>
            <w:tcW w:w="2610" w:type="dxa"/>
          </w:tcPr>
          <w:p w14:paraId="44C6F82F" w14:textId="4FB16DF1" w:rsidR="00B35156" w:rsidRPr="00BB3B0F" w:rsidRDefault="00B35156" w:rsidP="00BB3B0F">
            <w:pPr>
              <w:rPr>
                <w:rFonts w:eastAsia="MS Mincho"/>
                <w:b w:val="0"/>
              </w:rPr>
            </w:pPr>
            <w:r>
              <w:rPr>
                <w:rFonts w:eastAsia="MS Mincho"/>
                <w:b w:val="0"/>
              </w:rPr>
              <w:t>bi-level</w:t>
            </w:r>
          </w:p>
        </w:tc>
        <w:tc>
          <w:tcPr>
            <w:tcW w:w="3600" w:type="dxa"/>
          </w:tcPr>
          <w:p w14:paraId="202BF3A0" w14:textId="5B12689D" w:rsidR="00B35156" w:rsidRPr="00BB3B0F" w:rsidRDefault="00B35156" w:rsidP="00BB3B0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1-colorant (typically black) threshold output</w:t>
            </w:r>
          </w:p>
        </w:tc>
        <w:tc>
          <w:tcPr>
            <w:tcW w:w="2520" w:type="dxa"/>
          </w:tcPr>
          <w:p w14:paraId="28CB5AB0" w14:textId="6318A55A" w:rsidR="00B35156" w:rsidRDefault="00B35156" w:rsidP="00BB3B0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r w:rsidR="00270535">
              <w:rPr>
                <w:rFonts w:eastAsia="MS Mincho"/>
              </w:rPr>
              <w:t xml:space="preserve"> (note 1)</w:t>
            </w:r>
          </w:p>
        </w:tc>
      </w:tr>
      <w:tr w:rsidR="00B35156" w14:paraId="63579DFB" w14:textId="1C62CFE8" w:rsidTr="00510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C919828" w14:textId="434FCDD7" w:rsidR="00B35156" w:rsidRPr="00BB3B0F" w:rsidRDefault="00B35156" w:rsidP="00BB3B0F">
            <w:pPr>
              <w:rPr>
                <w:rFonts w:eastAsia="MS Mincho"/>
                <w:b w:val="0"/>
              </w:rPr>
            </w:pPr>
            <w:r>
              <w:rPr>
                <w:rFonts w:eastAsia="MS Mincho"/>
                <w:b w:val="0"/>
              </w:rPr>
              <w:t>color</w:t>
            </w:r>
          </w:p>
        </w:tc>
        <w:tc>
          <w:tcPr>
            <w:tcW w:w="3600" w:type="dxa"/>
          </w:tcPr>
          <w:p w14:paraId="28872307" w14:textId="393C116D" w:rsidR="00B35156" w:rsidRPr="00BB3B0F" w:rsidRDefault="00B35156" w:rsidP="00BB3B0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Full-color output</w:t>
            </w:r>
          </w:p>
        </w:tc>
        <w:tc>
          <w:tcPr>
            <w:tcW w:w="2520" w:type="dxa"/>
          </w:tcPr>
          <w:p w14:paraId="15CEB314" w14:textId="173FDB60" w:rsidR="00B35156" w:rsidRDefault="00DF0137" w:rsidP="00270535">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CONDITIONAL</w:t>
            </w:r>
            <w:r w:rsidR="008661B2">
              <w:rPr>
                <w:rFonts w:eastAsia="MS Mincho"/>
              </w:rPr>
              <w:t>L</w:t>
            </w:r>
            <w:r>
              <w:rPr>
                <w:rFonts w:eastAsia="MS Mincho"/>
              </w:rPr>
              <w:t xml:space="preserve">Y </w:t>
            </w:r>
            <w:r w:rsidR="00B35156">
              <w:rPr>
                <w:rFonts w:eastAsia="MS Mincho"/>
              </w:rPr>
              <w:t>REQUIRED</w:t>
            </w:r>
            <w:r w:rsidR="00270535">
              <w:rPr>
                <w:rFonts w:eastAsia="MS Mincho"/>
              </w:rPr>
              <w:t xml:space="preserve"> (note 2)</w:t>
            </w:r>
          </w:p>
        </w:tc>
      </w:tr>
      <w:tr w:rsidR="00B35156" w14:paraId="24006023" w14:textId="35B8B7CB" w:rsidTr="0051090E">
        <w:tc>
          <w:tcPr>
            <w:cnfStyle w:val="001000000000" w:firstRow="0" w:lastRow="0" w:firstColumn="1" w:lastColumn="0" w:oddVBand="0" w:evenVBand="0" w:oddHBand="0" w:evenHBand="0" w:firstRowFirstColumn="0" w:firstRowLastColumn="0" w:lastRowFirstColumn="0" w:lastRowLastColumn="0"/>
            <w:tcW w:w="2610" w:type="dxa"/>
          </w:tcPr>
          <w:p w14:paraId="3354893D" w14:textId="67988CAA" w:rsidR="00B35156" w:rsidRPr="00BB3B0F" w:rsidRDefault="00B35156" w:rsidP="00BB3B0F">
            <w:pPr>
              <w:rPr>
                <w:rFonts w:eastAsia="MS Mincho"/>
                <w:b w:val="0"/>
              </w:rPr>
            </w:pPr>
            <w:r>
              <w:rPr>
                <w:rFonts w:eastAsia="MS Mincho"/>
                <w:b w:val="0"/>
              </w:rPr>
              <w:t>highlight</w:t>
            </w:r>
          </w:p>
        </w:tc>
        <w:tc>
          <w:tcPr>
            <w:tcW w:w="3600" w:type="dxa"/>
          </w:tcPr>
          <w:p w14:paraId="4D21C7F2" w14:textId="2B73F2BA" w:rsidR="00B35156" w:rsidRPr="00BB3B0F" w:rsidRDefault="00B35156" w:rsidP="00BB3B0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1-colorant + black output</w:t>
            </w:r>
          </w:p>
        </w:tc>
        <w:tc>
          <w:tcPr>
            <w:tcW w:w="2520" w:type="dxa"/>
          </w:tcPr>
          <w:p w14:paraId="0A6FC310" w14:textId="2155AF59" w:rsidR="00B35156" w:rsidRDefault="00B35156" w:rsidP="00BB3B0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r w:rsidR="00B35156" w14:paraId="43D1080D" w14:textId="7C9AE7E5" w:rsidTr="00510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3D74F4A8" w14:textId="6259549C" w:rsidR="00B35156" w:rsidRPr="00BB3B0F" w:rsidRDefault="00B35156" w:rsidP="00BB3B0F">
            <w:pPr>
              <w:rPr>
                <w:rFonts w:eastAsia="MS Mincho"/>
                <w:b w:val="0"/>
              </w:rPr>
            </w:pPr>
            <w:r>
              <w:rPr>
                <w:rFonts w:eastAsia="MS Mincho"/>
                <w:b w:val="0"/>
              </w:rPr>
              <w:t>monochrome</w:t>
            </w:r>
          </w:p>
        </w:tc>
        <w:tc>
          <w:tcPr>
            <w:tcW w:w="3600" w:type="dxa"/>
          </w:tcPr>
          <w:p w14:paraId="4ADAB7FB" w14:textId="28EC3591" w:rsidR="00B35156" w:rsidRPr="00BB3B0F" w:rsidRDefault="00B35156" w:rsidP="00BB3B0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1-colorant (typically black) shaded/grayscale output</w:t>
            </w:r>
          </w:p>
        </w:tc>
        <w:tc>
          <w:tcPr>
            <w:tcW w:w="2520" w:type="dxa"/>
          </w:tcPr>
          <w:p w14:paraId="5DBF270A" w14:textId="6F349E4E" w:rsidR="00B35156" w:rsidRDefault="00B35156" w:rsidP="00BB3B0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B35156" w14:paraId="72ECC154" w14:textId="09498560" w:rsidTr="0051090E">
        <w:tc>
          <w:tcPr>
            <w:cnfStyle w:val="001000000000" w:firstRow="0" w:lastRow="0" w:firstColumn="1" w:lastColumn="0" w:oddVBand="0" w:evenVBand="0" w:oddHBand="0" w:evenHBand="0" w:firstRowFirstColumn="0" w:firstRowLastColumn="0" w:lastRowFirstColumn="0" w:lastRowLastColumn="0"/>
            <w:tcW w:w="2610" w:type="dxa"/>
          </w:tcPr>
          <w:p w14:paraId="452EBBD4" w14:textId="6D4103F5" w:rsidR="00B35156" w:rsidRPr="00BB3B0F" w:rsidRDefault="00B35156" w:rsidP="00BB3B0F">
            <w:pPr>
              <w:rPr>
                <w:rFonts w:eastAsia="MS Mincho"/>
                <w:b w:val="0"/>
              </w:rPr>
            </w:pPr>
            <w:r>
              <w:rPr>
                <w:rFonts w:eastAsia="MS Mincho"/>
                <w:b w:val="0"/>
              </w:rPr>
              <w:t>process-bi-level</w:t>
            </w:r>
          </w:p>
        </w:tc>
        <w:tc>
          <w:tcPr>
            <w:tcW w:w="3600" w:type="dxa"/>
          </w:tcPr>
          <w:p w14:paraId="2CE89D71" w14:textId="5A5E8C21" w:rsidR="00B35156" w:rsidRPr="00BB3B0F" w:rsidRDefault="00B35156" w:rsidP="00DF0137">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Process </w:t>
            </w:r>
            <w:r w:rsidR="00DF0137">
              <w:rPr>
                <w:rFonts w:eastAsia="MS Mincho"/>
              </w:rPr>
              <w:t>(2 or more colorants)</w:t>
            </w:r>
            <w:r>
              <w:rPr>
                <w:rFonts w:eastAsia="MS Mincho"/>
              </w:rPr>
              <w:t xml:space="preserve"> threshold output</w:t>
            </w:r>
          </w:p>
        </w:tc>
        <w:tc>
          <w:tcPr>
            <w:tcW w:w="2520" w:type="dxa"/>
          </w:tcPr>
          <w:p w14:paraId="648E6613" w14:textId="50AA0049" w:rsidR="00B35156" w:rsidRDefault="00B35156" w:rsidP="00BB3B0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r w:rsidR="00B35156" w14:paraId="0369F911" w14:textId="45EEDB91" w:rsidTr="005109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0" w:type="dxa"/>
          </w:tcPr>
          <w:p w14:paraId="62BBE0AA" w14:textId="13A5DD15" w:rsidR="00B35156" w:rsidRDefault="00B35156" w:rsidP="00BB3B0F">
            <w:pPr>
              <w:rPr>
                <w:rFonts w:eastAsia="MS Mincho"/>
                <w:b w:val="0"/>
              </w:rPr>
            </w:pPr>
            <w:r>
              <w:rPr>
                <w:rFonts w:eastAsia="MS Mincho"/>
                <w:b w:val="0"/>
              </w:rPr>
              <w:t>process-monochrome</w:t>
            </w:r>
          </w:p>
        </w:tc>
        <w:tc>
          <w:tcPr>
            <w:tcW w:w="3600" w:type="dxa"/>
          </w:tcPr>
          <w:p w14:paraId="5CA6BB3D" w14:textId="7832A7D3" w:rsidR="00B35156" w:rsidRPr="00BB3B0F" w:rsidRDefault="00B35156" w:rsidP="00DF0137">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Process </w:t>
            </w:r>
            <w:r w:rsidR="00DF0137">
              <w:rPr>
                <w:rFonts w:eastAsia="MS Mincho"/>
              </w:rPr>
              <w:t>(2 or more colorants)</w:t>
            </w:r>
            <w:r>
              <w:rPr>
                <w:rFonts w:eastAsia="MS Mincho"/>
              </w:rPr>
              <w:t xml:space="preserve"> </w:t>
            </w:r>
            <w:r w:rsidR="00DF0137">
              <w:rPr>
                <w:rFonts w:eastAsia="MS Mincho"/>
              </w:rPr>
              <w:t>shaded/</w:t>
            </w:r>
            <w:r>
              <w:rPr>
                <w:rFonts w:eastAsia="MS Mincho"/>
              </w:rPr>
              <w:t>grayscale output</w:t>
            </w:r>
          </w:p>
        </w:tc>
        <w:tc>
          <w:tcPr>
            <w:tcW w:w="2520" w:type="dxa"/>
          </w:tcPr>
          <w:p w14:paraId="776A1C65" w14:textId="4A5D41B0" w:rsidR="00B35156" w:rsidRDefault="001427DA" w:rsidP="00BB3B0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 (note 3)</w:t>
            </w:r>
          </w:p>
        </w:tc>
      </w:tr>
    </w:tbl>
    <w:p w14:paraId="45A9995C" w14:textId="07632D13" w:rsidR="00263DBE" w:rsidRDefault="00270535" w:rsidP="005F66D1">
      <w:pPr>
        <w:pStyle w:val="ListParagraph"/>
        <w:rPr>
          <w:rFonts w:eastAsia="MS Mincho"/>
        </w:rPr>
      </w:pPr>
      <w:r>
        <w:rPr>
          <w:rFonts w:eastAsia="MS Mincho"/>
        </w:rPr>
        <w:t>Note</w:t>
      </w:r>
      <w:r w:rsidR="00263DBE">
        <w:rPr>
          <w:rFonts w:eastAsia="MS Mincho"/>
        </w:rPr>
        <w:t>s:</w:t>
      </w:r>
    </w:p>
    <w:p w14:paraId="34BA7C27" w14:textId="498814B4" w:rsidR="00270535" w:rsidRDefault="00263DBE" w:rsidP="005F66D1">
      <w:pPr>
        <w:pStyle w:val="ListParagraph"/>
        <w:rPr>
          <w:rFonts w:eastAsia="MS Mincho"/>
        </w:rPr>
      </w:pPr>
      <w:r>
        <w:rPr>
          <w:rFonts w:eastAsia="MS Mincho"/>
        </w:rPr>
        <w:t xml:space="preserve">1 - </w:t>
      </w:r>
      <w:r w:rsidR="00270535">
        <w:rPr>
          <w:rFonts w:eastAsia="MS Mincho"/>
        </w:rPr>
        <w:t>Optional because the actual appearance is implementation-specific.</w:t>
      </w:r>
    </w:p>
    <w:p w14:paraId="0BF48DC7" w14:textId="42922122" w:rsidR="00B35156" w:rsidRDefault="00270535" w:rsidP="005F66D1">
      <w:pPr>
        <w:pStyle w:val="ListParagraph"/>
        <w:rPr>
          <w:rFonts w:eastAsia="MS Mincho"/>
        </w:rPr>
      </w:pPr>
      <w:r>
        <w:rPr>
          <w:rFonts w:eastAsia="MS Mincho"/>
        </w:rPr>
        <w:t>2</w:t>
      </w:r>
      <w:r w:rsidR="00263DBE">
        <w:rPr>
          <w:rFonts w:eastAsia="MS Mincho"/>
        </w:rPr>
        <w:t xml:space="preserve"> -</w:t>
      </w:r>
      <w:r w:rsidR="00B35156">
        <w:rPr>
          <w:rFonts w:eastAsia="MS Mincho"/>
        </w:rPr>
        <w:t xml:space="preserve"> </w:t>
      </w:r>
      <w:r w:rsidR="007318F6">
        <w:rPr>
          <w:rFonts w:eastAsia="MS Mincho"/>
        </w:rPr>
        <w:t>Required for color Printers.</w:t>
      </w:r>
    </w:p>
    <w:p w14:paraId="464EB390" w14:textId="7CCCF7CD" w:rsidR="001427DA" w:rsidRDefault="001427DA" w:rsidP="005F66D1">
      <w:pPr>
        <w:pStyle w:val="ListParagraph"/>
        <w:rPr>
          <w:rFonts w:eastAsia="MS Mincho"/>
        </w:rPr>
      </w:pPr>
      <w:r>
        <w:rPr>
          <w:rFonts w:eastAsia="MS Mincho"/>
        </w:rPr>
        <w:t>3 - Optional because process black on laser printers can be problematic.</w:t>
      </w:r>
    </w:p>
    <w:p w14:paraId="1B5813E0" w14:textId="03E2B280" w:rsidR="00736EB2" w:rsidRPr="00E26AE4" w:rsidRDefault="00736EB2" w:rsidP="00736EB2">
      <w:pPr>
        <w:pStyle w:val="IEEEStdsLevel3Header"/>
        <w:rPr>
          <w:rFonts w:eastAsia="MS Mincho"/>
        </w:rPr>
      </w:pPr>
      <w:bookmarkStart w:id="111" w:name="_Ref167273954"/>
      <w:bookmarkStart w:id="112" w:name="_Toc204693660"/>
      <w:r>
        <w:rPr>
          <w:rFonts w:eastAsia="MS Mincho"/>
        </w:rPr>
        <w:t>print-rendering-intent (type2 keyword)</w:t>
      </w:r>
      <w:bookmarkEnd w:id="111"/>
      <w:bookmarkEnd w:id="112"/>
    </w:p>
    <w:p w14:paraId="01ADC1ED" w14:textId="3D6AC356" w:rsidR="00510B8F" w:rsidRDefault="00510B8F" w:rsidP="00C25C44">
      <w:pPr>
        <w:pStyle w:val="IEEEStdsParagraph"/>
        <w:rPr>
          <w:rFonts w:eastAsia="MS Mincho"/>
        </w:rPr>
      </w:pPr>
      <w:r>
        <w:rPr>
          <w:rFonts w:eastAsia="MS Mincho"/>
        </w:rPr>
        <w:t xml:space="preserve">The </w:t>
      </w:r>
      <w:r w:rsidR="00167E26">
        <w:rPr>
          <w:rFonts w:eastAsia="MS Mincho"/>
        </w:rPr>
        <w:t xml:space="preserve">RECOMMENDED </w:t>
      </w:r>
      <w:r>
        <w:rPr>
          <w:rFonts w:eastAsia="MS Mincho"/>
        </w:rPr>
        <w:t xml:space="preserve">"print-rendering-intent" </w:t>
      </w:r>
      <w:r w:rsidR="00B50E24">
        <w:rPr>
          <w:rFonts w:eastAsia="MS Mincho"/>
        </w:rPr>
        <w:t xml:space="preserve">Job and Document Template </w:t>
      </w:r>
      <w:r>
        <w:rPr>
          <w:rFonts w:eastAsia="MS Mincho"/>
        </w:rPr>
        <w:t xml:space="preserve">attribute specifies how out-of-gamut colors (or shades of gray) are mapped </w:t>
      </w:r>
      <w:r w:rsidR="00843A5C">
        <w:rPr>
          <w:rFonts w:eastAsia="MS Mincho"/>
        </w:rPr>
        <w:t xml:space="preserve">to device colors </w:t>
      </w:r>
      <w:r>
        <w:rPr>
          <w:rFonts w:eastAsia="MS Mincho"/>
        </w:rPr>
        <w:t xml:space="preserve">when printing. </w:t>
      </w:r>
      <w:r w:rsidR="00843A5C">
        <w:rPr>
          <w:rFonts w:eastAsia="MS Mincho"/>
        </w:rPr>
        <w:t xml:space="preserve">Printers MUST support this attribute if they support the "printer-icc-profiles" attribute (section </w:t>
      </w:r>
      <w:r w:rsidR="00843A5C">
        <w:rPr>
          <w:rFonts w:eastAsia="MS Mincho"/>
        </w:rPr>
        <w:fldChar w:fldCharType="begin"/>
      </w:r>
      <w:r w:rsidR="00843A5C">
        <w:rPr>
          <w:rFonts w:eastAsia="MS Mincho"/>
        </w:rPr>
        <w:instrText xml:space="preserve"> REF _Ref173687095 \w \h </w:instrText>
      </w:r>
      <w:r w:rsidR="00843A5C">
        <w:rPr>
          <w:rFonts w:eastAsia="MS Mincho"/>
        </w:rPr>
      </w:r>
      <w:r w:rsidR="00843A5C">
        <w:rPr>
          <w:rFonts w:eastAsia="MS Mincho"/>
        </w:rPr>
        <w:fldChar w:fldCharType="separate"/>
      </w:r>
      <w:r w:rsidR="00233426">
        <w:rPr>
          <w:rFonts w:eastAsia="MS Mincho"/>
        </w:rPr>
        <w:t>5.6.30</w:t>
      </w:r>
      <w:r w:rsidR="00843A5C">
        <w:rPr>
          <w:rFonts w:eastAsia="MS Mincho"/>
        </w:rPr>
        <w:fldChar w:fldCharType="end"/>
      </w:r>
      <w:r w:rsidR="00843A5C">
        <w:rPr>
          <w:rFonts w:eastAsia="MS Mincho"/>
        </w:rPr>
        <w:t xml:space="preserve">). </w:t>
      </w:r>
      <w:r>
        <w:rPr>
          <w:rFonts w:eastAsia="MS Mincho"/>
        </w:rPr>
        <w:t>If supported, the Printer MUST print the job using the requested rendering intent. Standard keyword values are shown in</w:t>
      </w:r>
      <w:r w:rsidR="00C25C44">
        <w:rPr>
          <w:rFonts w:eastAsia="MS Mincho"/>
        </w:rPr>
        <w:t xml:space="preserve"> </w:t>
      </w:r>
      <w:r w:rsidR="00C25C44">
        <w:rPr>
          <w:rFonts w:eastAsia="MS Mincho"/>
        </w:rPr>
        <w:fldChar w:fldCharType="begin"/>
      </w:r>
      <w:r w:rsidR="00C25C44">
        <w:rPr>
          <w:rFonts w:eastAsia="MS Mincho"/>
        </w:rPr>
        <w:instrText xml:space="preserve"> REF _Ref180062688 \h </w:instrText>
      </w:r>
      <w:r w:rsidR="00C25C44">
        <w:rPr>
          <w:rFonts w:eastAsia="MS Mincho"/>
        </w:rPr>
      </w:r>
      <w:r w:rsidR="00C25C44">
        <w:rPr>
          <w:rFonts w:eastAsia="MS Mincho"/>
        </w:rPr>
        <w:fldChar w:fldCharType="separate"/>
      </w:r>
      <w:r w:rsidR="00233426">
        <w:t xml:space="preserve">Table </w:t>
      </w:r>
      <w:r w:rsidR="00233426">
        <w:rPr>
          <w:noProof/>
        </w:rPr>
        <w:t>4</w:t>
      </w:r>
      <w:r w:rsidR="00C25C44">
        <w:rPr>
          <w:rFonts w:eastAsia="MS Mincho"/>
        </w:rPr>
        <w:fldChar w:fldCharType="end"/>
      </w:r>
      <w:r w:rsidR="00C25C44">
        <w:rPr>
          <w:rFonts w:eastAsia="MS Mincho"/>
        </w:rPr>
        <w:t>.</w:t>
      </w:r>
    </w:p>
    <w:p w14:paraId="1567AF63" w14:textId="6C9E891B" w:rsidR="00510B8F" w:rsidRDefault="00510B8F" w:rsidP="00510B8F">
      <w:pPr>
        <w:pStyle w:val="Caption"/>
      </w:pPr>
      <w:bookmarkStart w:id="113" w:name="_Ref180062688"/>
      <w:bookmarkStart w:id="114" w:name="_Ref160808787"/>
      <w:bookmarkStart w:id="115" w:name="_Toc204693789"/>
      <w:r>
        <w:t xml:space="preserve">Table </w:t>
      </w:r>
      <w:r w:rsidR="00233426">
        <w:fldChar w:fldCharType="begin"/>
      </w:r>
      <w:r w:rsidR="00233426">
        <w:instrText xml:space="preserve"> SEQ Table \* ARABIC </w:instrText>
      </w:r>
      <w:r w:rsidR="00233426">
        <w:fldChar w:fldCharType="separate"/>
      </w:r>
      <w:r w:rsidR="00233426">
        <w:rPr>
          <w:noProof/>
        </w:rPr>
        <w:t>4</w:t>
      </w:r>
      <w:r w:rsidR="00233426">
        <w:rPr>
          <w:noProof/>
        </w:rPr>
        <w:fldChar w:fldCharType="end"/>
      </w:r>
      <w:bookmarkEnd w:id="113"/>
      <w:r>
        <w:t xml:space="preserve"> - "print-rendering-intent" Keyword Values</w:t>
      </w:r>
      <w:bookmarkEnd w:id="114"/>
      <w:bookmarkEnd w:id="115"/>
    </w:p>
    <w:tbl>
      <w:tblPr>
        <w:tblStyle w:val="MediumList1-Accent1"/>
        <w:tblW w:w="8693" w:type="dxa"/>
        <w:tblInd w:w="468" w:type="dxa"/>
        <w:tblLayout w:type="fixed"/>
        <w:tblLook w:val="04A0" w:firstRow="1" w:lastRow="0" w:firstColumn="1" w:lastColumn="0" w:noHBand="0" w:noVBand="1"/>
      </w:tblPr>
      <w:tblGrid>
        <w:gridCol w:w="1530"/>
        <w:gridCol w:w="5400"/>
        <w:gridCol w:w="1763"/>
      </w:tblGrid>
      <w:tr w:rsidR="007318F6" w14:paraId="05154F21" w14:textId="1E8DC932" w:rsidTr="00DF0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EF6DEE5" w14:textId="5BB23C0E" w:rsidR="007318F6" w:rsidRDefault="007318F6" w:rsidP="00510B8F">
            <w:pPr>
              <w:rPr>
                <w:rFonts w:eastAsia="MS Mincho"/>
              </w:rPr>
            </w:pPr>
            <w:r>
              <w:rPr>
                <w:rFonts w:eastAsia="MS Mincho"/>
              </w:rPr>
              <w:t>Keyword</w:t>
            </w:r>
          </w:p>
        </w:tc>
        <w:tc>
          <w:tcPr>
            <w:tcW w:w="5400" w:type="dxa"/>
          </w:tcPr>
          <w:p w14:paraId="0FD1F79F" w14:textId="6F2BB63B" w:rsidR="007318F6" w:rsidRPr="00510B8F" w:rsidRDefault="007318F6" w:rsidP="00510B8F">
            <w:pPr>
              <w:cnfStyle w:val="100000000000" w:firstRow="1" w:lastRow="0" w:firstColumn="0" w:lastColumn="0" w:oddVBand="0" w:evenVBand="0" w:oddHBand="0" w:evenHBand="0" w:firstRowFirstColumn="0" w:firstRowLastColumn="0" w:lastRowFirstColumn="0" w:lastRowLastColumn="0"/>
              <w:rPr>
                <w:rFonts w:eastAsia="MS Mincho"/>
                <w:b/>
              </w:rPr>
            </w:pPr>
            <w:r w:rsidRPr="00510B8F">
              <w:rPr>
                <w:rFonts w:eastAsia="MS Mincho"/>
                <w:b/>
              </w:rPr>
              <w:t>Description</w:t>
            </w:r>
          </w:p>
        </w:tc>
        <w:tc>
          <w:tcPr>
            <w:tcW w:w="1763" w:type="dxa"/>
          </w:tcPr>
          <w:p w14:paraId="406C421B" w14:textId="4C9F6B84" w:rsidR="007318F6" w:rsidRPr="00510B8F" w:rsidRDefault="007318F6" w:rsidP="00510B8F">
            <w:pPr>
              <w:cnfStyle w:val="100000000000" w:firstRow="1" w:lastRow="0" w:firstColumn="0" w:lastColumn="0" w:oddVBand="0" w:evenVBand="0" w:oddHBand="0" w:evenHBand="0" w:firstRowFirstColumn="0" w:firstRowLastColumn="0" w:lastRowFirstColumn="0" w:lastRowLastColumn="0"/>
              <w:rPr>
                <w:rFonts w:eastAsia="MS Mincho"/>
                <w:b/>
              </w:rPr>
            </w:pPr>
            <w:r>
              <w:rPr>
                <w:rFonts w:eastAsia="MS Mincho"/>
                <w:b/>
              </w:rPr>
              <w:t>Conformance</w:t>
            </w:r>
          </w:p>
        </w:tc>
      </w:tr>
      <w:tr w:rsidR="007318F6" w14:paraId="36E411AB" w14:textId="1430CF77" w:rsidTr="00DF0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1D895997" w14:textId="432F8FC8" w:rsidR="007318F6" w:rsidRPr="00510B8F" w:rsidRDefault="007318F6" w:rsidP="00510B8F">
            <w:pPr>
              <w:rPr>
                <w:rFonts w:eastAsia="MS Mincho"/>
                <w:b w:val="0"/>
              </w:rPr>
            </w:pPr>
            <w:r>
              <w:rPr>
                <w:rFonts w:eastAsia="MS Mincho"/>
                <w:b w:val="0"/>
              </w:rPr>
              <w:t>absolute</w:t>
            </w:r>
          </w:p>
        </w:tc>
        <w:tc>
          <w:tcPr>
            <w:tcW w:w="5400" w:type="dxa"/>
          </w:tcPr>
          <w:p w14:paraId="393EBCF7" w14:textId="78B0E6CE" w:rsidR="007318F6" w:rsidRPr="00510B8F" w:rsidRDefault="007318F6" w:rsidP="00510B8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Clip out-of-gamut colors to preserve in-gamut accuracy without adjusting the white point.</w:t>
            </w:r>
          </w:p>
        </w:tc>
        <w:tc>
          <w:tcPr>
            <w:tcW w:w="1763" w:type="dxa"/>
          </w:tcPr>
          <w:p w14:paraId="2F93D0EA" w14:textId="4A5BD6EB" w:rsidR="007318F6" w:rsidRDefault="007318F6" w:rsidP="00510B8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486462" w14:paraId="768D12F3" w14:textId="77777777" w:rsidTr="00DF0137">
        <w:tc>
          <w:tcPr>
            <w:cnfStyle w:val="001000000000" w:firstRow="0" w:lastRow="0" w:firstColumn="1" w:lastColumn="0" w:oddVBand="0" w:evenVBand="0" w:oddHBand="0" w:evenHBand="0" w:firstRowFirstColumn="0" w:firstRowLastColumn="0" w:lastRowFirstColumn="0" w:lastRowLastColumn="0"/>
            <w:tcW w:w="1530" w:type="dxa"/>
          </w:tcPr>
          <w:p w14:paraId="023898AF" w14:textId="1D1CF994" w:rsidR="00486462" w:rsidRDefault="00486462" w:rsidP="00510B8F">
            <w:pPr>
              <w:rPr>
                <w:rFonts w:eastAsia="MS Mincho"/>
                <w:b w:val="0"/>
              </w:rPr>
            </w:pPr>
            <w:r>
              <w:rPr>
                <w:rFonts w:eastAsia="MS Mincho"/>
                <w:b w:val="0"/>
              </w:rPr>
              <w:t>auto</w:t>
            </w:r>
          </w:p>
        </w:tc>
        <w:tc>
          <w:tcPr>
            <w:tcW w:w="5400" w:type="dxa"/>
          </w:tcPr>
          <w:p w14:paraId="50461ADC" w14:textId="7B9F5BA2" w:rsidR="00486462" w:rsidRDefault="00486462" w:rsidP="00510B8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Automatically determine the rendering intent based on the document and job ticket.</w:t>
            </w:r>
          </w:p>
        </w:tc>
        <w:tc>
          <w:tcPr>
            <w:tcW w:w="1763" w:type="dxa"/>
          </w:tcPr>
          <w:p w14:paraId="2C8146FD" w14:textId="12B3C613" w:rsidR="00486462" w:rsidRDefault="00AA2640" w:rsidP="00510B8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7318F6" w14:paraId="285A2AC5" w14:textId="54C25BD3" w:rsidTr="00DF0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6686A0F7" w14:textId="645F7850" w:rsidR="007318F6" w:rsidRPr="00510B8F" w:rsidRDefault="007318F6" w:rsidP="00510B8F">
            <w:pPr>
              <w:rPr>
                <w:rFonts w:eastAsia="MS Mincho"/>
                <w:b w:val="0"/>
              </w:rPr>
            </w:pPr>
            <w:r>
              <w:rPr>
                <w:rFonts w:eastAsia="MS Mincho"/>
                <w:b w:val="0"/>
              </w:rPr>
              <w:t>perceptual</w:t>
            </w:r>
          </w:p>
        </w:tc>
        <w:tc>
          <w:tcPr>
            <w:tcW w:w="5400" w:type="dxa"/>
          </w:tcPr>
          <w:p w14:paraId="55DA0762" w14:textId="3B0E1010" w:rsidR="007318F6" w:rsidRPr="00510B8F" w:rsidRDefault="007318F6" w:rsidP="00510B8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Map out-of-gamut colors at the expense of in-gamut accuracy.</w:t>
            </w:r>
          </w:p>
        </w:tc>
        <w:tc>
          <w:tcPr>
            <w:tcW w:w="1763" w:type="dxa"/>
          </w:tcPr>
          <w:p w14:paraId="3F499E0C" w14:textId="47CB50CE" w:rsidR="007318F6" w:rsidRDefault="007318F6" w:rsidP="00510B8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OPTIONAL</w:t>
            </w:r>
          </w:p>
        </w:tc>
      </w:tr>
      <w:tr w:rsidR="007318F6" w14:paraId="7BE0463A" w14:textId="0640F786" w:rsidTr="00DF0137">
        <w:tc>
          <w:tcPr>
            <w:cnfStyle w:val="001000000000" w:firstRow="0" w:lastRow="0" w:firstColumn="1" w:lastColumn="0" w:oddVBand="0" w:evenVBand="0" w:oddHBand="0" w:evenHBand="0" w:firstRowFirstColumn="0" w:firstRowLastColumn="0" w:lastRowFirstColumn="0" w:lastRowLastColumn="0"/>
            <w:tcW w:w="1530" w:type="dxa"/>
          </w:tcPr>
          <w:p w14:paraId="26279E2F" w14:textId="1D55A64F" w:rsidR="007318F6" w:rsidRPr="00510B8F" w:rsidRDefault="007318F6" w:rsidP="00510B8F">
            <w:pPr>
              <w:rPr>
                <w:rFonts w:eastAsia="MS Mincho"/>
                <w:b w:val="0"/>
              </w:rPr>
            </w:pPr>
            <w:r>
              <w:rPr>
                <w:rFonts w:eastAsia="MS Mincho"/>
                <w:b w:val="0"/>
              </w:rPr>
              <w:t>relative</w:t>
            </w:r>
          </w:p>
        </w:tc>
        <w:tc>
          <w:tcPr>
            <w:tcW w:w="5400" w:type="dxa"/>
          </w:tcPr>
          <w:p w14:paraId="58EC4A03" w14:textId="64014982" w:rsidR="007318F6" w:rsidRPr="00510B8F" w:rsidRDefault="007318F6" w:rsidP="00510B8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Clip out-of-gamut colors to preserve in-gamut accuracy, adjusting the white point as necessary.</w:t>
            </w:r>
          </w:p>
        </w:tc>
        <w:tc>
          <w:tcPr>
            <w:tcW w:w="1763" w:type="dxa"/>
          </w:tcPr>
          <w:p w14:paraId="056475E6" w14:textId="615B0BD4" w:rsidR="007318F6" w:rsidRDefault="007318F6" w:rsidP="00510B8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REQUIRED</w:t>
            </w:r>
          </w:p>
        </w:tc>
      </w:tr>
      <w:tr w:rsidR="00270535" w14:paraId="3C4DC42B" w14:textId="77777777" w:rsidTr="00DF0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14:paraId="389B4931" w14:textId="155D62C0" w:rsidR="005F66D1" w:rsidRDefault="00270535" w:rsidP="005F66D1">
            <w:pPr>
              <w:rPr>
                <w:rFonts w:eastAsia="MS Mincho"/>
                <w:b w:val="0"/>
              </w:rPr>
            </w:pPr>
            <w:r>
              <w:rPr>
                <w:rFonts w:eastAsia="MS Mincho"/>
                <w:b w:val="0"/>
              </w:rPr>
              <w:t>relative-bpc</w:t>
            </w:r>
          </w:p>
        </w:tc>
        <w:tc>
          <w:tcPr>
            <w:tcW w:w="5400" w:type="dxa"/>
          </w:tcPr>
          <w:p w14:paraId="67221763" w14:textId="77777777" w:rsidR="00270535" w:rsidRDefault="00270535" w:rsidP="00510B8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Clip out-of-gamut colors to preserve in-gamut accuracy, adjusting both the white and black points as necessary.</w:t>
            </w:r>
          </w:p>
          <w:p w14:paraId="3853B0CC" w14:textId="430124A3" w:rsidR="005F66D1" w:rsidRDefault="005F66D1" w:rsidP="00510B8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(bpc = </w:t>
            </w:r>
            <w:r w:rsidRPr="005F66D1">
              <w:rPr>
                <w:rFonts w:eastAsia="MS Mincho"/>
              </w:rPr>
              <w:t>Black Point Compensation)</w:t>
            </w:r>
          </w:p>
        </w:tc>
        <w:tc>
          <w:tcPr>
            <w:tcW w:w="1763" w:type="dxa"/>
          </w:tcPr>
          <w:p w14:paraId="7DB24D55" w14:textId="205D9037" w:rsidR="00270535" w:rsidRDefault="00270535" w:rsidP="00510B8F">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REQUIRED</w:t>
            </w:r>
          </w:p>
        </w:tc>
      </w:tr>
      <w:tr w:rsidR="007318F6" w14:paraId="28C14DA6" w14:textId="7A0B9E17" w:rsidTr="00DF0137">
        <w:tc>
          <w:tcPr>
            <w:cnfStyle w:val="001000000000" w:firstRow="0" w:lastRow="0" w:firstColumn="1" w:lastColumn="0" w:oddVBand="0" w:evenVBand="0" w:oddHBand="0" w:evenHBand="0" w:firstRowFirstColumn="0" w:firstRowLastColumn="0" w:lastRowFirstColumn="0" w:lastRowLastColumn="0"/>
            <w:tcW w:w="1530" w:type="dxa"/>
          </w:tcPr>
          <w:p w14:paraId="58ABAD53" w14:textId="0E8EF0B0" w:rsidR="007318F6" w:rsidRDefault="007318F6" w:rsidP="00510B8F">
            <w:pPr>
              <w:rPr>
                <w:rFonts w:eastAsia="MS Mincho"/>
                <w:b w:val="0"/>
              </w:rPr>
            </w:pPr>
            <w:r>
              <w:rPr>
                <w:rFonts w:eastAsia="MS Mincho"/>
                <w:b w:val="0"/>
              </w:rPr>
              <w:t>saturation</w:t>
            </w:r>
          </w:p>
        </w:tc>
        <w:tc>
          <w:tcPr>
            <w:tcW w:w="5400" w:type="dxa"/>
          </w:tcPr>
          <w:p w14:paraId="4D253DD1" w14:textId="0F7C4454" w:rsidR="007318F6" w:rsidRPr="00510B8F" w:rsidRDefault="007318F6" w:rsidP="00510B8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Preserve saturated colors.</w:t>
            </w:r>
          </w:p>
        </w:tc>
        <w:tc>
          <w:tcPr>
            <w:tcW w:w="1763" w:type="dxa"/>
          </w:tcPr>
          <w:p w14:paraId="2ABCD8A2" w14:textId="3B310788" w:rsidR="007318F6" w:rsidRDefault="007318F6" w:rsidP="00510B8F">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OPTIONAL</w:t>
            </w:r>
          </w:p>
        </w:tc>
      </w:tr>
    </w:tbl>
    <w:p w14:paraId="582C1858" w14:textId="77777777" w:rsidR="0082098A" w:rsidRDefault="0082098A">
      <w:pPr>
        <w:pStyle w:val="IEEEStdsLevel2Header"/>
        <w:rPr>
          <w:rFonts w:eastAsia="MS Mincho"/>
        </w:rPr>
      </w:pPr>
      <w:bookmarkStart w:id="116" w:name="_Toc204693661"/>
      <w:r>
        <w:rPr>
          <w:rFonts w:eastAsia="MS Mincho"/>
        </w:rPr>
        <w:t>Job Description Attributes</w:t>
      </w:r>
      <w:bookmarkEnd w:id="116"/>
    </w:p>
    <w:p w14:paraId="14C6BCD2" w14:textId="01AA98AF" w:rsidR="00FF3E6D" w:rsidRDefault="00FF3E6D" w:rsidP="00FF3E6D">
      <w:pPr>
        <w:pStyle w:val="IEEEStdsLevel3Header"/>
        <w:rPr>
          <w:rFonts w:eastAsia="MS Mincho"/>
        </w:rPr>
      </w:pPr>
      <w:bookmarkStart w:id="117" w:name="_Ref179004575"/>
      <w:bookmarkStart w:id="118" w:name="_Toc204693662"/>
      <w:r>
        <w:rPr>
          <w:rFonts w:eastAsia="MS Mincho"/>
        </w:rPr>
        <w:t>job-uuid (uri</w:t>
      </w:r>
      <w:r w:rsidR="00416D35">
        <w:rPr>
          <w:rFonts w:eastAsia="MS Mincho"/>
        </w:rPr>
        <w:t>(45)</w:t>
      </w:r>
      <w:r>
        <w:rPr>
          <w:rFonts w:eastAsia="MS Mincho"/>
        </w:rPr>
        <w:t>)</w:t>
      </w:r>
      <w:bookmarkEnd w:id="117"/>
      <w:bookmarkEnd w:id="118"/>
    </w:p>
    <w:p w14:paraId="1495AE2A" w14:textId="1A4A9E24" w:rsidR="00051EC6" w:rsidRDefault="00FF3E6D" w:rsidP="00FF3E6D">
      <w:pPr>
        <w:pStyle w:val="IEEEStdsParagraph"/>
        <w:rPr>
          <w:rFonts w:eastAsia="MS Mincho"/>
        </w:rPr>
      </w:pPr>
      <w:r>
        <w:rPr>
          <w:rFonts w:eastAsia="MS Mincho"/>
        </w:rPr>
        <w:t xml:space="preserve">The REQUIRED "job-uuid" </w:t>
      </w:r>
      <w:r w:rsidR="002E71E2">
        <w:rPr>
          <w:rFonts w:eastAsia="MS Mincho"/>
        </w:rPr>
        <w:t xml:space="preserve">READ-ONLY </w:t>
      </w:r>
      <w:r>
        <w:rPr>
          <w:rFonts w:eastAsia="MS Mincho"/>
        </w:rPr>
        <w:t xml:space="preserve">Job attribute specifies a globally-unique identifier </w:t>
      </w:r>
      <w:r w:rsidR="001D23DF">
        <w:rPr>
          <w:rFonts w:eastAsia="MS Mincho"/>
        </w:rPr>
        <w:t>that MUST be</w:t>
      </w:r>
      <w:r>
        <w:rPr>
          <w:rFonts w:eastAsia="MS Mincho"/>
        </w:rPr>
        <w:t xml:space="preserve"> a </w:t>
      </w:r>
      <w:r w:rsidR="00F75911">
        <w:rPr>
          <w:rFonts w:eastAsia="MS Mincho"/>
        </w:rPr>
        <w:t xml:space="preserve">45-octet </w:t>
      </w:r>
      <w:r>
        <w:rPr>
          <w:rFonts w:eastAsia="MS Mincho"/>
        </w:rPr>
        <w:t>"urn:</w:t>
      </w:r>
      <w:r w:rsidR="001D23DF">
        <w:rPr>
          <w:rFonts w:eastAsia="MS Mincho"/>
        </w:rPr>
        <w:t>uuid</w:t>
      </w:r>
      <w:r>
        <w:rPr>
          <w:rFonts w:eastAsia="MS Mincho"/>
        </w:rPr>
        <w:t>" URI</w:t>
      </w:r>
      <w:r w:rsidR="001D23DF">
        <w:rPr>
          <w:rFonts w:eastAsia="MS Mincho"/>
        </w:rPr>
        <w:t xml:space="preserve"> </w:t>
      </w:r>
      <w:r>
        <w:rPr>
          <w:rFonts w:eastAsia="MS Mincho"/>
        </w:rPr>
        <w:t xml:space="preserve">[RFC4122]. </w:t>
      </w:r>
      <w:r w:rsidR="00051EC6">
        <w:rPr>
          <w:rFonts w:eastAsia="MS Mincho"/>
        </w:rPr>
        <w:t>The Printer generates the globally-unique identifier when it creates a new Job object in response to a job creation request.</w:t>
      </w:r>
    </w:p>
    <w:p w14:paraId="472816C1" w14:textId="4D473362" w:rsidR="00FF3E6D" w:rsidRDefault="00FF3E6D" w:rsidP="00FF3E6D">
      <w:pPr>
        <w:pStyle w:val="IEEEStdsParagraph"/>
        <w:rPr>
          <w:rFonts w:eastAsia="MS Mincho"/>
        </w:rPr>
      </w:pPr>
      <w:r>
        <w:rPr>
          <w:rFonts w:eastAsia="MS Mincho"/>
        </w:rPr>
        <w:t>The "job-uuid" attribute MUST NOT be used as a Job identifier in IPP job operations but MAY be used as a Job identifier for other protocol bindings and SHOULD be used for accounting and auditing of Jobs.</w:t>
      </w:r>
    </w:p>
    <w:p w14:paraId="3C843B6A" w14:textId="18FEB404" w:rsidR="009374CB" w:rsidRDefault="006A4C4E" w:rsidP="009374CB">
      <w:pPr>
        <w:pStyle w:val="IEEEStdsLevel3Header"/>
        <w:rPr>
          <w:rFonts w:eastAsia="MS Mincho"/>
        </w:rPr>
      </w:pPr>
      <w:bookmarkStart w:id="119" w:name="_Ref184110272"/>
      <w:bookmarkStart w:id="120" w:name="_Toc204693663"/>
      <w:r>
        <w:rPr>
          <w:rFonts w:eastAsia="MS Mincho"/>
        </w:rPr>
        <w:t>document-metadata</w:t>
      </w:r>
      <w:r w:rsidR="009374CB">
        <w:rPr>
          <w:rFonts w:eastAsia="MS Mincho"/>
        </w:rPr>
        <w:t xml:space="preserve"> (1setOf octetString(MAX))</w:t>
      </w:r>
      <w:bookmarkEnd w:id="119"/>
      <w:bookmarkEnd w:id="120"/>
    </w:p>
    <w:p w14:paraId="37E831F1" w14:textId="427D080E" w:rsidR="009374CB" w:rsidRDefault="009374CB" w:rsidP="009374CB">
      <w:pPr>
        <w:pStyle w:val="IEEEStdsParagraph"/>
        <w:rPr>
          <w:rFonts w:eastAsia="MS Mincho"/>
        </w:rPr>
      </w:pPr>
      <w:r>
        <w:rPr>
          <w:rFonts w:eastAsia="MS Mincho"/>
        </w:rPr>
        <w:t xml:space="preserve">The </w:t>
      </w:r>
      <w:r w:rsidR="00887905">
        <w:rPr>
          <w:rFonts w:eastAsia="MS Mincho"/>
        </w:rPr>
        <w:t xml:space="preserve">CONDITIONALLY </w:t>
      </w:r>
      <w:r>
        <w:rPr>
          <w:rFonts w:eastAsia="MS Mincho"/>
        </w:rPr>
        <w:t>REQUIRED "</w:t>
      </w:r>
      <w:r w:rsidR="006A4C4E">
        <w:rPr>
          <w:rFonts w:eastAsia="MS Mincho"/>
        </w:rPr>
        <w:t>document-metadata</w:t>
      </w:r>
      <w:r>
        <w:rPr>
          <w:rFonts w:eastAsia="MS Mincho"/>
        </w:rPr>
        <w:t xml:space="preserve">" Job attribute specifies one or more keyword/value pairs describing the document being supplied. </w:t>
      </w:r>
      <w:r w:rsidR="00887905">
        <w:rPr>
          <w:rFonts w:eastAsia="MS Mincho"/>
        </w:rPr>
        <w:t xml:space="preserve">This attribute MUST be supported when the IPP Document Object [PWG5100.5] is not supported. </w:t>
      </w:r>
      <w:r w:rsidR="00A555FB">
        <w:rPr>
          <w:rFonts w:eastAsia="MS Mincho"/>
        </w:rPr>
        <w:t xml:space="preserve">The format of each element in the set is defined in section </w:t>
      </w:r>
      <w:r w:rsidR="00A555FB">
        <w:rPr>
          <w:rFonts w:eastAsia="MS Mincho"/>
        </w:rPr>
        <w:fldChar w:fldCharType="begin"/>
      </w:r>
      <w:r w:rsidR="00A555FB">
        <w:rPr>
          <w:rFonts w:eastAsia="MS Mincho"/>
        </w:rPr>
        <w:instrText xml:space="preserve"> REF _Ref184110203 \r \h </w:instrText>
      </w:r>
      <w:r w:rsidR="00A555FB">
        <w:rPr>
          <w:rFonts w:eastAsia="MS Mincho"/>
        </w:rPr>
      </w:r>
      <w:r w:rsidR="00A555FB">
        <w:rPr>
          <w:rFonts w:eastAsia="MS Mincho"/>
        </w:rPr>
        <w:fldChar w:fldCharType="separate"/>
      </w:r>
      <w:r w:rsidR="00233426">
        <w:rPr>
          <w:rFonts w:eastAsia="MS Mincho"/>
        </w:rPr>
        <w:t>5.1.1</w:t>
      </w:r>
      <w:r w:rsidR="00A555FB">
        <w:rPr>
          <w:rFonts w:eastAsia="MS Mincho"/>
        </w:rPr>
        <w:fldChar w:fldCharType="end"/>
      </w:r>
      <w:r w:rsidR="00A555FB">
        <w:rPr>
          <w:rFonts w:eastAsia="MS Mincho"/>
        </w:rPr>
        <w:t>.</w:t>
      </w:r>
      <w:r w:rsidR="00A66BAB">
        <w:rPr>
          <w:rFonts w:eastAsia="MS Mincho"/>
        </w:rPr>
        <w:t xml:space="preserve"> The "document-metadata" Document attribute is copied from the operation attribute of the same name as defined in section </w:t>
      </w:r>
      <w:r w:rsidR="00A66BAB">
        <w:rPr>
          <w:rFonts w:eastAsia="MS Mincho"/>
        </w:rPr>
        <w:fldChar w:fldCharType="begin"/>
      </w:r>
      <w:r w:rsidR="00A66BAB">
        <w:rPr>
          <w:rFonts w:eastAsia="MS Mincho"/>
        </w:rPr>
        <w:instrText xml:space="preserve"> REF _Ref184110839 \r \h </w:instrText>
      </w:r>
      <w:r w:rsidR="00A66BAB">
        <w:rPr>
          <w:rFonts w:eastAsia="MS Mincho"/>
        </w:rPr>
      </w:r>
      <w:r w:rsidR="00A66BAB">
        <w:rPr>
          <w:rFonts w:eastAsia="MS Mincho"/>
        </w:rPr>
        <w:fldChar w:fldCharType="separate"/>
      </w:r>
      <w:r w:rsidR="00233426">
        <w:rPr>
          <w:rFonts w:eastAsia="MS Mincho"/>
        </w:rPr>
        <w:t>6.6</w:t>
      </w:r>
      <w:r w:rsidR="00A66BAB">
        <w:rPr>
          <w:rFonts w:eastAsia="MS Mincho"/>
        </w:rPr>
        <w:fldChar w:fldCharType="end"/>
      </w:r>
      <w:r w:rsidR="00A66BAB">
        <w:rPr>
          <w:rFonts w:eastAsia="MS Mincho"/>
        </w:rPr>
        <w:t>.</w:t>
      </w:r>
    </w:p>
    <w:p w14:paraId="6C6E9A96" w14:textId="77777777" w:rsidR="00350C59" w:rsidRDefault="00350C59" w:rsidP="00DA793E">
      <w:pPr>
        <w:pStyle w:val="IEEEStdsLevel3Header"/>
        <w:rPr>
          <w:rFonts w:eastAsia="MS Mincho"/>
        </w:rPr>
      </w:pPr>
      <w:bookmarkStart w:id="121" w:name="_Ref179003955"/>
      <w:bookmarkStart w:id="122" w:name="_Toc204693664"/>
      <w:r>
        <w:rPr>
          <w:rFonts w:eastAsia="MS Mincho"/>
        </w:rPr>
        <w:t>job-originating-user-uri (uri)</w:t>
      </w:r>
      <w:bookmarkEnd w:id="121"/>
      <w:bookmarkEnd w:id="122"/>
    </w:p>
    <w:p w14:paraId="336E16EB" w14:textId="46B6DF55" w:rsidR="008F705C" w:rsidRPr="00350C59" w:rsidRDefault="00350C59" w:rsidP="007455ED">
      <w:pPr>
        <w:pStyle w:val="IEEEStdsParagraph"/>
        <w:rPr>
          <w:rFonts w:eastAsia="MS Mincho"/>
        </w:rPr>
      </w:pPr>
      <w:r>
        <w:rPr>
          <w:rFonts w:eastAsia="MS Mincho"/>
        </w:rPr>
        <w:t xml:space="preserve">The </w:t>
      </w:r>
      <w:r w:rsidR="00051EC6">
        <w:rPr>
          <w:rFonts w:eastAsia="MS Mincho"/>
        </w:rPr>
        <w:t xml:space="preserve">REQUIRED </w:t>
      </w:r>
      <w:r>
        <w:rPr>
          <w:rFonts w:eastAsia="MS Mincho"/>
        </w:rPr>
        <w:t xml:space="preserve">"job-originating-user-uri" </w:t>
      </w:r>
      <w:r w:rsidR="008D0025">
        <w:rPr>
          <w:rFonts w:eastAsia="MS Mincho"/>
        </w:rPr>
        <w:t xml:space="preserve">READ-ONLY </w:t>
      </w:r>
      <w:r>
        <w:rPr>
          <w:rFonts w:eastAsia="MS Mincho"/>
        </w:rPr>
        <w:t xml:space="preserve">Job </w:t>
      </w:r>
      <w:r w:rsidRPr="00350C59">
        <w:rPr>
          <w:rFonts w:eastAsia="MS Mincho"/>
        </w:rPr>
        <w:t xml:space="preserve">attribute contains the </w:t>
      </w:r>
      <w:r w:rsidR="000C3C54">
        <w:rPr>
          <w:rFonts w:eastAsia="MS Mincho"/>
        </w:rPr>
        <w:t xml:space="preserve">most authenticated </w:t>
      </w:r>
      <w:r w:rsidRPr="00350C59">
        <w:rPr>
          <w:rFonts w:eastAsia="MS Mincho"/>
        </w:rPr>
        <w:t>URI of the end user that submitted the job creation request</w:t>
      </w:r>
      <w:r w:rsidR="00765A36">
        <w:rPr>
          <w:rFonts w:eastAsia="MS Mincho"/>
        </w:rPr>
        <w:t xml:space="preserve"> as defined in section </w:t>
      </w:r>
      <w:r w:rsidR="0056517C">
        <w:rPr>
          <w:rFonts w:eastAsia="MS Mincho"/>
        </w:rPr>
        <w:fldChar w:fldCharType="begin"/>
      </w:r>
      <w:r w:rsidR="0056517C">
        <w:rPr>
          <w:rFonts w:eastAsia="MS Mincho"/>
        </w:rPr>
        <w:instrText xml:space="preserve"> REF _Ref195581496 \r \h </w:instrText>
      </w:r>
      <w:r w:rsidR="0056517C">
        <w:rPr>
          <w:rFonts w:eastAsia="MS Mincho"/>
        </w:rPr>
      </w:r>
      <w:r w:rsidR="0056517C">
        <w:rPr>
          <w:rFonts w:eastAsia="MS Mincho"/>
        </w:rPr>
        <w:fldChar w:fldCharType="separate"/>
      </w:r>
      <w:r w:rsidR="00233426">
        <w:rPr>
          <w:rFonts w:eastAsia="MS Mincho"/>
        </w:rPr>
        <w:t>6.1</w:t>
      </w:r>
      <w:r w:rsidR="0056517C">
        <w:rPr>
          <w:rFonts w:eastAsia="MS Mincho"/>
        </w:rPr>
        <w:fldChar w:fldCharType="end"/>
      </w:r>
      <w:r w:rsidRPr="00350C59">
        <w:rPr>
          <w:rFonts w:eastAsia="MS Mincho"/>
        </w:rPr>
        <w:t>.</w:t>
      </w:r>
    </w:p>
    <w:p w14:paraId="76AE39F0" w14:textId="77777777" w:rsidR="005938A8" w:rsidRDefault="005938A8" w:rsidP="00DA793E">
      <w:pPr>
        <w:pStyle w:val="IEEEStdsLevel3Header"/>
        <w:rPr>
          <w:rFonts w:eastAsia="MS Mincho"/>
        </w:rPr>
      </w:pPr>
      <w:bookmarkStart w:id="123" w:name="_Ref183713616"/>
      <w:bookmarkStart w:id="124" w:name="_Toc204693665"/>
      <w:r>
        <w:rPr>
          <w:rFonts w:eastAsia="MS Mincho"/>
        </w:rPr>
        <w:t>job-pages (integer(0:MAX))</w:t>
      </w:r>
      <w:bookmarkEnd w:id="123"/>
      <w:bookmarkEnd w:id="124"/>
    </w:p>
    <w:p w14:paraId="7C6C3128" w14:textId="092E795E" w:rsidR="005938A8" w:rsidRDefault="00606B0D" w:rsidP="005938A8">
      <w:pPr>
        <w:pStyle w:val="IEEEStdsParagraph"/>
        <w:rPr>
          <w:rFonts w:eastAsia="MS Mincho"/>
        </w:rPr>
      </w:pPr>
      <w:r>
        <w:rPr>
          <w:rFonts w:eastAsia="MS Mincho"/>
        </w:rPr>
        <w:t xml:space="preserve">The "job-pages" </w:t>
      </w:r>
      <w:r w:rsidR="008D0025">
        <w:rPr>
          <w:rFonts w:eastAsia="MS Mincho"/>
        </w:rPr>
        <w:t xml:space="preserve">READ-ONLY </w:t>
      </w:r>
      <w:r>
        <w:rPr>
          <w:rFonts w:eastAsia="MS Mincho"/>
        </w:rPr>
        <w:t xml:space="preserve">Job attribute contains the total number of input pages for the documents </w:t>
      </w:r>
      <w:r w:rsidR="00713095">
        <w:rPr>
          <w:rFonts w:eastAsia="MS Mincho"/>
        </w:rPr>
        <w:t xml:space="preserve">in the Job. See section </w:t>
      </w:r>
      <w:r w:rsidR="000F2C6B">
        <w:rPr>
          <w:rFonts w:eastAsia="MS Mincho"/>
        </w:rPr>
        <w:fldChar w:fldCharType="begin"/>
      </w:r>
      <w:r w:rsidR="000F2C6B">
        <w:rPr>
          <w:rFonts w:eastAsia="MS Mincho"/>
        </w:rPr>
        <w:instrText xml:space="preserve"> REF _Ref183714471 \r \h </w:instrText>
      </w:r>
      <w:r w:rsidR="000F2C6B">
        <w:rPr>
          <w:rFonts w:eastAsia="MS Mincho"/>
        </w:rPr>
      </w:r>
      <w:r w:rsidR="000F2C6B">
        <w:rPr>
          <w:rFonts w:eastAsia="MS Mincho"/>
        </w:rPr>
        <w:fldChar w:fldCharType="separate"/>
      </w:r>
      <w:r w:rsidR="00233426">
        <w:rPr>
          <w:rFonts w:eastAsia="MS Mincho"/>
        </w:rPr>
        <w:t>10</w:t>
      </w:r>
      <w:r w:rsidR="000F2C6B">
        <w:rPr>
          <w:rFonts w:eastAsia="MS Mincho"/>
        </w:rPr>
        <w:fldChar w:fldCharType="end"/>
      </w:r>
      <w:r>
        <w:rPr>
          <w:rFonts w:eastAsia="MS Mincho"/>
        </w:rPr>
        <w:t xml:space="preserve"> for a description of the relationship of this attribute to the "job-impressions" and "job-media-sheets" attributes.</w:t>
      </w:r>
    </w:p>
    <w:p w14:paraId="41389999" w14:textId="07AA8C25" w:rsidR="004131FE" w:rsidRPr="005938A8" w:rsidRDefault="004131FE" w:rsidP="005938A8">
      <w:pPr>
        <w:pStyle w:val="IEEEStdsParagraph"/>
        <w:rPr>
          <w:rFonts w:eastAsia="MS Mincho"/>
        </w:rPr>
      </w:pPr>
      <w:r>
        <w:rPr>
          <w:rFonts w:eastAsia="MS Mincho"/>
        </w:rPr>
        <w:t xml:space="preserve">This attribute MUST be supported if the "job-pages-completed" Job attribute (section </w:t>
      </w:r>
      <w:r>
        <w:rPr>
          <w:rFonts w:eastAsia="MS Mincho"/>
        </w:rPr>
        <w:fldChar w:fldCharType="begin"/>
      </w:r>
      <w:r>
        <w:rPr>
          <w:rFonts w:eastAsia="MS Mincho"/>
        </w:rPr>
        <w:instrText xml:space="preserve"> REF _Ref183712995 \r \h </w:instrText>
      </w:r>
      <w:r>
        <w:rPr>
          <w:rFonts w:eastAsia="MS Mincho"/>
        </w:rPr>
      </w:r>
      <w:r>
        <w:rPr>
          <w:rFonts w:eastAsia="MS Mincho"/>
        </w:rPr>
        <w:fldChar w:fldCharType="separate"/>
      </w:r>
      <w:r w:rsidR="00233426">
        <w:rPr>
          <w:rFonts w:eastAsia="MS Mincho"/>
        </w:rPr>
        <w:t>5.3.5</w:t>
      </w:r>
      <w:r>
        <w:rPr>
          <w:rFonts w:eastAsia="MS Mincho"/>
        </w:rPr>
        <w:fldChar w:fldCharType="end"/>
      </w:r>
      <w:r>
        <w:rPr>
          <w:rFonts w:eastAsia="MS Mincho"/>
        </w:rPr>
        <w:t>) is supported.</w:t>
      </w:r>
    </w:p>
    <w:p w14:paraId="221E4596" w14:textId="4A20EEF6" w:rsidR="005938A8" w:rsidRDefault="005938A8" w:rsidP="00DA793E">
      <w:pPr>
        <w:pStyle w:val="IEEEStdsLevel3Header"/>
        <w:rPr>
          <w:rFonts w:eastAsia="MS Mincho"/>
        </w:rPr>
      </w:pPr>
      <w:bookmarkStart w:id="125" w:name="_Ref183712995"/>
      <w:bookmarkStart w:id="126" w:name="_Toc204693666"/>
      <w:r>
        <w:rPr>
          <w:rFonts w:eastAsia="MS Mincho"/>
        </w:rPr>
        <w:t>job-pages-completed (integer(0:MAX))</w:t>
      </w:r>
      <w:bookmarkEnd w:id="125"/>
      <w:bookmarkEnd w:id="126"/>
    </w:p>
    <w:p w14:paraId="21B22422" w14:textId="46D1B88C" w:rsidR="005938A8" w:rsidRDefault="00606B0D" w:rsidP="005938A8">
      <w:pPr>
        <w:pStyle w:val="IEEEStdsParagraph"/>
        <w:rPr>
          <w:rFonts w:eastAsia="MS Mincho"/>
        </w:rPr>
      </w:pPr>
      <w:r>
        <w:rPr>
          <w:rFonts w:eastAsia="MS Mincho"/>
        </w:rPr>
        <w:t xml:space="preserve">The "job-pages-completed" </w:t>
      </w:r>
      <w:r w:rsidR="008D0025">
        <w:rPr>
          <w:rFonts w:eastAsia="MS Mincho"/>
        </w:rPr>
        <w:t xml:space="preserve">READ-ONLY </w:t>
      </w:r>
      <w:r>
        <w:rPr>
          <w:rFonts w:eastAsia="MS Mincho"/>
        </w:rPr>
        <w:t xml:space="preserve">Job attribute specifies the total number of input pages of the documents in the Job that have been processed. </w:t>
      </w:r>
      <w:r w:rsidR="00713095">
        <w:rPr>
          <w:rFonts w:eastAsia="MS Mincho"/>
        </w:rPr>
        <w:t xml:space="preserve">See section </w:t>
      </w:r>
      <w:r w:rsidR="000F2C6B">
        <w:rPr>
          <w:rFonts w:eastAsia="MS Mincho"/>
        </w:rPr>
        <w:fldChar w:fldCharType="begin"/>
      </w:r>
      <w:r w:rsidR="000F2C6B">
        <w:rPr>
          <w:rFonts w:eastAsia="MS Mincho"/>
        </w:rPr>
        <w:instrText xml:space="preserve"> REF _Ref183714471 \r \h </w:instrText>
      </w:r>
      <w:r w:rsidR="000F2C6B">
        <w:rPr>
          <w:rFonts w:eastAsia="MS Mincho"/>
        </w:rPr>
      </w:r>
      <w:r w:rsidR="000F2C6B">
        <w:rPr>
          <w:rFonts w:eastAsia="MS Mincho"/>
        </w:rPr>
        <w:fldChar w:fldCharType="separate"/>
      </w:r>
      <w:r w:rsidR="00233426">
        <w:rPr>
          <w:rFonts w:eastAsia="MS Mincho"/>
        </w:rPr>
        <w:t>10</w:t>
      </w:r>
      <w:r w:rsidR="000F2C6B">
        <w:rPr>
          <w:rFonts w:eastAsia="MS Mincho"/>
        </w:rPr>
        <w:fldChar w:fldCharType="end"/>
      </w:r>
      <w:r w:rsidR="004131FE">
        <w:rPr>
          <w:rFonts w:eastAsia="MS Mincho"/>
        </w:rPr>
        <w:t xml:space="preserve"> for a description of the relationship of this attribute to the "job-impressions-completed" and </w:t>
      </w:r>
      <w:r w:rsidR="00713095">
        <w:rPr>
          <w:rFonts w:eastAsia="MS Mincho"/>
        </w:rPr>
        <w:t>"job-media-sheets-completed" attributes.</w:t>
      </w:r>
    </w:p>
    <w:p w14:paraId="5CA84651" w14:textId="5C2C53A6" w:rsidR="00713095" w:rsidRDefault="00713095" w:rsidP="005938A8">
      <w:pPr>
        <w:pStyle w:val="IEEEStdsParagraph"/>
        <w:rPr>
          <w:rFonts w:eastAsia="MS Mincho"/>
        </w:rPr>
      </w:pPr>
      <w:r>
        <w:rPr>
          <w:rFonts w:eastAsia="MS Mincho"/>
        </w:rPr>
        <w:t xml:space="preserve">This attribute MUST be supported if the "job-pages" Job attribute (section </w:t>
      </w:r>
      <w:r>
        <w:rPr>
          <w:rFonts w:eastAsia="MS Mincho"/>
        </w:rPr>
        <w:fldChar w:fldCharType="begin"/>
      </w:r>
      <w:r>
        <w:rPr>
          <w:rFonts w:eastAsia="MS Mincho"/>
        </w:rPr>
        <w:instrText xml:space="preserve"> REF _Ref183713616 \r \h </w:instrText>
      </w:r>
      <w:r>
        <w:rPr>
          <w:rFonts w:eastAsia="MS Mincho"/>
        </w:rPr>
      </w:r>
      <w:r>
        <w:rPr>
          <w:rFonts w:eastAsia="MS Mincho"/>
        </w:rPr>
        <w:fldChar w:fldCharType="separate"/>
      </w:r>
      <w:r w:rsidR="00233426">
        <w:rPr>
          <w:rFonts w:eastAsia="MS Mincho"/>
        </w:rPr>
        <w:t>5.3.4</w:t>
      </w:r>
      <w:r>
        <w:rPr>
          <w:rFonts w:eastAsia="MS Mincho"/>
        </w:rPr>
        <w:fldChar w:fldCharType="end"/>
      </w:r>
      <w:r>
        <w:rPr>
          <w:rFonts w:eastAsia="MS Mincho"/>
        </w:rPr>
        <w:t>) is supported.</w:t>
      </w:r>
    </w:p>
    <w:p w14:paraId="45F4E114" w14:textId="53210529" w:rsidR="00FF1FA7" w:rsidRDefault="00FF1FA7" w:rsidP="00FF1FA7">
      <w:pPr>
        <w:pStyle w:val="IEEEStdsLevel3Header"/>
        <w:rPr>
          <w:rFonts w:eastAsia="MS Mincho"/>
        </w:rPr>
      </w:pPr>
      <w:bookmarkStart w:id="127" w:name="_Toc204693667"/>
      <w:r>
        <w:rPr>
          <w:rFonts w:eastAsia="MS Mincho"/>
        </w:rPr>
        <w:t>job-pages-completed-current-copy (integer(0:MAX))</w:t>
      </w:r>
      <w:bookmarkEnd w:id="127"/>
    </w:p>
    <w:p w14:paraId="5E6B8FF6" w14:textId="47E8D895" w:rsidR="00FF1FA7" w:rsidRDefault="00FF1FA7" w:rsidP="00FF1FA7">
      <w:pPr>
        <w:pStyle w:val="IEEEStdsParagraph"/>
        <w:rPr>
          <w:rFonts w:eastAsia="MS Mincho"/>
        </w:rPr>
      </w:pPr>
      <w:r>
        <w:rPr>
          <w:rFonts w:eastAsia="MS Mincho"/>
        </w:rPr>
        <w:t>The "job-pages-completed-current-copy" READ-ONLY Job attribute specifies the total number of input pages of the documents in the Job that have been processed for the current copy.</w:t>
      </w:r>
    </w:p>
    <w:p w14:paraId="6CF303C0" w14:textId="1C3A80F0" w:rsidR="00FF1FA7" w:rsidRPr="005938A8" w:rsidRDefault="00FF1FA7" w:rsidP="005938A8">
      <w:pPr>
        <w:pStyle w:val="IEEEStdsParagraph"/>
        <w:rPr>
          <w:rFonts w:eastAsia="MS Mincho"/>
        </w:rPr>
      </w:pPr>
      <w:r>
        <w:rPr>
          <w:rFonts w:eastAsia="MS Mincho"/>
        </w:rPr>
        <w:t xml:space="preserve">This attribute MUST be supported if the "job-pages" Job attribute (section </w:t>
      </w:r>
      <w:r>
        <w:rPr>
          <w:rFonts w:eastAsia="MS Mincho"/>
        </w:rPr>
        <w:fldChar w:fldCharType="begin"/>
      </w:r>
      <w:r>
        <w:rPr>
          <w:rFonts w:eastAsia="MS Mincho"/>
        </w:rPr>
        <w:instrText xml:space="preserve"> REF _Ref183713616 \r \h </w:instrText>
      </w:r>
      <w:r>
        <w:rPr>
          <w:rFonts w:eastAsia="MS Mincho"/>
        </w:rPr>
      </w:r>
      <w:r>
        <w:rPr>
          <w:rFonts w:eastAsia="MS Mincho"/>
        </w:rPr>
        <w:fldChar w:fldCharType="separate"/>
      </w:r>
      <w:r w:rsidR="00233426">
        <w:rPr>
          <w:rFonts w:eastAsia="MS Mincho"/>
        </w:rPr>
        <w:t>5.3.4</w:t>
      </w:r>
      <w:r>
        <w:rPr>
          <w:rFonts w:eastAsia="MS Mincho"/>
        </w:rPr>
        <w:fldChar w:fldCharType="end"/>
      </w:r>
      <w:r>
        <w:rPr>
          <w:rFonts w:eastAsia="MS Mincho"/>
        </w:rPr>
        <w:t>) is supported.</w:t>
      </w:r>
    </w:p>
    <w:p w14:paraId="210538CA" w14:textId="77777777" w:rsidR="0082098A" w:rsidRDefault="0082098A" w:rsidP="00510B8F">
      <w:pPr>
        <w:pStyle w:val="IEEEStdsLevel2Header"/>
        <w:rPr>
          <w:rFonts w:eastAsia="MS Mincho"/>
        </w:rPr>
      </w:pPr>
      <w:bookmarkStart w:id="128" w:name="_Toc204693668"/>
      <w:r>
        <w:rPr>
          <w:rFonts w:eastAsia="MS Mincho"/>
        </w:rPr>
        <w:t>Subscription Description Attributes</w:t>
      </w:r>
      <w:bookmarkEnd w:id="128"/>
    </w:p>
    <w:p w14:paraId="0C1DB9CB" w14:textId="73A03706" w:rsidR="0082098A" w:rsidRDefault="0082098A" w:rsidP="0082098A">
      <w:pPr>
        <w:pStyle w:val="IEEEStdsLevel3Header"/>
        <w:rPr>
          <w:rFonts w:eastAsia="MS Mincho"/>
        </w:rPr>
      </w:pPr>
      <w:bookmarkStart w:id="129" w:name="_Ref167274540"/>
      <w:bookmarkStart w:id="130" w:name="_Toc204693669"/>
      <w:r>
        <w:rPr>
          <w:rFonts w:eastAsia="MS Mincho"/>
        </w:rPr>
        <w:t>subscription-uuid (uri</w:t>
      </w:r>
      <w:r w:rsidR="00F75911">
        <w:rPr>
          <w:rFonts w:eastAsia="MS Mincho"/>
        </w:rPr>
        <w:t>(45)</w:t>
      </w:r>
      <w:r>
        <w:rPr>
          <w:rFonts w:eastAsia="MS Mincho"/>
        </w:rPr>
        <w:t>)</w:t>
      </w:r>
      <w:bookmarkEnd w:id="129"/>
      <w:bookmarkEnd w:id="130"/>
    </w:p>
    <w:p w14:paraId="6257AA4E" w14:textId="24E9BCAC" w:rsidR="00051EC6" w:rsidRDefault="0082098A" w:rsidP="00615A52">
      <w:pPr>
        <w:pStyle w:val="IEEEStdsParagraph"/>
        <w:rPr>
          <w:rFonts w:eastAsia="MS Mincho"/>
        </w:rPr>
      </w:pPr>
      <w:r>
        <w:rPr>
          <w:rFonts w:eastAsia="MS Mincho"/>
        </w:rPr>
        <w:t xml:space="preserve">The </w:t>
      </w:r>
      <w:r w:rsidR="00051EC6">
        <w:rPr>
          <w:rFonts w:eastAsia="MS Mincho"/>
        </w:rPr>
        <w:t xml:space="preserve">CONDITIONALLY REQUIRED </w:t>
      </w:r>
      <w:r>
        <w:rPr>
          <w:rFonts w:eastAsia="MS Mincho"/>
        </w:rPr>
        <w:t xml:space="preserve">"subscription-uuid" </w:t>
      </w:r>
      <w:r w:rsidR="00762175">
        <w:rPr>
          <w:rFonts w:eastAsia="MS Mincho"/>
        </w:rPr>
        <w:t xml:space="preserve">READ-ONLY </w:t>
      </w:r>
      <w:r>
        <w:rPr>
          <w:rFonts w:eastAsia="MS Mincho"/>
        </w:rPr>
        <w:t xml:space="preserve">Subscription attribute specifies a globally-unique identifier </w:t>
      </w:r>
      <w:r w:rsidR="001D23DF">
        <w:rPr>
          <w:rFonts w:eastAsia="MS Mincho"/>
        </w:rPr>
        <w:t xml:space="preserve">that MUST be </w:t>
      </w:r>
      <w:r>
        <w:rPr>
          <w:rFonts w:eastAsia="MS Mincho"/>
        </w:rPr>
        <w:t>a</w:t>
      </w:r>
      <w:r w:rsidR="00F75911">
        <w:rPr>
          <w:rFonts w:eastAsia="MS Mincho"/>
        </w:rPr>
        <w:t xml:space="preserve"> 45-octet</w:t>
      </w:r>
      <w:r>
        <w:rPr>
          <w:rFonts w:eastAsia="MS Mincho"/>
        </w:rPr>
        <w:t xml:space="preserve"> "urn:</w:t>
      </w:r>
      <w:r w:rsidR="001D23DF">
        <w:rPr>
          <w:rFonts w:eastAsia="MS Mincho"/>
        </w:rPr>
        <w:t>uuid</w:t>
      </w:r>
      <w:r>
        <w:rPr>
          <w:rFonts w:eastAsia="MS Mincho"/>
        </w:rPr>
        <w:t>" URI</w:t>
      </w:r>
      <w:r w:rsidR="001D23DF">
        <w:rPr>
          <w:rFonts w:eastAsia="MS Mincho"/>
        </w:rPr>
        <w:t xml:space="preserve"> </w:t>
      </w:r>
      <w:r>
        <w:rPr>
          <w:rFonts w:eastAsia="MS Mincho"/>
        </w:rPr>
        <w:t>[RFC4122].</w:t>
      </w:r>
      <w:r w:rsidR="0035480A">
        <w:rPr>
          <w:rFonts w:eastAsia="MS Mincho"/>
        </w:rPr>
        <w:t xml:space="preserve"> </w:t>
      </w:r>
      <w:r w:rsidR="00051EC6">
        <w:rPr>
          <w:rFonts w:eastAsia="MS Mincho"/>
        </w:rPr>
        <w:t>This attribute is REQUIRED if IPP</w:t>
      </w:r>
      <w:r w:rsidR="00A66BAB">
        <w:rPr>
          <w:rFonts w:eastAsia="MS Mincho"/>
        </w:rPr>
        <w:t>: Event N</w:t>
      </w:r>
      <w:r w:rsidR="00051EC6">
        <w:rPr>
          <w:rFonts w:eastAsia="MS Mincho"/>
        </w:rPr>
        <w:t>otifications</w:t>
      </w:r>
      <w:r w:rsidR="00A66BAB">
        <w:rPr>
          <w:rFonts w:eastAsia="MS Mincho"/>
        </w:rPr>
        <w:t xml:space="preserve"> and Subscriptions</w:t>
      </w:r>
      <w:r w:rsidR="00051EC6">
        <w:rPr>
          <w:rFonts w:eastAsia="MS Mincho"/>
        </w:rPr>
        <w:t xml:space="preserve"> [RFC3995] are supported.</w:t>
      </w:r>
    </w:p>
    <w:p w14:paraId="58EF41F5" w14:textId="799E0B81" w:rsidR="00051EC6" w:rsidRDefault="00051EC6" w:rsidP="00615A52">
      <w:pPr>
        <w:pStyle w:val="IEEEStdsParagraph"/>
        <w:rPr>
          <w:rFonts w:eastAsia="MS Mincho"/>
        </w:rPr>
      </w:pPr>
      <w:r>
        <w:rPr>
          <w:rFonts w:eastAsia="MS Mincho"/>
        </w:rPr>
        <w:t>The Printer generates the globally-unique identifier when it creates a new Subscription object in response to a subscription creation request</w:t>
      </w:r>
      <w:r w:rsidR="00A66BAB">
        <w:rPr>
          <w:rFonts w:eastAsia="MS Mincho"/>
        </w:rPr>
        <w:t xml:space="preserve">, which </w:t>
      </w:r>
      <w:r w:rsidR="0000721C">
        <w:rPr>
          <w:rFonts w:eastAsia="MS Mincho"/>
        </w:rPr>
        <w:t xml:space="preserve">can </w:t>
      </w:r>
      <w:r w:rsidR="00A66BAB">
        <w:rPr>
          <w:rFonts w:eastAsia="MS Mincho"/>
        </w:rPr>
        <w:t>be included as part of a job creation request</w:t>
      </w:r>
      <w:r>
        <w:rPr>
          <w:rFonts w:eastAsia="MS Mincho"/>
        </w:rPr>
        <w:t>.</w:t>
      </w:r>
    </w:p>
    <w:p w14:paraId="36A14F20" w14:textId="3F566AFF" w:rsidR="0082098A" w:rsidRDefault="0035480A" w:rsidP="00615A52">
      <w:pPr>
        <w:pStyle w:val="IEEEStdsParagraph"/>
        <w:rPr>
          <w:rFonts w:eastAsia="MS Mincho"/>
        </w:rPr>
      </w:pPr>
      <w:r>
        <w:rPr>
          <w:rFonts w:eastAsia="MS Mincho"/>
        </w:rPr>
        <w:t xml:space="preserve">The </w:t>
      </w:r>
      <w:r w:rsidR="004C2FFF">
        <w:rPr>
          <w:rFonts w:eastAsia="MS Mincho"/>
        </w:rPr>
        <w:t>"</w:t>
      </w:r>
      <w:r>
        <w:rPr>
          <w:rFonts w:eastAsia="MS Mincho"/>
        </w:rPr>
        <w:t>subscription-uuid</w:t>
      </w:r>
      <w:r w:rsidR="004C2FFF">
        <w:rPr>
          <w:rFonts w:eastAsia="MS Mincho"/>
        </w:rPr>
        <w:t>" attribute</w:t>
      </w:r>
      <w:r>
        <w:rPr>
          <w:rFonts w:eastAsia="MS Mincho"/>
        </w:rPr>
        <w:t xml:space="preserve"> </w:t>
      </w:r>
      <w:r w:rsidR="004C2FFF">
        <w:rPr>
          <w:rFonts w:eastAsia="MS Mincho"/>
        </w:rPr>
        <w:t xml:space="preserve">MUST </w:t>
      </w:r>
      <w:r>
        <w:rPr>
          <w:rFonts w:eastAsia="MS Mincho"/>
        </w:rPr>
        <w:t xml:space="preserve">NOT be used as a </w:t>
      </w:r>
      <w:r w:rsidR="004C2FFF">
        <w:rPr>
          <w:rFonts w:eastAsia="MS Mincho"/>
        </w:rPr>
        <w:t xml:space="preserve">Subscription identifier in IPP </w:t>
      </w:r>
      <w:r>
        <w:rPr>
          <w:rFonts w:eastAsia="MS Mincho"/>
        </w:rPr>
        <w:t xml:space="preserve">subscription </w:t>
      </w:r>
      <w:r w:rsidR="004C2FFF">
        <w:rPr>
          <w:rFonts w:eastAsia="MS Mincho"/>
        </w:rPr>
        <w:t>operations but MAY be used as a Subscription identifier for other protocol bindings and SHOULD be used for accounting and auditing of Subscriptions.</w:t>
      </w:r>
    </w:p>
    <w:p w14:paraId="13C142D3" w14:textId="77777777" w:rsidR="008F705C" w:rsidRPr="008F705C" w:rsidRDefault="008F705C" w:rsidP="008F705C">
      <w:pPr>
        <w:pStyle w:val="IEEEStdsLevel3Header"/>
        <w:rPr>
          <w:rFonts w:eastAsia="MS Mincho"/>
        </w:rPr>
      </w:pPr>
      <w:bookmarkStart w:id="131" w:name="_Ref179004062"/>
      <w:bookmarkStart w:id="132" w:name="_Toc204693670"/>
      <w:r w:rsidRPr="008F705C">
        <w:rPr>
          <w:rFonts w:eastAsia="MS Mincho"/>
        </w:rPr>
        <w:t>notify-subscriber-user-uri (uri)</w:t>
      </w:r>
      <w:bookmarkEnd w:id="131"/>
      <w:bookmarkEnd w:id="132"/>
    </w:p>
    <w:p w14:paraId="17EFA9B7" w14:textId="02B93B5C" w:rsidR="008F705C" w:rsidRPr="008F705C" w:rsidRDefault="008F705C" w:rsidP="008F705C">
      <w:pPr>
        <w:pStyle w:val="IEEEStdsParagraph"/>
        <w:rPr>
          <w:rFonts w:eastAsia="MS Mincho"/>
        </w:rPr>
      </w:pPr>
      <w:r w:rsidRPr="008F705C">
        <w:rPr>
          <w:rFonts w:eastAsia="MS Mincho"/>
        </w:rPr>
        <w:t>Th</w:t>
      </w:r>
      <w:r>
        <w:rPr>
          <w:rFonts w:eastAsia="MS Mincho"/>
        </w:rPr>
        <w:t>e</w:t>
      </w:r>
      <w:r w:rsidRPr="008F705C">
        <w:rPr>
          <w:rFonts w:eastAsia="MS Mincho"/>
        </w:rPr>
        <w:t xml:space="preserve"> </w:t>
      </w:r>
      <w:r w:rsidR="00051EC6">
        <w:rPr>
          <w:rFonts w:eastAsia="MS Mincho"/>
        </w:rPr>
        <w:t xml:space="preserve">CONDITIONALLY REQUIRED </w:t>
      </w:r>
      <w:r>
        <w:rPr>
          <w:rFonts w:eastAsia="MS Mincho"/>
        </w:rPr>
        <w:t xml:space="preserve">"notify-subscriber-user-uri" </w:t>
      </w:r>
      <w:r w:rsidR="008D0025">
        <w:rPr>
          <w:rFonts w:eastAsia="MS Mincho"/>
        </w:rPr>
        <w:t xml:space="preserve">READ-ONLY Subscription </w:t>
      </w:r>
      <w:r w:rsidRPr="008F705C">
        <w:rPr>
          <w:rFonts w:eastAsia="MS Mincho"/>
        </w:rPr>
        <w:t xml:space="preserve">attribute contains the </w:t>
      </w:r>
      <w:r w:rsidR="000C3C54">
        <w:rPr>
          <w:rFonts w:eastAsia="MS Mincho"/>
        </w:rPr>
        <w:t xml:space="preserve">most authenticated </w:t>
      </w:r>
      <w:r w:rsidRPr="008F705C">
        <w:rPr>
          <w:rFonts w:eastAsia="MS Mincho"/>
        </w:rPr>
        <w:t>URI of the end user that submitted the subscription creation request</w:t>
      </w:r>
      <w:r w:rsidR="00765A36">
        <w:rPr>
          <w:rFonts w:eastAsia="MS Mincho"/>
        </w:rPr>
        <w:t xml:space="preserve"> as defined in section </w:t>
      </w:r>
      <w:r w:rsidR="0000721C">
        <w:rPr>
          <w:rFonts w:eastAsia="MS Mincho"/>
        </w:rPr>
        <w:fldChar w:fldCharType="begin"/>
      </w:r>
      <w:r w:rsidR="0000721C">
        <w:rPr>
          <w:rFonts w:eastAsia="MS Mincho"/>
        </w:rPr>
        <w:instrText xml:space="preserve"> REF _Ref195607541 \r \h </w:instrText>
      </w:r>
      <w:r w:rsidR="0000721C">
        <w:rPr>
          <w:rFonts w:eastAsia="MS Mincho"/>
        </w:rPr>
      </w:r>
      <w:r w:rsidR="0000721C">
        <w:rPr>
          <w:rFonts w:eastAsia="MS Mincho"/>
        </w:rPr>
        <w:fldChar w:fldCharType="separate"/>
      </w:r>
      <w:r w:rsidR="00233426">
        <w:rPr>
          <w:rFonts w:eastAsia="MS Mincho"/>
        </w:rPr>
        <w:t>6.1</w:t>
      </w:r>
      <w:r w:rsidR="0000721C">
        <w:rPr>
          <w:rFonts w:eastAsia="MS Mincho"/>
        </w:rPr>
        <w:fldChar w:fldCharType="end"/>
      </w:r>
      <w:r w:rsidR="00765A36">
        <w:rPr>
          <w:rFonts w:eastAsia="MS Mincho"/>
        </w:rPr>
        <w:t>.</w:t>
      </w:r>
      <w:r w:rsidR="00051EC6">
        <w:rPr>
          <w:rFonts w:eastAsia="MS Mincho"/>
        </w:rPr>
        <w:t xml:space="preserve"> </w:t>
      </w:r>
      <w:r>
        <w:rPr>
          <w:rFonts w:eastAsia="MS Mincho"/>
        </w:rPr>
        <w:t>This attribute is REQUIRED if IPP</w:t>
      </w:r>
      <w:r w:rsidR="00DC0A66">
        <w:rPr>
          <w:rFonts w:eastAsia="MS Mincho"/>
        </w:rPr>
        <w:t>:</w:t>
      </w:r>
      <w:r>
        <w:rPr>
          <w:rFonts w:eastAsia="MS Mincho"/>
        </w:rPr>
        <w:t xml:space="preserve"> </w:t>
      </w:r>
      <w:r w:rsidR="00DC0A66">
        <w:rPr>
          <w:rFonts w:eastAsia="MS Mincho"/>
        </w:rPr>
        <w:t xml:space="preserve">Event Notifications and Subscriptions </w:t>
      </w:r>
      <w:r>
        <w:rPr>
          <w:rFonts w:eastAsia="MS Mincho"/>
        </w:rPr>
        <w:t>[RFC3995] are supported.</w:t>
      </w:r>
    </w:p>
    <w:p w14:paraId="27991C19" w14:textId="479A2D9B" w:rsidR="004C2FFF" w:rsidRDefault="004C2FFF" w:rsidP="00510B8F">
      <w:pPr>
        <w:pStyle w:val="IEEEStdsLevel2Header"/>
        <w:rPr>
          <w:rFonts w:eastAsia="MS Mincho"/>
        </w:rPr>
      </w:pPr>
      <w:bookmarkStart w:id="133" w:name="_Toc204693671"/>
      <w:r>
        <w:rPr>
          <w:rFonts w:eastAsia="MS Mincho"/>
        </w:rPr>
        <w:t>Document Description Attributes</w:t>
      </w:r>
      <w:bookmarkEnd w:id="133"/>
    </w:p>
    <w:p w14:paraId="366BB900" w14:textId="317C505A" w:rsidR="004C2FFF" w:rsidRDefault="004C2FFF" w:rsidP="00DA793E">
      <w:pPr>
        <w:pStyle w:val="IEEEStdsLevel3Header"/>
        <w:rPr>
          <w:rFonts w:eastAsia="MS Mincho"/>
        </w:rPr>
      </w:pPr>
      <w:bookmarkStart w:id="134" w:name="_Ref167274677"/>
      <w:bookmarkStart w:id="135" w:name="_Toc204693672"/>
      <w:r>
        <w:rPr>
          <w:rFonts w:eastAsia="MS Mincho"/>
        </w:rPr>
        <w:t>document-uuid (uri</w:t>
      </w:r>
      <w:r w:rsidR="00416D35">
        <w:rPr>
          <w:rFonts w:eastAsia="MS Mincho"/>
        </w:rPr>
        <w:t>(45)</w:t>
      </w:r>
      <w:r>
        <w:rPr>
          <w:rFonts w:eastAsia="MS Mincho"/>
        </w:rPr>
        <w:t>)</w:t>
      </w:r>
      <w:bookmarkEnd w:id="134"/>
      <w:bookmarkEnd w:id="135"/>
    </w:p>
    <w:p w14:paraId="7AC5CFE3" w14:textId="581D3E3E" w:rsidR="00051EC6" w:rsidRDefault="004C2FFF" w:rsidP="00DA793E">
      <w:pPr>
        <w:pStyle w:val="IEEEStdsParagraph"/>
        <w:rPr>
          <w:rFonts w:eastAsia="MS Mincho"/>
        </w:rPr>
      </w:pPr>
      <w:r>
        <w:rPr>
          <w:rFonts w:eastAsia="MS Mincho"/>
        </w:rPr>
        <w:t xml:space="preserve">The </w:t>
      </w:r>
      <w:r w:rsidR="00051EC6">
        <w:rPr>
          <w:rFonts w:eastAsia="MS Mincho"/>
        </w:rPr>
        <w:t xml:space="preserve">CONDITIONALLY REQUIRED </w:t>
      </w:r>
      <w:r>
        <w:rPr>
          <w:rFonts w:eastAsia="MS Mincho"/>
        </w:rPr>
        <w:t xml:space="preserve">"document-uuid" </w:t>
      </w:r>
      <w:r w:rsidR="00762175">
        <w:rPr>
          <w:rFonts w:eastAsia="MS Mincho"/>
        </w:rPr>
        <w:t xml:space="preserve">READ-ONLY </w:t>
      </w:r>
      <w:r>
        <w:rPr>
          <w:rFonts w:eastAsia="MS Mincho"/>
        </w:rPr>
        <w:t>Document attribute specifies a globally-unique identifier</w:t>
      </w:r>
      <w:r w:rsidR="001D23DF">
        <w:rPr>
          <w:rFonts w:eastAsia="MS Mincho"/>
        </w:rPr>
        <w:t xml:space="preserve"> that MUST be</w:t>
      </w:r>
      <w:r>
        <w:rPr>
          <w:rFonts w:eastAsia="MS Mincho"/>
        </w:rPr>
        <w:t xml:space="preserve"> a </w:t>
      </w:r>
      <w:r w:rsidR="00F75911">
        <w:rPr>
          <w:rFonts w:eastAsia="MS Mincho"/>
        </w:rPr>
        <w:t xml:space="preserve">45-octet </w:t>
      </w:r>
      <w:r>
        <w:rPr>
          <w:rFonts w:eastAsia="MS Mincho"/>
        </w:rPr>
        <w:t>"urn:</w:t>
      </w:r>
      <w:r w:rsidR="00FE70F7">
        <w:rPr>
          <w:rFonts w:eastAsia="MS Mincho"/>
        </w:rPr>
        <w:t>uuid</w:t>
      </w:r>
      <w:r>
        <w:rPr>
          <w:rFonts w:eastAsia="MS Mincho"/>
        </w:rPr>
        <w:t>" URI</w:t>
      </w:r>
      <w:r w:rsidR="00FE70F7">
        <w:rPr>
          <w:rFonts w:eastAsia="MS Mincho"/>
        </w:rPr>
        <w:t xml:space="preserve"> </w:t>
      </w:r>
      <w:r>
        <w:rPr>
          <w:rFonts w:eastAsia="MS Mincho"/>
        </w:rPr>
        <w:t>[RFC4122].</w:t>
      </w:r>
      <w:r w:rsidR="00051EC6">
        <w:rPr>
          <w:rFonts w:eastAsia="MS Mincho"/>
        </w:rPr>
        <w:t xml:space="preserve"> This attribute is REQUIRED if the IPP Document Object [PWG5100.5] is supported.</w:t>
      </w:r>
    </w:p>
    <w:p w14:paraId="123C69D8" w14:textId="3F2C4AA0" w:rsidR="00051EC6" w:rsidRDefault="00051EC6" w:rsidP="00DA793E">
      <w:pPr>
        <w:pStyle w:val="IEEEStdsParagraph"/>
        <w:rPr>
          <w:rFonts w:eastAsia="MS Mincho"/>
        </w:rPr>
      </w:pPr>
      <w:r>
        <w:rPr>
          <w:rFonts w:eastAsia="MS Mincho"/>
        </w:rPr>
        <w:t>The Printer generates the globally-unique identifier when it creates a new Document object in response to a document creation operation</w:t>
      </w:r>
      <w:r w:rsidR="00A66BAB">
        <w:rPr>
          <w:rFonts w:eastAsia="MS Mincho"/>
        </w:rPr>
        <w:t xml:space="preserve">, which </w:t>
      </w:r>
      <w:r w:rsidR="00A20F05">
        <w:rPr>
          <w:rFonts w:eastAsia="MS Mincho"/>
        </w:rPr>
        <w:t xml:space="preserve">can </w:t>
      </w:r>
      <w:r w:rsidR="00A66BAB">
        <w:rPr>
          <w:rFonts w:eastAsia="MS Mincho"/>
        </w:rPr>
        <w:t>be part of a job creation request</w:t>
      </w:r>
      <w:r>
        <w:rPr>
          <w:rFonts w:eastAsia="MS Mincho"/>
        </w:rPr>
        <w:t xml:space="preserve">. </w:t>
      </w:r>
    </w:p>
    <w:p w14:paraId="5D8BA54F" w14:textId="2F3CA801" w:rsidR="004C2FFF" w:rsidRDefault="004C2FFF" w:rsidP="00DA793E">
      <w:pPr>
        <w:pStyle w:val="IEEEStdsParagraph"/>
        <w:rPr>
          <w:rFonts w:eastAsia="MS Mincho"/>
        </w:rPr>
      </w:pPr>
      <w:r>
        <w:rPr>
          <w:rFonts w:eastAsia="MS Mincho"/>
        </w:rPr>
        <w:t>The "document-uuid" attribute MUST NOT be used as a Document identifier in IPP document operations but MAY be used as a Document identifier for other protocol bindings and SHOULD be used for accounting and auditing of Documents.</w:t>
      </w:r>
    </w:p>
    <w:p w14:paraId="3B132E71" w14:textId="4505F638" w:rsidR="00762175" w:rsidRDefault="006A4C4E" w:rsidP="00762175">
      <w:pPr>
        <w:pStyle w:val="IEEEStdsLevel3Header"/>
        <w:rPr>
          <w:rFonts w:eastAsia="MS Mincho"/>
        </w:rPr>
      </w:pPr>
      <w:bookmarkStart w:id="136" w:name="_Ref194399331"/>
      <w:bookmarkStart w:id="137" w:name="_Toc204693673"/>
      <w:r>
        <w:rPr>
          <w:rFonts w:eastAsia="MS Mincho"/>
        </w:rPr>
        <w:t>document-metadata</w:t>
      </w:r>
      <w:r w:rsidR="00762175">
        <w:rPr>
          <w:rFonts w:eastAsia="MS Mincho"/>
        </w:rPr>
        <w:t xml:space="preserve"> (1setOf octetString(MAX))</w:t>
      </w:r>
      <w:bookmarkEnd w:id="136"/>
      <w:bookmarkEnd w:id="137"/>
    </w:p>
    <w:p w14:paraId="6AD5A3EA" w14:textId="49C20D98" w:rsidR="00762175" w:rsidRPr="004C2FFF" w:rsidRDefault="00762175" w:rsidP="00DA793E">
      <w:pPr>
        <w:pStyle w:val="IEEEStdsParagraph"/>
        <w:rPr>
          <w:rFonts w:eastAsia="MS Mincho"/>
        </w:rPr>
      </w:pPr>
      <w:r>
        <w:rPr>
          <w:rFonts w:eastAsia="MS Mincho"/>
        </w:rPr>
        <w:t xml:space="preserve">The </w:t>
      </w:r>
      <w:r w:rsidR="00887905">
        <w:rPr>
          <w:rFonts w:eastAsia="MS Mincho"/>
        </w:rPr>
        <w:t xml:space="preserve">CONDITIONALLY </w:t>
      </w:r>
      <w:r>
        <w:rPr>
          <w:rFonts w:eastAsia="MS Mincho"/>
        </w:rPr>
        <w:t>REQUIRED "</w:t>
      </w:r>
      <w:r w:rsidR="006A4C4E">
        <w:rPr>
          <w:rFonts w:eastAsia="MS Mincho"/>
        </w:rPr>
        <w:t>document-metadata</w:t>
      </w:r>
      <w:r>
        <w:rPr>
          <w:rFonts w:eastAsia="MS Mincho"/>
        </w:rPr>
        <w:t xml:space="preserve">" Document attribute specifies one or more keyword/value pairs describing the document being supplied. </w:t>
      </w:r>
      <w:r w:rsidR="00887905">
        <w:rPr>
          <w:rFonts w:eastAsia="MS Mincho"/>
        </w:rPr>
        <w:t xml:space="preserve">This attribute MUST be supported when the IPP Document Object [PWG5100.5] is supported. </w:t>
      </w:r>
      <w:r>
        <w:rPr>
          <w:rFonts w:eastAsia="MS Mincho"/>
        </w:rPr>
        <w:t xml:space="preserve">The format of each element in the set is defined in section </w:t>
      </w:r>
      <w:r>
        <w:rPr>
          <w:rFonts w:eastAsia="MS Mincho"/>
        </w:rPr>
        <w:fldChar w:fldCharType="begin"/>
      </w:r>
      <w:r>
        <w:rPr>
          <w:rFonts w:eastAsia="MS Mincho"/>
        </w:rPr>
        <w:instrText xml:space="preserve"> REF _Ref184110203 \r \h </w:instrText>
      </w:r>
      <w:r>
        <w:rPr>
          <w:rFonts w:eastAsia="MS Mincho"/>
        </w:rPr>
      </w:r>
      <w:r>
        <w:rPr>
          <w:rFonts w:eastAsia="MS Mincho"/>
        </w:rPr>
        <w:fldChar w:fldCharType="separate"/>
      </w:r>
      <w:r w:rsidR="00233426">
        <w:rPr>
          <w:rFonts w:eastAsia="MS Mincho"/>
        </w:rPr>
        <w:t>5.1.1</w:t>
      </w:r>
      <w:r>
        <w:rPr>
          <w:rFonts w:eastAsia="MS Mincho"/>
        </w:rPr>
        <w:fldChar w:fldCharType="end"/>
      </w:r>
      <w:r>
        <w:rPr>
          <w:rFonts w:eastAsia="MS Mincho"/>
        </w:rPr>
        <w:t>.</w:t>
      </w:r>
      <w:r w:rsidR="00A66BAB">
        <w:rPr>
          <w:rFonts w:eastAsia="MS Mincho"/>
        </w:rPr>
        <w:t xml:space="preserve"> The "document-metadata" Document attribute is copied from the operation attribute of the same name as defined in section </w:t>
      </w:r>
      <w:r w:rsidR="00A66BAB">
        <w:rPr>
          <w:rFonts w:eastAsia="MS Mincho"/>
        </w:rPr>
        <w:fldChar w:fldCharType="begin"/>
      </w:r>
      <w:r w:rsidR="00A66BAB">
        <w:rPr>
          <w:rFonts w:eastAsia="MS Mincho"/>
        </w:rPr>
        <w:instrText xml:space="preserve"> REF _Ref184110839 \r \h </w:instrText>
      </w:r>
      <w:r w:rsidR="00A66BAB">
        <w:rPr>
          <w:rFonts w:eastAsia="MS Mincho"/>
        </w:rPr>
      </w:r>
      <w:r w:rsidR="00A66BAB">
        <w:rPr>
          <w:rFonts w:eastAsia="MS Mincho"/>
        </w:rPr>
        <w:fldChar w:fldCharType="separate"/>
      </w:r>
      <w:r w:rsidR="00233426">
        <w:rPr>
          <w:rFonts w:eastAsia="MS Mincho"/>
        </w:rPr>
        <w:t>6.6</w:t>
      </w:r>
      <w:r w:rsidR="00A66BAB">
        <w:rPr>
          <w:rFonts w:eastAsia="MS Mincho"/>
        </w:rPr>
        <w:fldChar w:fldCharType="end"/>
      </w:r>
      <w:r w:rsidR="00A66BAB">
        <w:rPr>
          <w:rFonts w:eastAsia="MS Mincho"/>
        </w:rPr>
        <w:t>.</w:t>
      </w:r>
    </w:p>
    <w:p w14:paraId="506D19B8" w14:textId="75EBB91B" w:rsidR="00E70FE4" w:rsidRDefault="00E70FE4" w:rsidP="00E70FE4">
      <w:pPr>
        <w:pStyle w:val="IEEEStdsLevel3Header"/>
        <w:rPr>
          <w:rFonts w:eastAsia="MS Mincho"/>
        </w:rPr>
      </w:pPr>
      <w:bookmarkStart w:id="138" w:name="_Ref189497282"/>
      <w:bookmarkStart w:id="139" w:name="_Toc204693674"/>
      <w:r>
        <w:rPr>
          <w:rFonts w:eastAsia="MS Mincho"/>
        </w:rPr>
        <w:t>pages (integer(0:MAX))</w:t>
      </w:r>
      <w:bookmarkEnd w:id="138"/>
      <w:bookmarkEnd w:id="139"/>
    </w:p>
    <w:p w14:paraId="048087D5" w14:textId="21693DF2" w:rsidR="00E70FE4" w:rsidRDefault="00E70FE4" w:rsidP="00E70FE4">
      <w:pPr>
        <w:pStyle w:val="IEEEStdsParagraph"/>
        <w:rPr>
          <w:rFonts w:eastAsia="MS Mincho"/>
        </w:rPr>
      </w:pPr>
      <w:r>
        <w:rPr>
          <w:rFonts w:eastAsia="MS Mincho"/>
        </w:rPr>
        <w:t xml:space="preserve">The "pages" READ-ONLY Document attribute contains the total number of input pages for the document. See section </w:t>
      </w:r>
      <w:r>
        <w:rPr>
          <w:rFonts w:eastAsia="MS Mincho"/>
        </w:rPr>
        <w:fldChar w:fldCharType="begin"/>
      </w:r>
      <w:r>
        <w:rPr>
          <w:rFonts w:eastAsia="MS Mincho"/>
        </w:rPr>
        <w:instrText xml:space="preserve"> REF _Ref183714471 \r \h </w:instrText>
      </w:r>
      <w:r>
        <w:rPr>
          <w:rFonts w:eastAsia="MS Mincho"/>
        </w:rPr>
      </w:r>
      <w:r>
        <w:rPr>
          <w:rFonts w:eastAsia="MS Mincho"/>
        </w:rPr>
        <w:fldChar w:fldCharType="separate"/>
      </w:r>
      <w:r w:rsidR="00233426">
        <w:rPr>
          <w:rFonts w:eastAsia="MS Mincho"/>
        </w:rPr>
        <w:t>10</w:t>
      </w:r>
      <w:r>
        <w:rPr>
          <w:rFonts w:eastAsia="MS Mincho"/>
        </w:rPr>
        <w:fldChar w:fldCharType="end"/>
      </w:r>
      <w:r>
        <w:rPr>
          <w:rFonts w:eastAsia="MS Mincho"/>
        </w:rPr>
        <w:t xml:space="preserve"> for a description of the relationship of this attribute to the "impressions" and "media-sheets" attributes.</w:t>
      </w:r>
    </w:p>
    <w:p w14:paraId="51E7AC07" w14:textId="20F9CFD2" w:rsidR="00E70FE4" w:rsidRPr="005938A8" w:rsidRDefault="00E70FE4" w:rsidP="00E70FE4">
      <w:pPr>
        <w:pStyle w:val="IEEEStdsParagraph"/>
        <w:rPr>
          <w:rFonts w:eastAsia="MS Mincho"/>
        </w:rPr>
      </w:pPr>
      <w:r>
        <w:rPr>
          <w:rFonts w:eastAsia="MS Mincho"/>
        </w:rPr>
        <w:t xml:space="preserve">This attribute MUST be supported if the "pages-completed" Document attribute (section </w:t>
      </w:r>
      <w:r>
        <w:rPr>
          <w:rFonts w:eastAsia="MS Mincho"/>
        </w:rPr>
        <w:fldChar w:fldCharType="begin"/>
      </w:r>
      <w:r>
        <w:rPr>
          <w:rFonts w:eastAsia="MS Mincho"/>
        </w:rPr>
        <w:instrText xml:space="preserve"> REF _Ref189497339 \r \h </w:instrText>
      </w:r>
      <w:r>
        <w:rPr>
          <w:rFonts w:eastAsia="MS Mincho"/>
        </w:rPr>
      </w:r>
      <w:r>
        <w:rPr>
          <w:rFonts w:eastAsia="MS Mincho"/>
        </w:rPr>
        <w:fldChar w:fldCharType="separate"/>
      </w:r>
      <w:r w:rsidR="00233426">
        <w:rPr>
          <w:rFonts w:eastAsia="MS Mincho"/>
        </w:rPr>
        <w:t>5.5.4</w:t>
      </w:r>
      <w:r>
        <w:rPr>
          <w:rFonts w:eastAsia="MS Mincho"/>
        </w:rPr>
        <w:fldChar w:fldCharType="end"/>
      </w:r>
      <w:r>
        <w:rPr>
          <w:rFonts w:eastAsia="MS Mincho"/>
        </w:rPr>
        <w:t>) and the IPP Document Object [PWG5100.5] are supported.</w:t>
      </w:r>
    </w:p>
    <w:p w14:paraId="3FBF647B" w14:textId="4F38F63F" w:rsidR="00E70FE4" w:rsidRDefault="00E70FE4" w:rsidP="00E70FE4">
      <w:pPr>
        <w:pStyle w:val="IEEEStdsLevel3Header"/>
        <w:rPr>
          <w:rFonts w:eastAsia="MS Mincho"/>
        </w:rPr>
      </w:pPr>
      <w:bookmarkStart w:id="140" w:name="_Ref189497339"/>
      <w:bookmarkStart w:id="141" w:name="_Toc204693675"/>
      <w:r>
        <w:rPr>
          <w:rFonts w:eastAsia="MS Mincho"/>
        </w:rPr>
        <w:t>pages-completed (integer(0:MAX))</w:t>
      </w:r>
      <w:bookmarkEnd w:id="140"/>
      <w:bookmarkEnd w:id="141"/>
    </w:p>
    <w:p w14:paraId="2C7E97A7" w14:textId="4B77FDD4" w:rsidR="00E70FE4" w:rsidRDefault="00E70FE4" w:rsidP="00E70FE4">
      <w:pPr>
        <w:pStyle w:val="IEEEStdsParagraph"/>
        <w:rPr>
          <w:rFonts w:eastAsia="MS Mincho"/>
        </w:rPr>
      </w:pPr>
      <w:r>
        <w:rPr>
          <w:rFonts w:eastAsia="MS Mincho"/>
        </w:rPr>
        <w:t xml:space="preserve">The "pages-completed" READ-ONLY Document attribute specifies the total number of input pages of the document that have been processed. See section </w:t>
      </w:r>
      <w:r>
        <w:rPr>
          <w:rFonts w:eastAsia="MS Mincho"/>
        </w:rPr>
        <w:fldChar w:fldCharType="begin"/>
      </w:r>
      <w:r>
        <w:rPr>
          <w:rFonts w:eastAsia="MS Mincho"/>
        </w:rPr>
        <w:instrText xml:space="preserve"> REF _Ref183714471 \r \h </w:instrText>
      </w:r>
      <w:r>
        <w:rPr>
          <w:rFonts w:eastAsia="MS Mincho"/>
        </w:rPr>
      </w:r>
      <w:r>
        <w:rPr>
          <w:rFonts w:eastAsia="MS Mincho"/>
        </w:rPr>
        <w:fldChar w:fldCharType="separate"/>
      </w:r>
      <w:r w:rsidR="00233426">
        <w:rPr>
          <w:rFonts w:eastAsia="MS Mincho"/>
        </w:rPr>
        <w:t>10</w:t>
      </w:r>
      <w:r>
        <w:rPr>
          <w:rFonts w:eastAsia="MS Mincho"/>
        </w:rPr>
        <w:fldChar w:fldCharType="end"/>
      </w:r>
      <w:r>
        <w:rPr>
          <w:rFonts w:eastAsia="MS Mincho"/>
        </w:rPr>
        <w:t xml:space="preserve"> for a description of the relationship of this attribute to the "impressions-completed" and "media-sheets-completed" attributes.</w:t>
      </w:r>
    </w:p>
    <w:p w14:paraId="0F8CBAC3" w14:textId="3D66A694" w:rsidR="00E70FE4" w:rsidRPr="005938A8" w:rsidRDefault="00E70FE4" w:rsidP="00E70FE4">
      <w:pPr>
        <w:pStyle w:val="IEEEStdsParagraph"/>
        <w:rPr>
          <w:rFonts w:eastAsia="MS Mincho"/>
        </w:rPr>
      </w:pPr>
      <w:r>
        <w:rPr>
          <w:rFonts w:eastAsia="MS Mincho"/>
        </w:rPr>
        <w:t xml:space="preserve">This attribute MUST be supported if the "pages" Document attribute (section </w:t>
      </w:r>
      <w:r>
        <w:rPr>
          <w:rFonts w:eastAsia="MS Mincho"/>
        </w:rPr>
        <w:fldChar w:fldCharType="begin"/>
      </w:r>
      <w:r>
        <w:rPr>
          <w:rFonts w:eastAsia="MS Mincho"/>
        </w:rPr>
        <w:instrText xml:space="preserve"> REF _Ref189497282 \r \h </w:instrText>
      </w:r>
      <w:r>
        <w:rPr>
          <w:rFonts w:eastAsia="MS Mincho"/>
        </w:rPr>
      </w:r>
      <w:r>
        <w:rPr>
          <w:rFonts w:eastAsia="MS Mincho"/>
        </w:rPr>
        <w:fldChar w:fldCharType="separate"/>
      </w:r>
      <w:r w:rsidR="00233426">
        <w:rPr>
          <w:rFonts w:eastAsia="MS Mincho"/>
        </w:rPr>
        <w:t>5.5.3</w:t>
      </w:r>
      <w:r>
        <w:rPr>
          <w:rFonts w:eastAsia="MS Mincho"/>
        </w:rPr>
        <w:fldChar w:fldCharType="end"/>
      </w:r>
      <w:r>
        <w:rPr>
          <w:rFonts w:eastAsia="MS Mincho"/>
        </w:rPr>
        <w:t>) and the IPP Document Object [PWG5100.5] are supported.</w:t>
      </w:r>
    </w:p>
    <w:p w14:paraId="7D82FBC4" w14:textId="6422C2B6" w:rsidR="00FF1FA7" w:rsidRDefault="00FF1FA7" w:rsidP="00FF1FA7">
      <w:pPr>
        <w:pStyle w:val="IEEEStdsLevel3Header"/>
        <w:rPr>
          <w:rFonts w:eastAsia="MS Mincho"/>
        </w:rPr>
      </w:pPr>
      <w:bookmarkStart w:id="142" w:name="_Toc204693676"/>
      <w:r>
        <w:rPr>
          <w:rFonts w:eastAsia="MS Mincho"/>
        </w:rPr>
        <w:t>pages-completed-current-copy (integer(0:MAX))</w:t>
      </w:r>
      <w:bookmarkEnd w:id="142"/>
    </w:p>
    <w:p w14:paraId="5757DB68" w14:textId="77777777" w:rsidR="00FF1FA7" w:rsidRDefault="00FF1FA7" w:rsidP="00FF1FA7">
      <w:pPr>
        <w:pStyle w:val="IEEEStdsParagraph"/>
        <w:rPr>
          <w:rFonts w:eastAsia="MS Mincho"/>
        </w:rPr>
      </w:pPr>
      <w:r>
        <w:rPr>
          <w:rFonts w:eastAsia="MS Mincho"/>
        </w:rPr>
        <w:t>The "pages-completed-current-copy" READ-ONLY Document attribute specifies the total number of input pages of the document that have been processed for the current copy.</w:t>
      </w:r>
    </w:p>
    <w:p w14:paraId="451A9C0D" w14:textId="2C783950" w:rsidR="00FF1FA7" w:rsidRPr="005938A8" w:rsidRDefault="00FF1FA7" w:rsidP="00FF1FA7">
      <w:pPr>
        <w:pStyle w:val="IEEEStdsParagraph"/>
        <w:rPr>
          <w:rFonts w:eastAsia="MS Mincho"/>
        </w:rPr>
      </w:pPr>
      <w:r>
        <w:rPr>
          <w:rFonts w:eastAsia="MS Mincho"/>
        </w:rPr>
        <w:t xml:space="preserve">This attribute MUST be supported if the "pages" Document attribute (section </w:t>
      </w:r>
      <w:r>
        <w:rPr>
          <w:rFonts w:eastAsia="MS Mincho"/>
        </w:rPr>
        <w:fldChar w:fldCharType="begin"/>
      </w:r>
      <w:r>
        <w:rPr>
          <w:rFonts w:eastAsia="MS Mincho"/>
        </w:rPr>
        <w:instrText xml:space="preserve"> REF _Ref189497282 \r \h </w:instrText>
      </w:r>
      <w:r>
        <w:rPr>
          <w:rFonts w:eastAsia="MS Mincho"/>
        </w:rPr>
      </w:r>
      <w:r>
        <w:rPr>
          <w:rFonts w:eastAsia="MS Mincho"/>
        </w:rPr>
        <w:fldChar w:fldCharType="separate"/>
      </w:r>
      <w:r w:rsidR="00233426">
        <w:rPr>
          <w:rFonts w:eastAsia="MS Mincho"/>
        </w:rPr>
        <w:t>5.5.3</w:t>
      </w:r>
      <w:r>
        <w:rPr>
          <w:rFonts w:eastAsia="MS Mincho"/>
        </w:rPr>
        <w:fldChar w:fldCharType="end"/>
      </w:r>
      <w:r>
        <w:rPr>
          <w:rFonts w:eastAsia="MS Mincho"/>
        </w:rPr>
        <w:t>) and the IPP Document Object [PWG5100.5] are supported.</w:t>
      </w:r>
    </w:p>
    <w:p w14:paraId="48211C29" w14:textId="5FB77FD6" w:rsidR="00736EB2" w:rsidRPr="00510B8F" w:rsidRDefault="00736EB2" w:rsidP="00510B8F">
      <w:pPr>
        <w:pStyle w:val="IEEEStdsLevel2Header"/>
        <w:rPr>
          <w:rFonts w:eastAsia="MS Mincho"/>
        </w:rPr>
      </w:pPr>
      <w:bookmarkStart w:id="143" w:name="_Toc204693677"/>
      <w:r w:rsidRPr="00510B8F">
        <w:rPr>
          <w:rFonts w:eastAsia="MS Mincho"/>
        </w:rPr>
        <w:t>Printer Description Attributes</w:t>
      </w:r>
      <w:bookmarkEnd w:id="143"/>
    </w:p>
    <w:p w14:paraId="3115A431" w14:textId="57438A74" w:rsidR="00794B0F" w:rsidRPr="00794B0F" w:rsidRDefault="00794B0F" w:rsidP="00794B0F">
      <w:pPr>
        <w:pStyle w:val="IEEEStdsLevel3Header"/>
        <w:rPr>
          <w:rFonts w:eastAsia="MS Mincho"/>
        </w:rPr>
      </w:pPr>
      <w:bookmarkStart w:id="144" w:name="_Ref179004557"/>
      <w:bookmarkStart w:id="145" w:name="_Toc204693678"/>
      <w:bookmarkStart w:id="146" w:name="_Ref167274783"/>
      <w:r w:rsidRPr="00794B0F">
        <w:rPr>
          <w:rFonts w:eastAsia="MS Mincho"/>
        </w:rPr>
        <w:t>printer-uuid (uri</w:t>
      </w:r>
      <w:r w:rsidR="00416D35">
        <w:rPr>
          <w:rFonts w:eastAsia="MS Mincho"/>
        </w:rPr>
        <w:t>(45)</w:t>
      </w:r>
      <w:r w:rsidRPr="00794B0F">
        <w:rPr>
          <w:rFonts w:eastAsia="MS Mincho"/>
        </w:rPr>
        <w:t>)</w:t>
      </w:r>
      <w:bookmarkEnd w:id="144"/>
      <w:bookmarkEnd w:id="145"/>
    </w:p>
    <w:p w14:paraId="5C6004EA" w14:textId="435D7FFD" w:rsidR="00051EC6" w:rsidRDefault="00794B0F" w:rsidP="00794B0F">
      <w:pPr>
        <w:pStyle w:val="IEEEStdsParagraph"/>
        <w:rPr>
          <w:rFonts w:eastAsia="MS Mincho"/>
        </w:rPr>
      </w:pPr>
      <w:r w:rsidRPr="00794B0F">
        <w:rPr>
          <w:rFonts w:eastAsia="MS Mincho"/>
        </w:rPr>
        <w:t xml:space="preserve">The REQUIRED "printer-uuid" </w:t>
      </w:r>
      <w:r w:rsidR="001E4907">
        <w:rPr>
          <w:rFonts w:eastAsia="MS Mincho"/>
        </w:rPr>
        <w:t xml:space="preserve">READ-ONLY </w:t>
      </w:r>
      <w:r w:rsidRPr="00794B0F">
        <w:rPr>
          <w:rFonts w:eastAsia="MS Mincho"/>
        </w:rPr>
        <w:t xml:space="preserve">Printer attribute specifies a globally-unique identifier </w:t>
      </w:r>
      <w:r w:rsidR="005E45EB">
        <w:rPr>
          <w:rFonts w:eastAsia="MS Mincho"/>
        </w:rPr>
        <w:t xml:space="preserve">for the Printer </w:t>
      </w:r>
      <w:r w:rsidR="00FE70F7">
        <w:rPr>
          <w:rFonts w:eastAsia="MS Mincho"/>
        </w:rPr>
        <w:t>that MUST be</w:t>
      </w:r>
      <w:r w:rsidR="00FE70F7" w:rsidRPr="00794B0F">
        <w:rPr>
          <w:rFonts w:eastAsia="MS Mincho"/>
        </w:rPr>
        <w:t xml:space="preserve"> </w:t>
      </w:r>
      <w:r w:rsidRPr="00794B0F">
        <w:rPr>
          <w:rFonts w:eastAsia="MS Mincho"/>
        </w:rPr>
        <w:t xml:space="preserve">a </w:t>
      </w:r>
      <w:r w:rsidR="00F75911">
        <w:rPr>
          <w:rFonts w:eastAsia="MS Mincho"/>
        </w:rPr>
        <w:t xml:space="preserve">45-octet </w:t>
      </w:r>
      <w:r w:rsidRPr="00794B0F">
        <w:rPr>
          <w:rFonts w:eastAsia="MS Mincho"/>
        </w:rPr>
        <w:t>"urn:</w:t>
      </w:r>
      <w:r w:rsidR="00FE70F7">
        <w:rPr>
          <w:rFonts w:eastAsia="MS Mincho"/>
        </w:rPr>
        <w:t>uuid</w:t>
      </w:r>
      <w:r w:rsidRPr="00794B0F">
        <w:rPr>
          <w:rFonts w:eastAsia="MS Mincho"/>
        </w:rPr>
        <w:t>" URI [RFC4122].</w:t>
      </w:r>
    </w:p>
    <w:p w14:paraId="66C83AA7" w14:textId="144C5EFC" w:rsidR="00794B0F" w:rsidRDefault="00794B0F" w:rsidP="00794B0F">
      <w:pPr>
        <w:pStyle w:val="IEEEStdsParagraph"/>
        <w:rPr>
          <w:rFonts w:eastAsia="MS Mincho"/>
        </w:rPr>
      </w:pPr>
      <w:r w:rsidRPr="00794B0F">
        <w:rPr>
          <w:rFonts w:eastAsia="MS Mincho"/>
        </w:rPr>
        <w:t>The "printer-uuid" attribute MUST  NOT be used as a Printer identifier in IPP Printer operations but MAY be used as a Printer identifier for other protocol bindings and SHOULD be used for accounting and auditing of Printers.</w:t>
      </w:r>
    </w:p>
    <w:p w14:paraId="57A8A647" w14:textId="797E2F26" w:rsidR="00E57D5E" w:rsidRDefault="00E57D5E" w:rsidP="005C514E">
      <w:pPr>
        <w:pStyle w:val="IEEEStdsLevel3Header"/>
        <w:rPr>
          <w:rFonts w:eastAsia="MS Mincho"/>
        </w:rPr>
      </w:pPr>
      <w:bookmarkStart w:id="147" w:name="_Toc204693679"/>
      <w:bookmarkStart w:id="148" w:name="_Ref180060762"/>
      <w:r>
        <w:rPr>
          <w:rFonts w:eastAsia="MS Mincho"/>
        </w:rPr>
        <w:t>device-service-count (integer(1:MAX))</w:t>
      </w:r>
      <w:bookmarkEnd w:id="147"/>
    </w:p>
    <w:p w14:paraId="2484109D" w14:textId="7F298845" w:rsidR="00E57D5E" w:rsidRDefault="00E57D5E" w:rsidP="00E57D5E">
      <w:pPr>
        <w:pStyle w:val="IEEEStdsParagraph"/>
        <w:rPr>
          <w:rFonts w:eastAsia="MS Mincho"/>
        </w:rPr>
      </w:pPr>
      <w:r>
        <w:rPr>
          <w:rFonts w:eastAsia="MS Mincho"/>
        </w:rPr>
        <w:t>The REQUIRED "device-service-count" READ-ONLY Printer attribute specifies the number of Printer instances supported by the Imaging Device.</w:t>
      </w:r>
    </w:p>
    <w:p w14:paraId="75F6EE67" w14:textId="37DF5609" w:rsidR="00E57D5E" w:rsidRDefault="00E57D5E" w:rsidP="00E57D5E">
      <w:pPr>
        <w:pStyle w:val="IEEEStdsLevel3Header"/>
        <w:rPr>
          <w:rFonts w:eastAsia="MS Mincho"/>
        </w:rPr>
      </w:pPr>
      <w:bookmarkStart w:id="149" w:name="_Toc204693680"/>
      <w:r>
        <w:rPr>
          <w:rFonts w:eastAsia="MS Mincho"/>
        </w:rPr>
        <w:t>device-uuid (uri(45))</w:t>
      </w:r>
      <w:bookmarkEnd w:id="149"/>
    </w:p>
    <w:p w14:paraId="60452F07" w14:textId="7503D6C9" w:rsidR="00E57D5E" w:rsidRPr="00E57D5E" w:rsidRDefault="00E57D5E" w:rsidP="00E57D5E">
      <w:pPr>
        <w:pStyle w:val="IEEEStdsParagraph"/>
        <w:rPr>
          <w:rFonts w:eastAsia="MS Mincho"/>
        </w:rPr>
      </w:pPr>
      <w:r>
        <w:rPr>
          <w:rFonts w:eastAsia="MS Mincho"/>
        </w:rPr>
        <w:t xml:space="preserve">The REQUIRED "device-uuid" READ-ONLY Printer attribute specifies a globally-unique identifier </w:t>
      </w:r>
      <w:r w:rsidR="005E45EB">
        <w:rPr>
          <w:rFonts w:eastAsia="MS Mincho"/>
        </w:rPr>
        <w:t xml:space="preserve">for the Imaging Device </w:t>
      </w:r>
      <w:r>
        <w:rPr>
          <w:rFonts w:eastAsia="MS Mincho"/>
        </w:rPr>
        <w:t>that MUST be a 45-octet "urn:uuid:" URI [RFC4122].</w:t>
      </w:r>
    </w:p>
    <w:p w14:paraId="6A91910B" w14:textId="77A1A0B6" w:rsidR="005C514E" w:rsidRDefault="0090000D" w:rsidP="005C514E">
      <w:pPr>
        <w:pStyle w:val="IEEEStdsLevel3Header"/>
        <w:rPr>
          <w:rFonts w:eastAsia="MS Mincho"/>
        </w:rPr>
      </w:pPr>
      <w:bookmarkStart w:id="150" w:name="_Toc204693681"/>
      <w:r>
        <w:rPr>
          <w:rFonts w:eastAsia="MS Mincho"/>
        </w:rPr>
        <w:t>document</w:t>
      </w:r>
      <w:r w:rsidR="005C514E">
        <w:rPr>
          <w:rFonts w:eastAsia="MS Mincho"/>
        </w:rPr>
        <w:t>-password-supported (integer(0:</w:t>
      </w:r>
      <w:r w:rsidR="004E2071">
        <w:rPr>
          <w:rFonts w:eastAsia="MS Mincho"/>
        </w:rPr>
        <w:t>1023</w:t>
      </w:r>
      <w:r w:rsidR="005C514E">
        <w:rPr>
          <w:rFonts w:eastAsia="MS Mincho"/>
        </w:rPr>
        <w:t>))</w:t>
      </w:r>
      <w:bookmarkEnd w:id="148"/>
      <w:bookmarkEnd w:id="150"/>
    </w:p>
    <w:p w14:paraId="181C9502" w14:textId="2F53E0F8" w:rsidR="005C514E" w:rsidRDefault="005C514E" w:rsidP="005C514E">
      <w:pPr>
        <w:pStyle w:val="IEEEStdsParagraph"/>
        <w:rPr>
          <w:rFonts w:eastAsia="MS Mincho"/>
        </w:rPr>
      </w:pPr>
      <w:r>
        <w:rPr>
          <w:rFonts w:eastAsia="MS Mincho"/>
        </w:rPr>
        <w:t xml:space="preserve">The </w:t>
      </w:r>
      <w:r w:rsidR="0090000D">
        <w:rPr>
          <w:rFonts w:eastAsia="MS Mincho"/>
        </w:rPr>
        <w:t>"document</w:t>
      </w:r>
      <w:r>
        <w:rPr>
          <w:rFonts w:eastAsia="MS Mincho"/>
        </w:rPr>
        <w:t xml:space="preserve">-password-supported" Printer attribute specifies the maximum number of octets for the </w:t>
      </w:r>
      <w:r w:rsidRPr="00514522">
        <w:rPr>
          <w:rFonts w:eastAsia="MS Mincho"/>
        </w:rPr>
        <w:t>"</w:t>
      </w:r>
      <w:r w:rsidR="0090000D">
        <w:rPr>
          <w:rFonts w:eastAsia="MS Mincho"/>
        </w:rPr>
        <w:t>document</w:t>
      </w:r>
      <w:r w:rsidRPr="00514522">
        <w:rPr>
          <w:rFonts w:eastAsia="MS Mincho"/>
        </w:rPr>
        <w:t xml:space="preserve">-password" </w:t>
      </w:r>
      <w:r>
        <w:rPr>
          <w:rFonts w:eastAsia="MS Mincho"/>
        </w:rPr>
        <w:t xml:space="preserve">operation </w:t>
      </w:r>
      <w:r w:rsidRPr="00514522">
        <w:rPr>
          <w:rFonts w:eastAsia="MS Mincho"/>
        </w:rPr>
        <w:t>attribute</w:t>
      </w:r>
      <w:r>
        <w:rPr>
          <w:rFonts w:eastAsia="MS Mincho"/>
        </w:rPr>
        <w:t xml:space="preserve"> (section </w:t>
      </w:r>
      <w:r w:rsidR="006D7141">
        <w:rPr>
          <w:rFonts w:eastAsia="MS Mincho"/>
        </w:rPr>
        <w:fldChar w:fldCharType="begin"/>
      </w:r>
      <w:r w:rsidR="006D7141">
        <w:rPr>
          <w:rFonts w:eastAsia="MS Mincho"/>
        </w:rPr>
        <w:instrText xml:space="preserve"> REF _Ref190437958 \r \h </w:instrText>
      </w:r>
      <w:r w:rsidR="006D7141">
        <w:rPr>
          <w:rFonts w:eastAsia="MS Mincho"/>
        </w:rPr>
      </w:r>
      <w:r w:rsidR="006D7141">
        <w:rPr>
          <w:rFonts w:eastAsia="MS Mincho"/>
        </w:rPr>
        <w:fldChar w:fldCharType="separate"/>
      </w:r>
      <w:r w:rsidR="00233426">
        <w:rPr>
          <w:rFonts w:eastAsia="MS Mincho"/>
        </w:rPr>
        <w:t>5.1.2</w:t>
      </w:r>
      <w:r w:rsidR="006D7141">
        <w:rPr>
          <w:rFonts w:eastAsia="MS Mincho"/>
        </w:rPr>
        <w:fldChar w:fldCharType="end"/>
      </w:r>
      <w:r>
        <w:rPr>
          <w:rFonts w:eastAsia="MS Mincho"/>
        </w:rPr>
        <w:t>).</w:t>
      </w:r>
    </w:p>
    <w:p w14:paraId="7F292D92" w14:textId="0F2562F2" w:rsidR="005C514E" w:rsidRDefault="005C514E" w:rsidP="005C514E">
      <w:pPr>
        <w:pStyle w:val="IEEEStdsParagraph"/>
        <w:rPr>
          <w:rFonts w:eastAsia="MS Mincho"/>
        </w:rPr>
      </w:pPr>
      <w:r>
        <w:rPr>
          <w:rFonts w:eastAsia="MS Mincho"/>
        </w:rPr>
        <w:t>Prin</w:t>
      </w:r>
      <w:r w:rsidR="0090000D">
        <w:rPr>
          <w:rFonts w:eastAsia="MS Mincho"/>
        </w:rPr>
        <w:t>ters that support the "document</w:t>
      </w:r>
      <w:r>
        <w:rPr>
          <w:rFonts w:eastAsia="MS Mincho"/>
        </w:rPr>
        <w:t>-password" attribute MUST also support this attribute with a value of at least 255.</w:t>
      </w:r>
      <w:r w:rsidR="004E2071">
        <w:rPr>
          <w:rFonts w:eastAsia="MS Mincho"/>
        </w:rPr>
        <w:t xml:space="preserve"> The value 0 indicates that the attribute is not supported. The values 1 through 254 are not allowed.</w:t>
      </w:r>
    </w:p>
    <w:p w14:paraId="79CCA851" w14:textId="1B8D29D2" w:rsidR="007B50B8" w:rsidRDefault="007B50B8" w:rsidP="005C514E">
      <w:pPr>
        <w:pStyle w:val="IEEEStdsLevel3Header"/>
        <w:rPr>
          <w:rFonts w:eastAsia="MS Mincho"/>
        </w:rPr>
      </w:pPr>
      <w:bookmarkStart w:id="151" w:name="_Ref183955469"/>
      <w:bookmarkStart w:id="152" w:name="_Toc204693682"/>
      <w:r>
        <w:rPr>
          <w:rFonts w:eastAsia="MS Mincho"/>
        </w:rPr>
        <w:t>identify-actions-default (1setOf type2 keyword)</w:t>
      </w:r>
      <w:bookmarkEnd w:id="146"/>
      <w:bookmarkEnd w:id="151"/>
      <w:bookmarkEnd w:id="152"/>
    </w:p>
    <w:p w14:paraId="5123BA68" w14:textId="07CEC77D" w:rsidR="007B50B8" w:rsidRPr="007B50B8" w:rsidRDefault="007B50B8" w:rsidP="007B50B8">
      <w:pPr>
        <w:pStyle w:val="IEEEStdsParagraph"/>
        <w:rPr>
          <w:rFonts w:eastAsia="MS Mincho"/>
        </w:rPr>
      </w:pPr>
      <w:r>
        <w:rPr>
          <w:rFonts w:eastAsia="MS Mincho"/>
        </w:rPr>
        <w:t xml:space="preserve">The default value(s) supplied by the Printer if the </w:t>
      </w:r>
      <w:r w:rsidR="008A30A6">
        <w:rPr>
          <w:rFonts w:eastAsia="MS Mincho"/>
        </w:rPr>
        <w:t>Client</w:t>
      </w:r>
      <w:r>
        <w:rPr>
          <w:rFonts w:eastAsia="MS Mincho"/>
        </w:rPr>
        <w:t xml:space="preserve"> omits the "identify-actions" operation attribute from the Identify-Printer request. This attribute MUST be supported if the Printer supports the Identify-Printer operation</w:t>
      </w:r>
      <w:r w:rsidR="0035480A">
        <w:rPr>
          <w:rFonts w:eastAsia="MS Mincho"/>
        </w:rPr>
        <w:t xml:space="preserve"> defined in section</w:t>
      </w:r>
      <w:r w:rsidR="0029524E">
        <w:rPr>
          <w:rFonts w:eastAsia="MS Mincho"/>
        </w:rPr>
        <w:t xml:space="preserve"> </w:t>
      </w:r>
      <w:r w:rsidR="0029524E">
        <w:rPr>
          <w:rFonts w:eastAsia="MS Mincho"/>
        </w:rPr>
        <w:fldChar w:fldCharType="begin"/>
      </w:r>
      <w:r w:rsidR="0029524E">
        <w:rPr>
          <w:rFonts w:eastAsia="MS Mincho"/>
        </w:rPr>
        <w:instrText xml:space="preserve"> REF _Ref167261631 \r \h </w:instrText>
      </w:r>
      <w:r w:rsidR="0029524E">
        <w:rPr>
          <w:rFonts w:eastAsia="MS Mincho"/>
        </w:rPr>
      </w:r>
      <w:r w:rsidR="0029524E">
        <w:rPr>
          <w:rFonts w:eastAsia="MS Mincho"/>
        </w:rPr>
        <w:fldChar w:fldCharType="separate"/>
      </w:r>
      <w:r w:rsidR="00233426">
        <w:rPr>
          <w:rFonts w:eastAsia="MS Mincho"/>
        </w:rPr>
        <w:t>4.1</w:t>
      </w:r>
      <w:r w:rsidR="0029524E">
        <w:rPr>
          <w:rFonts w:eastAsia="MS Mincho"/>
        </w:rPr>
        <w:fldChar w:fldCharType="end"/>
      </w:r>
      <w:r>
        <w:rPr>
          <w:rFonts w:eastAsia="MS Mincho"/>
        </w:rPr>
        <w:t>.</w:t>
      </w:r>
    </w:p>
    <w:p w14:paraId="3B621706" w14:textId="77777777" w:rsidR="007B50B8" w:rsidRDefault="007B50B8" w:rsidP="007B50B8">
      <w:pPr>
        <w:pStyle w:val="IEEEStdsLevel3Header"/>
        <w:rPr>
          <w:rFonts w:eastAsia="MS Mincho"/>
        </w:rPr>
      </w:pPr>
      <w:bookmarkStart w:id="153" w:name="_Ref167274805"/>
      <w:bookmarkStart w:id="154" w:name="_Toc204693683"/>
      <w:r>
        <w:rPr>
          <w:rFonts w:eastAsia="MS Mincho"/>
        </w:rPr>
        <w:t>identify-actions-supported (1setOf type2 keyword)</w:t>
      </w:r>
      <w:bookmarkEnd w:id="153"/>
      <w:bookmarkEnd w:id="154"/>
    </w:p>
    <w:p w14:paraId="31DCB5C9" w14:textId="45B4BD42" w:rsidR="007B50B8" w:rsidRPr="003E33DC" w:rsidRDefault="007B50B8" w:rsidP="007B50B8">
      <w:pPr>
        <w:pStyle w:val="IEEEStdsParagraph"/>
        <w:rPr>
          <w:rFonts w:eastAsia="MS Mincho"/>
        </w:rPr>
      </w:pPr>
      <w:r>
        <w:rPr>
          <w:rFonts w:eastAsia="MS Mincho"/>
        </w:rPr>
        <w:t>The list of supported values for the "identify-actions" operation attribute. This attribute MUST be supported if the Printer supports the Identify-Printer operation</w:t>
      </w:r>
      <w:r w:rsidR="0035480A">
        <w:rPr>
          <w:rFonts w:eastAsia="MS Mincho"/>
        </w:rPr>
        <w:t xml:space="preserve"> defined in section </w:t>
      </w:r>
      <w:r w:rsidR="0029524E">
        <w:rPr>
          <w:rFonts w:eastAsia="MS Mincho"/>
        </w:rPr>
        <w:fldChar w:fldCharType="begin"/>
      </w:r>
      <w:r w:rsidR="0029524E">
        <w:rPr>
          <w:rFonts w:eastAsia="MS Mincho"/>
        </w:rPr>
        <w:instrText xml:space="preserve"> REF _Ref167261651 \r \h </w:instrText>
      </w:r>
      <w:r w:rsidR="0029524E">
        <w:rPr>
          <w:rFonts w:eastAsia="MS Mincho"/>
        </w:rPr>
      </w:r>
      <w:r w:rsidR="0029524E">
        <w:rPr>
          <w:rFonts w:eastAsia="MS Mincho"/>
        </w:rPr>
        <w:fldChar w:fldCharType="separate"/>
      </w:r>
      <w:r w:rsidR="00233426">
        <w:rPr>
          <w:rFonts w:eastAsia="MS Mincho"/>
        </w:rPr>
        <w:t>4.1</w:t>
      </w:r>
      <w:r w:rsidR="0029524E">
        <w:rPr>
          <w:rFonts w:eastAsia="MS Mincho"/>
        </w:rPr>
        <w:fldChar w:fldCharType="end"/>
      </w:r>
      <w:r>
        <w:rPr>
          <w:rFonts w:eastAsia="MS Mincho"/>
        </w:rPr>
        <w:t>.</w:t>
      </w:r>
    </w:p>
    <w:p w14:paraId="7D4B55CF" w14:textId="5BBCD28E" w:rsidR="00365714" w:rsidRDefault="00365714" w:rsidP="00DE0E48">
      <w:pPr>
        <w:pStyle w:val="IEEEStdsLevel3Header"/>
        <w:rPr>
          <w:rFonts w:eastAsia="MS Mincho"/>
        </w:rPr>
      </w:pPr>
      <w:bookmarkStart w:id="155" w:name="_Ref180029897"/>
      <w:bookmarkStart w:id="156" w:name="_Toc204693684"/>
      <w:bookmarkStart w:id="157" w:name="_Ref167274848"/>
      <w:r>
        <w:rPr>
          <w:rFonts w:eastAsia="MS Mincho"/>
        </w:rPr>
        <w:t>ipp-</w:t>
      </w:r>
      <w:r w:rsidR="0041712C">
        <w:rPr>
          <w:rFonts w:eastAsia="MS Mincho"/>
        </w:rPr>
        <w:t>features</w:t>
      </w:r>
      <w:r>
        <w:rPr>
          <w:rFonts w:eastAsia="MS Mincho"/>
        </w:rPr>
        <w:t>-supported (1setOf type2 keyword)</w:t>
      </w:r>
      <w:bookmarkEnd w:id="155"/>
      <w:bookmarkEnd w:id="156"/>
    </w:p>
    <w:p w14:paraId="1FF67F8C" w14:textId="77777777" w:rsidR="00233426" w:rsidRDefault="00365714">
      <w:pPr>
        <w:rPr>
          <w:b/>
          <w:bCs/>
          <w:color w:val="000000"/>
          <w:sz w:val="22"/>
          <w:szCs w:val="18"/>
        </w:rPr>
      </w:pPr>
      <w:r>
        <w:rPr>
          <w:rFonts w:eastAsia="MS Mincho"/>
        </w:rPr>
        <w:t>The REQUIRED "ipp-</w:t>
      </w:r>
      <w:r w:rsidR="0041712C">
        <w:rPr>
          <w:rFonts w:eastAsia="MS Mincho"/>
        </w:rPr>
        <w:t>features</w:t>
      </w:r>
      <w:r>
        <w:rPr>
          <w:rFonts w:eastAsia="MS Mincho"/>
        </w:rPr>
        <w:t>-supported" Printer attribute lists the IPP extension</w:t>
      </w:r>
      <w:r w:rsidR="0090000D">
        <w:rPr>
          <w:rFonts w:eastAsia="MS Mincho"/>
        </w:rPr>
        <w:t xml:space="preserve"> feature</w:t>
      </w:r>
      <w:r>
        <w:rPr>
          <w:rFonts w:eastAsia="MS Mincho"/>
        </w:rPr>
        <w:t xml:space="preserve">s that are supported by the </w:t>
      </w:r>
      <w:r w:rsidR="0090000D">
        <w:rPr>
          <w:rFonts w:eastAsia="MS Mincho"/>
        </w:rPr>
        <w:t>Printer</w:t>
      </w:r>
      <w:r>
        <w:rPr>
          <w:rFonts w:eastAsia="MS Mincho"/>
        </w:rPr>
        <w:t xml:space="preserve">. Standard keyword values are listed in </w:t>
      </w:r>
      <w:r w:rsidR="00C25C44">
        <w:rPr>
          <w:rFonts w:eastAsia="MS Mincho"/>
        </w:rPr>
        <w:fldChar w:fldCharType="begin"/>
      </w:r>
      <w:r w:rsidR="00C25C44">
        <w:rPr>
          <w:rFonts w:eastAsia="MS Mincho"/>
        </w:rPr>
        <w:instrText xml:space="preserve"> REF _Ref180062756 \h </w:instrText>
      </w:r>
      <w:r w:rsidR="00C25C44">
        <w:rPr>
          <w:rFonts w:eastAsia="MS Mincho"/>
        </w:rPr>
      </w:r>
      <w:r w:rsidR="00C25C44">
        <w:rPr>
          <w:rFonts w:eastAsia="MS Mincho"/>
        </w:rPr>
        <w:fldChar w:fldCharType="separate"/>
      </w:r>
      <w:r w:rsidR="00233426">
        <w:br w:type="page"/>
      </w:r>
    </w:p>
    <w:p w14:paraId="2A2A91E8" w14:textId="5A13203B" w:rsidR="007455ED" w:rsidRDefault="00233426" w:rsidP="00365714">
      <w:pPr>
        <w:pStyle w:val="IEEEStdsParagraph"/>
        <w:rPr>
          <w:rFonts w:eastAsia="MS Mincho"/>
        </w:rPr>
      </w:pPr>
      <w:r>
        <w:t xml:space="preserve">Table </w:t>
      </w:r>
      <w:r>
        <w:rPr>
          <w:noProof/>
        </w:rPr>
        <w:t>5</w:t>
      </w:r>
      <w:r w:rsidR="00C25C44">
        <w:rPr>
          <w:rFonts w:eastAsia="MS Mincho"/>
        </w:rPr>
        <w:fldChar w:fldCharType="end"/>
      </w:r>
      <w:r w:rsidR="00365714">
        <w:rPr>
          <w:rFonts w:eastAsia="MS Mincho"/>
        </w:rPr>
        <w:t>.</w:t>
      </w:r>
      <w:r w:rsidR="00BD7A69">
        <w:rPr>
          <w:rFonts w:eastAsia="MS Mincho"/>
        </w:rPr>
        <w:t xml:space="preserve"> The value 'none' MUST be reported if no extension</w:t>
      </w:r>
      <w:r w:rsidR="0090000D">
        <w:rPr>
          <w:rFonts w:eastAsia="MS Mincho"/>
        </w:rPr>
        <w:t xml:space="preserve"> feature</w:t>
      </w:r>
      <w:r w:rsidR="00BD7A69">
        <w:rPr>
          <w:rFonts w:eastAsia="MS Mincho"/>
        </w:rPr>
        <w:t>s are supported and MUST NOT be reported otherwise.</w:t>
      </w:r>
    </w:p>
    <w:p w14:paraId="38778D63" w14:textId="77777777" w:rsidR="008661B2" w:rsidRDefault="008661B2">
      <w:pPr>
        <w:rPr>
          <w:b/>
          <w:bCs/>
          <w:color w:val="000000"/>
          <w:sz w:val="22"/>
          <w:szCs w:val="18"/>
        </w:rPr>
      </w:pPr>
      <w:bookmarkStart w:id="158" w:name="_Ref180062756"/>
      <w:bookmarkStart w:id="159" w:name="_Ref173801893"/>
      <w:r>
        <w:br w:type="page"/>
      </w:r>
    </w:p>
    <w:p w14:paraId="4A45D316" w14:textId="47F90D14" w:rsidR="00365714" w:rsidRDefault="001D3B95" w:rsidP="001D3B95">
      <w:pPr>
        <w:pStyle w:val="Caption"/>
      </w:pPr>
      <w:bookmarkStart w:id="160" w:name="_Toc204693790"/>
      <w:r>
        <w:t xml:space="preserve">Table </w:t>
      </w:r>
      <w:r w:rsidR="00233426">
        <w:fldChar w:fldCharType="begin"/>
      </w:r>
      <w:r w:rsidR="00233426">
        <w:instrText xml:space="preserve"> SEQ Table \* ARABIC </w:instrText>
      </w:r>
      <w:r w:rsidR="00233426">
        <w:fldChar w:fldCharType="separate"/>
      </w:r>
      <w:r w:rsidR="00233426">
        <w:rPr>
          <w:noProof/>
        </w:rPr>
        <w:t>5</w:t>
      </w:r>
      <w:r w:rsidR="00233426">
        <w:rPr>
          <w:noProof/>
        </w:rPr>
        <w:fldChar w:fldCharType="end"/>
      </w:r>
      <w:bookmarkEnd w:id="158"/>
      <w:r>
        <w:t xml:space="preserve"> - "ipp-features-supported" Keyword Values</w:t>
      </w:r>
      <w:bookmarkEnd w:id="159"/>
      <w:bookmarkEnd w:id="160"/>
    </w:p>
    <w:tbl>
      <w:tblPr>
        <w:tblStyle w:val="MediumList1-Accent1"/>
        <w:tblW w:w="0" w:type="auto"/>
        <w:tblInd w:w="558" w:type="dxa"/>
        <w:tblLook w:val="0420" w:firstRow="1" w:lastRow="0" w:firstColumn="0" w:lastColumn="0" w:noHBand="0" w:noVBand="1"/>
      </w:tblPr>
      <w:tblGrid>
        <w:gridCol w:w="2358"/>
        <w:gridCol w:w="6300"/>
      </w:tblGrid>
      <w:tr w:rsidR="00BD7A69" w14:paraId="76044AD9" w14:textId="77777777" w:rsidTr="00A967DB">
        <w:trPr>
          <w:cnfStyle w:val="100000000000" w:firstRow="1" w:lastRow="0" w:firstColumn="0" w:lastColumn="0" w:oddVBand="0" w:evenVBand="0" w:oddHBand="0" w:evenHBand="0" w:firstRowFirstColumn="0" w:firstRowLastColumn="0" w:lastRowFirstColumn="0" w:lastRowLastColumn="0"/>
        </w:trPr>
        <w:tc>
          <w:tcPr>
            <w:tcW w:w="2358" w:type="dxa"/>
          </w:tcPr>
          <w:p w14:paraId="0ADEBDE5" w14:textId="77777777" w:rsidR="00BD7A69" w:rsidRPr="00365714" w:rsidRDefault="00BD7A69" w:rsidP="00365714">
            <w:pPr>
              <w:rPr>
                <w:rFonts w:eastAsia="MS Mincho"/>
                <w:b/>
              </w:rPr>
            </w:pPr>
            <w:r>
              <w:rPr>
                <w:rFonts w:eastAsia="MS Mincho"/>
                <w:b/>
              </w:rPr>
              <w:t>Keyword</w:t>
            </w:r>
          </w:p>
        </w:tc>
        <w:tc>
          <w:tcPr>
            <w:tcW w:w="6300" w:type="dxa"/>
          </w:tcPr>
          <w:p w14:paraId="1E27C02D" w14:textId="77777777" w:rsidR="00BD7A69" w:rsidRPr="00365714" w:rsidRDefault="00BD7A69" w:rsidP="00365714">
            <w:pPr>
              <w:rPr>
                <w:rFonts w:eastAsia="MS Mincho"/>
                <w:b/>
              </w:rPr>
            </w:pPr>
            <w:r>
              <w:rPr>
                <w:rFonts w:eastAsia="MS Mincho"/>
                <w:b/>
              </w:rPr>
              <w:t>Description</w:t>
            </w:r>
          </w:p>
        </w:tc>
      </w:tr>
      <w:tr w:rsidR="00BD7A69" w14:paraId="2DA8B072" w14:textId="77777777" w:rsidTr="00A967DB">
        <w:trPr>
          <w:cnfStyle w:val="000000100000" w:firstRow="0" w:lastRow="0" w:firstColumn="0" w:lastColumn="0" w:oddVBand="0" w:evenVBand="0" w:oddHBand="1" w:evenHBand="0" w:firstRowFirstColumn="0" w:firstRowLastColumn="0" w:lastRowFirstColumn="0" w:lastRowLastColumn="0"/>
        </w:trPr>
        <w:tc>
          <w:tcPr>
            <w:tcW w:w="2358" w:type="dxa"/>
          </w:tcPr>
          <w:p w14:paraId="1DB85222" w14:textId="77777777" w:rsidR="00BD7A69" w:rsidRDefault="00BD7A69" w:rsidP="00365714">
            <w:pPr>
              <w:rPr>
                <w:rFonts w:eastAsia="MS Mincho"/>
              </w:rPr>
            </w:pPr>
            <w:r>
              <w:rPr>
                <w:rFonts w:eastAsia="MS Mincho"/>
              </w:rPr>
              <w:t>document-object</w:t>
            </w:r>
          </w:p>
        </w:tc>
        <w:tc>
          <w:tcPr>
            <w:tcW w:w="6300" w:type="dxa"/>
          </w:tcPr>
          <w:p w14:paraId="43339A06" w14:textId="77777777" w:rsidR="00BD7A69" w:rsidRDefault="00BD7A69" w:rsidP="00365714">
            <w:pPr>
              <w:rPr>
                <w:rFonts w:eastAsia="MS Mincho"/>
              </w:rPr>
            </w:pPr>
            <w:r>
              <w:rPr>
                <w:rFonts w:eastAsia="MS Mincho"/>
              </w:rPr>
              <w:t>IPP Document Object [PWG5100.5]</w:t>
            </w:r>
          </w:p>
        </w:tc>
      </w:tr>
      <w:tr w:rsidR="00BD7A69" w14:paraId="36690971" w14:textId="77777777" w:rsidTr="00A967DB">
        <w:tc>
          <w:tcPr>
            <w:tcW w:w="2358" w:type="dxa"/>
          </w:tcPr>
          <w:p w14:paraId="3B85DE34" w14:textId="77777777" w:rsidR="00BD7A69" w:rsidRDefault="00BD7A69" w:rsidP="00365714">
            <w:pPr>
              <w:rPr>
                <w:rFonts w:eastAsia="MS Mincho"/>
              </w:rPr>
            </w:pPr>
            <w:r>
              <w:rPr>
                <w:rFonts w:eastAsia="MS Mincho"/>
              </w:rPr>
              <w:t>job-save</w:t>
            </w:r>
          </w:p>
        </w:tc>
        <w:tc>
          <w:tcPr>
            <w:tcW w:w="6300" w:type="dxa"/>
          </w:tcPr>
          <w:p w14:paraId="19AA5419" w14:textId="77777777" w:rsidR="00BD7A69" w:rsidRDefault="00BD7A69" w:rsidP="00365714">
            <w:pPr>
              <w:rPr>
                <w:rFonts w:eastAsia="MS Mincho"/>
              </w:rPr>
            </w:pPr>
            <w:r>
              <w:rPr>
                <w:rFonts w:eastAsia="MS Mincho"/>
              </w:rPr>
              <w:t>Job save from IPP Job and Printer Extensions - Set 2 [PWG5100.11]</w:t>
            </w:r>
          </w:p>
        </w:tc>
      </w:tr>
      <w:tr w:rsidR="00BD7A69" w14:paraId="00880C2A" w14:textId="77777777" w:rsidTr="00A967DB">
        <w:trPr>
          <w:cnfStyle w:val="000000100000" w:firstRow="0" w:lastRow="0" w:firstColumn="0" w:lastColumn="0" w:oddVBand="0" w:evenVBand="0" w:oddHBand="1" w:evenHBand="0" w:firstRowFirstColumn="0" w:firstRowLastColumn="0" w:lastRowFirstColumn="0" w:lastRowLastColumn="0"/>
        </w:trPr>
        <w:tc>
          <w:tcPr>
            <w:tcW w:w="2358" w:type="dxa"/>
          </w:tcPr>
          <w:p w14:paraId="2BDED7A9" w14:textId="4419CC3B" w:rsidR="00BD7A69" w:rsidRDefault="00BD7A69" w:rsidP="00365714">
            <w:pPr>
              <w:rPr>
                <w:rFonts w:eastAsia="MS Mincho"/>
              </w:rPr>
            </w:pPr>
            <w:r>
              <w:rPr>
                <w:rFonts w:eastAsia="MS Mincho"/>
              </w:rPr>
              <w:t>none</w:t>
            </w:r>
          </w:p>
        </w:tc>
        <w:tc>
          <w:tcPr>
            <w:tcW w:w="6300" w:type="dxa"/>
          </w:tcPr>
          <w:p w14:paraId="1F043C3F" w14:textId="113901E4" w:rsidR="00BD7A69" w:rsidRDefault="00BD7A69" w:rsidP="00365714">
            <w:pPr>
              <w:rPr>
                <w:rFonts w:eastAsia="MS Mincho"/>
              </w:rPr>
            </w:pPr>
            <w:r>
              <w:rPr>
                <w:rFonts w:eastAsia="MS Mincho"/>
              </w:rPr>
              <w:t>No extension</w:t>
            </w:r>
            <w:r w:rsidR="0090000D">
              <w:rPr>
                <w:rFonts w:eastAsia="MS Mincho"/>
              </w:rPr>
              <w:t xml:space="preserve"> feature</w:t>
            </w:r>
            <w:r>
              <w:rPr>
                <w:rFonts w:eastAsia="MS Mincho"/>
              </w:rPr>
              <w:t>s are supported.</w:t>
            </w:r>
          </w:p>
        </w:tc>
      </w:tr>
      <w:tr w:rsidR="00566C12" w14:paraId="746E7695" w14:textId="77777777" w:rsidTr="00A967DB">
        <w:tc>
          <w:tcPr>
            <w:tcW w:w="2358" w:type="dxa"/>
          </w:tcPr>
          <w:p w14:paraId="1BF6B2E9" w14:textId="661CABE8" w:rsidR="00566C12" w:rsidRDefault="00566C12" w:rsidP="00365714">
            <w:pPr>
              <w:rPr>
                <w:rFonts w:eastAsia="MS Mincho"/>
              </w:rPr>
            </w:pPr>
            <w:r>
              <w:rPr>
                <w:rFonts w:eastAsia="MS Mincho"/>
              </w:rPr>
              <w:t>page-overrides</w:t>
            </w:r>
          </w:p>
        </w:tc>
        <w:tc>
          <w:tcPr>
            <w:tcW w:w="6300" w:type="dxa"/>
          </w:tcPr>
          <w:p w14:paraId="623A5F7F" w14:textId="1A743BF1" w:rsidR="00566C12" w:rsidRDefault="00566C12" w:rsidP="00365714">
            <w:pPr>
              <w:rPr>
                <w:rFonts w:eastAsia="MS Mincho"/>
              </w:rPr>
            </w:pPr>
            <w:r>
              <w:rPr>
                <w:rFonts w:eastAsia="MS Mincho"/>
              </w:rPr>
              <w:t>Page overrides from IPP Page Overrides [PWG5100.6]</w:t>
            </w:r>
          </w:p>
        </w:tc>
      </w:tr>
      <w:tr w:rsidR="00BD7A69" w14:paraId="11D5B791" w14:textId="77777777" w:rsidTr="00A967DB">
        <w:trPr>
          <w:cnfStyle w:val="000000100000" w:firstRow="0" w:lastRow="0" w:firstColumn="0" w:lastColumn="0" w:oddVBand="0" w:evenVBand="0" w:oddHBand="1" w:evenHBand="0" w:firstRowFirstColumn="0" w:firstRowLastColumn="0" w:lastRowFirstColumn="0" w:lastRowLastColumn="0"/>
        </w:trPr>
        <w:tc>
          <w:tcPr>
            <w:tcW w:w="2358" w:type="dxa"/>
          </w:tcPr>
          <w:p w14:paraId="769BFD07" w14:textId="77777777" w:rsidR="00BD7A69" w:rsidRDefault="00BD7A69" w:rsidP="00365714">
            <w:pPr>
              <w:rPr>
                <w:rFonts w:eastAsia="MS Mincho"/>
              </w:rPr>
            </w:pPr>
            <w:r>
              <w:rPr>
                <w:rFonts w:eastAsia="MS Mincho"/>
              </w:rPr>
              <w:t>proof-print</w:t>
            </w:r>
          </w:p>
        </w:tc>
        <w:tc>
          <w:tcPr>
            <w:tcW w:w="6300" w:type="dxa"/>
          </w:tcPr>
          <w:p w14:paraId="5946F299" w14:textId="77777777" w:rsidR="00BD7A69" w:rsidRDefault="00BD7A69" w:rsidP="00365714">
            <w:pPr>
              <w:rPr>
                <w:rFonts w:eastAsia="MS Mincho"/>
              </w:rPr>
            </w:pPr>
            <w:r>
              <w:rPr>
                <w:rFonts w:eastAsia="MS Mincho"/>
              </w:rPr>
              <w:t>Proof print from IPP Job and Printer Extensions - Set 2 [PWG5100.11]</w:t>
            </w:r>
          </w:p>
        </w:tc>
      </w:tr>
      <w:tr w:rsidR="00BD7A69" w14:paraId="7C6BC355" w14:textId="77777777" w:rsidTr="00A967DB">
        <w:tc>
          <w:tcPr>
            <w:tcW w:w="2358" w:type="dxa"/>
          </w:tcPr>
          <w:p w14:paraId="4EF0034D" w14:textId="77777777" w:rsidR="00BD7A69" w:rsidRDefault="00BD7A69" w:rsidP="00365714">
            <w:pPr>
              <w:rPr>
                <w:rFonts w:eastAsia="MS Mincho"/>
              </w:rPr>
            </w:pPr>
            <w:r>
              <w:rPr>
                <w:rFonts w:eastAsia="MS Mincho"/>
              </w:rPr>
              <w:t>subscription-object</w:t>
            </w:r>
          </w:p>
        </w:tc>
        <w:tc>
          <w:tcPr>
            <w:tcW w:w="6300" w:type="dxa"/>
          </w:tcPr>
          <w:p w14:paraId="68BB81B4" w14:textId="77777777" w:rsidR="00BD7A69" w:rsidRDefault="00BD7A69" w:rsidP="00365714">
            <w:pPr>
              <w:rPr>
                <w:rFonts w:eastAsia="MS Mincho"/>
              </w:rPr>
            </w:pPr>
            <w:r>
              <w:rPr>
                <w:rFonts w:eastAsia="MS Mincho"/>
              </w:rPr>
              <w:t>IPP Event Notifications and Subscriptions [RFC3995]</w:t>
            </w:r>
          </w:p>
        </w:tc>
      </w:tr>
    </w:tbl>
    <w:p w14:paraId="712D299B" w14:textId="4E27E521" w:rsidR="00DE0E48" w:rsidRDefault="00DE0E48" w:rsidP="00DE0E48">
      <w:pPr>
        <w:pStyle w:val="IEEEStdsLevel3Header"/>
        <w:rPr>
          <w:rFonts w:eastAsia="MS Mincho"/>
        </w:rPr>
      </w:pPr>
      <w:bookmarkStart w:id="161" w:name="_Ref180136534"/>
      <w:bookmarkStart w:id="162" w:name="_Toc204693685"/>
      <w:r>
        <w:rPr>
          <w:rFonts w:eastAsia="MS Mincho"/>
        </w:rPr>
        <w:t>job-constraints-supported (1setOf collection)</w:t>
      </w:r>
      <w:bookmarkEnd w:id="157"/>
      <w:bookmarkEnd w:id="161"/>
      <w:bookmarkEnd w:id="162"/>
    </w:p>
    <w:p w14:paraId="63F0C822" w14:textId="797696D5" w:rsidR="008653A7" w:rsidRPr="008653A7" w:rsidRDefault="008653A7" w:rsidP="008653A7">
      <w:pPr>
        <w:pStyle w:val="IEEEStdsParagraph"/>
        <w:rPr>
          <w:rFonts w:eastAsia="MS Mincho"/>
        </w:rPr>
      </w:pPr>
      <w:r>
        <w:rPr>
          <w:rFonts w:eastAsia="MS Mincho"/>
        </w:rPr>
        <w:t>The</w:t>
      </w:r>
      <w:r w:rsidRPr="008653A7">
        <w:rPr>
          <w:rFonts w:eastAsia="MS Mincho"/>
        </w:rPr>
        <w:t xml:space="preserve"> RECOMMENDED </w:t>
      </w:r>
      <w:r>
        <w:rPr>
          <w:rFonts w:eastAsia="MS Mincho"/>
        </w:rPr>
        <w:t xml:space="preserve">"job-constraints-supported" </w:t>
      </w:r>
      <w:r w:rsidRPr="008653A7">
        <w:rPr>
          <w:rFonts w:eastAsia="MS Mincho"/>
        </w:rPr>
        <w:t xml:space="preserve">Printer attribute provides a set of collections that describe </w:t>
      </w:r>
      <w:r>
        <w:rPr>
          <w:rFonts w:eastAsia="MS Mincho"/>
        </w:rPr>
        <w:t>J</w:t>
      </w:r>
      <w:r w:rsidRPr="008653A7">
        <w:rPr>
          <w:rFonts w:eastAsia="MS Mincho"/>
        </w:rPr>
        <w:t xml:space="preserve">ob </w:t>
      </w:r>
      <w:r>
        <w:rPr>
          <w:rFonts w:eastAsia="MS Mincho"/>
        </w:rPr>
        <w:t>T</w:t>
      </w:r>
      <w:r w:rsidRPr="008653A7">
        <w:rPr>
          <w:rFonts w:eastAsia="MS Mincho"/>
        </w:rPr>
        <w:t>emplate attributes that are not suppor</w:t>
      </w:r>
      <w:r>
        <w:rPr>
          <w:rFonts w:eastAsia="MS Mincho"/>
        </w:rPr>
        <w:t xml:space="preserve">ted by the Printer, allowing a </w:t>
      </w:r>
      <w:r w:rsidR="008A30A6">
        <w:rPr>
          <w:rFonts w:eastAsia="MS Mincho"/>
        </w:rPr>
        <w:t>Client</w:t>
      </w:r>
      <w:r w:rsidRPr="008653A7">
        <w:rPr>
          <w:rFonts w:eastAsia="MS Mincho"/>
        </w:rPr>
        <w:t xml:space="preserve"> to pre-screen options selected by the user and resolve them prior to job submission</w:t>
      </w:r>
      <w:r>
        <w:rPr>
          <w:rFonts w:eastAsia="MS Mincho"/>
        </w:rPr>
        <w:t xml:space="preserve"> or validation</w:t>
      </w:r>
      <w:r w:rsidRPr="008653A7">
        <w:rPr>
          <w:rFonts w:eastAsia="MS Mincho"/>
        </w:rPr>
        <w:t>. This attribute is REQUIRED if the “job-resolvers-supported” attribute is supported.</w:t>
      </w:r>
    </w:p>
    <w:p w14:paraId="3FE52B42" w14:textId="0AFC17B6" w:rsidR="008653A7" w:rsidRPr="008653A7" w:rsidRDefault="008653A7" w:rsidP="008653A7">
      <w:pPr>
        <w:pStyle w:val="IEEEStdsParagraph"/>
        <w:rPr>
          <w:rFonts w:eastAsia="MS Mincho"/>
        </w:rPr>
      </w:pPr>
      <w:r w:rsidRPr="008653A7">
        <w:rPr>
          <w:rFonts w:eastAsia="MS Mincho"/>
        </w:rPr>
        <w:t xml:space="preserve">Each collection consists of a “resolver-name (name(MAX))” member attribute plus any </w:t>
      </w:r>
      <w:r>
        <w:rPr>
          <w:rFonts w:eastAsia="MS Mincho"/>
        </w:rPr>
        <w:t>J</w:t>
      </w:r>
      <w:r w:rsidRPr="008653A7">
        <w:rPr>
          <w:rFonts w:eastAsia="MS Mincho"/>
        </w:rPr>
        <w:t xml:space="preserve">ob </w:t>
      </w:r>
      <w:r>
        <w:rPr>
          <w:rFonts w:eastAsia="MS Mincho"/>
        </w:rPr>
        <w:t>T</w:t>
      </w:r>
      <w:r w:rsidRPr="008653A7">
        <w:rPr>
          <w:rFonts w:eastAsia="MS Mincho"/>
        </w:rPr>
        <w:t>emplate attributes and their list of unsupported values. The “resolver-name” member attribute MUST refer to a collection in the “job-resolvers-supported” attribute described below. Multiple constraint collections can refer to the same “job-resolvers-supported” collection.</w:t>
      </w:r>
      <w:r>
        <w:rPr>
          <w:rFonts w:eastAsia="MS Mincho"/>
        </w:rPr>
        <w:t xml:space="preserve"> Constraints for the "media-col" Job Template attribute can be incomplete; that is, the "media-col" collection values can contain only those member attributes that contribute to the constraint.</w:t>
      </w:r>
    </w:p>
    <w:p w14:paraId="57F545DB" w14:textId="2E8B1818" w:rsidR="008653A7" w:rsidRPr="008653A7" w:rsidRDefault="008653A7" w:rsidP="008653A7">
      <w:pPr>
        <w:pStyle w:val="IEEEStdsParagraph"/>
        <w:rPr>
          <w:rFonts w:eastAsia="MS Mincho"/>
        </w:rPr>
      </w:pPr>
      <w:r w:rsidRPr="008653A7">
        <w:rPr>
          <w:rFonts w:eastAsia="MS Mincho"/>
        </w:rPr>
        <w:t>For example, a constraint for duplex printing on transparency media would be encoded as a collection containing “resolver-name”, “sides”, and “media-</w:t>
      </w:r>
      <w:r>
        <w:rPr>
          <w:rFonts w:eastAsia="MS Mincho"/>
        </w:rPr>
        <w:t>col</w:t>
      </w:r>
      <w:r w:rsidRPr="008653A7">
        <w:rPr>
          <w:rFonts w:eastAsia="MS Mincho"/>
        </w:rPr>
        <w:t xml:space="preserve">” </w:t>
      </w:r>
      <w:r>
        <w:rPr>
          <w:rFonts w:eastAsia="MS Mincho"/>
        </w:rPr>
        <w:t>member</w:t>
      </w:r>
      <w:r w:rsidRPr="008653A7">
        <w:rPr>
          <w:rFonts w:eastAsia="MS Mincho"/>
        </w:rPr>
        <w:t xml:space="preserve"> attributes. The “sides” member attribute would have two values - “two-sided-long-edge” and “two-sided-short-edge” - while the “media-</w:t>
      </w:r>
      <w:r>
        <w:rPr>
          <w:rFonts w:eastAsia="MS Mincho"/>
        </w:rPr>
        <w:t>col</w:t>
      </w:r>
      <w:r w:rsidRPr="008653A7">
        <w:rPr>
          <w:rFonts w:eastAsia="MS Mincho"/>
        </w:rPr>
        <w:t xml:space="preserve">” </w:t>
      </w:r>
      <w:r>
        <w:rPr>
          <w:rFonts w:eastAsia="MS Mincho"/>
        </w:rPr>
        <w:t xml:space="preserve">member </w:t>
      </w:r>
      <w:r w:rsidRPr="008653A7">
        <w:rPr>
          <w:rFonts w:eastAsia="MS Mincho"/>
        </w:rPr>
        <w:t xml:space="preserve">attribute would have </w:t>
      </w:r>
      <w:r>
        <w:rPr>
          <w:rFonts w:eastAsia="MS Mincho"/>
        </w:rPr>
        <w:t>a</w:t>
      </w:r>
      <w:r w:rsidRPr="008653A7">
        <w:rPr>
          <w:rFonts w:eastAsia="MS Mincho"/>
        </w:rPr>
        <w:t xml:space="preserve"> single</w:t>
      </w:r>
      <w:r>
        <w:rPr>
          <w:rFonts w:eastAsia="MS Mincho"/>
        </w:rPr>
        <w:t xml:space="preserve"> "media-type" member attribute with the</w:t>
      </w:r>
      <w:r w:rsidRPr="008653A7">
        <w:rPr>
          <w:rFonts w:eastAsia="MS Mincho"/>
        </w:rPr>
        <w:t xml:space="preserve"> value “transparency”.</w:t>
      </w:r>
    </w:p>
    <w:p w14:paraId="72B7CEAE" w14:textId="42975145" w:rsidR="00072FD2" w:rsidRDefault="00072FD2" w:rsidP="00072FD2">
      <w:pPr>
        <w:pStyle w:val="IEEEStdsLevel3Header"/>
        <w:rPr>
          <w:rFonts w:eastAsia="MS Mincho"/>
        </w:rPr>
      </w:pPr>
      <w:bookmarkStart w:id="163" w:name="_Toc204693686"/>
      <w:bookmarkStart w:id="164" w:name="_Ref167274825"/>
      <w:r>
        <w:rPr>
          <w:rFonts w:eastAsia="MS Mincho"/>
        </w:rPr>
        <w:t>job-error-action-default (type2 keyword)</w:t>
      </w:r>
      <w:bookmarkEnd w:id="163"/>
    </w:p>
    <w:p w14:paraId="1BEF4518" w14:textId="606F2637" w:rsidR="00072FD2" w:rsidRDefault="00072FD2" w:rsidP="004E2BAE">
      <w:pPr>
        <w:pStyle w:val="IEEEStdsParagraph"/>
        <w:rPr>
          <w:rFonts w:eastAsia="MS Mincho"/>
        </w:rPr>
      </w:pPr>
      <w:r w:rsidRPr="00240968">
        <w:rPr>
          <w:rFonts w:eastAsia="MS Mincho"/>
        </w:rPr>
        <w:t xml:space="preserve">The default value supplied by the Printer if the </w:t>
      </w:r>
      <w:r>
        <w:rPr>
          <w:rFonts w:eastAsia="MS Mincho"/>
        </w:rPr>
        <w:t>Client</w:t>
      </w:r>
      <w:r w:rsidRPr="00240968">
        <w:rPr>
          <w:rFonts w:eastAsia="MS Mincho"/>
        </w:rPr>
        <w:t xml:space="preserve"> omits the "</w:t>
      </w:r>
      <w:r>
        <w:rPr>
          <w:rFonts w:eastAsia="MS Mincho"/>
        </w:rPr>
        <w:t>job-error-action" Job Template attribute.</w:t>
      </w:r>
    </w:p>
    <w:p w14:paraId="56B098D0" w14:textId="71059616" w:rsidR="00072FD2" w:rsidRDefault="00072FD2" w:rsidP="00072FD2">
      <w:pPr>
        <w:pStyle w:val="IEEEStdsLevel3Header"/>
        <w:rPr>
          <w:rFonts w:eastAsia="MS Mincho"/>
        </w:rPr>
      </w:pPr>
      <w:bookmarkStart w:id="165" w:name="_Toc204693687"/>
      <w:r>
        <w:rPr>
          <w:rFonts w:eastAsia="MS Mincho"/>
        </w:rPr>
        <w:t>job-error-action-supported (1setOf type2 keyword)</w:t>
      </w:r>
      <w:bookmarkEnd w:id="165"/>
    </w:p>
    <w:p w14:paraId="074B1CE4" w14:textId="7C6AFDB4" w:rsidR="00072FD2" w:rsidRDefault="00072FD2" w:rsidP="004E2BAE">
      <w:pPr>
        <w:pStyle w:val="IEEEStdsParagraph"/>
        <w:rPr>
          <w:rFonts w:eastAsia="MS Mincho"/>
        </w:rPr>
      </w:pPr>
      <w:r w:rsidRPr="00240968">
        <w:rPr>
          <w:rFonts w:eastAsia="MS Mincho"/>
        </w:rPr>
        <w:t>The list of supported "</w:t>
      </w:r>
      <w:r>
        <w:rPr>
          <w:rFonts w:eastAsia="MS Mincho"/>
        </w:rPr>
        <w:t>job-error-action" Job Template attribute values</w:t>
      </w:r>
      <w:r w:rsidRPr="00240968">
        <w:rPr>
          <w:rFonts w:eastAsia="MS Mincho"/>
        </w:rPr>
        <w:t>.</w:t>
      </w:r>
    </w:p>
    <w:p w14:paraId="74B8B490" w14:textId="72888D54" w:rsidR="00DE0E48" w:rsidRDefault="00DE0E48" w:rsidP="00DE0E48">
      <w:pPr>
        <w:pStyle w:val="IEEEStdsLevel3Header"/>
        <w:rPr>
          <w:rFonts w:eastAsia="MS Mincho"/>
        </w:rPr>
      </w:pPr>
      <w:bookmarkStart w:id="166" w:name="_Ref167274860"/>
      <w:bookmarkStart w:id="167" w:name="_Toc204693688"/>
      <w:bookmarkEnd w:id="164"/>
      <w:r>
        <w:rPr>
          <w:rFonts w:eastAsia="MS Mincho"/>
        </w:rPr>
        <w:t>job-resolvers-supported (1setOf collection)</w:t>
      </w:r>
      <w:bookmarkEnd w:id="166"/>
      <w:bookmarkEnd w:id="167"/>
    </w:p>
    <w:p w14:paraId="53178061" w14:textId="439FA03A" w:rsidR="008653A7" w:rsidRPr="008653A7" w:rsidRDefault="008653A7" w:rsidP="008653A7">
      <w:pPr>
        <w:pStyle w:val="IEEEStdsParagraph"/>
        <w:rPr>
          <w:rFonts w:eastAsia="MS Mincho"/>
        </w:rPr>
      </w:pPr>
      <w:r>
        <w:rPr>
          <w:rFonts w:eastAsia="MS Mincho"/>
        </w:rPr>
        <w:t>The</w:t>
      </w:r>
      <w:r w:rsidRPr="008653A7">
        <w:rPr>
          <w:rFonts w:eastAsia="MS Mincho"/>
        </w:rPr>
        <w:t xml:space="preserve"> RECOMMENDED </w:t>
      </w:r>
      <w:r>
        <w:rPr>
          <w:rFonts w:eastAsia="MS Mincho"/>
        </w:rPr>
        <w:t xml:space="preserve">"job-resolvers-supported" </w:t>
      </w:r>
      <w:r w:rsidRPr="008653A7">
        <w:rPr>
          <w:rFonts w:eastAsia="MS Mincho"/>
        </w:rPr>
        <w:t xml:space="preserve">Printer attribute provides a set of collections that describe </w:t>
      </w:r>
      <w:r>
        <w:rPr>
          <w:rFonts w:eastAsia="MS Mincho"/>
        </w:rPr>
        <w:t>J</w:t>
      </w:r>
      <w:r w:rsidRPr="008653A7">
        <w:rPr>
          <w:rFonts w:eastAsia="MS Mincho"/>
        </w:rPr>
        <w:t xml:space="preserve">ob </w:t>
      </w:r>
      <w:r>
        <w:rPr>
          <w:rFonts w:eastAsia="MS Mincho"/>
        </w:rPr>
        <w:t>T</w:t>
      </w:r>
      <w:r w:rsidRPr="008653A7">
        <w:rPr>
          <w:rFonts w:eastAsia="MS Mincho"/>
        </w:rPr>
        <w:t xml:space="preserve">emplate attribute changes to make for constrained values, allowing a </w:t>
      </w:r>
      <w:r w:rsidR="008A30A6">
        <w:rPr>
          <w:rFonts w:eastAsia="MS Mincho"/>
        </w:rPr>
        <w:t>Client</w:t>
      </w:r>
      <w:r w:rsidRPr="008653A7">
        <w:rPr>
          <w:rFonts w:eastAsia="MS Mincho"/>
        </w:rPr>
        <w:t xml:space="preserve"> to pre-screen options selected by the user and resolve them prior to job submission</w:t>
      </w:r>
      <w:r>
        <w:rPr>
          <w:rFonts w:eastAsia="MS Mincho"/>
        </w:rPr>
        <w:t xml:space="preserve"> or validation</w:t>
      </w:r>
      <w:r w:rsidRPr="008653A7">
        <w:rPr>
          <w:rFonts w:eastAsia="MS Mincho"/>
        </w:rPr>
        <w:t>. This attribute is REQUIRED if the “job-constraints-supported” attribute is supported.</w:t>
      </w:r>
    </w:p>
    <w:p w14:paraId="0C2FFD7F" w14:textId="037DB779" w:rsidR="00862BF8" w:rsidRDefault="008653A7" w:rsidP="008653A7">
      <w:pPr>
        <w:pStyle w:val="IEEEStdsParagraph"/>
        <w:rPr>
          <w:rFonts w:eastAsia="MS Mincho"/>
        </w:rPr>
      </w:pPr>
      <w:r w:rsidRPr="008653A7">
        <w:rPr>
          <w:rFonts w:eastAsia="MS Mincho"/>
        </w:rPr>
        <w:t xml:space="preserve">Each collection consists of a “resolver-name (name(MAX))” member attribute plus any </w:t>
      </w:r>
      <w:r>
        <w:rPr>
          <w:rFonts w:eastAsia="MS Mincho"/>
        </w:rPr>
        <w:t>J</w:t>
      </w:r>
      <w:r w:rsidRPr="008653A7">
        <w:rPr>
          <w:rFonts w:eastAsia="MS Mincho"/>
        </w:rPr>
        <w:t xml:space="preserve">ob </w:t>
      </w:r>
      <w:r>
        <w:rPr>
          <w:rFonts w:eastAsia="MS Mincho"/>
        </w:rPr>
        <w:t>T</w:t>
      </w:r>
      <w:r w:rsidRPr="008653A7">
        <w:rPr>
          <w:rFonts w:eastAsia="MS Mincho"/>
        </w:rPr>
        <w:t xml:space="preserve">emplate attributes and their alternate values. Clients MUST only change as many </w:t>
      </w:r>
      <w:r>
        <w:rPr>
          <w:rFonts w:eastAsia="MS Mincho"/>
        </w:rPr>
        <w:t>J</w:t>
      </w:r>
      <w:r w:rsidRPr="008653A7">
        <w:rPr>
          <w:rFonts w:eastAsia="MS Mincho"/>
        </w:rPr>
        <w:t xml:space="preserve">ob </w:t>
      </w:r>
      <w:r>
        <w:rPr>
          <w:rFonts w:eastAsia="MS Mincho"/>
        </w:rPr>
        <w:t>T</w:t>
      </w:r>
      <w:r w:rsidRPr="008653A7">
        <w:rPr>
          <w:rFonts w:eastAsia="MS Mincho"/>
        </w:rPr>
        <w:t xml:space="preserve">emplate </w:t>
      </w:r>
      <w:r>
        <w:rPr>
          <w:rFonts w:eastAsia="MS Mincho"/>
        </w:rPr>
        <w:t xml:space="preserve">attributes as are </w:t>
      </w:r>
      <w:r w:rsidRPr="008653A7">
        <w:rPr>
          <w:rFonts w:eastAsia="MS Mincho"/>
        </w:rPr>
        <w:t>needed to resolve the constraint and MUST try each value in the order they are provided in the collection.</w:t>
      </w:r>
      <w:r w:rsidR="00862BF8" w:rsidRPr="008653A7">
        <w:rPr>
          <w:rFonts w:eastAsia="MS Mincho"/>
        </w:rPr>
        <w:t xml:space="preserve"> The resolver potentially changes all of the constrained attributes in order to avoid constraint/resolver loops.</w:t>
      </w:r>
    </w:p>
    <w:p w14:paraId="0323737D" w14:textId="0B79F32A" w:rsidR="008653A7" w:rsidRDefault="008653A7" w:rsidP="008653A7">
      <w:pPr>
        <w:pStyle w:val="IEEEStdsParagraph"/>
        <w:rPr>
          <w:rFonts w:eastAsia="MS Mincho"/>
        </w:rPr>
      </w:pPr>
      <w:r>
        <w:rPr>
          <w:rFonts w:eastAsia="MS Mincho"/>
        </w:rPr>
        <w:t>Resolvers containing the "media-col" Job Template attribute may provide an incomplete value; that is, the "media-col" collection value can contain only those member attributes that need to be changed to resolve the constraint.</w:t>
      </w:r>
    </w:p>
    <w:p w14:paraId="1E8826D5" w14:textId="639C99A0" w:rsidR="008653A7" w:rsidRPr="008653A7" w:rsidRDefault="008653A7" w:rsidP="008653A7">
      <w:pPr>
        <w:pStyle w:val="IEEEStdsParagraph"/>
        <w:rPr>
          <w:rFonts w:eastAsia="MS Mincho"/>
        </w:rPr>
      </w:pPr>
      <w:r w:rsidRPr="008653A7">
        <w:rPr>
          <w:rFonts w:eastAsia="MS Mincho"/>
        </w:rPr>
        <w:t>The “resolver-name” member attribute value MUST be used by at least one collection in the “job-constraints-supported” attribute described above. Constraint resolvers MUST NOT create loops, such that the resolver for constraint “A” causes constraint “B”, but the resolver for constraint “B” causes constraint “A”.</w:t>
      </w:r>
    </w:p>
    <w:p w14:paraId="79905E82" w14:textId="29040234" w:rsidR="00EA68C2" w:rsidRPr="00EA68C2" w:rsidRDefault="008653A7" w:rsidP="0080065F">
      <w:pPr>
        <w:pStyle w:val="IEEEStdsParagraph"/>
        <w:rPr>
          <w:rFonts w:eastAsia="MS Mincho"/>
        </w:rPr>
      </w:pPr>
      <w:r w:rsidRPr="008653A7">
        <w:rPr>
          <w:rFonts w:eastAsia="MS Mincho"/>
        </w:rPr>
        <w:t>For example, a resolver for duplex printing on transparency media would be encoded as a collection containing “resolver-name”, “sides”, and “media-</w:t>
      </w:r>
      <w:r>
        <w:rPr>
          <w:rFonts w:eastAsia="MS Mincho"/>
        </w:rPr>
        <w:t>col</w:t>
      </w:r>
      <w:r w:rsidRPr="008653A7">
        <w:rPr>
          <w:rFonts w:eastAsia="MS Mincho"/>
        </w:rPr>
        <w:t>” member attributes. The “sides” member attribute would have the value “one-sided” while the “media-</w:t>
      </w:r>
      <w:r>
        <w:rPr>
          <w:rFonts w:eastAsia="MS Mincho"/>
        </w:rPr>
        <w:t>col</w:t>
      </w:r>
      <w:r w:rsidRPr="008653A7">
        <w:rPr>
          <w:rFonts w:eastAsia="MS Mincho"/>
        </w:rPr>
        <w:t xml:space="preserve">” member attribute would </w:t>
      </w:r>
      <w:r>
        <w:rPr>
          <w:rFonts w:eastAsia="MS Mincho"/>
        </w:rPr>
        <w:t>contain a "media-type" member attribute with</w:t>
      </w:r>
      <w:r w:rsidRPr="008653A7">
        <w:rPr>
          <w:rFonts w:eastAsia="MS Mincho"/>
        </w:rPr>
        <w:t xml:space="preserve"> the value “stationery”.</w:t>
      </w:r>
    </w:p>
    <w:p w14:paraId="36764760" w14:textId="51E398C4" w:rsidR="00DE0E48" w:rsidRDefault="00DE0E48" w:rsidP="00DE0E48">
      <w:pPr>
        <w:pStyle w:val="IEEEStdsLevel3Header"/>
        <w:rPr>
          <w:rFonts w:eastAsia="MS Mincho"/>
        </w:rPr>
      </w:pPr>
      <w:bookmarkStart w:id="168" w:name="_Ref167274112"/>
      <w:bookmarkStart w:id="169" w:name="_Toc204693689"/>
      <w:r>
        <w:rPr>
          <w:rFonts w:eastAsia="MS Mincho"/>
        </w:rPr>
        <w:t>media-bottom-margin-supported (1setOf integer(0:MAX))</w:t>
      </w:r>
      <w:bookmarkEnd w:id="168"/>
      <w:bookmarkEnd w:id="169"/>
    </w:p>
    <w:p w14:paraId="0BE270F0" w14:textId="0E4C7934" w:rsidR="00862BF8" w:rsidRPr="00862BF8" w:rsidRDefault="00862BF8" w:rsidP="00862BF8">
      <w:pPr>
        <w:pStyle w:val="IEEEStdsParagraph"/>
        <w:rPr>
          <w:rFonts w:eastAsia="MS Mincho"/>
        </w:rPr>
      </w:pPr>
      <w:r>
        <w:rPr>
          <w:rFonts w:eastAsia="MS Mincho"/>
        </w:rPr>
        <w:t xml:space="preserve">The </w:t>
      </w:r>
      <w:r w:rsidR="002D09CF">
        <w:rPr>
          <w:rFonts w:eastAsia="MS Mincho"/>
        </w:rPr>
        <w:t xml:space="preserve">REQUIRED </w:t>
      </w:r>
      <w:r>
        <w:rPr>
          <w:rFonts w:eastAsia="MS Mincho"/>
        </w:rPr>
        <w:t>"media-bottom-margin-supported" Printer attribute lists the supported values for the "media-bottom-margin" member attribute</w:t>
      </w:r>
      <w:r w:rsidR="00F16069">
        <w:rPr>
          <w:rFonts w:eastAsia="MS Mincho"/>
        </w:rPr>
        <w:t xml:space="preserve"> (section </w:t>
      </w:r>
      <w:r w:rsidR="00F16069">
        <w:rPr>
          <w:rFonts w:eastAsia="MS Mincho"/>
        </w:rPr>
        <w:fldChar w:fldCharType="begin"/>
      </w:r>
      <w:r w:rsidR="00F16069">
        <w:rPr>
          <w:rFonts w:eastAsia="MS Mincho"/>
        </w:rPr>
        <w:instrText xml:space="preserve"> REF _Ref167274401 \r \h </w:instrText>
      </w:r>
      <w:r w:rsidR="00F16069">
        <w:rPr>
          <w:rFonts w:eastAsia="MS Mincho"/>
        </w:rPr>
      </w:r>
      <w:r w:rsidR="00F16069">
        <w:rPr>
          <w:rFonts w:eastAsia="MS Mincho"/>
        </w:rPr>
        <w:fldChar w:fldCharType="separate"/>
      </w:r>
      <w:r w:rsidR="00233426">
        <w:rPr>
          <w:rFonts w:eastAsia="MS Mincho"/>
        </w:rPr>
        <w:t>7.6.1</w:t>
      </w:r>
      <w:r w:rsidR="00F16069">
        <w:rPr>
          <w:rFonts w:eastAsia="MS Mincho"/>
        </w:rPr>
        <w:fldChar w:fldCharType="end"/>
      </w:r>
      <w:r w:rsidR="00F16069">
        <w:rPr>
          <w:rFonts w:eastAsia="MS Mincho"/>
        </w:rPr>
        <w:t>)</w:t>
      </w:r>
      <w:r>
        <w:rPr>
          <w:rFonts w:eastAsia="MS Mincho"/>
        </w:rPr>
        <w:t xml:space="preserve"> for the "media-col" Job Template attribute</w:t>
      </w:r>
      <w:r w:rsidR="00F16069">
        <w:rPr>
          <w:rFonts w:eastAsia="MS Mincho"/>
        </w:rPr>
        <w:t xml:space="preserve"> [PWG5100.3]</w:t>
      </w:r>
      <w:r>
        <w:rPr>
          <w:rFonts w:eastAsia="MS Mincho"/>
        </w:rPr>
        <w:t>. Each value is a non-negative integer in hundredths of millimeters or 1/2540th of an inch</w:t>
      </w:r>
      <w:r w:rsidR="004E24DB">
        <w:rPr>
          <w:rFonts w:eastAsia="MS Mincho"/>
        </w:rPr>
        <w:t xml:space="preserve"> and specifies a hardware margin supported by the Printer</w:t>
      </w:r>
      <w:r>
        <w:rPr>
          <w:rFonts w:eastAsia="MS Mincho"/>
        </w:rPr>
        <w:t>.</w:t>
      </w:r>
    </w:p>
    <w:p w14:paraId="37CE0998" w14:textId="281F98E3" w:rsidR="00DE0E48" w:rsidRDefault="00DE0E48" w:rsidP="00DE0E48">
      <w:pPr>
        <w:pStyle w:val="IEEEStdsLevel3Header"/>
        <w:rPr>
          <w:rFonts w:eastAsia="MS Mincho"/>
        </w:rPr>
      </w:pPr>
      <w:bookmarkStart w:id="170" w:name="_Ref167274089"/>
      <w:bookmarkStart w:id="171" w:name="_Toc204693690"/>
      <w:r>
        <w:rPr>
          <w:rFonts w:eastAsia="MS Mincho"/>
        </w:rPr>
        <w:t>media-left-margin-supported (1setOf integer(0:MAX))</w:t>
      </w:r>
      <w:bookmarkEnd w:id="170"/>
      <w:bookmarkEnd w:id="171"/>
    </w:p>
    <w:p w14:paraId="5BA22E65" w14:textId="5965DBC6" w:rsidR="00862BF8" w:rsidRPr="00862BF8" w:rsidRDefault="00862BF8" w:rsidP="002D09CF">
      <w:pPr>
        <w:pStyle w:val="IEEEStdsParagraph"/>
        <w:rPr>
          <w:rFonts w:eastAsia="MS Mincho"/>
        </w:rPr>
      </w:pPr>
      <w:r w:rsidRPr="00862BF8">
        <w:rPr>
          <w:rFonts w:eastAsia="MS Mincho"/>
        </w:rPr>
        <w:t xml:space="preserve">The </w:t>
      </w:r>
      <w:r w:rsidR="002D09CF">
        <w:rPr>
          <w:rFonts w:eastAsia="MS Mincho"/>
        </w:rPr>
        <w:t>REQUIRED</w:t>
      </w:r>
      <w:r w:rsidR="002D09CF" w:rsidRPr="00862BF8">
        <w:rPr>
          <w:rFonts w:eastAsia="MS Mincho"/>
        </w:rPr>
        <w:t xml:space="preserve"> </w:t>
      </w:r>
      <w:r w:rsidRPr="00862BF8">
        <w:rPr>
          <w:rFonts w:eastAsia="MS Mincho"/>
        </w:rPr>
        <w:t>"media-</w:t>
      </w:r>
      <w:r>
        <w:rPr>
          <w:rFonts w:eastAsia="MS Mincho"/>
        </w:rPr>
        <w:t>left</w:t>
      </w:r>
      <w:r w:rsidRPr="00862BF8">
        <w:rPr>
          <w:rFonts w:eastAsia="MS Mincho"/>
        </w:rPr>
        <w:t>-margin-supported" Printer attribute lists the supported values for the "media-</w:t>
      </w:r>
      <w:r>
        <w:rPr>
          <w:rFonts w:eastAsia="MS Mincho"/>
        </w:rPr>
        <w:t>left</w:t>
      </w:r>
      <w:r w:rsidRPr="00862BF8">
        <w:rPr>
          <w:rFonts w:eastAsia="MS Mincho"/>
        </w:rPr>
        <w:t xml:space="preserve">-margin" member attribute </w:t>
      </w:r>
      <w:r w:rsidR="00F16069">
        <w:rPr>
          <w:rFonts w:eastAsia="MS Mincho"/>
        </w:rPr>
        <w:t xml:space="preserve">(section </w:t>
      </w:r>
      <w:r w:rsidR="00F16069">
        <w:rPr>
          <w:rFonts w:eastAsia="MS Mincho"/>
        </w:rPr>
        <w:fldChar w:fldCharType="begin"/>
      </w:r>
      <w:r w:rsidR="00F16069">
        <w:rPr>
          <w:rFonts w:eastAsia="MS Mincho"/>
        </w:rPr>
        <w:instrText xml:space="preserve"> REF _Ref167274386 \r \h </w:instrText>
      </w:r>
      <w:r w:rsidR="00F16069">
        <w:rPr>
          <w:rFonts w:eastAsia="MS Mincho"/>
        </w:rPr>
      </w:r>
      <w:r w:rsidR="00F16069">
        <w:rPr>
          <w:rFonts w:eastAsia="MS Mincho"/>
        </w:rPr>
        <w:fldChar w:fldCharType="separate"/>
      </w:r>
      <w:r w:rsidR="00233426">
        <w:rPr>
          <w:rFonts w:eastAsia="MS Mincho"/>
        </w:rPr>
        <w:t>7.6.2</w:t>
      </w:r>
      <w:r w:rsidR="00F16069">
        <w:rPr>
          <w:rFonts w:eastAsia="MS Mincho"/>
        </w:rPr>
        <w:fldChar w:fldCharType="end"/>
      </w:r>
      <w:r w:rsidR="00F16069">
        <w:rPr>
          <w:rFonts w:eastAsia="MS Mincho"/>
        </w:rPr>
        <w:t xml:space="preserve">) </w:t>
      </w:r>
      <w:r w:rsidRPr="00862BF8">
        <w:rPr>
          <w:rFonts w:eastAsia="MS Mincho"/>
        </w:rPr>
        <w:t>for the "media-col" Job Template attribute</w:t>
      </w:r>
      <w:r w:rsidR="00F16069">
        <w:rPr>
          <w:rFonts w:eastAsia="MS Mincho"/>
        </w:rPr>
        <w:t xml:space="preserve"> [PWG5100.3]</w:t>
      </w:r>
      <w:r w:rsidRPr="00862BF8">
        <w:rPr>
          <w:rFonts w:eastAsia="MS Mincho"/>
        </w:rPr>
        <w:t>. Each value is a non-negative integer in hundredths of millimeters or 1/2540th of an inch</w:t>
      </w:r>
      <w:r w:rsidR="004E24DB">
        <w:rPr>
          <w:rFonts w:eastAsia="MS Mincho"/>
        </w:rPr>
        <w:t xml:space="preserve"> and specifies a hardware margin supported by the Printer</w:t>
      </w:r>
      <w:r w:rsidRPr="00862BF8">
        <w:rPr>
          <w:rFonts w:eastAsia="MS Mincho"/>
        </w:rPr>
        <w:t>.</w:t>
      </w:r>
    </w:p>
    <w:p w14:paraId="2A34F056" w14:textId="371B775D" w:rsidR="00DE0E48" w:rsidRDefault="00DE0E48" w:rsidP="00DE0E48">
      <w:pPr>
        <w:pStyle w:val="IEEEStdsLevel3Header"/>
        <w:rPr>
          <w:rFonts w:eastAsia="MS Mincho"/>
        </w:rPr>
      </w:pPr>
      <w:bookmarkStart w:id="172" w:name="_Ref167274044"/>
      <w:bookmarkStart w:id="173" w:name="_Toc204693691"/>
      <w:r>
        <w:rPr>
          <w:rFonts w:eastAsia="MS Mincho"/>
        </w:rPr>
        <w:t>media-right-margin-supported (1setOf integer(0:MAX))</w:t>
      </w:r>
      <w:bookmarkEnd w:id="172"/>
      <w:bookmarkEnd w:id="173"/>
    </w:p>
    <w:p w14:paraId="311C7980" w14:textId="4DB32C9C" w:rsidR="00862BF8" w:rsidRPr="00862BF8" w:rsidRDefault="00862BF8" w:rsidP="002D09CF">
      <w:pPr>
        <w:pStyle w:val="IEEEStdsParagraph"/>
        <w:rPr>
          <w:rFonts w:eastAsia="MS Mincho"/>
        </w:rPr>
      </w:pPr>
      <w:r w:rsidRPr="00862BF8">
        <w:rPr>
          <w:rFonts w:eastAsia="MS Mincho"/>
        </w:rPr>
        <w:t xml:space="preserve">The </w:t>
      </w:r>
      <w:r w:rsidR="002D09CF">
        <w:rPr>
          <w:rFonts w:eastAsia="MS Mincho"/>
        </w:rPr>
        <w:t>REQUIRED</w:t>
      </w:r>
      <w:r w:rsidR="002D09CF" w:rsidRPr="00862BF8">
        <w:rPr>
          <w:rFonts w:eastAsia="MS Mincho"/>
        </w:rPr>
        <w:t xml:space="preserve"> </w:t>
      </w:r>
      <w:r w:rsidRPr="00862BF8">
        <w:rPr>
          <w:rFonts w:eastAsia="MS Mincho"/>
        </w:rPr>
        <w:t>"media-</w:t>
      </w:r>
      <w:r>
        <w:rPr>
          <w:rFonts w:eastAsia="MS Mincho"/>
        </w:rPr>
        <w:t>right</w:t>
      </w:r>
      <w:r w:rsidRPr="00862BF8">
        <w:rPr>
          <w:rFonts w:eastAsia="MS Mincho"/>
        </w:rPr>
        <w:t>-margin-supported" Printer attribute lists the supported values for the "media-</w:t>
      </w:r>
      <w:r>
        <w:rPr>
          <w:rFonts w:eastAsia="MS Mincho"/>
        </w:rPr>
        <w:t>right</w:t>
      </w:r>
      <w:r w:rsidRPr="00862BF8">
        <w:rPr>
          <w:rFonts w:eastAsia="MS Mincho"/>
        </w:rPr>
        <w:t xml:space="preserve">-margin" member attribute </w:t>
      </w:r>
      <w:r w:rsidR="00F16069">
        <w:rPr>
          <w:rFonts w:eastAsia="MS Mincho"/>
        </w:rPr>
        <w:t xml:space="preserve">(section </w:t>
      </w:r>
      <w:r w:rsidR="00F16069">
        <w:rPr>
          <w:rFonts w:eastAsia="MS Mincho"/>
        </w:rPr>
        <w:fldChar w:fldCharType="begin"/>
      </w:r>
      <w:r w:rsidR="00F16069">
        <w:rPr>
          <w:rFonts w:eastAsia="MS Mincho"/>
        </w:rPr>
        <w:instrText xml:space="preserve"> REF _Ref167274373 \r \h </w:instrText>
      </w:r>
      <w:r w:rsidR="00F16069">
        <w:rPr>
          <w:rFonts w:eastAsia="MS Mincho"/>
        </w:rPr>
      </w:r>
      <w:r w:rsidR="00F16069">
        <w:rPr>
          <w:rFonts w:eastAsia="MS Mincho"/>
        </w:rPr>
        <w:fldChar w:fldCharType="separate"/>
      </w:r>
      <w:r w:rsidR="00233426">
        <w:rPr>
          <w:rFonts w:eastAsia="MS Mincho"/>
        </w:rPr>
        <w:t>7.6.3</w:t>
      </w:r>
      <w:r w:rsidR="00F16069">
        <w:rPr>
          <w:rFonts w:eastAsia="MS Mincho"/>
        </w:rPr>
        <w:fldChar w:fldCharType="end"/>
      </w:r>
      <w:r w:rsidR="00F16069">
        <w:rPr>
          <w:rFonts w:eastAsia="MS Mincho"/>
        </w:rPr>
        <w:t xml:space="preserve">) </w:t>
      </w:r>
      <w:r w:rsidRPr="00862BF8">
        <w:rPr>
          <w:rFonts w:eastAsia="MS Mincho"/>
        </w:rPr>
        <w:t>for the "media-col" Job Template attribute</w:t>
      </w:r>
      <w:r w:rsidR="00F16069">
        <w:rPr>
          <w:rFonts w:eastAsia="MS Mincho"/>
        </w:rPr>
        <w:t xml:space="preserve"> [PWG5100.3]</w:t>
      </w:r>
      <w:r w:rsidRPr="00862BF8">
        <w:rPr>
          <w:rFonts w:eastAsia="MS Mincho"/>
        </w:rPr>
        <w:t>. Each value is a non-negative integer in hundredths of millimeters or 1/2540th of an inch</w:t>
      </w:r>
      <w:r w:rsidR="004E24DB">
        <w:rPr>
          <w:rFonts w:eastAsia="MS Mincho"/>
        </w:rPr>
        <w:t xml:space="preserve"> and specifies a hardware margin supported by the Printer</w:t>
      </w:r>
      <w:r w:rsidRPr="00862BF8">
        <w:rPr>
          <w:rFonts w:eastAsia="MS Mincho"/>
        </w:rPr>
        <w:t>.</w:t>
      </w:r>
    </w:p>
    <w:p w14:paraId="48D7465C" w14:textId="586F6F51" w:rsidR="00DE0E48" w:rsidRDefault="00DE0E48" w:rsidP="00DE0E48">
      <w:pPr>
        <w:pStyle w:val="IEEEStdsLevel3Header"/>
        <w:rPr>
          <w:rFonts w:eastAsia="MS Mincho"/>
        </w:rPr>
      </w:pPr>
      <w:bookmarkStart w:id="174" w:name="_Ref167274939"/>
      <w:bookmarkStart w:id="175" w:name="_Toc204693692"/>
      <w:r>
        <w:rPr>
          <w:rFonts w:eastAsia="MS Mincho"/>
        </w:rPr>
        <w:t xml:space="preserve">media-source-supported (1setOf </w:t>
      </w:r>
      <w:r w:rsidR="00F16069">
        <w:rPr>
          <w:rFonts w:eastAsia="MS Mincho"/>
        </w:rPr>
        <w:t>(</w:t>
      </w:r>
      <w:r>
        <w:rPr>
          <w:rFonts w:eastAsia="MS Mincho"/>
        </w:rPr>
        <w:t>type3 keyword</w:t>
      </w:r>
      <w:r w:rsidR="00F16069">
        <w:rPr>
          <w:rFonts w:eastAsia="MS Mincho"/>
        </w:rPr>
        <w:t xml:space="preserve"> | name(MAX)</w:t>
      </w:r>
      <w:r>
        <w:rPr>
          <w:rFonts w:eastAsia="MS Mincho"/>
        </w:rPr>
        <w:t>)</w:t>
      </w:r>
      <w:bookmarkEnd w:id="174"/>
      <w:bookmarkEnd w:id="175"/>
    </w:p>
    <w:p w14:paraId="72038195" w14:textId="48450A8D" w:rsidR="006042CC" w:rsidRPr="006042CC" w:rsidRDefault="006042CC" w:rsidP="006042CC">
      <w:pPr>
        <w:pStyle w:val="IEEEStdsParagraph"/>
        <w:rPr>
          <w:rFonts w:eastAsia="MS Mincho"/>
        </w:rPr>
      </w:pPr>
      <w:r w:rsidRPr="006042CC">
        <w:rPr>
          <w:rFonts w:eastAsia="MS Mincho"/>
        </w:rPr>
        <w:t>The RECOMMENDED "media-</w:t>
      </w:r>
      <w:r>
        <w:rPr>
          <w:rFonts w:eastAsia="MS Mincho"/>
        </w:rPr>
        <w:t>source</w:t>
      </w:r>
      <w:r w:rsidRPr="006042CC">
        <w:rPr>
          <w:rFonts w:eastAsia="MS Mincho"/>
        </w:rPr>
        <w:t>-supported" Printer attribute lists the supported values for the "media-</w:t>
      </w:r>
      <w:r>
        <w:rPr>
          <w:rFonts w:eastAsia="MS Mincho"/>
        </w:rPr>
        <w:t>source</w:t>
      </w:r>
      <w:r w:rsidRPr="006042CC">
        <w:rPr>
          <w:rFonts w:eastAsia="MS Mincho"/>
        </w:rPr>
        <w:t xml:space="preserve">" member attribute </w:t>
      </w:r>
      <w:r w:rsidR="00F16069">
        <w:rPr>
          <w:rFonts w:eastAsia="MS Mincho"/>
        </w:rPr>
        <w:t xml:space="preserve">(section </w:t>
      </w:r>
      <w:r w:rsidR="00F16069">
        <w:rPr>
          <w:rFonts w:eastAsia="MS Mincho"/>
        </w:rPr>
        <w:fldChar w:fldCharType="begin"/>
      </w:r>
      <w:r w:rsidR="00F16069">
        <w:rPr>
          <w:rFonts w:eastAsia="MS Mincho"/>
        </w:rPr>
        <w:instrText xml:space="preserve"> REF _Ref180003676 \r \h </w:instrText>
      </w:r>
      <w:r w:rsidR="00F16069">
        <w:rPr>
          <w:rFonts w:eastAsia="MS Mincho"/>
        </w:rPr>
      </w:r>
      <w:r w:rsidR="00F16069">
        <w:rPr>
          <w:rFonts w:eastAsia="MS Mincho"/>
        </w:rPr>
        <w:fldChar w:fldCharType="separate"/>
      </w:r>
      <w:r w:rsidR="00233426">
        <w:rPr>
          <w:rFonts w:eastAsia="MS Mincho"/>
        </w:rPr>
        <w:t>7.6.5</w:t>
      </w:r>
      <w:r w:rsidR="00F16069">
        <w:rPr>
          <w:rFonts w:eastAsia="MS Mincho"/>
        </w:rPr>
        <w:fldChar w:fldCharType="end"/>
      </w:r>
      <w:r w:rsidR="00F16069">
        <w:rPr>
          <w:rFonts w:eastAsia="MS Mincho"/>
        </w:rPr>
        <w:t xml:space="preserve">) </w:t>
      </w:r>
      <w:r w:rsidRPr="006042CC">
        <w:rPr>
          <w:rFonts w:eastAsia="MS Mincho"/>
        </w:rPr>
        <w:t>for the "media-col" Job Template attribute</w:t>
      </w:r>
      <w:r w:rsidR="00F16069">
        <w:rPr>
          <w:rFonts w:eastAsia="MS Mincho"/>
        </w:rPr>
        <w:t xml:space="preserve"> [PWG5100.3]</w:t>
      </w:r>
      <w:r w:rsidRPr="006042CC">
        <w:rPr>
          <w:rFonts w:eastAsia="MS Mincho"/>
        </w:rPr>
        <w:t xml:space="preserve">. Each value is </w:t>
      </w:r>
      <w:r>
        <w:rPr>
          <w:rFonts w:eastAsia="MS Mincho"/>
        </w:rPr>
        <w:t>standard or locally-defined tray, slot, roll, or other media source name</w:t>
      </w:r>
      <w:r w:rsidRPr="006042CC">
        <w:rPr>
          <w:rFonts w:eastAsia="MS Mincho"/>
        </w:rPr>
        <w:t>.</w:t>
      </w:r>
    </w:p>
    <w:p w14:paraId="45605BF0" w14:textId="3458BB51" w:rsidR="006042CC" w:rsidRPr="006042CC" w:rsidRDefault="006042CC" w:rsidP="006042CC">
      <w:pPr>
        <w:pStyle w:val="IEEEStdsParagraph"/>
        <w:rPr>
          <w:rFonts w:eastAsia="MS Mincho"/>
        </w:rPr>
      </w:pPr>
      <w:r w:rsidRPr="006042CC">
        <w:rPr>
          <w:rFonts w:eastAsia="MS Mincho"/>
        </w:rPr>
        <w:t>This attribute MUST be supported if the "media-</w:t>
      </w:r>
      <w:r>
        <w:rPr>
          <w:rFonts w:eastAsia="MS Mincho"/>
        </w:rPr>
        <w:t>source</w:t>
      </w:r>
      <w:r w:rsidRPr="006042CC">
        <w:rPr>
          <w:rFonts w:eastAsia="MS Mincho"/>
        </w:rPr>
        <w:t xml:space="preserve">" member attribute </w:t>
      </w:r>
      <w:r w:rsidR="005D479B">
        <w:rPr>
          <w:rFonts w:eastAsia="MS Mincho"/>
        </w:rPr>
        <w:t xml:space="preserve">(section </w:t>
      </w:r>
      <w:r w:rsidR="005D479B">
        <w:rPr>
          <w:rFonts w:eastAsia="MS Mincho"/>
        </w:rPr>
        <w:fldChar w:fldCharType="begin"/>
      </w:r>
      <w:r w:rsidR="005D479B">
        <w:rPr>
          <w:rFonts w:eastAsia="MS Mincho"/>
        </w:rPr>
        <w:instrText xml:space="preserve"> REF _Ref180003676 \r \h </w:instrText>
      </w:r>
      <w:r w:rsidR="005D479B">
        <w:rPr>
          <w:rFonts w:eastAsia="MS Mincho"/>
        </w:rPr>
      </w:r>
      <w:r w:rsidR="005D479B">
        <w:rPr>
          <w:rFonts w:eastAsia="MS Mincho"/>
        </w:rPr>
        <w:fldChar w:fldCharType="separate"/>
      </w:r>
      <w:r w:rsidR="00233426">
        <w:rPr>
          <w:rFonts w:eastAsia="MS Mincho"/>
        </w:rPr>
        <w:t>7.6.5</w:t>
      </w:r>
      <w:r w:rsidR="005D479B">
        <w:rPr>
          <w:rFonts w:eastAsia="MS Mincho"/>
        </w:rPr>
        <w:fldChar w:fldCharType="end"/>
      </w:r>
      <w:r w:rsidR="005D479B">
        <w:rPr>
          <w:rFonts w:eastAsia="MS Mincho"/>
        </w:rPr>
        <w:t xml:space="preserve">) </w:t>
      </w:r>
      <w:r w:rsidRPr="006042CC">
        <w:rPr>
          <w:rFonts w:eastAsia="MS Mincho"/>
        </w:rPr>
        <w:t>is supported.</w:t>
      </w:r>
    </w:p>
    <w:p w14:paraId="0BA2C3D8" w14:textId="529A193C" w:rsidR="00DE0E48" w:rsidRDefault="00DE0E48" w:rsidP="00DE0E48">
      <w:pPr>
        <w:pStyle w:val="IEEEStdsLevel3Header"/>
        <w:rPr>
          <w:rFonts w:eastAsia="MS Mincho"/>
        </w:rPr>
      </w:pPr>
      <w:bookmarkStart w:id="176" w:name="_Ref167274064"/>
      <w:bookmarkStart w:id="177" w:name="_Toc204693693"/>
      <w:r>
        <w:rPr>
          <w:rFonts w:eastAsia="MS Mincho"/>
        </w:rPr>
        <w:t>media-top-margin-supported (1setOf integer(0:MAX))</w:t>
      </w:r>
      <w:bookmarkEnd w:id="176"/>
      <w:bookmarkEnd w:id="177"/>
    </w:p>
    <w:p w14:paraId="747DCB14" w14:textId="2D6949E1" w:rsidR="00862BF8" w:rsidRPr="00862BF8" w:rsidRDefault="00862BF8" w:rsidP="002D09CF">
      <w:pPr>
        <w:pStyle w:val="IEEEStdsParagraph"/>
        <w:rPr>
          <w:rFonts w:eastAsia="MS Mincho"/>
        </w:rPr>
      </w:pPr>
      <w:r w:rsidRPr="00862BF8">
        <w:rPr>
          <w:rFonts w:eastAsia="MS Mincho"/>
        </w:rPr>
        <w:t xml:space="preserve">The </w:t>
      </w:r>
      <w:r w:rsidR="002D09CF">
        <w:rPr>
          <w:rFonts w:eastAsia="MS Mincho"/>
        </w:rPr>
        <w:t>REQUIRED</w:t>
      </w:r>
      <w:r w:rsidR="002D09CF" w:rsidRPr="00862BF8">
        <w:rPr>
          <w:rFonts w:eastAsia="MS Mincho"/>
        </w:rPr>
        <w:t xml:space="preserve"> </w:t>
      </w:r>
      <w:r w:rsidRPr="00862BF8">
        <w:rPr>
          <w:rFonts w:eastAsia="MS Mincho"/>
        </w:rPr>
        <w:t>"media-</w:t>
      </w:r>
      <w:r>
        <w:rPr>
          <w:rFonts w:eastAsia="MS Mincho"/>
        </w:rPr>
        <w:t>top</w:t>
      </w:r>
      <w:r w:rsidRPr="00862BF8">
        <w:rPr>
          <w:rFonts w:eastAsia="MS Mincho"/>
        </w:rPr>
        <w:t xml:space="preserve">-margin-supported" Printer attribute lists the supported values for the </w:t>
      </w:r>
      <w:r>
        <w:rPr>
          <w:rFonts w:eastAsia="MS Mincho"/>
        </w:rPr>
        <w:t>"media-top</w:t>
      </w:r>
      <w:r w:rsidRPr="00862BF8">
        <w:rPr>
          <w:rFonts w:eastAsia="MS Mincho"/>
        </w:rPr>
        <w:t xml:space="preserve">-margin" member attribute </w:t>
      </w:r>
      <w:r w:rsidR="00F16069">
        <w:rPr>
          <w:rFonts w:eastAsia="MS Mincho"/>
        </w:rPr>
        <w:t xml:space="preserve">(section </w:t>
      </w:r>
      <w:r w:rsidR="00F16069">
        <w:rPr>
          <w:rFonts w:eastAsia="MS Mincho"/>
        </w:rPr>
        <w:fldChar w:fldCharType="begin"/>
      </w:r>
      <w:r w:rsidR="00F16069">
        <w:rPr>
          <w:rFonts w:eastAsia="MS Mincho"/>
        </w:rPr>
        <w:instrText xml:space="preserve"> REF _Ref167274022 \r \h </w:instrText>
      </w:r>
      <w:r w:rsidR="00F16069">
        <w:rPr>
          <w:rFonts w:eastAsia="MS Mincho"/>
        </w:rPr>
      </w:r>
      <w:r w:rsidR="00F16069">
        <w:rPr>
          <w:rFonts w:eastAsia="MS Mincho"/>
        </w:rPr>
        <w:fldChar w:fldCharType="separate"/>
      </w:r>
      <w:r w:rsidR="00233426">
        <w:rPr>
          <w:rFonts w:eastAsia="MS Mincho"/>
        </w:rPr>
        <w:t>7.6.7</w:t>
      </w:r>
      <w:r w:rsidR="00F16069">
        <w:rPr>
          <w:rFonts w:eastAsia="MS Mincho"/>
        </w:rPr>
        <w:fldChar w:fldCharType="end"/>
      </w:r>
      <w:r w:rsidR="00F16069">
        <w:rPr>
          <w:rFonts w:eastAsia="MS Mincho"/>
        </w:rPr>
        <w:t xml:space="preserve">) </w:t>
      </w:r>
      <w:r w:rsidRPr="00862BF8">
        <w:rPr>
          <w:rFonts w:eastAsia="MS Mincho"/>
        </w:rPr>
        <w:t>for the "media-col" Job Template attribute</w:t>
      </w:r>
      <w:r w:rsidR="00F16069">
        <w:rPr>
          <w:rFonts w:eastAsia="MS Mincho"/>
        </w:rPr>
        <w:t xml:space="preserve"> [PWG5100.3]</w:t>
      </w:r>
      <w:r w:rsidRPr="00862BF8">
        <w:rPr>
          <w:rFonts w:eastAsia="MS Mincho"/>
        </w:rPr>
        <w:t>. Each value is a non-negative integer in hundredths of millimeters or 1/2540th of an inch</w:t>
      </w:r>
      <w:r w:rsidR="004E24DB">
        <w:rPr>
          <w:rFonts w:eastAsia="MS Mincho"/>
        </w:rPr>
        <w:t xml:space="preserve"> and specifies a hardware margin supported by the Printer</w:t>
      </w:r>
      <w:r w:rsidRPr="00862BF8">
        <w:rPr>
          <w:rFonts w:eastAsia="MS Mincho"/>
        </w:rPr>
        <w:t>.</w:t>
      </w:r>
    </w:p>
    <w:p w14:paraId="2A61DC62" w14:textId="77777777" w:rsidR="00BB4EF3" w:rsidRDefault="00BB4EF3" w:rsidP="00E26AE4">
      <w:pPr>
        <w:pStyle w:val="IEEEStdsLevel3Header"/>
        <w:rPr>
          <w:rFonts w:eastAsia="MS Mincho"/>
        </w:rPr>
      </w:pPr>
      <w:bookmarkStart w:id="178" w:name="_Ref167274962"/>
      <w:bookmarkStart w:id="179" w:name="_Toc204693694"/>
      <w:r>
        <w:rPr>
          <w:rFonts w:eastAsia="MS Mincho"/>
        </w:rPr>
        <w:t>multiple-operation-timeout-action (type2 keyword)</w:t>
      </w:r>
      <w:bookmarkEnd w:id="178"/>
      <w:bookmarkEnd w:id="179"/>
    </w:p>
    <w:p w14:paraId="0D4C9717" w14:textId="6F00ACBC" w:rsidR="000E6334" w:rsidRDefault="00BB4EF3" w:rsidP="00B64FD4">
      <w:pPr>
        <w:pStyle w:val="IEEEStdsParagraph"/>
        <w:rPr>
          <w:rFonts w:eastAsia="MS Mincho"/>
        </w:rPr>
      </w:pPr>
      <w:r>
        <w:rPr>
          <w:rFonts w:eastAsia="MS Mincho"/>
        </w:rPr>
        <w:t>The "multiple-operation-timeout-action" Printer attribute defines the action that is taken when open jobs time out</w:t>
      </w:r>
      <w:r w:rsidR="00DC3AAE">
        <w:rPr>
          <w:rFonts w:eastAsia="MS Mincho"/>
        </w:rPr>
        <w:t xml:space="preserve"> and is REQUIRED if the Printer supports the Create-Job operation</w:t>
      </w:r>
      <w:r>
        <w:rPr>
          <w:rFonts w:eastAsia="MS Mincho"/>
        </w:rPr>
        <w:t>.</w:t>
      </w:r>
      <w:r w:rsidR="00B64FD4">
        <w:rPr>
          <w:rFonts w:eastAsia="MS Mincho"/>
        </w:rPr>
        <w:t xml:space="preserve"> </w:t>
      </w:r>
      <w:r w:rsidR="00D70DAF">
        <w:rPr>
          <w:rFonts w:eastAsia="MS Mincho"/>
        </w:rPr>
        <w:fldChar w:fldCharType="begin"/>
      </w:r>
      <w:r w:rsidR="00D70DAF">
        <w:rPr>
          <w:rFonts w:eastAsia="MS Mincho"/>
        </w:rPr>
        <w:instrText xml:space="preserve"> REF _Ref190771611 \h </w:instrText>
      </w:r>
      <w:r w:rsidR="00D70DAF">
        <w:rPr>
          <w:rFonts w:eastAsia="MS Mincho"/>
        </w:rPr>
      </w:r>
      <w:r w:rsidR="00D70DAF">
        <w:rPr>
          <w:rFonts w:eastAsia="MS Mincho"/>
        </w:rPr>
        <w:fldChar w:fldCharType="separate"/>
      </w:r>
      <w:r w:rsidR="00233426">
        <w:t xml:space="preserve">Table </w:t>
      </w:r>
      <w:r w:rsidR="00233426">
        <w:rPr>
          <w:noProof/>
        </w:rPr>
        <w:t>6</w:t>
      </w:r>
      <w:r w:rsidR="00D70DAF">
        <w:rPr>
          <w:rFonts w:eastAsia="MS Mincho"/>
        </w:rPr>
        <w:fldChar w:fldCharType="end"/>
      </w:r>
      <w:r w:rsidR="00B64FD4">
        <w:rPr>
          <w:rFonts w:eastAsia="MS Mincho"/>
        </w:rPr>
        <w:t xml:space="preserve"> </w:t>
      </w:r>
      <w:r>
        <w:rPr>
          <w:rFonts w:eastAsia="MS Mincho"/>
        </w:rPr>
        <w:t>lists the available actions.</w:t>
      </w:r>
    </w:p>
    <w:p w14:paraId="3DC40094" w14:textId="2DFB988F" w:rsidR="00BB4EF3" w:rsidRDefault="00B64FD4" w:rsidP="00B64FD4">
      <w:pPr>
        <w:pStyle w:val="Caption"/>
      </w:pPr>
      <w:bookmarkStart w:id="180" w:name="_Ref190771611"/>
      <w:bookmarkStart w:id="181" w:name="_Toc204693791"/>
      <w:r>
        <w:t xml:space="preserve">Table </w:t>
      </w:r>
      <w:r w:rsidR="00233426">
        <w:fldChar w:fldCharType="begin"/>
      </w:r>
      <w:r w:rsidR="00233426">
        <w:instrText xml:space="preserve"> SEQ Table \* ARABIC </w:instrText>
      </w:r>
      <w:r w:rsidR="00233426">
        <w:fldChar w:fldCharType="separate"/>
      </w:r>
      <w:r w:rsidR="00233426">
        <w:rPr>
          <w:noProof/>
        </w:rPr>
        <w:t>6</w:t>
      </w:r>
      <w:r w:rsidR="00233426">
        <w:rPr>
          <w:noProof/>
        </w:rPr>
        <w:fldChar w:fldCharType="end"/>
      </w:r>
      <w:bookmarkEnd w:id="180"/>
      <w:r>
        <w:t xml:space="preserve"> - "multiple-document-timeout-action" Keyword Values</w:t>
      </w:r>
      <w:bookmarkEnd w:id="181"/>
    </w:p>
    <w:tbl>
      <w:tblPr>
        <w:tblStyle w:val="MediumList1-Accent1"/>
        <w:tblW w:w="8284" w:type="dxa"/>
        <w:tblInd w:w="648" w:type="dxa"/>
        <w:tblLook w:val="04A0" w:firstRow="1" w:lastRow="0" w:firstColumn="1" w:lastColumn="0" w:noHBand="0" w:noVBand="1"/>
      </w:tblPr>
      <w:tblGrid>
        <w:gridCol w:w="1620"/>
        <w:gridCol w:w="6664"/>
      </w:tblGrid>
      <w:tr w:rsidR="00BB4EF3" w14:paraId="32970E41" w14:textId="77777777" w:rsidTr="00072F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1563D7A" w14:textId="2B4C288C" w:rsidR="00BB4EF3" w:rsidRDefault="00BB4EF3" w:rsidP="00BB4EF3">
            <w:pPr>
              <w:rPr>
                <w:rFonts w:eastAsia="MS Mincho"/>
              </w:rPr>
            </w:pPr>
            <w:r>
              <w:rPr>
                <w:rFonts w:eastAsia="MS Mincho"/>
              </w:rPr>
              <w:t>Keyword</w:t>
            </w:r>
          </w:p>
        </w:tc>
        <w:tc>
          <w:tcPr>
            <w:tcW w:w="6664" w:type="dxa"/>
          </w:tcPr>
          <w:p w14:paraId="448161F0" w14:textId="7EEA47B4" w:rsidR="00BB4EF3" w:rsidRDefault="00BB4EF3" w:rsidP="00BB4EF3">
            <w:pPr>
              <w:cnfStyle w:val="100000000000" w:firstRow="1" w:lastRow="0" w:firstColumn="0" w:lastColumn="0" w:oddVBand="0" w:evenVBand="0" w:oddHBand="0" w:evenHBand="0" w:firstRowFirstColumn="0" w:firstRowLastColumn="0" w:lastRowFirstColumn="0" w:lastRowLastColumn="0"/>
              <w:rPr>
                <w:rFonts w:eastAsia="MS Mincho"/>
              </w:rPr>
            </w:pPr>
            <w:r w:rsidRPr="00615A52">
              <w:rPr>
                <w:rFonts w:eastAsia="MS Mincho"/>
                <w:b/>
              </w:rPr>
              <w:t>Description</w:t>
            </w:r>
          </w:p>
        </w:tc>
      </w:tr>
      <w:tr w:rsidR="00BB4EF3" w14:paraId="43BFEA58" w14:textId="77777777" w:rsidTr="0007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680A93D3" w14:textId="13584308" w:rsidR="00BB4EF3" w:rsidRPr="00615A52" w:rsidRDefault="00BB4EF3" w:rsidP="00BB4EF3">
            <w:pPr>
              <w:rPr>
                <w:rFonts w:eastAsia="MS Mincho"/>
                <w:b w:val="0"/>
              </w:rPr>
            </w:pPr>
            <w:r>
              <w:rPr>
                <w:rFonts w:eastAsia="MS Mincho"/>
                <w:b w:val="0"/>
              </w:rPr>
              <w:t>abort</w:t>
            </w:r>
            <w:r w:rsidR="00072FD2">
              <w:rPr>
                <w:rFonts w:eastAsia="MS Mincho"/>
                <w:b w:val="0"/>
              </w:rPr>
              <w:t>-job</w:t>
            </w:r>
          </w:p>
        </w:tc>
        <w:tc>
          <w:tcPr>
            <w:tcW w:w="6664" w:type="dxa"/>
          </w:tcPr>
          <w:p w14:paraId="78D5F90A" w14:textId="279F9C58" w:rsidR="00BB4EF3" w:rsidRPr="00615A52" w:rsidRDefault="00BB4EF3" w:rsidP="00BB4EF3">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job is closed and </w:t>
            </w:r>
            <w:r w:rsidR="00B24C7E">
              <w:rPr>
                <w:rFonts w:eastAsia="MS Mincho"/>
              </w:rPr>
              <w:t>moved to the '</w:t>
            </w:r>
            <w:r>
              <w:rPr>
                <w:rFonts w:eastAsia="MS Mincho"/>
              </w:rPr>
              <w:t>aborted</w:t>
            </w:r>
            <w:r w:rsidR="00B24C7E">
              <w:rPr>
                <w:rFonts w:eastAsia="MS Mincho"/>
              </w:rPr>
              <w:t>' state. The 'aborted-by-system' keyword MUST be present in the "job-state-reasons" Job Description attribute</w:t>
            </w:r>
            <w:r>
              <w:rPr>
                <w:rFonts w:eastAsia="MS Mincho"/>
              </w:rPr>
              <w:t>.</w:t>
            </w:r>
          </w:p>
        </w:tc>
      </w:tr>
      <w:tr w:rsidR="00BB4EF3" w14:paraId="1520C149" w14:textId="77777777" w:rsidTr="00072FD2">
        <w:tc>
          <w:tcPr>
            <w:cnfStyle w:val="001000000000" w:firstRow="0" w:lastRow="0" w:firstColumn="1" w:lastColumn="0" w:oddVBand="0" w:evenVBand="0" w:oddHBand="0" w:evenHBand="0" w:firstRowFirstColumn="0" w:firstRowLastColumn="0" w:lastRowFirstColumn="0" w:lastRowLastColumn="0"/>
            <w:tcW w:w="1620" w:type="dxa"/>
          </w:tcPr>
          <w:p w14:paraId="348E1998" w14:textId="1A4A7EAA" w:rsidR="00BB4EF3" w:rsidRPr="00615A52" w:rsidRDefault="00BB4EF3" w:rsidP="00BB4EF3">
            <w:pPr>
              <w:rPr>
                <w:rFonts w:eastAsia="MS Mincho"/>
                <w:b w:val="0"/>
              </w:rPr>
            </w:pPr>
            <w:r>
              <w:rPr>
                <w:rFonts w:eastAsia="MS Mincho"/>
                <w:b w:val="0"/>
              </w:rPr>
              <w:t>hold</w:t>
            </w:r>
            <w:r w:rsidR="00072FD2">
              <w:rPr>
                <w:rFonts w:eastAsia="MS Mincho"/>
                <w:b w:val="0"/>
              </w:rPr>
              <w:t>-job</w:t>
            </w:r>
          </w:p>
        </w:tc>
        <w:tc>
          <w:tcPr>
            <w:tcW w:w="6664" w:type="dxa"/>
          </w:tcPr>
          <w:p w14:paraId="4A78BE13" w14:textId="756F3CB9" w:rsidR="00BB4EF3" w:rsidRPr="00615A52" w:rsidRDefault="00BB4EF3" w:rsidP="00CB53F9">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The job is closed and </w:t>
            </w:r>
            <w:r w:rsidR="00B24C7E">
              <w:rPr>
                <w:rFonts w:eastAsia="MS Mincho"/>
              </w:rPr>
              <w:t>moved to the 'pending-</w:t>
            </w:r>
            <w:r w:rsidR="00CB53F9">
              <w:rPr>
                <w:rFonts w:eastAsia="MS Mincho"/>
              </w:rPr>
              <w:t xml:space="preserve">held' </w:t>
            </w:r>
            <w:r w:rsidR="00B24C7E">
              <w:rPr>
                <w:rFonts w:eastAsia="MS Mincho"/>
              </w:rPr>
              <w:t>state</w:t>
            </w:r>
            <w:r>
              <w:rPr>
                <w:rFonts w:eastAsia="MS Mincho"/>
              </w:rPr>
              <w:t>.</w:t>
            </w:r>
            <w:r w:rsidR="00B24C7E">
              <w:rPr>
                <w:rFonts w:eastAsia="MS Mincho"/>
              </w:rPr>
              <w:t xml:space="preserve"> The 'job-hold-until-specified' keyword MUST be present in the "job-state-reasons" Job Description attribute and the "job-hold-until" Job Template attribute MUST be set to 'indefinite'.</w:t>
            </w:r>
          </w:p>
        </w:tc>
      </w:tr>
      <w:tr w:rsidR="00BB4EF3" w14:paraId="74BAFE6C" w14:textId="77777777" w:rsidTr="00072F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14:paraId="24A3D3F4" w14:textId="50220562" w:rsidR="00BB4EF3" w:rsidRPr="00615A52" w:rsidRDefault="00BB4EF3" w:rsidP="00BB4EF3">
            <w:pPr>
              <w:rPr>
                <w:rFonts w:eastAsia="MS Mincho"/>
                <w:b w:val="0"/>
              </w:rPr>
            </w:pPr>
            <w:r>
              <w:rPr>
                <w:rFonts w:eastAsia="MS Mincho"/>
                <w:b w:val="0"/>
              </w:rPr>
              <w:t>process</w:t>
            </w:r>
            <w:r w:rsidR="00072FD2">
              <w:rPr>
                <w:rFonts w:eastAsia="MS Mincho"/>
                <w:b w:val="0"/>
              </w:rPr>
              <w:t>-job</w:t>
            </w:r>
          </w:p>
        </w:tc>
        <w:tc>
          <w:tcPr>
            <w:tcW w:w="6664" w:type="dxa"/>
          </w:tcPr>
          <w:p w14:paraId="3C070797" w14:textId="183CEA25" w:rsidR="00BB4EF3" w:rsidRPr="00615A52" w:rsidRDefault="00BB4EF3" w:rsidP="00CB53F9">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The job is closed and </w:t>
            </w:r>
            <w:r w:rsidR="00CB53F9">
              <w:rPr>
                <w:rFonts w:eastAsia="MS Mincho"/>
              </w:rPr>
              <w:t>moved to the 'pending' or '</w:t>
            </w:r>
            <w:r>
              <w:rPr>
                <w:rFonts w:eastAsia="MS Mincho"/>
              </w:rPr>
              <w:t>processing</w:t>
            </w:r>
            <w:r w:rsidR="00CB53F9">
              <w:rPr>
                <w:rFonts w:eastAsia="MS Mincho"/>
              </w:rPr>
              <w:t>' state</w:t>
            </w:r>
            <w:r>
              <w:rPr>
                <w:rFonts w:eastAsia="MS Mincho"/>
              </w:rPr>
              <w:t>.</w:t>
            </w:r>
          </w:p>
        </w:tc>
      </w:tr>
    </w:tbl>
    <w:p w14:paraId="4C5B2E87" w14:textId="3E2ED84E" w:rsidR="008F24B7" w:rsidRPr="008F24B7" w:rsidRDefault="008F24B7" w:rsidP="008F24B7">
      <w:pPr>
        <w:pStyle w:val="IEEEStdsLevel3Header"/>
        <w:rPr>
          <w:rFonts w:eastAsia="MS Mincho"/>
        </w:rPr>
      </w:pPr>
      <w:bookmarkStart w:id="182" w:name="_Ref179012305"/>
      <w:bookmarkStart w:id="183" w:name="_Toc204693695"/>
      <w:bookmarkStart w:id="184" w:name="_Ref167275002"/>
      <w:r w:rsidRPr="008F24B7">
        <w:rPr>
          <w:rFonts w:eastAsia="MS Mincho"/>
        </w:rPr>
        <w:t>pages-per-subset-supported (boolean)</w:t>
      </w:r>
      <w:bookmarkEnd w:id="182"/>
      <w:bookmarkEnd w:id="183"/>
    </w:p>
    <w:p w14:paraId="14D262CB" w14:textId="0720EC68" w:rsidR="002051AC" w:rsidRPr="008F24B7" w:rsidRDefault="008F24B7" w:rsidP="008F24B7">
      <w:pPr>
        <w:pStyle w:val="IEEEStdsParagraph"/>
        <w:rPr>
          <w:rFonts w:eastAsia="MS Mincho"/>
        </w:rPr>
      </w:pPr>
      <w:r w:rsidRPr="008F24B7">
        <w:rPr>
          <w:rFonts w:eastAsia="MS Mincho"/>
        </w:rPr>
        <w:t>Th</w:t>
      </w:r>
      <w:r>
        <w:rPr>
          <w:rFonts w:eastAsia="MS Mincho"/>
        </w:rPr>
        <w:t>e "pages-per-subset-supported" Printer attribute specifies whether the "page</w:t>
      </w:r>
      <w:r w:rsidR="009249B4">
        <w:rPr>
          <w:rFonts w:eastAsia="MS Mincho"/>
        </w:rPr>
        <w:t>s</w:t>
      </w:r>
      <w:r>
        <w:rPr>
          <w:rFonts w:eastAsia="MS Mincho"/>
        </w:rPr>
        <w:t>-per-subset"</w:t>
      </w:r>
      <w:r w:rsidRPr="008F24B7">
        <w:rPr>
          <w:rFonts w:eastAsia="MS Mincho"/>
        </w:rPr>
        <w:t xml:space="preserve"> attribute</w:t>
      </w:r>
      <w:r>
        <w:rPr>
          <w:rFonts w:eastAsia="MS Mincho"/>
        </w:rPr>
        <w:t xml:space="preserve"> (section </w:t>
      </w:r>
      <w:r>
        <w:rPr>
          <w:rFonts w:eastAsia="MS Mincho"/>
        </w:rPr>
        <w:fldChar w:fldCharType="begin"/>
      </w:r>
      <w:r>
        <w:rPr>
          <w:rFonts w:eastAsia="MS Mincho"/>
        </w:rPr>
        <w:instrText xml:space="preserve"> REF _Ref179011668 \r \h </w:instrText>
      </w:r>
      <w:r>
        <w:rPr>
          <w:rFonts w:eastAsia="MS Mincho"/>
        </w:rPr>
      </w:r>
      <w:r>
        <w:rPr>
          <w:rFonts w:eastAsia="MS Mincho"/>
        </w:rPr>
        <w:fldChar w:fldCharType="separate"/>
      </w:r>
      <w:r w:rsidR="00233426">
        <w:rPr>
          <w:rFonts w:eastAsia="MS Mincho"/>
        </w:rPr>
        <w:t>5.2</w:t>
      </w:r>
      <w:r>
        <w:rPr>
          <w:rFonts w:eastAsia="MS Mincho"/>
        </w:rPr>
        <w:fldChar w:fldCharType="end"/>
      </w:r>
      <w:r>
        <w:rPr>
          <w:rFonts w:eastAsia="MS Mincho"/>
        </w:rPr>
        <w:t>)</w:t>
      </w:r>
      <w:r w:rsidRPr="008F24B7">
        <w:rPr>
          <w:rFonts w:eastAsia="MS Mincho"/>
        </w:rPr>
        <w:t xml:space="preserve"> </w:t>
      </w:r>
      <w:r>
        <w:rPr>
          <w:rFonts w:eastAsia="MS Mincho"/>
        </w:rPr>
        <w:t>is supported.</w:t>
      </w:r>
      <w:r w:rsidR="009249B4">
        <w:rPr>
          <w:rFonts w:eastAsia="MS Mincho"/>
        </w:rPr>
        <w:t xml:space="preserve"> T</w:t>
      </w:r>
      <w:r w:rsidR="00FF3D2F">
        <w:rPr>
          <w:rFonts w:eastAsia="MS Mincho"/>
        </w:rPr>
        <w:t xml:space="preserve">his attribute is REQUIRED when the Printer also supports the </w:t>
      </w:r>
      <w:r w:rsidR="009249B4">
        <w:rPr>
          <w:rFonts w:eastAsia="MS Mincho"/>
        </w:rPr>
        <w:t>"pages-per-subset" attribute.</w:t>
      </w:r>
    </w:p>
    <w:p w14:paraId="7CCC01AB" w14:textId="77777777" w:rsidR="008D0025" w:rsidRDefault="008D0025" w:rsidP="008D0025">
      <w:pPr>
        <w:pStyle w:val="IEEEStdsLevel3Header"/>
        <w:rPr>
          <w:rFonts w:eastAsia="MS Mincho"/>
        </w:rPr>
      </w:pPr>
      <w:bookmarkStart w:id="185" w:name="_Ref189575327"/>
      <w:bookmarkStart w:id="186" w:name="_Toc204693696"/>
      <w:bookmarkStart w:id="187" w:name="_Ref180029986"/>
      <w:r>
        <w:rPr>
          <w:rFonts w:eastAsia="MS Mincho"/>
        </w:rPr>
        <w:t>preferred-attributes-supported (boolean)</w:t>
      </w:r>
      <w:bookmarkEnd w:id="185"/>
      <w:bookmarkEnd w:id="186"/>
    </w:p>
    <w:p w14:paraId="396905A4" w14:textId="18F8E584" w:rsidR="008D0025" w:rsidRPr="008D7EC0" w:rsidRDefault="008D0025" w:rsidP="008D0025">
      <w:pPr>
        <w:pStyle w:val="IEEEStdsParagraph"/>
        <w:rPr>
          <w:rFonts w:eastAsia="MS Mincho"/>
        </w:rPr>
      </w:pPr>
      <w:r>
        <w:rPr>
          <w:rFonts w:eastAsia="MS Mincho"/>
        </w:rPr>
        <w:t>The RECOMMENDED "preferred-attributes-supported" Printer attribute specifies whether the "preferred-at</w:t>
      </w:r>
      <w:r w:rsidR="001E4907">
        <w:rPr>
          <w:rFonts w:eastAsia="MS Mincho"/>
        </w:rPr>
        <w:t xml:space="preserve">tributes" attribute (section </w:t>
      </w:r>
      <w:r w:rsidR="001E4907">
        <w:rPr>
          <w:rFonts w:eastAsia="MS Mincho"/>
        </w:rPr>
        <w:fldChar w:fldCharType="begin"/>
      </w:r>
      <w:r w:rsidR="001E4907">
        <w:rPr>
          <w:rFonts w:eastAsia="MS Mincho"/>
        </w:rPr>
        <w:instrText xml:space="preserve"> REF _Ref189492881 \r \h </w:instrText>
      </w:r>
      <w:r w:rsidR="001E4907">
        <w:rPr>
          <w:rFonts w:eastAsia="MS Mincho"/>
        </w:rPr>
      </w:r>
      <w:r w:rsidR="001E4907">
        <w:rPr>
          <w:rFonts w:eastAsia="MS Mincho"/>
        </w:rPr>
        <w:fldChar w:fldCharType="separate"/>
      </w:r>
      <w:r w:rsidR="00233426">
        <w:rPr>
          <w:rFonts w:eastAsia="MS Mincho"/>
        </w:rPr>
        <w:t>5.1.5</w:t>
      </w:r>
      <w:r w:rsidR="001E4907">
        <w:rPr>
          <w:rFonts w:eastAsia="MS Mincho"/>
        </w:rPr>
        <w:fldChar w:fldCharType="end"/>
      </w:r>
      <w:r>
        <w:rPr>
          <w:rFonts w:eastAsia="MS Mincho"/>
        </w:rPr>
        <w:t xml:space="preserve">) will be returned by the </w:t>
      </w:r>
      <w:r w:rsidR="00000852">
        <w:rPr>
          <w:rFonts w:eastAsia="MS Mincho"/>
        </w:rPr>
        <w:t xml:space="preserve">Validate-Document (section </w:t>
      </w:r>
      <w:r w:rsidR="00000852">
        <w:rPr>
          <w:rFonts w:eastAsia="MS Mincho"/>
        </w:rPr>
        <w:fldChar w:fldCharType="begin"/>
      </w:r>
      <w:r w:rsidR="00000852">
        <w:rPr>
          <w:rFonts w:eastAsia="MS Mincho"/>
        </w:rPr>
        <w:instrText xml:space="preserve"> REF _Ref194393846 \r \h </w:instrText>
      </w:r>
      <w:r w:rsidR="00000852">
        <w:rPr>
          <w:rFonts w:eastAsia="MS Mincho"/>
        </w:rPr>
      </w:r>
      <w:r w:rsidR="00000852">
        <w:rPr>
          <w:rFonts w:eastAsia="MS Mincho"/>
        </w:rPr>
        <w:fldChar w:fldCharType="separate"/>
      </w:r>
      <w:r w:rsidR="00233426">
        <w:rPr>
          <w:rFonts w:eastAsia="MS Mincho"/>
        </w:rPr>
        <w:t>4.2</w:t>
      </w:r>
      <w:r w:rsidR="00000852">
        <w:rPr>
          <w:rFonts w:eastAsia="MS Mincho"/>
        </w:rPr>
        <w:fldChar w:fldCharType="end"/>
      </w:r>
      <w:r w:rsidR="00000852">
        <w:rPr>
          <w:rFonts w:eastAsia="MS Mincho"/>
        </w:rPr>
        <w:t xml:space="preserve">) or </w:t>
      </w:r>
      <w:r>
        <w:rPr>
          <w:rFonts w:eastAsia="MS Mincho"/>
        </w:rPr>
        <w:t xml:space="preserve">Validate-Job </w:t>
      </w:r>
      <w:r w:rsidR="00000852">
        <w:rPr>
          <w:rFonts w:eastAsia="MS Mincho"/>
        </w:rPr>
        <w:t>(</w:t>
      </w:r>
      <w:r>
        <w:rPr>
          <w:rFonts w:eastAsia="MS Mincho"/>
        </w:rPr>
        <w:t xml:space="preserve">section </w:t>
      </w:r>
      <w:r w:rsidR="008661B2">
        <w:rPr>
          <w:rFonts w:eastAsia="MS Mincho"/>
        </w:rPr>
        <w:fldChar w:fldCharType="begin"/>
      </w:r>
      <w:r w:rsidR="008661B2">
        <w:rPr>
          <w:rFonts w:eastAsia="MS Mincho"/>
        </w:rPr>
        <w:instrText xml:space="preserve"> REF _Ref196534943 \r \h </w:instrText>
      </w:r>
      <w:r w:rsidR="008661B2">
        <w:rPr>
          <w:rFonts w:eastAsia="MS Mincho"/>
        </w:rPr>
      </w:r>
      <w:r w:rsidR="008661B2">
        <w:rPr>
          <w:rFonts w:eastAsia="MS Mincho"/>
        </w:rPr>
        <w:fldChar w:fldCharType="separate"/>
      </w:r>
      <w:r w:rsidR="00233426">
        <w:rPr>
          <w:rFonts w:eastAsia="MS Mincho"/>
        </w:rPr>
        <w:t>6.12</w:t>
      </w:r>
      <w:r w:rsidR="008661B2">
        <w:rPr>
          <w:rFonts w:eastAsia="MS Mincho"/>
        </w:rPr>
        <w:fldChar w:fldCharType="end"/>
      </w:r>
      <w:r w:rsidR="008661B2">
        <w:rPr>
          <w:rFonts w:eastAsia="MS Mincho"/>
        </w:rPr>
        <w:t>) operations</w:t>
      </w:r>
      <w:r>
        <w:rPr>
          <w:rFonts w:eastAsia="MS Mincho"/>
        </w:rPr>
        <w:t>.</w:t>
      </w:r>
    </w:p>
    <w:p w14:paraId="497CC13C" w14:textId="77777777" w:rsidR="002B78D5" w:rsidRPr="00240968" w:rsidRDefault="002B78D5" w:rsidP="002B78D5">
      <w:pPr>
        <w:pStyle w:val="IEEEStdsLevel3Header"/>
        <w:rPr>
          <w:rFonts w:eastAsia="MS Mincho"/>
        </w:rPr>
      </w:pPr>
      <w:bookmarkStart w:id="188" w:name="_Toc204693697"/>
      <w:r w:rsidRPr="00240968">
        <w:rPr>
          <w:rFonts w:eastAsia="MS Mincho"/>
        </w:rPr>
        <w:t>print-color-mode-default (type2 keyword)</w:t>
      </w:r>
      <w:bookmarkEnd w:id="188"/>
    </w:p>
    <w:p w14:paraId="520E09B1" w14:textId="77777777" w:rsidR="002B78D5" w:rsidRPr="00240968" w:rsidRDefault="002B78D5" w:rsidP="002B78D5">
      <w:pPr>
        <w:pStyle w:val="IEEEStdsParagraph"/>
        <w:rPr>
          <w:rFonts w:eastAsia="MS Mincho"/>
        </w:rPr>
      </w:pPr>
      <w:r w:rsidRPr="00240968">
        <w:rPr>
          <w:rFonts w:eastAsia="MS Mincho"/>
        </w:rPr>
        <w:t xml:space="preserve">The default value supplied by the Printer if the </w:t>
      </w:r>
      <w:r>
        <w:rPr>
          <w:rFonts w:eastAsia="MS Mincho"/>
        </w:rPr>
        <w:t>Client</w:t>
      </w:r>
      <w:r w:rsidRPr="00240968">
        <w:rPr>
          <w:rFonts w:eastAsia="MS Mincho"/>
        </w:rPr>
        <w:t xml:space="preserve"> omits the "print-color-mode" Job Template attribute.</w:t>
      </w:r>
    </w:p>
    <w:p w14:paraId="7F969E8B" w14:textId="77777777" w:rsidR="002B78D5" w:rsidRPr="00240968" w:rsidRDefault="002B78D5" w:rsidP="002B78D5">
      <w:pPr>
        <w:pStyle w:val="IEEEStdsLevel3Header"/>
        <w:rPr>
          <w:rFonts w:eastAsia="MS Mincho"/>
        </w:rPr>
      </w:pPr>
      <w:bookmarkStart w:id="189" w:name="_Toc204693698"/>
      <w:r w:rsidRPr="00240968">
        <w:rPr>
          <w:rFonts w:eastAsia="MS Mincho"/>
        </w:rPr>
        <w:t>print-color-mode-supported (1setOf type2 keyword)</w:t>
      </w:r>
      <w:bookmarkEnd w:id="189"/>
    </w:p>
    <w:p w14:paraId="504D3321" w14:textId="77777777" w:rsidR="002B78D5" w:rsidRDefault="002B78D5" w:rsidP="002B78D5">
      <w:pPr>
        <w:pStyle w:val="IEEEStdsParagraph"/>
        <w:rPr>
          <w:rFonts w:eastAsia="MS Mincho"/>
        </w:rPr>
      </w:pPr>
      <w:r w:rsidRPr="00240968">
        <w:rPr>
          <w:rFonts w:eastAsia="MS Mincho"/>
        </w:rPr>
        <w:t>The list of supported "print-color-mode</w:t>
      </w:r>
      <w:r>
        <w:rPr>
          <w:rFonts w:eastAsia="MS Mincho"/>
        </w:rPr>
        <w:t>" Job Template attribute values</w:t>
      </w:r>
      <w:r w:rsidRPr="00240968">
        <w:rPr>
          <w:rFonts w:eastAsia="MS Mincho"/>
        </w:rPr>
        <w:t>.</w:t>
      </w:r>
    </w:p>
    <w:p w14:paraId="3EA3FA21" w14:textId="77777777" w:rsidR="002B78D5" w:rsidRPr="0080065F" w:rsidRDefault="002B78D5" w:rsidP="002B78D5">
      <w:pPr>
        <w:pStyle w:val="IEEEStdsLevel3Header"/>
        <w:rPr>
          <w:rFonts w:eastAsia="MS Mincho"/>
        </w:rPr>
      </w:pPr>
      <w:bookmarkStart w:id="190" w:name="_Ref195610005"/>
      <w:bookmarkStart w:id="191" w:name="_Toc204693699"/>
      <w:r w:rsidRPr="0080065F">
        <w:rPr>
          <w:rFonts w:eastAsia="MS Mincho"/>
        </w:rPr>
        <w:t>print-rendering-intent-default (type2 keyword)</w:t>
      </w:r>
      <w:bookmarkEnd w:id="190"/>
      <w:bookmarkEnd w:id="191"/>
    </w:p>
    <w:p w14:paraId="33BF9091" w14:textId="77777777" w:rsidR="002B78D5" w:rsidRPr="0080065F" w:rsidRDefault="002B78D5" w:rsidP="002B78D5">
      <w:pPr>
        <w:pStyle w:val="IEEEStdsParagraph"/>
        <w:rPr>
          <w:rFonts w:eastAsia="MS Mincho"/>
        </w:rPr>
      </w:pPr>
      <w:r w:rsidRPr="0080065F">
        <w:rPr>
          <w:rFonts w:eastAsia="MS Mincho"/>
        </w:rPr>
        <w:t xml:space="preserve">The default value supplied by the Printer if the </w:t>
      </w:r>
      <w:r>
        <w:rPr>
          <w:rFonts w:eastAsia="MS Mincho"/>
        </w:rPr>
        <w:t>Client</w:t>
      </w:r>
      <w:r w:rsidRPr="0080065F">
        <w:rPr>
          <w:rFonts w:eastAsia="MS Mincho"/>
        </w:rPr>
        <w:t xml:space="preserve"> omits the "print-rendering-intent" Job Template attribute.</w:t>
      </w:r>
    </w:p>
    <w:p w14:paraId="5719D694" w14:textId="77777777" w:rsidR="002B78D5" w:rsidRPr="0080065F" w:rsidRDefault="002B78D5" w:rsidP="002B78D5">
      <w:pPr>
        <w:pStyle w:val="IEEEStdsLevel3Header"/>
        <w:rPr>
          <w:rFonts w:eastAsia="MS Mincho"/>
        </w:rPr>
      </w:pPr>
      <w:bookmarkStart w:id="192" w:name="_Ref195609992"/>
      <w:bookmarkStart w:id="193" w:name="_Toc204693700"/>
      <w:r w:rsidRPr="0080065F">
        <w:rPr>
          <w:rFonts w:eastAsia="MS Mincho"/>
        </w:rPr>
        <w:t>print-rendering-intent-supported (1setOf type2 keyword)</w:t>
      </w:r>
      <w:bookmarkEnd w:id="192"/>
      <w:bookmarkEnd w:id="193"/>
    </w:p>
    <w:p w14:paraId="1549C5AF" w14:textId="77777777" w:rsidR="002B78D5" w:rsidRDefault="002B78D5" w:rsidP="002B78D5">
      <w:pPr>
        <w:pStyle w:val="IEEEStdsParagraph"/>
        <w:rPr>
          <w:rFonts w:eastAsia="MS Mincho"/>
        </w:rPr>
      </w:pPr>
      <w:r w:rsidRPr="0080065F">
        <w:rPr>
          <w:rFonts w:eastAsia="MS Mincho"/>
        </w:rPr>
        <w:t>The list of supported "print-rendering-intent" Job Template attribute values. If the "print-rendering-intent" Job Template attribute is supported, then the value</w:t>
      </w:r>
      <w:r>
        <w:rPr>
          <w:rFonts w:eastAsia="MS Mincho"/>
        </w:rPr>
        <w:t>s</w:t>
      </w:r>
      <w:r w:rsidRPr="0080065F">
        <w:rPr>
          <w:rFonts w:eastAsia="MS Mincho"/>
        </w:rPr>
        <w:t xml:space="preserve"> "relative"</w:t>
      </w:r>
      <w:r>
        <w:rPr>
          <w:rFonts w:eastAsia="MS Mincho"/>
        </w:rPr>
        <w:t xml:space="preserve"> and "relative-bpc"</w:t>
      </w:r>
      <w:r w:rsidRPr="0080065F">
        <w:rPr>
          <w:rFonts w:eastAsia="MS Mincho"/>
        </w:rPr>
        <w:t xml:space="preserve"> MUST be supported as well.</w:t>
      </w:r>
    </w:p>
    <w:p w14:paraId="792FC7AA" w14:textId="4900C9D1" w:rsidR="00347634" w:rsidRPr="00347634" w:rsidRDefault="00347634" w:rsidP="00347634">
      <w:pPr>
        <w:pStyle w:val="IEEEStdsLevel3Header"/>
        <w:rPr>
          <w:rFonts w:eastAsia="MS Mincho"/>
        </w:rPr>
      </w:pPr>
      <w:bookmarkStart w:id="194" w:name="_Toc204693701"/>
      <w:r w:rsidRPr="00347634">
        <w:rPr>
          <w:rFonts w:eastAsia="MS Mincho"/>
        </w:rPr>
        <w:t>printer-charge-info (</w:t>
      </w:r>
      <w:r>
        <w:rPr>
          <w:rFonts w:eastAsia="MS Mincho"/>
        </w:rPr>
        <w:t>text(MAX)</w:t>
      </w:r>
      <w:r w:rsidRPr="00347634">
        <w:rPr>
          <w:rFonts w:eastAsia="MS Mincho"/>
        </w:rPr>
        <w:t>)</w:t>
      </w:r>
      <w:bookmarkEnd w:id="187"/>
      <w:bookmarkEnd w:id="194"/>
    </w:p>
    <w:p w14:paraId="63362D4D" w14:textId="0B82C578" w:rsidR="00347634" w:rsidRDefault="00347634" w:rsidP="00B73D16">
      <w:pPr>
        <w:pStyle w:val="IEEEStdsParagraph"/>
        <w:rPr>
          <w:rFonts w:eastAsia="MS Mincho"/>
        </w:rPr>
      </w:pPr>
      <w:r w:rsidRPr="00347634">
        <w:rPr>
          <w:rFonts w:eastAsia="MS Mincho"/>
        </w:rPr>
        <w:t>The O</w:t>
      </w:r>
      <w:r>
        <w:rPr>
          <w:rFonts w:eastAsia="MS Mincho"/>
        </w:rPr>
        <w:t>PTIONAL "printer-charge-info</w:t>
      </w:r>
      <w:r w:rsidRPr="00347634">
        <w:rPr>
          <w:rFonts w:eastAsia="MS Mincho"/>
        </w:rPr>
        <w:t xml:space="preserve">" Printer attribute provides a human-readable </w:t>
      </w:r>
      <w:r>
        <w:rPr>
          <w:rFonts w:eastAsia="MS Mincho"/>
        </w:rPr>
        <w:t>description of</w:t>
      </w:r>
      <w:r w:rsidRPr="00347634">
        <w:rPr>
          <w:rFonts w:eastAsia="MS Mincho"/>
        </w:rPr>
        <w:t xml:space="preserve"> paid printing services for the Printer. Typically this </w:t>
      </w:r>
      <w:r w:rsidR="00445F20">
        <w:rPr>
          <w:rFonts w:eastAsia="MS Mincho"/>
        </w:rPr>
        <w:t>description</w:t>
      </w:r>
      <w:r w:rsidRPr="00347634">
        <w:rPr>
          <w:rFonts w:eastAsia="MS Mincho"/>
        </w:rPr>
        <w:t xml:space="preserve"> will provide </w:t>
      </w:r>
      <w:r w:rsidR="00445F20">
        <w:rPr>
          <w:rFonts w:eastAsia="MS Mincho"/>
        </w:rPr>
        <w:t xml:space="preserve">a summary of </w:t>
      </w:r>
      <w:r w:rsidRPr="00347634">
        <w:rPr>
          <w:rFonts w:eastAsia="MS Mincho"/>
        </w:rPr>
        <w:t>cost information.</w:t>
      </w:r>
    </w:p>
    <w:p w14:paraId="73FAB16A" w14:textId="6E2BDE85" w:rsidR="00736EB2" w:rsidRDefault="00736EB2" w:rsidP="00E26AE4">
      <w:pPr>
        <w:pStyle w:val="IEEEStdsLevel3Header"/>
        <w:rPr>
          <w:rFonts w:eastAsia="MS Mincho"/>
        </w:rPr>
      </w:pPr>
      <w:bookmarkStart w:id="195" w:name="_Toc204693702"/>
      <w:r w:rsidRPr="00E26AE4">
        <w:rPr>
          <w:rFonts w:eastAsia="MS Mincho"/>
        </w:rPr>
        <w:t>printer-charge-info-uri (uri)</w:t>
      </w:r>
      <w:bookmarkEnd w:id="184"/>
      <w:bookmarkEnd w:id="195"/>
    </w:p>
    <w:p w14:paraId="12651373" w14:textId="2789F9DC" w:rsidR="007A3BF2" w:rsidRPr="007A3BF2" w:rsidRDefault="007A3BF2" w:rsidP="007A3BF2">
      <w:pPr>
        <w:pStyle w:val="IEEEStdsParagraph"/>
        <w:rPr>
          <w:rFonts w:eastAsia="MS Mincho"/>
        </w:rPr>
      </w:pPr>
      <w:r>
        <w:rPr>
          <w:rFonts w:eastAsia="MS Mincho"/>
        </w:rPr>
        <w:t xml:space="preserve">The OPTIONAL "printer-charge-info-uri" Printer attribute provides a "http:" or "https:" URI referring to a human-readable web page for paid printing services for the Printer. Typically this web page will provide cost information and allow the </w:t>
      </w:r>
      <w:r w:rsidR="008A30A6">
        <w:rPr>
          <w:rFonts w:eastAsia="MS Mincho"/>
        </w:rPr>
        <w:t>Client</w:t>
      </w:r>
      <w:r>
        <w:rPr>
          <w:rFonts w:eastAsia="MS Mincho"/>
        </w:rPr>
        <w:t xml:space="preserve"> to obtain a "job-accounting-id" value for subsequent print jobs.</w:t>
      </w:r>
    </w:p>
    <w:p w14:paraId="5AA796E5" w14:textId="3AD312F1" w:rsidR="000664D1" w:rsidRDefault="000664D1" w:rsidP="00736EB2">
      <w:pPr>
        <w:pStyle w:val="IEEEStdsLevel3Header"/>
        <w:rPr>
          <w:rFonts w:eastAsia="MS Mincho"/>
        </w:rPr>
      </w:pPr>
      <w:bookmarkStart w:id="196" w:name="_Toc204693703"/>
      <w:r>
        <w:rPr>
          <w:rFonts w:eastAsia="MS Mincho"/>
        </w:rPr>
        <w:t>printer-</w:t>
      </w:r>
      <w:r w:rsidR="00FF3E6D">
        <w:rPr>
          <w:rFonts w:eastAsia="MS Mincho"/>
        </w:rPr>
        <w:t>config</w:t>
      </w:r>
      <w:r>
        <w:rPr>
          <w:rFonts w:eastAsia="MS Mincho"/>
        </w:rPr>
        <w:t>-change-date-time (dateTime)</w:t>
      </w:r>
      <w:bookmarkEnd w:id="196"/>
    </w:p>
    <w:p w14:paraId="2B651460" w14:textId="577AC7EC" w:rsidR="000664D1" w:rsidRDefault="000664D1" w:rsidP="00DA793E">
      <w:pPr>
        <w:pStyle w:val="IEEEStdsParagraph"/>
        <w:rPr>
          <w:rFonts w:eastAsia="MS Mincho"/>
        </w:rPr>
      </w:pPr>
      <w:r>
        <w:rPr>
          <w:rFonts w:eastAsia="MS Mincho"/>
        </w:rPr>
        <w:t xml:space="preserve">The </w:t>
      </w:r>
      <w:r w:rsidR="003B7AE1">
        <w:rPr>
          <w:rFonts w:eastAsia="MS Mincho"/>
        </w:rPr>
        <w:t>RECOMMENDED</w:t>
      </w:r>
      <w:r>
        <w:rPr>
          <w:rFonts w:eastAsia="MS Mincho"/>
        </w:rPr>
        <w:t xml:space="preserve"> "printer-</w:t>
      </w:r>
      <w:r w:rsidR="00FF3E6D">
        <w:rPr>
          <w:rFonts w:eastAsia="MS Mincho"/>
        </w:rPr>
        <w:t>config</w:t>
      </w:r>
      <w:r>
        <w:rPr>
          <w:rFonts w:eastAsia="MS Mincho"/>
        </w:rPr>
        <w:t xml:space="preserve">-change-date-time" </w:t>
      </w:r>
      <w:r w:rsidR="00F411CF">
        <w:rPr>
          <w:rFonts w:eastAsia="MS Mincho"/>
        </w:rPr>
        <w:t xml:space="preserve">READ-ONLY </w:t>
      </w:r>
      <w:r>
        <w:rPr>
          <w:rFonts w:eastAsia="MS Mincho"/>
        </w:rPr>
        <w:t xml:space="preserve">Printer attribute records the most recent time at which the 'printer-config-changed' Printer Event occurred whether or not any Subscription objects were listening for this event. This attribute helps a </w:t>
      </w:r>
      <w:r w:rsidR="008A30A6">
        <w:rPr>
          <w:rFonts w:eastAsia="MS Mincho"/>
        </w:rPr>
        <w:t>Client</w:t>
      </w:r>
      <w:r>
        <w:rPr>
          <w:rFonts w:eastAsia="MS Mincho"/>
        </w:rPr>
        <w:t xml:space="preserve"> or operator to determine how recently any of the Printer description attributes has been changed.</w:t>
      </w:r>
    </w:p>
    <w:p w14:paraId="74817782" w14:textId="75FB33D5" w:rsidR="000664D1" w:rsidRDefault="000664D1" w:rsidP="00DA793E">
      <w:pPr>
        <w:pStyle w:val="IEEEStdsParagraph"/>
        <w:rPr>
          <w:rFonts w:eastAsia="MS Mincho"/>
        </w:rPr>
      </w:pPr>
      <w:r>
        <w:rPr>
          <w:rFonts w:eastAsia="MS Mincho"/>
        </w:rPr>
        <w:t>This attribute MUST be READ-ONLY - the only way to change its value is to change a Printer description attribute.</w:t>
      </w:r>
    </w:p>
    <w:p w14:paraId="7245AC98" w14:textId="3FEA5EFD" w:rsidR="000664D1" w:rsidRPr="000664D1" w:rsidRDefault="0088171A" w:rsidP="00DA793E">
      <w:pPr>
        <w:pStyle w:val="IEEEStdsParagraph"/>
        <w:rPr>
          <w:rFonts w:eastAsia="MS Mincho"/>
        </w:rPr>
      </w:pPr>
      <w:r>
        <w:rPr>
          <w:rFonts w:eastAsia="MS Mincho"/>
        </w:rPr>
        <w:t>If this attribute is supported</w:t>
      </w:r>
      <w:r w:rsidR="000664D1">
        <w:rPr>
          <w:rFonts w:eastAsia="MS Mincho"/>
        </w:rPr>
        <w:t xml:space="preserve">, the Printer MUST populate this attribute with the value of its "printer-current-time" attribute </w:t>
      </w:r>
      <w:r>
        <w:rPr>
          <w:rFonts w:eastAsia="MS Mincho"/>
        </w:rPr>
        <w:t xml:space="preserve">on power-up </w:t>
      </w:r>
      <w:r w:rsidR="000664D1">
        <w:rPr>
          <w:rFonts w:eastAsia="MS Mincho"/>
        </w:rPr>
        <w:t>so that it always has a value. Whenever the 'printer-config-changed' Printer Event occurs, the Printer MUST update this attribute with the value of the Printer's "printer-current-time" attribute.</w:t>
      </w:r>
    </w:p>
    <w:p w14:paraId="14DA36E0" w14:textId="5684E756" w:rsidR="000664D1" w:rsidRDefault="000664D1" w:rsidP="00736EB2">
      <w:pPr>
        <w:pStyle w:val="IEEEStdsLevel3Header"/>
        <w:rPr>
          <w:rFonts w:eastAsia="MS Mincho"/>
        </w:rPr>
      </w:pPr>
      <w:bookmarkStart w:id="197" w:name="_Ref167275134"/>
      <w:bookmarkStart w:id="198" w:name="_Toc204693704"/>
      <w:r>
        <w:rPr>
          <w:rFonts w:eastAsia="MS Mincho"/>
        </w:rPr>
        <w:t>printer-</w:t>
      </w:r>
      <w:r w:rsidR="00FF3E6D">
        <w:rPr>
          <w:rFonts w:eastAsia="MS Mincho"/>
        </w:rPr>
        <w:t>config</w:t>
      </w:r>
      <w:r>
        <w:rPr>
          <w:rFonts w:eastAsia="MS Mincho"/>
        </w:rPr>
        <w:t>-change-time (integer(1:MAX))</w:t>
      </w:r>
      <w:bookmarkEnd w:id="197"/>
      <w:bookmarkEnd w:id="198"/>
    </w:p>
    <w:p w14:paraId="5EF0C916" w14:textId="4A821229" w:rsidR="000664D1" w:rsidRPr="000664D1" w:rsidRDefault="000664D1" w:rsidP="000664D1">
      <w:pPr>
        <w:pStyle w:val="IEEEStdsParagraph"/>
        <w:rPr>
          <w:rFonts w:eastAsia="MS Mincho"/>
        </w:rPr>
      </w:pPr>
      <w:r w:rsidRPr="000664D1">
        <w:rPr>
          <w:rFonts w:eastAsia="MS Mincho"/>
        </w:rPr>
        <w:t xml:space="preserve">The </w:t>
      </w:r>
      <w:r w:rsidR="00E30596">
        <w:rPr>
          <w:rFonts w:eastAsia="MS Mincho"/>
        </w:rPr>
        <w:t>RECOMMENDED</w:t>
      </w:r>
      <w:r w:rsidRPr="000664D1">
        <w:rPr>
          <w:rFonts w:eastAsia="MS Mincho"/>
        </w:rPr>
        <w:t xml:space="preserve"> "printer-</w:t>
      </w:r>
      <w:r w:rsidR="00FF3E6D">
        <w:rPr>
          <w:rFonts w:eastAsia="MS Mincho"/>
        </w:rPr>
        <w:t>config</w:t>
      </w:r>
      <w:r w:rsidRPr="000664D1">
        <w:rPr>
          <w:rFonts w:eastAsia="MS Mincho"/>
        </w:rPr>
        <w:t xml:space="preserve">-change-time" </w:t>
      </w:r>
      <w:r w:rsidR="00F411CF">
        <w:rPr>
          <w:rFonts w:eastAsia="MS Mincho"/>
        </w:rPr>
        <w:t xml:space="preserve">READ-ONLY </w:t>
      </w:r>
      <w:r w:rsidRPr="000664D1">
        <w:rPr>
          <w:rFonts w:eastAsia="MS Mincho"/>
        </w:rPr>
        <w:t xml:space="preserve">Printer attribute records the most recent time at which the 'printer-config-changed' Printer Event occurred whether or not any Subscription objects were listening for this event. This attribute helps a </w:t>
      </w:r>
      <w:r w:rsidR="008A30A6">
        <w:rPr>
          <w:rFonts w:eastAsia="MS Mincho"/>
        </w:rPr>
        <w:t>Client</w:t>
      </w:r>
      <w:r w:rsidRPr="000664D1">
        <w:rPr>
          <w:rFonts w:eastAsia="MS Mincho"/>
        </w:rPr>
        <w:t xml:space="preserve"> or operator to determine how recently any of the Printer description attributes has been changed.</w:t>
      </w:r>
    </w:p>
    <w:p w14:paraId="565F3C23" w14:textId="77777777" w:rsidR="000664D1" w:rsidRPr="000664D1" w:rsidRDefault="000664D1" w:rsidP="000664D1">
      <w:pPr>
        <w:pStyle w:val="IEEEStdsParagraph"/>
        <w:rPr>
          <w:rFonts w:eastAsia="MS Mincho"/>
        </w:rPr>
      </w:pPr>
      <w:r w:rsidRPr="000664D1">
        <w:rPr>
          <w:rFonts w:eastAsia="MS Mincho"/>
        </w:rPr>
        <w:t>This attribute MUST be READ-ONLY - the only way to change its value is to change a Printer description attribute.</w:t>
      </w:r>
    </w:p>
    <w:p w14:paraId="5A334D90" w14:textId="16640F92" w:rsidR="000664D1" w:rsidRPr="000664D1" w:rsidRDefault="000664D1" w:rsidP="00DA793E">
      <w:pPr>
        <w:pStyle w:val="IEEEStdsParagraph"/>
        <w:rPr>
          <w:rFonts w:eastAsia="MS Mincho"/>
        </w:rPr>
      </w:pPr>
      <w:r w:rsidRPr="000664D1">
        <w:rPr>
          <w:rFonts w:eastAsia="MS Mincho"/>
        </w:rPr>
        <w:t>On power-up, the Printer MUST populate this attribu</w:t>
      </w:r>
      <w:r>
        <w:rPr>
          <w:rFonts w:eastAsia="MS Mincho"/>
        </w:rPr>
        <w:t>t</w:t>
      </w:r>
      <w:r w:rsidRPr="000664D1">
        <w:rPr>
          <w:rFonts w:eastAsia="MS Mincho"/>
        </w:rPr>
        <w:t>e with the value of its "printer-up-time" attribute so that it always has a value. Whenever the 'printer-config-changed' Printer Event occurs, the Printer MUST update this attribute with the value of the Printer's "printer-up-time" attribute.</w:t>
      </w:r>
    </w:p>
    <w:p w14:paraId="07233C7A" w14:textId="1277F40D" w:rsidR="00623E2A" w:rsidRDefault="00736EB2" w:rsidP="00736EB2">
      <w:pPr>
        <w:pStyle w:val="IEEEStdsLevel3Header"/>
        <w:rPr>
          <w:rFonts w:eastAsia="MS Mincho"/>
        </w:rPr>
      </w:pPr>
      <w:bookmarkStart w:id="199" w:name="_Toc204693705"/>
      <w:r>
        <w:rPr>
          <w:rFonts w:eastAsia="MS Mincho"/>
        </w:rPr>
        <w:t>printer-geo-location (uri</w:t>
      </w:r>
      <w:r w:rsidR="00050FC0">
        <w:rPr>
          <w:rFonts w:eastAsia="MS Mincho"/>
        </w:rPr>
        <w:t xml:space="preserve"> | unknown</w:t>
      </w:r>
      <w:r>
        <w:rPr>
          <w:rFonts w:eastAsia="MS Mincho"/>
        </w:rPr>
        <w:t>)</w:t>
      </w:r>
      <w:bookmarkEnd w:id="199"/>
    </w:p>
    <w:p w14:paraId="2B569429" w14:textId="0FBA62D0" w:rsidR="00F4197B" w:rsidRPr="007A3BF2" w:rsidRDefault="007A3BF2" w:rsidP="007A3BF2">
      <w:pPr>
        <w:pStyle w:val="IEEEStdsParagraph"/>
        <w:rPr>
          <w:rFonts w:eastAsia="MS Mincho"/>
        </w:rPr>
      </w:pPr>
      <w:r>
        <w:rPr>
          <w:rFonts w:eastAsia="MS Mincho"/>
        </w:rPr>
        <w:t xml:space="preserve">The </w:t>
      </w:r>
      <w:r w:rsidR="00FF3E6D">
        <w:rPr>
          <w:rFonts w:eastAsia="MS Mincho"/>
        </w:rPr>
        <w:t xml:space="preserve">RECOMMENDED </w:t>
      </w:r>
      <w:r>
        <w:rPr>
          <w:rFonts w:eastAsia="MS Mincho"/>
        </w:rPr>
        <w:t xml:space="preserve">"printer-geo-location" Printer attribute </w:t>
      </w:r>
      <w:r w:rsidRPr="007A3BF2">
        <w:rPr>
          <w:rFonts w:eastAsia="MS Mincho"/>
        </w:rPr>
        <w:t xml:space="preserve">identifies the location of the associated device using the World Geodetic System 1984 </w:t>
      </w:r>
      <w:r>
        <w:rPr>
          <w:rFonts w:eastAsia="MS Mincho"/>
        </w:rPr>
        <w:t>[</w:t>
      </w:r>
      <w:r w:rsidRPr="007A3BF2">
        <w:rPr>
          <w:rFonts w:eastAsia="MS Mincho"/>
        </w:rPr>
        <w:t>WGS84</w:t>
      </w:r>
      <w:r>
        <w:rPr>
          <w:rFonts w:eastAsia="MS Mincho"/>
        </w:rPr>
        <w:t>]</w:t>
      </w:r>
      <w:r w:rsidRPr="007A3BF2">
        <w:rPr>
          <w:rFonts w:eastAsia="MS Mincho"/>
        </w:rPr>
        <w:t>. The means for expressing the location information i</w:t>
      </w:r>
      <w:r>
        <w:rPr>
          <w:rFonts w:eastAsia="MS Mincho"/>
        </w:rPr>
        <w:t>s a “geo:” URI scheme [RFC5870]</w:t>
      </w:r>
      <w:r w:rsidRPr="007A3BF2">
        <w:rPr>
          <w:rFonts w:eastAsia="MS Mincho"/>
        </w:rPr>
        <w:t>.</w:t>
      </w:r>
      <w:r w:rsidR="00F4197B">
        <w:rPr>
          <w:rFonts w:eastAsia="MS Mincho"/>
        </w:rPr>
        <w:t xml:space="preserve"> </w:t>
      </w:r>
      <w:r w:rsidR="00050FC0">
        <w:rPr>
          <w:rFonts w:eastAsia="MS Mincho"/>
        </w:rPr>
        <w:t xml:space="preserve">When the information is unknown, Printers MUST return the "printer-geo-location" attribute using the unknown out-of-band value. </w:t>
      </w:r>
      <w:r w:rsidR="00F4197B">
        <w:rPr>
          <w:rFonts w:eastAsia="MS Mincho"/>
        </w:rPr>
        <w:t xml:space="preserve">Printers </w:t>
      </w:r>
      <w:r w:rsidR="00050FC0">
        <w:rPr>
          <w:rFonts w:eastAsia="MS Mincho"/>
        </w:rPr>
        <w:t>that support</w:t>
      </w:r>
      <w:r w:rsidR="002B702B">
        <w:rPr>
          <w:rFonts w:eastAsia="MS Mincho"/>
        </w:rPr>
        <w:t xml:space="preserve"> this attribute </w:t>
      </w:r>
      <w:r w:rsidR="00F4197B">
        <w:rPr>
          <w:rFonts w:eastAsia="MS Mincho"/>
        </w:rPr>
        <w:t>MUST allow the user to set the location manually.</w:t>
      </w:r>
    </w:p>
    <w:p w14:paraId="4FCA029B" w14:textId="61EDD178" w:rsidR="00A609C2" w:rsidRDefault="00A609C2" w:rsidP="00736EB2">
      <w:pPr>
        <w:pStyle w:val="IEEEStdsLevel3Header"/>
        <w:rPr>
          <w:rFonts w:eastAsia="MS Mincho"/>
        </w:rPr>
      </w:pPr>
      <w:bookmarkStart w:id="200" w:name="_Ref167274419"/>
      <w:bookmarkStart w:id="201" w:name="_Toc204693706"/>
      <w:r>
        <w:rPr>
          <w:rFonts w:eastAsia="MS Mincho"/>
        </w:rPr>
        <w:t>printer-get-attributes-supported (1setOf type2 keyword)</w:t>
      </w:r>
      <w:bookmarkEnd w:id="200"/>
      <w:bookmarkEnd w:id="201"/>
    </w:p>
    <w:p w14:paraId="76936593" w14:textId="751A26FD" w:rsidR="00A609C2" w:rsidRPr="00A609C2" w:rsidRDefault="007A3BF2" w:rsidP="00A609C2">
      <w:pPr>
        <w:pStyle w:val="IEEEStdsParagraph"/>
        <w:rPr>
          <w:rFonts w:eastAsia="MS Mincho"/>
        </w:rPr>
      </w:pPr>
      <w:r>
        <w:rPr>
          <w:rFonts w:eastAsia="MS Mincho"/>
        </w:rPr>
        <w:t>The REQUIRED "printer-get-attributes-supported" Printer attribute lists the operation and Job Template attributes that contribute to the content returned by the Get-Printer-Attributes operation. The "document-format" value is REQUIRED for all Printers to conform to IPP/1.1 [RFC2911]. All other values are OPTIONAL.</w:t>
      </w:r>
    </w:p>
    <w:p w14:paraId="5E3F6DDD" w14:textId="5F5BE102" w:rsidR="00DE0E48" w:rsidRDefault="00DE0E48" w:rsidP="00736EB2">
      <w:pPr>
        <w:pStyle w:val="IEEEStdsLevel3Header"/>
        <w:rPr>
          <w:rFonts w:eastAsia="MS Mincho"/>
        </w:rPr>
      </w:pPr>
      <w:bookmarkStart w:id="202" w:name="_Ref173687095"/>
      <w:bookmarkStart w:id="203" w:name="_Toc204693707"/>
      <w:r>
        <w:rPr>
          <w:rFonts w:eastAsia="MS Mincho"/>
        </w:rPr>
        <w:t>printer-icc-profiles (1setOf collection)</w:t>
      </w:r>
      <w:bookmarkEnd w:id="202"/>
      <w:bookmarkEnd w:id="203"/>
    </w:p>
    <w:p w14:paraId="2678FFAC" w14:textId="5F64E56C" w:rsidR="00600C32" w:rsidRDefault="007A3BF2" w:rsidP="00DE0E48">
      <w:pPr>
        <w:pStyle w:val="IEEEStdsParagraph"/>
        <w:rPr>
          <w:rFonts w:eastAsia="MS Mincho"/>
        </w:rPr>
      </w:pPr>
      <w:r>
        <w:rPr>
          <w:rFonts w:eastAsia="MS Mincho"/>
        </w:rPr>
        <w:t xml:space="preserve">The RECOMMENDED "printer-icc-profiles" Printer attribute lists </w:t>
      </w:r>
      <w:r w:rsidR="00600C32">
        <w:rPr>
          <w:rFonts w:eastAsia="MS Mincho"/>
        </w:rPr>
        <w:t xml:space="preserve">one or more </w:t>
      </w:r>
      <w:r>
        <w:rPr>
          <w:rFonts w:eastAsia="MS Mincho"/>
        </w:rPr>
        <w:t xml:space="preserve">ICC profiles that characterize the Printer or its rendering. Each collection value consists of </w:t>
      </w:r>
      <w:r w:rsidR="006D754B">
        <w:rPr>
          <w:rFonts w:eastAsia="MS Mincho"/>
        </w:rPr>
        <w:t xml:space="preserve">"profile-name (name(MAX))" and </w:t>
      </w:r>
      <w:r w:rsidR="00DE0E48">
        <w:rPr>
          <w:rFonts w:eastAsia="MS Mincho"/>
        </w:rPr>
        <w:t>"profile-uri (uri)"</w:t>
      </w:r>
      <w:r>
        <w:rPr>
          <w:rFonts w:eastAsia="MS Mincho"/>
        </w:rPr>
        <w:t xml:space="preserve"> </w:t>
      </w:r>
      <w:r w:rsidR="00B35156">
        <w:rPr>
          <w:rFonts w:eastAsia="MS Mincho"/>
        </w:rPr>
        <w:t>member attribute</w:t>
      </w:r>
      <w:r w:rsidR="008D009C">
        <w:rPr>
          <w:rFonts w:eastAsia="MS Mincho"/>
        </w:rPr>
        <w:t>s</w:t>
      </w:r>
      <w:r w:rsidR="00DE0E48">
        <w:rPr>
          <w:rFonts w:eastAsia="MS Mincho"/>
        </w:rPr>
        <w:t xml:space="preserve"> plus </w:t>
      </w:r>
      <w:r w:rsidR="00B35156">
        <w:rPr>
          <w:rFonts w:eastAsia="MS Mincho"/>
        </w:rPr>
        <w:t>any J</w:t>
      </w:r>
      <w:r w:rsidR="00DE0E48">
        <w:rPr>
          <w:rFonts w:eastAsia="MS Mincho"/>
        </w:rPr>
        <w:t xml:space="preserve">ob </w:t>
      </w:r>
      <w:r w:rsidR="00B35156">
        <w:rPr>
          <w:rFonts w:eastAsia="MS Mincho"/>
        </w:rPr>
        <w:t>T</w:t>
      </w:r>
      <w:r w:rsidR="00DE0E48">
        <w:rPr>
          <w:rFonts w:eastAsia="MS Mincho"/>
        </w:rPr>
        <w:t>emplate attributes (as member attributes) that</w:t>
      </w:r>
      <w:r w:rsidR="00B35156">
        <w:rPr>
          <w:rFonts w:eastAsia="MS Mincho"/>
        </w:rPr>
        <w:t xml:space="preserve"> contribute to the</w:t>
      </w:r>
      <w:r w:rsidR="00DE0E48">
        <w:rPr>
          <w:rFonts w:eastAsia="MS Mincho"/>
        </w:rPr>
        <w:t xml:space="preserve"> select</w:t>
      </w:r>
      <w:r w:rsidR="00B35156">
        <w:rPr>
          <w:rFonts w:eastAsia="MS Mincho"/>
        </w:rPr>
        <w:t>ion of the</w:t>
      </w:r>
      <w:r w:rsidR="00DE0E48">
        <w:rPr>
          <w:rFonts w:eastAsia="MS Mincho"/>
        </w:rPr>
        <w:t xml:space="preserve"> profile.</w:t>
      </w:r>
    </w:p>
    <w:p w14:paraId="1D45CB4A" w14:textId="64CD79B9" w:rsidR="00FF3E6D" w:rsidRDefault="00FF3E6D" w:rsidP="00DE0E48">
      <w:pPr>
        <w:pStyle w:val="IEEEStdsParagraph"/>
        <w:rPr>
          <w:rFonts w:eastAsia="MS Mincho"/>
        </w:rPr>
      </w:pPr>
      <w:r>
        <w:rPr>
          <w:rFonts w:eastAsia="MS Mincho"/>
        </w:rPr>
        <w:t>ICC profiles are generally used for Client-side color proofing and/or color management and MAY be externally managed via IPP or other protocols.</w:t>
      </w:r>
    </w:p>
    <w:p w14:paraId="5BCD6303" w14:textId="38CF7B09" w:rsidR="008D009C" w:rsidRDefault="008D009C" w:rsidP="008D009C">
      <w:pPr>
        <w:pStyle w:val="IEEEStdsLevel4Header"/>
        <w:rPr>
          <w:rFonts w:eastAsia="MS Mincho"/>
        </w:rPr>
      </w:pPr>
      <w:r>
        <w:rPr>
          <w:rFonts w:eastAsia="MS Mincho"/>
        </w:rPr>
        <w:t>profile-name (name(MAX))</w:t>
      </w:r>
    </w:p>
    <w:p w14:paraId="7B116CA8" w14:textId="16B9CA4C" w:rsidR="008D009C" w:rsidRDefault="008D009C" w:rsidP="008D009C">
      <w:pPr>
        <w:pStyle w:val="IEEEStdsParagraph"/>
        <w:rPr>
          <w:rFonts w:eastAsia="MS Mincho"/>
        </w:rPr>
      </w:pPr>
      <w:r>
        <w:rPr>
          <w:rFonts w:eastAsia="MS Mincho"/>
        </w:rPr>
        <w:t>The REQUIRED "profile-name" member attribute provides a unique name for a given ICC profile. A given "profile-name" value MAY appear in multiple collection values but MUST always be paired with the same "profile-uri" value. That is, a "profile-name" of "Glossy Paper, High Quality" might be listed multiple times but will always refer to the same "profile-uri", for example "http://example.com/glossy-high.icc".</w:t>
      </w:r>
    </w:p>
    <w:p w14:paraId="33BB4B77" w14:textId="17AABEDB" w:rsidR="008D009C" w:rsidRDefault="008D009C" w:rsidP="008D009C">
      <w:pPr>
        <w:pStyle w:val="IEEEStdsParagraph"/>
        <w:rPr>
          <w:rFonts w:eastAsia="MS Mincho"/>
        </w:rPr>
      </w:pPr>
      <w:r>
        <w:rPr>
          <w:rFonts w:eastAsia="MS Mincho"/>
        </w:rPr>
        <w:t>The "profile-name" value SHOULD be localized by the Printer based on the value of the "attributes-natural-language" operation attribute.</w:t>
      </w:r>
    </w:p>
    <w:p w14:paraId="47E28B75" w14:textId="3EEDBFA3" w:rsidR="008D009C" w:rsidRDefault="008D009C" w:rsidP="008D009C">
      <w:pPr>
        <w:pStyle w:val="IEEEStdsLevel4Header"/>
        <w:rPr>
          <w:rFonts w:eastAsia="MS Mincho"/>
        </w:rPr>
      </w:pPr>
      <w:r>
        <w:rPr>
          <w:rFonts w:eastAsia="MS Mincho"/>
        </w:rPr>
        <w:t>profile-uri (uri)</w:t>
      </w:r>
    </w:p>
    <w:p w14:paraId="7598CCF6" w14:textId="7E6324DA" w:rsidR="008D009C" w:rsidRDefault="008D009C" w:rsidP="008D009C">
      <w:pPr>
        <w:pStyle w:val="IEEEStdsParagraph"/>
        <w:rPr>
          <w:rFonts w:eastAsia="MS Mincho"/>
        </w:rPr>
      </w:pPr>
      <w:r>
        <w:rPr>
          <w:rFonts w:eastAsia="MS Mincho"/>
        </w:rPr>
        <w:t>The REQUIRED "profile-uri" member attribute references an ICC color profile as a "http:" or "https:" URI. Standard vendor-supplied profiles SHOULD be Printer-resident</w:t>
      </w:r>
      <w:r w:rsidR="00990FAE">
        <w:rPr>
          <w:rFonts w:eastAsia="MS Mincho"/>
        </w:rPr>
        <w:t xml:space="preserve"> so that Client printing does not require access to external networks</w:t>
      </w:r>
      <w:r>
        <w:rPr>
          <w:rFonts w:eastAsia="MS Mincho"/>
        </w:rPr>
        <w:t>.</w:t>
      </w:r>
    </w:p>
    <w:p w14:paraId="535D0484" w14:textId="4266B205" w:rsidR="00736EB2" w:rsidRDefault="00736EB2" w:rsidP="00736EB2">
      <w:pPr>
        <w:pStyle w:val="IEEEStdsLevel3Header"/>
        <w:rPr>
          <w:rFonts w:eastAsia="MS Mincho"/>
        </w:rPr>
      </w:pPr>
      <w:bookmarkStart w:id="204" w:name="_Ref167274432"/>
      <w:bookmarkStart w:id="205" w:name="_Toc204693708"/>
      <w:r>
        <w:rPr>
          <w:rFonts w:eastAsia="MS Mincho"/>
        </w:rPr>
        <w:t>printer-icons (1setOf uri)</w:t>
      </w:r>
      <w:bookmarkEnd w:id="204"/>
      <w:bookmarkEnd w:id="205"/>
    </w:p>
    <w:p w14:paraId="64C98ADD" w14:textId="4FFE2659" w:rsidR="00167E26" w:rsidRPr="00167E26" w:rsidRDefault="00167E26" w:rsidP="00167E26">
      <w:pPr>
        <w:pStyle w:val="IEEEStdsParagraph"/>
        <w:rPr>
          <w:rFonts w:eastAsia="MS Mincho"/>
        </w:rPr>
      </w:pPr>
      <w:r>
        <w:rPr>
          <w:rFonts w:eastAsia="MS Mincho"/>
        </w:rPr>
        <w:t xml:space="preserve">The REQUIRED "printer-icons" Printer attribute lists one or more </w:t>
      </w:r>
      <w:r w:rsidR="00FF3E6D">
        <w:rPr>
          <w:rFonts w:eastAsia="MS Mincho"/>
        </w:rPr>
        <w:t>Printer</w:t>
      </w:r>
      <w:r>
        <w:rPr>
          <w:rFonts w:eastAsia="MS Mincho"/>
        </w:rPr>
        <w:t xml:space="preserve">-resident images using "http:" or "https:" URIs. </w:t>
      </w:r>
      <w:r w:rsidRPr="00167E26">
        <w:rPr>
          <w:rFonts w:eastAsia="MS Mincho"/>
        </w:rPr>
        <w:t xml:space="preserve">The referenced images MUST be RGBA PNG </w:t>
      </w:r>
      <w:r w:rsidR="007B50B8">
        <w:rPr>
          <w:rFonts w:eastAsia="MS Mincho"/>
        </w:rPr>
        <w:t xml:space="preserve">[RFC2083] </w:t>
      </w:r>
      <w:r w:rsidRPr="00167E26">
        <w:rPr>
          <w:rFonts w:eastAsia="MS Mincho"/>
        </w:rPr>
        <w:t>format</w:t>
      </w:r>
      <w:r>
        <w:rPr>
          <w:rFonts w:eastAsia="MS Mincho"/>
        </w:rPr>
        <w:t>,</w:t>
      </w:r>
      <w:r w:rsidRPr="00167E26">
        <w:rPr>
          <w:rFonts w:eastAsia="MS Mincho"/>
        </w:rPr>
        <w:t xml:space="preserve"> have square dimensions of 48x48, 128x128, or 512x512 pixels</w:t>
      </w:r>
      <w:r>
        <w:rPr>
          <w:rFonts w:eastAsia="MS Mincho"/>
        </w:rPr>
        <w:t>, represent the physical appearance of the Printer</w:t>
      </w:r>
      <w:r w:rsidR="00FF3E6D">
        <w:rPr>
          <w:rFonts w:eastAsia="MS Mincho"/>
        </w:rPr>
        <w:t>, and show the same perspective/view of the Printer</w:t>
      </w:r>
      <w:r w:rsidRPr="00167E26">
        <w:rPr>
          <w:rFonts w:eastAsia="MS Mincho"/>
        </w:rPr>
        <w:t>. If only one image is provided, it MUST have dimensions of 128x128 pixels. Im</w:t>
      </w:r>
      <w:r>
        <w:rPr>
          <w:rFonts w:eastAsia="MS Mincho"/>
        </w:rPr>
        <w:t>ages MUST be listed from small</w:t>
      </w:r>
      <w:r w:rsidRPr="00167E26">
        <w:rPr>
          <w:rFonts w:eastAsia="MS Mincho"/>
        </w:rPr>
        <w:t>est to largest dimensions. Images MUST provide an alpha channel to mask the background surrounding the printer.</w:t>
      </w:r>
    </w:p>
    <w:p w14:paraId="022A5007" w14:textId="77777777" w:rsidR="00532B58" w:rsidRPr="00532B58" w:rsidRDefault="00532B58" w:rsidP="00532B58">
      <w:pPr>
        <w:pStyle w:val="IEEEStdsLevel3Header"/>
        <w:rPr>
          <w:rFonts w:eastAsia="MS Mincho"/>
        </w:rPr>
      </w:pPr>
      <w:bookmarkStart w:id="206" w:name="_Ref190359765"/>
      <w:bookmarkStart w:id="207" w:name="_Toc204693709"/>
      <w:bookmarkStart w:id="208" w:name="_Ref167274988"/>
      <w:r w:rsidRPr="00532B58">
        <w:rPr>
          <w:rFonts w:eastAsia="MS Mincho"/>
        </w:rPr>
        <w:t>printer-input-tray (1setOf octetString(MAX))</w:t>
      </w:r>
      <w:bookmarkEnd w:id="206"/>
      <w:bookmarkEnd w:id="207"/>
    </w:p>
    <w:p w14:paraId="196AC647" w14:textId="5CCE29BE" w:rsidR="00532B58" w:rsidRDefault="00532B58" w:rsidP="00532B58">
      <w:pPr>
        <w:pStyle w:val="IEEEStdsParagraph"/>
        <w:rPr>
          <w:rFonts w:eastAsia="MS Mincho"/>
        </w:rPr>
      </w:pPr>
      <w:r w:rsidRPr="00532B58">
        <w:rPr>
          <w:rFonts w:eastAsia="MS Mincho"/>
        </w:rPr>
        <w:t xml:space="preserve">The </w:t>
      </w:r>
      <w:r w:rsidR="005D479B">
        <w:rPr>
          <w:rFonts w:eastAsia="MS Mincho"/>
        </w:rPr>
        <w:t>RECOMMENDED</w:t>
      </w:r>
      <w:r w:rsidRPr="00532B58">
        <w:rPr>
          <w:rFonts w:eastAsia="MS Mincho"/>
        </w:rPr>
        <w:t xml:space="preserve"> "printer-input-tray" Printer attribute provides current input tray details mapped from the SNMP prtInputTrayTable defined in IETF Printer MIB v2 </w:t>
      </w:r>
      <w:r w:rsidR="0088171A">
        <w:rPr>
          <w:rFonts w:eastAsia="MS Mincho"/>
        </w:rPr>
        <w:t>[</w:t>
      </w:r>
      <w:r w:rsidRPr="00532B58">
        <w:rPr>
          <w:rFonts w:eastAsia="MS Mincho"/>
        </w:rPr>
        <w:t>RFC3805</w:t>
      </w:r>
      <w:r w:rsidR="0088171A">
        <w:rPr>
          <w:rFonts w:eastAsia="MS Mincho"/>
        </w:rPr>
        <w:t>]</w:t>
      </w:r>
      <w:r w:rsidRPr="00532B58">
        <w:rPr>
          <w:rFonts w:eastAsia="MS Mincho"/>
        </w:rPr>
        <w:t>.</w:t>
      </w:r>
      <w:r w:rsidR="00A60F0E">
        <w:rPr>
          <w:rFonts w:eastAsia="MS Mincho"/>
        </w:rPr>
        <w:t xml:space="preserve"> This attribute MUST be supported </w:t>
      </w:r>
      <w:r w:rsidR="00FC5B42">
        <w:rPr>
          <w:rFonts w:eastAsia="MS Mincho"/>
        </w:rPr>
        <w:t>if the "media-source" member attribute</w:t>
      </w:r>
      <w:r w:rsidR="005D479B">
        <w:rPr>
          <w:rFonts w:eastAsia="MS Mincho"/>
        </w:rPr>
        <w:t xml:space="preserve"> (section </w:t>
      </w:r>
      <w:r w:rsidR="005D479B">
        <w:rPr>
          <w:rFonts w:eastAsia="MS Mincho"/>
        </w:rPr>
        <w:fldChar w:fldCharType="begin"/>
      </w:r>
      <w:r w:rsidR="005D479B">
        <w:rPr>
          <w:rFonts w:eastAsia="MS Mincho"/>
        </w:rPr>
        <w:instrText xml:space="preserve"> REF _Ref180003676 \r \h </w:instrText>
      </w:r>
      <w:r w:rsidR="005D479B">
        <w:rPr>
          <w:rFonts w:eastAsia="MS Mincho"/>
        </w:rPr>
      </w:r>
      <w:r w:rsidR="005D479B">
        <w:rPr>
          <w:rFonts w:eastAsia="MS Mincho"/>
        </w:rPr>
        <w:fldChar w:fldCharType="separate"/>
      </w:r>
      <w:r w:rsidR="00233426">
        <w:rPr>
          <w:rFonts w:eastAsia="MS Mincho"/>
        </w:rPr>
        <w:t>7.6.5</w:t>
      </w:r>
      <w:r w:rsidR="005D479B">
        <w:rPr>
          <w:rFonts w:eastAsia="MS Mincho"/>
        </w:rPr>
        <w:fldChar w:fldCharType="end"/>
      </w:r>
      <w:r w:rsidR="005D479B">
        <w:rPr>
          <w:rFonts w:eastAsia="MS Mincho"/>
        </w:rPr>
        <w:t>)</w:t>
      </w:r>
      <w:r w:rsidR="00FC5B42">
        <w:rPr>
          <w:rFonts w:eastAsia="MS Mincho"/>
        </w:rPr>
        <w:t xml:space="preserve"> </w:t>
      </w:r>
      <w:r w:rsidR="005D479B">
        <w:rPr>
          <w:rFonts w:eastAsia="MS Mincho"/>
        </w:rPr>
        <w:t xml:space="preserve">or "media-source-properties" member attribute (section </w:t>
      </w:r>
      <w:r w:rsidR="005D479B">
        <w:rPr>
          <w:rFonts w:eastAsia="MS Mincho"/>
        </w:rPr>
        <w:fldChar w:fldCharType="begin"/>
      </w:r>
      <w:r w:rsidR="005D479B">
        <w:rPr>
          <w:rFonts w:eastAsia="MS Mincho"/>
        </w:rPr>
        <w:instrText xml:space="preserve"> REF _Ref180003699 \r \h </w:instrText>
      </w:r>
      <w:r w:rsidR="005D479B">
        <w:rPr>
          <w:rFonts w:eastAsia="MS Mincho"/>
        </w:rPr>
      </w:r>
      <w:r w:rsidR="005D479B">
        <w:rPr>
          <w:rFonts w:eastAsia="MS Mincho"/>
        </w:rPr>
        <w:fldChar w:fldCharType="separate"/>
      </w:r>
      <w:r w:rsidR="00233426">
        <w:rPr>
          <w:rFonts w:eastAsia="MS Mincho"/>
        </w:rPr>
        <w:t>7.6.6</w:t>
      </w:r>
      <w:r w:rsidR="005D479B">
        <w:rPr>
          <w:rFonts w:eastAsia="MS Mincho"/>
        </w:rPr>
        <w:fldChar w:fldCharType="end"/>
      </w:r>
      <w:r w:rsidR="005D479B">
        <w:rPr>
          <w:rFonts w:eastAsia="MS Mincho"/>
        </w:rPr>
        <w:t xml:space="preserve">) are </w:t>
      </w:r>
      <w:r w:rsidR="00FC5B42">
        <w:rPr>
          <w:rFonts w:eastAsia="MS Mincho"/>
        </w:rPr>
        <w:t>supported.</w:t>
      </w:r>
    </w:p>
    <w:p w14:paraId="7EA6C0F6" w14:textId="1EBBDA2B" w:rsidR="00FC5B42" w:rsidRPr="00532B58" w:rsidRDefault="00FC5B42" w:rsidP="00532B58">
      <w:pPr>
        <w:pStyle w:val="IEEEStdsParagraph"/>
        <w:rPr>
          <w:rFonts w:eastAsia="MS Mincho"/>
        </w:rPr>
      </w:pPr>
      <w:r>
        <w:rPr>
          <w:rFonts w:eastAsia="MS Mincho"/>
        </w:rPr>
        <w:t>If supported, this attribute MUST have the same cardinality (contain the same number of values) as the "media-source-supported" attribute. The i</w:t>
      </w:r>
      <w:r w:rsidRPr="00262CAE">
        <w:rPr>
          <w:rFonts w:eastAsia="MS Mincho"/>
          <w:vertAlign w:val="superscript"/>
        </w:rPr>
        <w:t>th</w:t>
      </w:r>
      <w:r>
        <w:rPr>
          <w:rFonts w:eastAsia="MS Mincho"/>
        </w:rPr>
        <w:t xml:space="preserve"> value in the "printer-input-tray" attribute corresponds to the </w:t>
      </w:r>
      <w:r w:rsidR="009268C8">
        <w:rPr>
          <w:rFonts w:eastAsia="MS Mincho"/>
        </w:rPr>
        <w:t>i</w:t>
      </w:r>
      <w:r w:rsidR="009268C8" w:rsidRPr="00262CAE">
        <w:rPr>
          <w:rFonts w:eastAsia="MS Mincho"/>
          <w:vertAlign w:val="superscript"/>
        </w:rPr>
        <w:t>th</w:t>
      </w:r>
      <w:r>
        <w:rPr>
          <w:rFonts w:eastAsia="MS Mincho"/>
        </w:rPr>
        <w:t xml:space="preserve"> value in the "media-source-supported" attribute.</w:t>
      </w:r>
    </w:p>
    <w:p w14:paraId="29D1CD21" w14:textId="77777777" w:rsidR="00FB2ED4" w:rsidRDefault="00FB2ED4">
      <w:pPr>
        <w:rPr>
          <w:rFonts w:eastAsia="MS Mincho"/>
          <w:b/>
          <w:szCs w:val="20"/>
        </w:rPr>
      </w:pPr>
      <w:r>
        <w:rPr>
          <w:rFonts w:eastAsia="MS Mincho"/>
        </w:rPr>
        <w:br w:type="page"/>
      </w:r>
    </w:p>
    <w:p w14:paraId="6FBB147D" w14:textId="24F36E0E" w:rsidR="00532B58" w:rsidRPr="00532B58" w:rsidRDefault="00532B58" w:rsidP="00532B58">
      <w:pPr>
        <w:pStyle w:val="IEEEStdsLevel4Header"/>
        <w:rPr>
          <w:rFonts w:eastAsia="MS Mincho"/>
        </w:rPr>
      </w:pPr>
      <w:r w:rsidRPr="00532B58">
        <w:rPr>
          <w:rFonts w:eastAsia="MS Mincho"/>
        </w:rPr>
        <w:t>Keywords for printer-input-tray</w:t>
      </w:r>
    </w:p>
    <w:p w14:paraId="6F5EB86B" w14:textId="44CD8777" w:rsidR="00532B58" w:rsidRPr="00532B58" w:rsidRDefault="00532B58" w:rsidP="00532B58">
      <w:pPr>
        <w:pStyle w:val="IEEEStdsParagraph"/>
        <w:rPr>
          <w:rFonts w:eastAsia="MS Mincho"/>
        </w:rPr>
      </w:pPr>
      <w:r>
        <w:rPr>
          <w:rFonts w:eastAsia="MS Mincho"/>
        </w:rPr>
        <w:fldChar w:fldCharType="begin"/>
      </w:r>
      <w:r>
        <w:rPr>
          <w:rFonts w:eastAsia="MS Mincho"/>
        </w:rPr>
        <w:instrText xml:space="preserve"> REF _Ref189582160 \h </w:instrText>
      </w:r>
      <w:r>
        <w:rPr>
          <w:rFonts w:eastAsia="MS Mincho"/>
        </w:rPr>
      </w:r>
      <w:r>
        <w:rPr>
          <w:rFonts w:eastAsia="MS Mincho"/>
        </w:rPr>
        <w:fldChar w:fldCharType="separate"/>
      </w:r>
      <w:r w:rsidR="00233426">
        <w:t xml:space="preserve">Table </w:t>
      </w:r>
      <w:r w:rsidR="00233426">
        <w:rPr>
          <w:noProof/>
        </w:rPr>
        <w:t>7</w:t>
      </w:r>
      <w:r>
        <w:rPr>
          <w:rFonts w:eastAsia="MS Mincho"/>
        </w:rPr>
        <w:fldChar w:fldCharType="end"/>
      </w:r>
      <w:r w:rsidRPr="00532B58">
        <w:rPr>
          <w:rFonts w:eastAsia="MS Mincho"/>
        </w:rPr>
        <w:t xml:space="preserve"> defines the IPP datatypes and keywords for encoding "printer-input-tray" from all of the machine-readable (non-localized) columnar objects in prtInputTrayTable </w:t>
      </w:r>
      <w:r w:rsidR="0088171A">
        <w:rPr>
          <w:rFonts w:eastAsia="MS Mincho"/>
        </w:rPr>
        <w:t>[</w:t>
      </w:r>
      <w:r w:rsidRPr="00532B58">
        <w:rPr>
          <w:rFonts w:eastAsia="MS Mincho"/>
        </w:rPr>
        <w:t>RFC3805</w:t>
      </w:r>
      <w:r w:rsidR="0088171A">
        <w:rPr>
          <w:rFonts w:eastAsia="MS Mincho"/>
        </w:rPr>
        <w:t>]</w:t>
      </w:r>
      <w:r w:rsidR="0088171A" w:rsidRPr="00532B58">
        <w:rPr>
          <w:rFonts w:eastAsia="MS Mincho"/>
        </w:rPr>
        <w:t>.</w:t>
      </w:r>
    </w:p>
    <w:p w14:paraId="0CA5A26F" w14:textId="27933284" w:rsidR="00532B58" w:rsidRPr="00532B58" w:rsidRDefault="00532B58" w:rsidP="00532B58">
      <w:pPr>
        <w:pStyle w:val="Caption"/>
        <w:rPr>
          <w:rFonts w:eastAsia="MS Mincho"/>
        </w:rPr>
      </w:pPr>
      <w:bookmarkStart w:id="209" w:name="_Ref189582160"/>
      <w:bookmarkStart w:id="210" w:name="_Toc204693792"/>
      <w:r>
        <w:t xml:space="preserve">Table </w:t>
      </w:r>
      <w:r w:rsidR="00233426">
        <w:fldChar w:fldCharType="begin"/>
      </w:r>
      <w:r w:rsidR="00233426">
        <w:instrText xml:space="preserve"> SEQ Table \* ARABIC </w:instrText>
      </w:r>
      <w:r w:rsidR="00233426">
        <w:fldChar w:fldCharType="separate"/>
      </w:r>
      <w:r w:rsidR="00233426">
        <w:rPr>
          <w:noProof/>
        </w:rPr>
        <w:t>7</w:t>
      </w:r>
      <w:r w:rsidR="00233426">
        <w:rPr>
          <w:noProof/>
        </w:rPr>
        <w:fldChar w:fldCharType="end"/>
      </w:r>
      <w:bookmarkEnd w:id="209"/>
      <w:r>
        <w:t xml:space="preserve"> - Keywords for "printer-input-tray"</w:t>
      </w:r>
      <w:bookmarkEnd w:id="210"/>
    </w:p>
    <w:tbl>
      <w:tblPr>
        <w:tblStyle w:val="MediumList1-Accent1"/>
        <w:tblW w:w="9018" w:type="dxa"/>
        <w:tblInd w:w="378" w:type="dxa"/>
        <w:tblLayout w:type="fixed"/>
        <w:tblLook w:val="0420" w:firstRow="1" w:lastRow="0" w:firstColumn="0" w:lastColumn="0" w:noHBand="0" w:noVBand="1"/>
      </w:tblPr>
      <w:tblGrid>
        <w:gridCol w:w="2448"/>
        <w:gridCol w:w="1060"/>
        <w:gridCol w:w="1460"/>
        <w:gridCol w:w="1980"/>
        <w:gridCol w:w="2070"/>
      </w:tblGrid>
      <w:tr w:rsidR="00256FAD" w:rsidRPr="00532B58" w14:paraId="7DBA9295" w14:textId="77777777" w:rsidTr="00744E18">
        <w:trPr>
          <w:cnfStyle w:val="100000000000" w:firstRow="1" w:lastRow="0" w:firstColumn="0" w:lastColumn="0" w:oddVBand="0" w:evenVBand="0" w:oddHBand="0" w:evenHBand="0" w:firstRowFirstColumn="0" w:firstRowLastColumn="0" w:lastRowFirstColumn="0" w:lastRowLastColumn="0"/>
          <w:tblHeader/>
        </w:trPr>
        <w:tc>
          <w:tcPr>
            <w:tcW w:w="2448" w:type="dxa"/>
            <w:vAlign w:val="bottom"/>
          </w:tcPr>
          <w:p w14:paraId="49554262" w14:textId="4C41EB80" w:rsidR="00532B58" w:rsidRPr="00532B58" w:rsidRDefault="00532B58" w:rsidP="00532B58">
            <w:pPr>
              <w:rPr>
                <w:b/>
                <w:sz w:val="22"/>
                <w:szCs w:val="22"/>
              </w:rPr>
            </w:pPr>
            <w:r w:rsidRPr="00532B58">
              <w:rPr>
                <w:b/>
                <w:sz w:val="22"/>
                <w:szCs w:val="22"/>
              </w:rPr>
              <w:t>Printer MIB Object</w:t>
            </w:r>
          </w:p>
        </w:tc>
        <w:tc>
          <w:tcPr>
            <w:tcW w:w="1060" w:type="dxa"/>
            <w:vAlign w:val="bottom"/>
          </w:tcPr>
          <w:p w14:paraId="66E07D12" w14:textId="1FB6EB33" w:rsidR="00532B58" w:rsidRPr="00532B58" w:rsidRDefault="00532B58" w:rsidP="00532B58">
            <w:pPr>
              <w:rPr>
                <w:b/>
                <w:sz w:val="22"/>
                <w:szCs w:val="22"/>
              </w:rPr>
            </w:pPr>
            <w:r w:rsidRPr="00532B58">
              <w:rPr>
                <w:b/>
                <w:sz w:val="22"/>
                <w:szCs w:val="22"/>
              </w:rPr>
              <w:t>IPP Data-type</w:t>
            </w:r>
          </w:p>
        </w:tc>
        <w:tc>
          <w:tcPr>
            <w:tcW w:w="1460" w:type="dxa"/>
            <w:vAlign w:val="bottom"/>
          </w:tcPr>
          <w:p w14:paraId="4D2B02B7" w14:textId="77777777" w:rsidR="00532B58" w:rsidRPr="00532B58" w:rsidRDefault="00532B58" w:rsidP="00532B58">
            <w:pPr>
              <w:rPr>
                <w:b/>
                <w:sz w:val="22"/>
                <w:szCs w:val="22"/>
              </w:rPr>
            </w:pPr>
            <w:r w:rsidRPr="00532B58">
              <w:rPr>
                <w:b/>
                <w:sz w:val="22"/>
                <w:szCs w:val="22"/>
              </w:rPr>
              <w:t>IPP Keyword</w:t>
            </w:r>
          </w:p>
        </w:tc>
        <w:tc>
          <w:tcPr>
            <w:tcW w:w="1980" w:type="dxa"/>
            <w:vAlign w:val="bottom"/>
          </w:tcPr>
          <w:p w14:paraId="061404E5" w14:textId="77777777" w:rsidR="00532B58" w:rsidRPr="00532B58" w:rsidRDefault="00532B58" w:rsidP="00532B58">
            <w:pPr>
              <w:rPr>
                <w:b/>
                <w:sz w:val="22"/>
                <w:szCs w:val="22"/>
              </w:rPr>
            </w:pPr>
            <w:r w:rsidRPr="00532B58">
              <w:rPr>
                <w:b/>
                <w:sz w:val="22"/>
                <w:szCs w:val="22"/>
              </w:rPr>
              <w:t>PWG SM Keyword</w:t>
            </w:r>
          </w:p>
        </w:tc>
        <w:tc>
          <w:tcPr>
            <w:tcW w:w="2070" w:type="dxa"/>
            <w:vAlign w:val="bottom"/>
          </w:tcPr>
          <w:p w14:paraId="490C7392" w14:textId="77777777" w:rsidR="00532B58" w:rsidRPr="00532B58" w:rsidRDefault="00532B58" w:rsidP="00532B58">
            <w:pPr>
              <w:rPr>
                <w:sz w:val="22"/>
                <w:szCs w:val="22"/>
              </w:rPr>
            </w:pPr>
            <w:r w:rsidRPr="00532B58">
              <w:rPr>
                <w:b/>
                <w:sz w:val="22"/>
                <w:szCs w:val="22"/>
              </w:rPr>
              <w:t>Conformance</w:t>
            </w:r>
          </w:p>
        </w:tc>
      </w:tr>
      <w:tr w:rsidR="00256FAD" w:rsidRPr="00532B58" w14:paraId="0376113D" w14:textId="77777777" w:rsidTr="00256FAD">
        <w:trPr>
          <w:cnfStyle w:val="000000100000" w:firstRow="0" w:lastRow="0" w:firstColumn="0" w:lastColumn="0" w:oddVBand="0" w:evenVBand="0" w:oddHBand="1" w:evenHBand="0" w:firstRowFirstColumn="0" w:firstRowLastColumn="0" w:lastRowFirstColumn="0" w:lastRowLastColumn="0"/>
        </w:trPr>
        <w:tc>
          <w:tcPr>
            <w:tcW w:w="9018" w:type="dxa"/>
            <w:gridSpan w:val="5"/>
          </w:tcPr>
          <w:p w14:paraId="79966991" w14:textId="77777777" w:rsidR="00532B58" w:rsidRPr="00532B58" w:rsidRDefault="00532B58" w:rsidP="00532B58">
            <w:pPr>
              <w:rPr>
                <w:rFonts w:eastAsia="MS Mincho"/>
                <w:sz w:val="22"/>
                <w:szCs w:val="22"/>
              </w:rPr>
            </w:pPr>
            <w:r w:rsidRPr="00532B58">
              <w:rPr>
                <w:rFonts w:eastAsia="MS Mincho"/>
                <w:sz w:val="22"/>
                <w:szCs w:val="22"/>
              </w:rPr>
              <w:t>prtInputTray...</w:t>
            </w:r>
          </w:p>
        </w:tc>
      </w:tr>
      <w:tr w:rsidR="00256FAD" w:rsidRPr="00532B58" w14:paraId="7F4DBFC7" w14:textId="77777777" w:rsidTr="00256FAD">
        <w:tc>
          <w:tcPr>
            <w:tcW w:w="2448" w:type="dxa"/>
          </w:tcPr>
          <w:p w14:paraId="637FFFFD" w14:textId="77777777" w:rsidR="00532B58" w:rsidRPr="00532B58" w:rsidRDefault="00532B58" w:rsidP="00532B58">
            <w:pPr>
              <w:rPr>
                <w:rFonts w:eastAsia="MS Mincho"/>
                <w:sz w:val="22"/>
                <w:szCs w:val="22"/>
              </w:rPr>
            </w:pPr>
            <w:r w:rsidRPr="00532B58">
              <w:rPr>
                <w:rFonts w:eastAsia="MS Mincho"/>
                <w:sz w:val="22"/>
                <w:szCs w:val="22"/>
              </w:rPr>
              <w:t>Index (note 1)</w:t>
            </w:r>
          </w:p>
        </w:tc>
        <w:tc>
          <w:tcPr>
            <w:tcW w:w="1060" w:type="dxa"/>
          </w:tcPr>
          <w:p w14:paraId="408C7AE8" w14:textId="77777777" w:rsidR="00532B58" w:rsidRPr="00532B58" w:rsidRDefault="00532B58" w:rsidP="00532B58">
            <w:pPr>
              <w:rPr>
                <w:rFonts w:eastAsia="MS Mincho"/>
                <w:sz w:val="22"/>
                <w:szCs w:val="22"/>
              </w:rPr>
            </w:pPr>
            <w:r w:rsidRPr="00532B58">
              <w:rPr>
                <w:rFonts w:eastAsia="MS Mincho"/>
                <w:sz w:val="22"/>
                <w:szCs w:val="22"/>
              </w:rPr>
              <w:t>Integer</w:t>
            </w:r>
          </w:p>
        </w:tc>
        <w:tc>
          <w:tcPr>
            <w:tcW w:w="1460" w:type="dxa"/>
          </w:tcPr>
          <w:p w14:paraId="6853E2A2" w14:textId="77777777" w:rsidR="00532B58" w:rsidRPr="00532B58" w:rsidRDefault="00532B58" w:rsidP="00532B58">
            <w:pPr>
              <w:rPr>
                <w:rFonts w:eastAsia="MS Mincho"/>
                <w:sz w:val="22"/>
                <w:szCs w:val="22"/>
              </w:rPr>
            </w:pPr>
            <w:r w:rsidRPr="00532B58">
              <w:rPr>
                <w:rFonts w:eastAsia="MS Mincho"/>
                <w:sz w:val="22"/>
                <w:szCs w:val="22"/>
              </w:rPr>
              <w:t>index</w:t>
            </w:r>
          </w:p>
        </w:tc>
        <w:tc>
          <w:tcPr>
            <w:tcW w:w="1980" w:type="dxa"/>
          </w:tcPr>
          <w:p w14:paraId="752A3E36" w14:textId="35D32AD7" w:rsidR="00532B58" w:rsidRPr="00532B58" w:rsidRDefault="001B6991" w:rsidP="00532B58">
            <w:pPr>
              <w:rPr>
                <w:rFonts w:eastAsia="MS Mincho"/>
                <w:sz w:val="22"/>
                <w:szCs w:val="22"/>
              </w:rPr>
            </w:pPr>
            <w:r>
              <w:rPr>
                <w:rFonts w:eastAsia="MS Mincho"/>
                <w:sz w:val="22"/>
                <w:szCs w:val="22"/>
              </w:rPr>
              <w:t>I</w:t>
            </w:r>
            <w:r w:rsidR="00532B58" w:rsidRPr="00532B58">
              <w:rPr>
                <w:rFonts w:eastAsia="MS Mincho"/>
                <w:sz w:val="22"/>
                <w:szCs w:val="22"/>
              </w:rPr>
              <w:t>d</w:t>
            </w:r>
          </w:p>
        </w:tc>
        <w:tc>
          <w:tcPr>
            <w:tcW w:w="2070" w:type="dxa"/>
          </w:tcPr>
          <w:p w14:paraId="70A183E4" w14:textId="77777777" w:rsidR="00532B58" w:rsidRPr="00532B58" w:rsidRDefault="00532B58" w:rsidP="00532B58">
            <w:pPr>
              <w:rPr>
                <w:rFonts w:eastAsia="MS Mincho"/>
                <w:sz w:val="22"/>
                <w:szCs w:val="22"/>
              </w:rPr>
            </w:pPr>
            <w:r w:rsidRPr="00532B58">
              <w:rPr>
                <w:rFonts w:eastAsia="MS Mincho"/>
                <w:sz w:val="22"/>
                <w:szCs w:val="22"/>
              </w:rPr>
              <w:t>OPTIONAL</w:t>
            </w:r>
          </w:p>
        </w:tc>
      </w:tr>
      <w:tr w:rsidR="00256FAD" w:rsidRPr="00532B58" w14:paraId="58D210AB"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64C34288" w14:textId="77777777" w:rsidR="00532B58" w:rsidRPr="00532B58" w:rsidRDefault="00532B58" w:rsidP="00532B58">
            <w:pPr>
              <w:rPr>
                <w:rFonts w:eastAsia="MS Mincho"/>
                <w:sz w:val="22"/>
                <w:szCs w:val="22"/>
              </w:rPr>
            </w:pPr>
            <w:r w:rsidRPr="00532B58">
              <w:rPr>
                <w:rFonts w:eastAsia="MS Mincho"/>
                <w:sz w:val="22"/>
                <w:szCs w:val="22"/>
              </w:rPr>
              <w:t>Type</w:t>
            </w:r>
          </w:p>
        </w:tc>
        <w:tc>
          <w:tcPr>
            <w:tcW w:w="1060" w:type="dxa"/>
          </w:tcPr>
          <w:p w14:paraId="31DC4462" w14:textId="77777777" w:rsidR="00532B58" w:rsidRPr="00532B58" w:rsidRDefault="00532B58" w:rsidP="00532B58">
            <w:pPr>
              <w:rPr>
                <w:rFonts w:eastAsia="MS Mincho"/>
                <w:sz w:val="22"/>
                <w:szCs w:val="22"/>
              </w:rPr>
            </w:pPr>
            <w:r w:rsidRPr="00532B58">
              <w:rPr>
                <w:rFonts w:eastAsia="MS Mincho"/>
                <w:sz w:val="22"/>
                <w:szCs w:val="22"/>
              </w:rPr>
              <w:t>String</w:t>
            </w:r>
          </w:p>
        </w:tc>
        <w:tc>
          <w:tcPr>
            <w:tcW w:w="1460" w:type="dxa"/>
          </w:tcPr>
          <w:p w14:paraId="6A38296F" w14:textId="77777777" w:rsidR="00532B58" w:rsidRPr="00532B58" w:rsidRDefault="00532B58" w:rsidP="00532B58">
            <w:pPr>
              <w:rPr>
                <w:rFonts w:eastAsia="MS Mincho"/>
                <w:sz w:val="22"/>
                <w:szCs w:val="22"/>
              </w:rPr>
            </w:pPr>
            <w:r w:rsidRPr="00532B58">
              <w:rPr>
                <w:rFonts w:eastAsia="MS Mincho"/>
                <w:sz w:val="22"/>
                <w:szCs w:val="22"/>
              </w:rPr>
              <w:t>type</w:t>
            </w:r>
          </w:p>
        </w:tc>
        <w:tc>
          <w:tcPr>
            <w:tcW w:w="1980" w:type="dxa"/>
          </w:tcPr>
          <w:p w14:paraId="079A6C42" w14:textId="77777777" w:rsidR="00532B58" w:rsidRPr="00532B58" w:rsidRDefault="00532B58" w:rsidP="00532B58">
            <w:pPr>
              <w:rPr>
                <w:rFonts w:eastAsia="MS Mincho"/>
                <w:sz w:val="22"/>
                <w:szCs w:val="22"/>
              </w:rPr>
            </w:pPr>
            <w:r w:rsidRPr="00532B58">
              <w:rPr>
                <w:rFonts w:eastAsia="MS Mincho"/>
                <w:sz w:val="22"/>
                <w:szCs w:val="22"/>
              </w:rPr>
              <w:t>InputTrayType</w:t>
            </w:r>
          </w:p>
        </w:tc>
        <w:tc>
          <w:tcPr>
            <w:tcW w:w="2070" w:type="dxa"/>
          </w:tcPr>
          <w:p w14:paraId="4A37C6CA" w14:textId="77777777" w:rsidR="00532B58" w:rsidRPr="00532B58" w:rsidRDefault="00532B58" w:rsidP="00532B58">
            <w:pPr>
              <w:rPr>
                <w:rFonts w:eastAsia="MS Mincho"/>
                <w:sz w:val="22"/>
                <w:szCs w:val="22"/>
              </w:rPr>
            </w:pPr>
            <w:r w:rsidRPr="00532B58">
              <w:rPr>
                <w:rFonts w:eastAsia="MS Mincho"/>
                <w:sz w:val="22"/>
                <w:szCs w:val="22"/>
              </w:rPr>
              <w:t>REQUIRED</w:t>
            </w:r>
          </w:p>
        </w:tc>
      </w:tr>
      <w:tr w:rsidR="00256FAD" w:rsidRPr="00532B58" w14:paraId="47F8FDD9" w14:textId="77777777" w:rsidTr="00256FAD">
        <w:tc>
          <w:tcPr>
            <w:tcW w:w="2448" w:type="dxa"/>
          </w:tcPr>
          <w:p w14:paraId="0DD64F6F" w14:textId="77777777" w:rsidR="00532B58" w:rsidRPr="00532B58" w:rsidRDefault="00532B58" w:rsidP="00532B58">
            <w:pPr>
              <w:rPr>
                <w:rFonts w:eastAsia="MS Mincho"/>
                <w:sz w:val="22"/>
                <w:szCs w:val="22"/>
              </w:rPr>
            </w:pPr>
            <w:r w:rsidRPr="00532B58">
              <w:rPr>
                <w:rFonts w:eastAsia="MS Mincho"/>
                <w:sz w:val="22"/>
                <w:szCs w:val="22"/>
              </w:rPr>
              <w:t>DimUnit</w:t>
            </w:r>
          </w:p>
        </w:tc>
        <w:tc>
          <w:tcPr>
            <w:tcW w:w="1060" w:type="dxa"/>
          </w:tcPr>
          <w:p w14:paraId="71B20A98" w14:textId="77777777" w:rsidR="00532B58" w:rsidRPr="00532B58" w:rsidRDefault="00532B58" w:rsidP="00532B58">
            <w:pPr>
              <w:rPr>
                <w:rFonts w:eastAsia="MS Mincho"/>
                <w:sz w:val="22"/>
                <w:szCs w:val="22"/>
              </w:rPr>
            </w:pPr>
            <w:r w:rsidRPr="00532B58">
              <w:rPr>
                <w:rFonts w:eastAsia="MS Mincho"/>
                <w:sz w:val="22"/>
                <w:szCs w:val="22"/>
              </w:rPr>
              <w:t>String</w:t>
            </w:r>
          </w:p>
        </w:tc>
        <w:tc>
          <w:tcPr>
            <w:tcW w:w="1460" w:type="dxa"/>
          </w:tcPr>
          <w:p w14:paraId="564D6F0A" w14:textId="77777777" w:rsidR="00532B58" w:rsidRPr="00532B58" w:rsidRDefault="00532B58" w:rsidP="00532B58">
            <w:pPr>
              <w:rPr>
                <w:rFonts w:eastAsia="MS Mincho"/>
                <w:sz w:val="22"/>
                <w:szCs w:val="22"/>
              </w:rPr>
            </w:pPr>
            <w:r w:rsidRPr="00532B58">
              <w:rPr>
                <w:rFonts w:eastAsia="MS Mincho"/>
                <w:sz w:val="22"/>
                <w:szCs w:val="22"/>
              </w:rPr>
              <w:t>dimunit</w:t>
            </w:r>
          </w:p>
        </w:tc>
        <w:tc>
          <w:tcPr>
            <w:tcW w:w="1980" w:type="dxa"/>
          </w:tcPr>
          <w:p w14:paraId="73A9BC5B" w14:textId="77777777" w:rsidR="00532B58" w:rsidRPr="00532B58" w:rsidRDefault="00532B58" w:rsidP="00532B58">
            <w:pPr>
              <w:rPr>
                <w:rFonts w:eastAsia="MS Mincho"/>
                <w:sz w:val="22"/>
                <w:szCs w:val="22"/>
              </w:rPr>
            </w:pPr>
            <w:r w:rsidRPr="00532B58">
              <w:rPr>
                <w:rFonts w:eastAsia="MS Mincho"/>
                <w:sz w:val="22"/>
                <w:szCs w:val="22"/>
              </w:rPr>
              <w:t>[.01 mm]</w:t>
            </w:r>
          </w:p>
        </w:tc>
        <w:tc>
          <w:tcPr>
            <w:tcW w:w="2070" w:type="dxa"/>
          </w:tcPr>
          <w:p w14:paraId="51ABD436" w14:textId="77777777" w:rsidR="00532B58" w:rsidRPr="00532B58" w:rsidRDefault="00532B58" w:rsidP="00532B58">
            <w:pPr>
              <w:rPr>
                <w:rFonts w:eastAsia="MS Mincho"/>
                <w:sz w:val="22"/>
                <w:szCs w:val="22"/>
              </w:rPr>
            </w:pPr>
            <w:r w:rsidRPr="00532B58">
              <w:rPr>
                <w:rFonts w:eastAsia="MS Mincho"/>
                <w:sz w:val="22"/>
                <w:szCs w:val="22"/>
              </w:rPr>
              <w:t>RECOMMENDED</w:t>
            </w:r>
          </w:p>
        </w:tc>
      </w:tr>
      <w:tr w:rsidR="00256FAD" w:rsidRPr="00532B58" w14:paraId="157201D8"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362F4CB1" w14:textId="78640E21" w:rsidR="00532B58" w:rsidRPr="00532B58" w:rsidRDefault="00532B58" w:rsidP="00532B58">
            <w:pPr>
              <w:rPr>
                <w:rFonts w:eastAsia="MS Mincho"/>
                <w:sz w:val="22"/>
                <w:szCs w:val="22"/>
              </w:rPr>
            </w:pPr>
            <w:r w:rsidRPr="00532B58">
              <w:rPr>
                <w:rFonts w:eastAsia="MS Mincho"/>
                <w:sz w:val="22"/>
                <w:szCs w:val="22"/>
              </w:rPr>
              <w:t>MediaDimFeed-DirDeclared</w:t>
            </w:r>
          </w:p>
        </w:tc>
        <w:tc>
          <w:tcPr>
            <w:tcW w:w="1060" w:type="dxa"/>
          </w:tcPr>
          <w:p w14:paraId="4F9DFA7E" w14:textId="77777777" w:rsidR="00532B58" w:rsidRPr="00532B58" w:rsidRDefault="00532B58" w:rsidP="00532B58">
            <w:pPr>
              <w:rPr>
                <w:rFonts w:eastAsia="MS Mincho"/>
                <w:sz w:val="22"/>
                <w:szCs w:val="22"/>
              </w:rPr>
            </w:pPr>
            <w:r w:rsidRPr="00532B58">
              <w:rPr>
                <w:rFonts w:eastAsia="MS Mincho"/>
                <w:sz w:val="22"/>
                <w:szCs w:val="22"/>
              </w:rPr>
              <w:t>Integer</w:t>
            </w:r>
          </w:p>
        </w:tc>
        <w:tc>
          <w:tcPr>
            <w:tcW w:w="1460" w:type="dxa"/>
          </w:tcPr>
          <w:p w14:paraId="7A9F8598" w14:textId="77777777" w:rsidR="00532B58" w:rsidRPr="00532B58" w:rsidRDefault="00532B58" w:rsidP="00532B58">
            <w:pPr>
              <w:rPr>
                <w:rFonts w:eastAsia="MS Mincho"/>
                <w:sz w:val="22"/>
                <w:szCs w:val="22"/>
              </w:rPr>
            </w:pPr>
            <w:r w:rsidRPr="00532B58">
              <w:rPr>
                <w:rFonts w:eastAsia="MS Mincho"/>
                <w:sz w:val="22"/>
                <w:szCs w:val="22"/>
              </w:rPr>
              <w:t>mediafeed</w:t>
            </w:r>
          </w:p>
        </w:tc>
        <w:tc>
          <w:tcPr>
            <w:tcW w:w="1980" w:type="dxa"/>
          </w:tcPr>
          <w:p w14:paraId="54D4FF8B" w14:textId="4F7C14A4" w:rsidR="00532B58" w:rsidRPr="00532B58" w:rsidRDefault="00532B58" w:rsidP="00532B58">
            <w:pPr>
              <w:rPr>
                <w:rFonts w:eastAsia="MS Mincho"/>
                <w:sz w:val="22"/>
                <w:szCs w:val="22"/>
              </w:rPr>
            </w:pPr>
            <w:r w:rsidRPr="00532B58">
              <w:rPr>
                <w:rFonts w:eastAsia="MS Mincho"/>
                <w:sz w:val="22"/>
                <w:szCs w:val="22"/>
              </w:rPr>
              <w:t>InputTrayMedia</w:t>
            </w:r>
            <w:r w:rsidR="00256FAD">
              <w:rPr>
                <w:rFonts w:eastAsia="MS Mincho"/>
                <w:sz w:val="22"/>
                <w:szCs w:val="22"/>
              </w:rPr>
              <w:t>-</w:t>
            </w:r>
            <w:r w:rsidRPr="00532B58">
              <w:rPr>
                <w:rFonts w:eastAsia="MS Mincho"/>
                <w:sz w:val="22"/>
                <w:szCs w:val="22"/>
              </w:rPr>
              <w:t>Size.XDimension</w:t>
            </w:r>
          </w:p>
        </w:tc>
        <w:tc>
          <w:tcPr>
            <w:tcW w:w="2070" w:type="dxa"/>
          </w:tcPr>
          <w:p w14:paraId="0A5C63EC" w14:textId="77777777" w:rsidR="00532B58" w:rsidRPr="00532B58" w:rsidRDefault="00532B58" w:rsidP="00532B58">
            <w:pPr>
              <w:rPr>
                <w:rFonts w:eastAsia="MS Mincho"/>
                <w:sz w:val="22"/>
                <w:szCs w:val="22"/>
              </w:rPr>
            </w:pPr>
            <w:r w:rsidRPr="00532B58">
              <w:rPr>
                <w:rFonts w:eastAsia="MS Mincho"/>
                <w:sz w:val="22"/>
                <w:szCs w:val="22"/>
              </w:rPr>
              <w:t>REQUIRED</w:t>
            </w:r>
          </w:p>
        </w:tc>
      </w:tr>
      <w:tr w:rsidR="00256FAD" w:rsidRPr="00532B58" w14:paraId="47125248" w14:textId="77777777" w:rsidTr="00256FAD">
        <w:tc>
          <w:tcPr>
            <w:tcW w:w="2448" w:type="dxa"/>
          </w:tcPr>
          <w:p w14:paraId="51BD7C48" w14:textId="7CD01E61" w:rsidR="00532B58" w:rsidRPr="00532B58" w:rsidRDefault="00532B58" w:rsidP="00532B58">
            <w:pPr>
              <w:rPr>
                <w:rFonts w:eastAsia="MS Mincho"/>
                <w:sz w:val="22"/>
                <w:szCs w:val="22"/>
              </w:rPr>
            </w:pPr>
            <w:r w:rsidRPr="00532B58">
              <w:rPr>
                <w:rFonts w:eastAsia="MS Mincho"/>
                <w:sz w:val="22"/>
                <w:szCs w:val="22"/>
              </w:rPr>
              <w:t>MediaDimXFeed-DirDeclared</w:t>
            </w:r>
          </w:p>
        </w:tc>
        <w:tc>
          <w:tcPr>
            <w:tcW w:w="1060" w:type="dxa"/>
          </w:tcPr>
          <w:p w14:paraId="6D55B490" w14:textId="77777777" w:rsidR="00532B58" w:rsidRPr="00532B58" w:rsidRDefault="00532B58" w:rsidP="00532B58">
            <w:pPr>
              <w:rPr>
                <w:rFonts w:eastAsia="MS Mincho"/>
                <w:sz w:val="22"/>
                <w:szCs w:val="22"/>
              </w:rPr>
            </w:pPr>
            <w:r w:rsidRPr="00532B58">
              <w:rPr>
                <w:rFonts w:eastAsia="MS Mincho"/>
                <w:sz w:val="22"/>
                <w:szCs w:val="22"/>
              </w:rPr>
              <w:t>Integer</w:t>
            </w:r>
          </w:p>
        </w:tc>
        <w:tc>
          <w:tcPr>
            <w:tcW w:w="1460" w:type="dxa"/>
          </w:tcPr>
          <w:p w14:paraId="0BFCF36C" w14:textId="77777777" w:rsidR="00532B58" w:rsidRPr="00532B58" w:rsidRDefault="00532B58" w:rsidP="00532B58">
            <w:pPr>
              <w:rPr>
                <w:rFonts w:eastAsia="MS Mincho"/>
                <w:sz w:val="22"/>
                <w:szCs w:val="22"/>
              </w:rPr>
            </w:pPr>
            <w:r w:rsidRPr="00532B58">
              <w:rPr>
                <w:rFonts w:eastAsia="MS Mincho"/>
                <w:sz w:val="22"/>
                <w:szCs w:val="22"/>
              </w:rPr>
              <w:t>mediaxfeed</w:t>
            </w:r>
          </w:p>
        </w:tc>
        <w:tc>
          <w:tcPr>
            <w:tcW w:w="1980" w:type="dxa"/>
          </w:tcPr>
          <w:p w14:paraId="02133A80" w14:textId="55262CE0" w:rsidR="00532B58" w:rsidRPr="00532B58" w:rsidRDefault="00532B58" w:rsidP="00532B58">
            <w:pPr>
              <w:rPr>
                <w:rFonts w:eastAsia="MS Mincho"/>
                <w:sz w:val="22"/>
                <w:szCs w:val="22"/>
              </w:rPr>
            </w:pPr>
            <w:r w:rsidRPr="00532B58">
              <w:rPr>
                <w:rFonts w:eastAsia="MS Mincho"/>
                <w:sz w:val="22"/>
                <w:szCs w:val="22"/>
              </w:rPr>
              <w:t>InputTrayMedia</w:t>
            </w:r>
            <w:r w:rsidR="00256FAD">
              <w:rPr>
                <w:rFonts w:eastAsia="MS Mincho"/>
                <w:sz w:val="22"/>
                <w:szCs w:val="22"/>
              </w:rPr>
              <w:t>-</w:t>
            </w:r>
            <w:r w:rsidRPr="00532B58">
              <w:rPr>
                <w:rFonts w:eastAsia="MS Mincho"/>
                <w:sz w:val="22"/>
                <w:szCs w:val="22"/>
              </w:rPr>
              <w:t>Size.YDimension</w:t>
            </w:r>
          </w:p>
        </w:tc>
        <w:tc>
          <w:tcPr>
            <w:tcW w:w="2070" w:type="dxa"/>
          </w:tcPr>
          <w:p w14:paraId="36B7DFD2" w14:textId="77777777" w:rsidR="00532B58" w:rsidRPr="00532B58" w:rsidRDefault="00532B58" w:rsidP="00532B58">
            <w:pPr>
              <w:rPr>
                <w:rFonts w:eastAsia="MS Mincho"/>
                <w:sz w:val="22"/>
                <w:szCs w:val="22"/>
              </w:rPr>
            </w:pPr>
            <w:r w:rsidRPr="00532B58">
              <w:rPr>
                <w:rFonts w:eastAsia="MS Mincho"/>
                <w:sz w:val="22"/>
                <w:szCs w:val="22"/>
              </w:rPr>
              <w:t>REQUIRED</w:t>
            </w:r>
          </w:p>
        </w:tc>
      </w:tr>
      <w:tr w:rsidR="00256FAD" w:rsidRPr="00532B58" w14:paraId="03C148C5"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24EB8094" w14:textId="7A641972" w:rsidR="00532B58" w:rsidRPr="00256FAD" w:rsidRDefault="00532B58" w:rsidP="00532B58">
            <w:pPr>
              <w:rPr>
                <w:rFonts w:eastAsia="MS Mincho"/>
                <w:sz w:val="22"/>
                <w:szCs w:val="22"/>
              </w:rPr>
            </w:pPr>
            <w:r w:rsidRPr="00256FAD">
              <w:rPr>
                <w:rFonts w:eastAsia="MS Mincho"/>
                <w:sz w:val="22"/>
                <w:szCs w:val="22"/>
              </w:rPr>
              <w:t>MediaDimFeed-DirChosen</w:t>
            </w:r>
          </w:p>
        </w:tc>
        <w:tc>
          <w:tcPr>
            <w:tcW w:w="1060" w:type="dxa"/>
          </w:tcPr>
          <w:p w14:paraId="79B0813C"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035AC1FA"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4BD04BF1" w14:textId="77777777" w:rsidR="00532B58" w:rsidRPr="00256FAD" w:rsidRDefault="00532B58" w:rsidP="00532B58">
            <w:pPr>
              <w:rPr>
                <w:rFonts w:eastAsia="MS Mincho"/>
                <w:sz w:val="22"/>
                <w:szCs w:val="22"/>
              </w:rPr>
            </w:pPr>
          </w:p>
        </w:tc>
        <w:tc>
          <w:tcPr>
            <w:tcW w:w="2070" w:type="dxa"/>
          </w:tcPr>
          <w:p w14:paraId="10FE3844"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3C1B62B0" w14:textId="77777777" w:rsidTr="00256FAD">
        <w:tc>
          <w:tcPr>
            <w:tcW w:w="2448" w:type="dxa"/>
          </w:tcPr>
          <w:p w14:paraId="29116CA8" w14:textId="2DC09F98" w:rsidR="00532B58" w:rsidRPr="00256FAD" w:rsidRDefault="00532B58" w:rsidP="00532B58">
            <w:pPr>
              <w:rPr>
                <w:rFonts w:eastAsia="MS Mincho"/>
                <w:sz w:val="22"/>
                <w:szCs w:val="22"/>
              </w:rPr>
            </w:pPr>
            <w:r w:rsidRPr="00256FAD">
              <w:rPr>
                <w:rFonts w:eastAsia="MS Mincho"/>
                <w:sz w:val="22"/>
                <w:szCs w:val="22"/>
              </w:rPr>
              <w:t>MediaDimXFeed-DirChosen</w:t>
            </w:r>
          </w:p>
        </w:tc>
        <w:tc>
          <w:tcPr>
            <w:tcW w:w="1060" w:type="dxa"/>
          </w:tcPr>
          <w:p w14:paraId="1C8240A0"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4BF5FA90"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369A483F" w14:textId="77777777" w:rsidR="00532B58" w:rsidRPr="00256FAD" w:rsidRDefault="00532B58" w:rsidP="00532B58">
            <w:pPr>
              <w:rPr>
                <w:rFonts w:eastAsia="MS Mincho"/>
                <w:sz w:val="22"/>
                <w:szCs w:val="22"/>
              </w:rPr>
            </w:pPr>
          </w:p>
        </w:tc>
        <w:tc>
          <w:tcPr>
            <w:tcW w:w="2070" w:type="dxa"/>
          </w:tcPr>
          <w:p w14:paraId="57D25BDF"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21034064"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01A5CA44" w14:textId="77777777" w:rsidR="00532B58" w:rsidRPr="00256FAD" w:rsidRDefault="00532B58" w:rsidP="00532B58">
            <w:pPr>
              <w:rPr>
                <w:rFonts w:eastAsia="MS Mincho"/>
                <w:sz w:val="22"/>
                <w:szCs w:val="22"/>
              </w:rPr>
            </w:pPr>
            <w:r w:rsidRPr="00256FAD">
              <w:rPr>
                <w:rFonts w:eastAsia="MS Mincho"/>
                <w:sz w:val="22"/>
                <w:szCs w:val="22"/>
              </w:rPr>
              <w:t>CapacityUnit</w:t>
            </w:r>
          </w:p>
        </w:tc>
        <w:tc>
          <w:tcPr>
            <w:tcW w:w="1060" w:type="dxa"/>
          </w:tcPr>
          <w:p w14:paraId="504D3B63" w14:textId="77777777" w:rsidR="00532B58" w:rsidRPr="00256FAD" w:rsidRDefault="00532B58" w:rsidP="00532B58">
            <w:pPr>
              <w:rPr>
                <w:rFonts w:eastAsia="MS Mincho"/>
                <w:sz w:val="22"/>
                <w:szCs w:val="22"/>
              </w:rPr>
            </w:pPr>
            <w:r w:rsidRPr="00256FAD">
              <w:rPr>
                <w:rFonts w:eastAsia="MS Mincho"/>
                <w:sz w:val="22"/>
                <w:szCs w:val="22"/>
              </w:rPr>
              <w:t>String</w:t>
            </w:r>
          </w:p>
        </w:tc>
        <w:tc>
          <w:tcPr>
            <w:tcW w:w="1460" w:type="dxa"/>
          </w:tcPr>
          <w:p w14:paraId="3DEC3702" w14:textId="77777777" w:rsidR="00532B58" w:rsidRPr="00256FAD" w:rsidRDefault="00532B58" w:rsidP="00532B58">
            <w:pPr>
              <w:rPr>
                <w:rFonts w:eastAsia="MS Mincho"/>
                <w:sz w:val="22"/>
                <w:szCs w:val="22"/>
              </w:rPr>
            </w:pPr>
            <w:r w:rsidRPr="00256FAD">
              <w:rPr>
                <w:rFonts w:eastAsia="MS Mincho"/>
                <w:sz w:val="22"/>
                <w:szCs w:val="22"/>
              </w:rPr>
              <w:t>unit</w:t>
            </w:r>
          </w:p>
        </w:tc>
        <w:tc>
          <w:tcPr>
            <w:tcW w:w="1980" w:type="dxa"/>
          </w:tcPr>
          <w:p w14:paraId="2A071834" w14:textId="6A8003DE" w:rsidR="00532B58" w:rsidRPr="00256FAD" w:rsidRDefault="00532B58" w:rsidP="00532B58">
            <w:pPr>
              <w:rPr>
                <w:rFonts w:eastAsia="MS Mincho"/>
                <w:sz w:val="22"/>
                <w:szCs w:val="22"/>
              </w:rPr>
            </w:pPr>
            <w:r w:rsidRPr="00256FAD">
              <w:rPr>
                <w:rFonts w:eastAsia="MS Mincho"/>
                <w:sz w:val="22"/>
                <w:szCs w:val="22"/>
              </w:rPr>
              <w:t>InputTray</w:t>
            </w:r>
            <w:r w:rsidR="00256FAD">
              <w:rPr>
                <w:rFonts w:eastAsia="MS Mincho"/>
                <w:sz w:val="22"/>
                <w:szCs w:val="22"/>
              </w:rPr>
              <w:t>-</w:t>
            </w:r>
            <w:r w:rsidRPr="00256FAD">
              <w:rPr>
                <w:rFonts w:eastAsia="MS Mincho"/>
                <w:sz w:val="22"/>
                <w:szCs w:val="22"/>
              </w:rPr>
              <w:t>CapacityUnit</w:t>
            </w:r>
          </w:p>
        </w:tc>
        <w:tc>
          <w:tcPr>
            <w:tcW w:w="2070" w:type="dxa"/>
          </w:tcPr>
          <w:p w14:paraId="6D383983" w14:textId="77777777" w:rsidR="00532B58" w:rsidRPr="00256FAD" w:rsidRDefault="00532B58" w:rsidP="00532B58">
            <w:pPr>
              <w:rPr>
                <w:rFonts w:eastAsia="MS Mincho"/>
                <w:sz w:val="22"/>
                <w:szCs w:val="22"/>
              </w:rPr>
            </w:pPr>
            <w:r w:rsidRPr="00256FAD">
              <w:rPr>
                <w:rFonts w:eastAsia="MS Mincho"/>
                <w:sz w:val="22"/>
                <w:szCs w:val="22"/>
              </w:rPr>
              <w:t>RECOMMENDED</w:t>
            </w:r>
          </w:p>
        </w:tc>
      </w:tr>
      <w:tr w:rsidR="00256FAD" w:rsidRPr="00532B58" w14:paraId="35E603F7" w14:textId="77777777" w:rsidTr="00256FAD">
        <w:tc>
          <w:tcPr>
            <w:tcW w:w="2448" w:type="dxa"/>
          </w:tcPr>
          <w:p w14:paraId="14CA0217" w14:textId="77777777" w:rsidR="00532B58" w:rsidRPr="00256FAD" w:rsidRDefault="00532B58" w:rsidP="00532B58">
            <w:pPr>
              <w:rPr>
                <w:rFonts w:eastAsia="MS Mincho"/>
                <w:sz w:val="22"/>
                <w:szCs w:val="22"/>
              </w:rPr>
            </w:pPr>
            <w:r w:rsidRPr="00256FAD">
              <w:rPr>
                <w:rFonts w:eastAsia="MS Mincho"/>
                <w:sz w:val="22"/>
                <w:szCs w:val="22"/>
              </w:rPr>
              <w:t>MaxCapacity</w:t>
            </w:r>
          </w:p>
        </w:tc>
        <w:tc>
          <w:tcPr>
            <w:tcW w:w="1060" w:type="dxa"/>
          </w:tcPr>
          <w:p w14:paraId="24BEE3F4" w14:textId="77777777" w:rsidR="00532B58" w:rsidRPr="00256FAD" w:rsidRDefault="00532B58" w:rsidP="00532B58">
            <w:pPr>
              <w:rPr>
                <w:rFonts w:eastAsia="MS Mincho"/>
                <w:sz w:val="22"/>
                <w:szCs w:val="22"/>
              </w:rPr>
            </w:pPr>
            <w:r w:rsidRPr="00256FAD">
              <w:rPr>
                <w:rFonts w:eastAsia="MS Mincho"/>
                <w:sz w:val="22"/>
                <w:szCs w:val="22"/>
              </w:rPr>
              <w:t>Integer</w:t>
            </w:r>
          </w:p>
        </w:tc>
        <w:tc>
          <w:tcPr>
            <w:tcW w:w="1460" w:type="dxa"/>
          </w:tcPr>
          <w:p w14:paraId="4A3BD8F0" w14:textId="77777777" w:rsidR="00532B58" w:rsidRPr="00256FAD" w:rsidRDefault="00532B58" w:rsidP="00532B58">
            <w:pPr>
              <w:rPr>
                <w:rFonts w:eastAsia="MS Mincho"/>
                <w:sz w:val="22"/>
                <w:szCs w:val="22"/>
              </w:rPr>
            </w:pPr>
            <w:r w:rsidRPr="00256FAD">
              <w:rPr>
                <w:rFonts w:eastAsia="MS Mincho"/>
                <w:sz w:val="22"/>
                <w:szCs w:val="22"/>
              </w:rPr>
              <w:t>maxcapacity</w:t>
            </w:r>
          </w:p>
        </w:tc>
        <w:tc>
          <w:tcPr>
            <w:tcW w:w="1980" w:type="dxa"/>
          </w:tcPr>
          <w:p w14:paraId="74FE4C18" w14:textId="4C2154F5" w:rsidR="00532B58" w:rsidRPr="00256FAD" w:rsidRDefault="00532B58" w:rsidP="00532B58">
            <w:pPr>
              <w:rPr>
                <w:rFonts w:eastAsia="MS Mincho"/>
                <w:sz w:val="22"/>
                <w:szCs w:val="22"/>
              </w:rPr>
            </w:pPr>
            <w:r w:rsidRPr="00256FAD">
              <w:rPr>
                <w:rFonts w:eastAsia="MS Mincho"/>
                <w:sz w:val="22"/>
                <w:szCs w:val="22"/>
              </w:rPr>
              <w:t>InputTrayMax</w:t>
            </w:r>
            <w:r w:rsidR="00256FAD">
              <w:rPr>
                <w:rFonts w:eastAsia="MS Mincho"/>
                <w:sz w:val="22"/>
                <w:szCs w:val="22"/>
              </w:rPr>
              <w:t>-</w:t>
            </w:r>
            <w:r w:rsidRPr="00256FAD">
              <w:rPr>
                <w:rFonts w:eastAsia="MS Mincho"/>
                <w:sz w:val="22"/>
                <w:szCs w:val="22"/>
              </w:rPr>
              <w:t>Capacity</w:t>
            </w:r>
          </w:p>
        </w:tc>
        <w:tc>
          <w:tcPr>
            <w:tcW w:w="2070" w:type="dxa"/>
          </w:tcPr>
          <w:p w14:paraId="5ABA3DE9" w14:textId="77777777" w:rsidR="00532B58" w:rsidRPr="00256FAD" w:rsidRDefault="00532B58" w:rsidP="00532B58">
            <w:pPr>
              <w:rPr>
                <w:rFonts w:eastAsia="MS Mincho"/>
                <w:sz w:val="22"/>
                <w:szCs w:val="22"/>
              </w:rPr>
            </w:pPr>
            <w:r w:rsidRPr="00256FAD">
              <w:rPr>
                <w:rFonts w:eastAsia="MS Mincho"/>
                <w:sz w:val="22"/>
                <w:szCs w:val="22"/>
              </w:rPr>
              <w:t>REQUIRED</w:t>
            </w:r>
          </w:p>
        </w:tc>
      </w:tr>
      <w:tr w:rsidR="00256FAD" w:rsidRPr="00532B58" w14:paraId="2DFC07A4"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5432D8EC" w14:textId="77777777" w:rsidR="00532B58" w:rsidRPr="00256FAD" w:rsidRDefault="00532B58" w:rsidP="00532B58">
            <w:pPr>
              <w:rPr>
                <w:rFonts w:eastAsia="MS Mincho"/>
                <w:sz w:val="22"/>
                <w:szCs w:val="22"/>
              </w:rPr>
            </w:pPr>
            <w:r w:rsidRPr="00256FAD">
              <w:rPr>
                <w:rFonts w:eastAsia="MS Mincho"/>
                <w:sz w:val="22"/>
                <w:szCs w:val="22"/>
              </w:rPr>
              <w:t>CurrentLevel</w:t>
            </w:r>
          </w:p>
        </w:tc>
        <w:tc>
          <w:tcPr>
            <w:tcW w:w="1060" w:type="dxa"/>
          </w:tcPr>
          <w:p w14:paraId="3DB8A66F" w14:textId="77777777" w:rsidR="00532B58" w:rsidRPr="00256FAD" w:rsidRDefault="00532B58" w:rsidP="00532B58">
            <w:pPr>
              <w:rPr>
                <w:rFonts w:eastAsia="MS Mincho"/>
                <w:sz w:val="22"/>
                <w:szCs w:val="22"/>
              </w:rPr>
            </w:pPr>
            <w:r w:rsidRPr="00256FAD">
              <w:rPr>
                <w:rFonts w:eastAsia="MS Mincho"/>
                <w:sz w:val="22"/>
                <w:szCs w:val="22"/>
              </w:rPr>
              <w:t>Integer</w:t>
            </w:r>
          </w:p>
        </w:tc>
        <w:tc>
          <w:tcPr>
            <w:tcW w:w="1460" w:type="dxa"/>
          </w:tcPr>
          <w:p w14:paraId="6FD5BBD9" w14:textId="77777777" w:rsidR="00532B58" w:rsidRPr="00256FAD" w:rsidRDefault="00532B58" w:rsidP="00532B58">
            <w:pPr>
              <w:rPr>
                <w:rFonts w:eastAsia="MS Mincho"/>
                <w:sz w:val="22"/>
                <w:szCs w:val="22"/>
              </w:rPr>
            </w:pPr>
            <w:r w:rsidRPr="00256FAD">
              <w:rPr>
                <w:rFonts w:eastAsia="MS Mincho"/>
                <w:sz w:val="22"/>
                <w:szCs w:val="22"/>
              </w:rPr>
              <w:t>level</w:t>
            </w:r>
          </w:p>
        </w:tc>
        <w:tc>
          <w:tcPr>
            <w:tcW w:w="1980" w:type="dxa"/>
          </w:tcPr>
          <w:p w14:paraId="759477A1" w14:textId="77777777" w:rsidR="00532B58" w:rsidRPr="00256FAD" w:rsidRDefault="00532B58" w:rsidP="00532B58">
            <w:pPr>
              <w:rPr>
                <w:rFonts w:eastAsia="MS Mincho"/>
                <w:sz w:val="22"/>
                <w:szCs w:val="22"/>
              </w:rPr>
            </w:pPr>
            <w:r w:rsidRPr="00256FAD">
              <w:rPr>
                <w:rFonts w:eastAsia="MS Mincho"/>
                <w:sz w:val="22"/>
                <w:szCs w:val="22"/>
              </w:rPr>
              <w:t>InputTrayCurrentLevel</w:t>
            </w:r>
          </w:p>
        </w:tc>
        <w:tc>
          <w:tcPr>
            <w:tcW w:w="2070" w:type="dxa"/>
          </w:tcPr>
          <w:p w14:paraId="5BBE48CF" w14:textId="77777777" w:rsidR="00532B58" w:rsidRPr="00256FAD" w:rsidRDefault="00532B58" w:rsidP="00532B58">
            <w:pPr>
              <w:rPr>
                <w:rFonts w:eastAsia="MS Mincho"/>
                <w:sz w:val="22"/>
                <w:szCs w:val="22"/>
              </w:rPr>
            </w:pPr>
            <w:r w:rsidRPr="00256FAD">
              <w:rPr>
                <w:rFonts w:eastAsia="MS Mincho"/>
                <w:sz w:val="22"/>
                <w:szCs w:val="22"/>
              </w:rPr>
              <w:t>REQUIRED</w:t>
            </w:r>
          </w:p>
        </w:tc>
      </w:tr>
      <w:tr w:rsidR="00256FAD" w:rsidRPr="00532B58" w14:paraId="67FFE4F5" w14:textId="77777777" w:rsidTr="00256FAD">
        <w:tc>
          <w:tcPr>
            <w:tcW w:w="2448" w:type="dxa"/>
          </w:tcPr>
          <w:p w14:paraId="38BDDB45" w14:textId="77777777" w:rsidR="00532B58" w:rsidRPr="00256FAD" w:rsidRDefault="00532B58" w:rsidP="00532B58">
            <w:pPr>
              <w:rPr>
                <w:rFonts w:eastAsia="MS Mincho"/>
                <w:sz w:val="22"/>
                <w:szCs w:val="22"/>
              </w:rPr>
            </w:pPr>
            <w:r w:rsidRPr="00256FAD">
              <w:rPr>
                <w:rFonts w:eastAsia="MS Mincho"/>
                <w:sz w:val="22"/>
                <w:szCs w:val="22"/>
              </w:rPr>
              <w:t>Status</w:t>
            </w:r>
          </w:p>
        </w:tc>
        <w:tc>
          <w:tcPr>
            <w:tcW w:w="1060" w:type="dxa"/>
          </w:tcPr>
          <w:p w14:paraId="6691C4D9" w14:textId="77777777" w:rsidR="00532B58" w:rsidRPr="00256FAD" w:rsidRDefault="00532B58" w:rsidP="00532B58">
            <w:pPr>
              <w:rPr>
                <w:rFonts w:eastAsia="MS Mincho"/>
                <w:sz w:val="22"/>
                <w:szCs w:val="22"/>
              </w:rPr>
            </w:pPr>
            <w:r w:rsidRPr="00256FAD">
              <w:rPr>
                <w:rFonts w:eastAsia="MS Mincho"/>
                <w:sz w:val="22"/>
                <w:szCs w:val="22"/>
              </w:rPr>
              <w:t>Integer</w:t>
            </w:r>
          </w:p>
        </w:tc>
        <w:tc>
          <w:tcPr>
            <w:tcW w:w="1460" w:type="dxa"/>
          </w:tcPr>
          <w:p w14:paraId="0139B06C" w14:textId="77777777" w:rsidR="00532B58" w:rsidRPr="00256FAD" w:rsidRDefault="00532B58" w:rsidP="00532B58">
            <w:pPr>
              <w:rPr>
                <w:rFonts w:eastAsia="MS Mincho"/>
                <w:sz w:val="22"/>
                <w:szCs w:val="22"/>
              </w:rPr>
            </w:pPr>
            <w:r w:rsidRPr="00256FAD">
              <w:rPr>
                <w:rFonts w:eastAsia="MS Mincho"/>
                <w:sz w:val="22"/>
                <w:szCs w:val="22"/>
              </w:rPr>
              <w:t>status</w:t>
            </w:r>
          </w:p>
        </w:tc>
        <w:tc>
          <w:tcPr>
            <w:tcW w:w="1980" w:type="dxa"/>
          </w:tcPr>
          <w:p w14:paraId="1D31CED1" w14:textId="77777777" w:rsidR="00532B58" w:rsidRPr="00256FAD" w:rsidRDefault="00532B58" w:rsidP="00532B58">
            <w:pPr>
              <w:rPr>
                <w:rFonts w:eastAsia="MS Mincho"/>
                <w:sz w:val="22"/>
                <w:szCs w:val="22"/>
              </w:rPr>
            </w:pPr>
            <w:r w:rsidRPr="00256FAD">
              <w:rPr>
                <w:rFonts w:eastAsia="MS Mincho"/>
                <w:sz w:val="22"/>
                <w:szCs w:val="22"/>
              </w:rPr>
              <w:t>SubunitStates</w:t>
            </w:r>
          </w:p>
        </w:tc>
        <w:tc>
          <w:tcPr>
            <w:tcW w:w="2070" w:type="dxa"/>
          </w:tcPr>
          <w:p w14:paraId="1AD7E885" w14:textId="77777777" w:rsidR="00532B58" w:rsidRPr="00256FAD" w:rsidRDefault="00532B58" w:rsidP="00532B58">
            <w:pPr>
              <w:rPr>
                <w:rFonts w:eastAsia="MS Mincho"/>
                <w:sz w:val="22"/>
                <w:szCs w:val="22"/>
              </w:rPr>
            </w:pPr>
            <w:r w:rsidRPr="00256FAD">
              <w:rPr>
                <w:rFonts w:eastAsia="MS Mincho"/>
                <w:sz w:val="22"/>
                <w:szCs w:val="22"/>
              </w:rPr>
              <w:t>REQUIRED</w:t>
            </w:r>
          </w:p>
        </w:tc>
      </w:tr>
      <w:tr w:rsidR="00256FAD" w:rsidRPr="00532B58" w14:paraId="7637B729"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5EFF7AC2" w14:textId="77777777" w:rsidR="00532B58" w:rsidRPr="00256FAD" w:rsidRDefault="00532B58" w:rsidP="00532B58">
            <w:pPr>
              <w:rPr>
                <w:rFonts w:eastAsia="MS Mincho"/>
                <w:sz w:val="22"/>
                <w:szCs w:val="22"/>
              </w:rPr>
            </w:pPr>
            <w:r w:rsidRPr="00256FAD">
              <w:rPr>
                <w:rFonts w:eastAsia="MS Mincho"/>
                <w:sz w:val="22"/>
                <w:szCs w:val="22"/>
              </w:rPr>
              <w:t>MediaName (note 2)</w:t>
            </w:r>
          </w:p>
        </w:tc>
        <w:tc>
          <w:tcPr>
            <w:tcW w:w="1060" w:type="dxa"/>
          </w:tcPr>
          <w:p w14:paraId="0A154E47" w14:textId="77777777" w:rsidR="00532B58" w:rsidRPr="00256FAD" w:rsidRDefault="00532B58" w:rsidP="00532B58">
            <w:pPr>
              <w:rPr>
                <w:rFonts w:eastAsia="MS Mincho"/>
                <w:sz w:val="22"/>
                <w:szCs w:val="22"/>
              </w:rPr>
            </w:pPr>
            <w:r w:rsidRPr="00256FAD">
              <w:rPr>
                <w:rFonts w:eastAsia="MS Mincho"/>
                <w:sz w:val="22"/>
                <w:szCs w:val="22"/>
              </w:rPr>
              <w:t>String</w:t>
            </w:r>
          </w:p>
        </w:tc>
        <w:tc>
          <w:tcPr>
            <w:tcW w:w="1460" w:type="dxa"/>
          </w:tcPr>
          <w:p w14:paraId="6E68BF8C" w14:textId="77777777" w:rsidR="00532B58" w:rsidRPr="00256FAD" w:rsidRDefault="00532B58" w:rsidP="00532B58">
            <w:pPr>
              <w:rPr>
                <w:rFonts w:eastAsia="MS Mincho"/>
                <w:sz w:val="22"/>
                <w:szCs w:val="22"/>
              </w:rPr>
            </w:pPr>
            <w:r w:rsidRPr="00256FAD">
              <w:rPr>
                <w:rFonts w:eastAsia="MS Mincho"/>
                <w:sz w:val="22"/>
                <w:szCs w:val="22"/>
              </w:rPr>
              <w:t>medianame</w:t>
            </w:r>
          </w:p>
        </w:tc>
        <w:tc>
          <w:tcPr>
            <w:tcW w:w="1980" w:type="dxa"/>
          </w:tcPr>
          <w:p w14:paraId="4389622F" w14:textId="35C517C4" w:rsidR="00532B58" w:rsidRPr="00256FAD" w:rsidRDefault="00532B58" w:rsidP="00532B58">
            <w:pPr>
              <w:rPr>
                <w:rFonts w:eastAsia="MS Mincho"/>
                <w:sz w:val="22"/>
                <w:szCs w:val="22"/>
              </w:rPr>
            </w:pPr>
            <w:r w:rsidRPr="00256FAD">
              <w:rPr>
                <w:rFonts w:eastAsia="MS Mincho"/>
                <w:sz w:val="22"/>
                <w:szCs w:val="22"/>
              </w:rPr>
              <w:t>InputTrayMedia</w:t>
            </w:r>
            <w:r w:rsidR="00256FAD">
              <w:rPr>
                <w:rFonts w:eastAsia="MS Mincho"/>
                <w:sz w:val="22"/>
                <w:szCs w:val="22"/>
              </w:rPr>
              <w:t>-</w:t>
            </w:r>
            <w:r w:rsidRPr="00256FAD">
              <w:rPr>
                <w:rFonts w:eastAsia="MS Mincho"/>
                <w:sz w:val="22"/>
                <w:szCs w:val="22"/>
              </w:rPr>
              <w:t>SizeName</w:t>
            </w:r>
          </w:p>
        </w:tc>
        <w:tc>
          <w:tcPr>
            <w:tcW w:w="2070" w:type="dxa"/>
          </w:tcPr>
          <w:p w14:paraId="08887686" w14:textId="77777777" w:rsidR="00532B58" w:rsidRPr="00256FAD" w:rsidRDefault="00532B58" w:rsidP="00532B58">
            <w:pPr>
              <w:rPr>
                <w:rFonts w:eastAsia="MS Mincho"/>
                <w:sz w:val="22"/>
                <w:szCs w:val="22"/>
              </w:rPr>
            </w:pPr>
            <w:r w:rsidRPr="00256FAD">
              <w:rPr>
                <w:rFonts w:eastAsia="MS Mincho"/>
                <w:sz w:val="22"/>
                <w:szCs w:val="22"/>
              </w:rPr>
              <w:t>RECOMMENDED</w:t>
            </w:r>
          </w:p>
        </w:tc>
      </w:tr>
      <w:tr w:rsidR="00256FAD" w:rsidRPr="00532B58" w14:paraId="4B11FCBB" w14:textId="77777777" w:rsidTr="00256FAD">
        <w:tc>
          <w:tcPr>
            <w:tcW w:w="2448" w:type="dxa"/>
          </w:tcPr>
          <w:p w14:paraId="527AA0D8" w14:textId="77777777" w:rsidR="00532B58" w:rsidRPr="00256FAD" w:rsidRDefault="00532B58" w:rsidP="00532B58">
            <w:pPr>
              <w:rPr>
                <w:rFonts w:eastAsia="MS Mincho"/>
                <w:sz w:val="22"/>
                <w:szCs w:val="22"/>
              </w:rPr>
            </w:pPr>
            <w:r w:rsidRPr="00256FAD">
              <w:rPr>
                <w:rFonts w:eastAsia="MS Mincho"/>
                <w:sz w:val="22"/>
                <w:szCs w:val="22"/>
              </w:rPr>
              <w:t>Name</w:t>
            </w:r>
          </w:p>
        </w:tc>
        <w:tc>
          <w:tcPr>
            <w:tcW w:w="1060" w:type="dxa"/>
          </w:tcPr>
          <w:p w14:paraId="45796F89" w14:textId="77777777" w:rsidR="00532B58" w:rsidRPr="00256FAD" w:rsidRDefault="00532B58" w:rsidP="00532B58">
            <w:pPr>
              <w:rPr>
                <w:rFonts w:eastAsia="MS Mincho"/>
                <w:sz w:val="22"/>
                <w:szCs w:val="22"/>
              </w:rPr>
            </w:pPr>
            <w:r w:rsidRPr="00256FAD">
              <w:rPr>
                <w:rFonts w:eastAsia="MS Mincho"/>
                <w:sz w:val="22"/>
                <w:szCs w:val="22"/>
              </w:rPr>
              <w:t>String</w:t>
            </w:r>
          </w:p>
        </w:tc>
        <w:tc>
          <w:tcPr>
            <w:tcW w:w="1460" w:type="dxa"/>
          </w:tcPr>
          <w:p w14:paraId="5EB8B847" w14:textId="77777777" w:rsidR="00532B58" w:rsidRPr="00256FAD" w:rsidRDefault="00532B58" w:rsidP="00532B58">
            <w:pPr>
              <w:rPr>
                <w:rFonts w:eastAsia="MS Mincho"/>
                <w:sz w:val="22"/>
                <w:szCs w:val="22"/>
              </w:rPr>
            </w:pPr>
            <w:r w:rsidRPr="00256FAD">
              <w:rPr>
                <w:rFonts w:eastAsia="MS Mincho"/>
                <w:sz w:val="22"/>
                <w:szCs w:val="22"/>
              </w:rPr>
              <w:t>name</w:t>
            </w:r>
          </w:p>
        </w:tc>
        <w:tc>
          <w:tcPr>
            <w:tcW w:w="1980" w:type="dxa"/>
          </w:tcPr>
          <w:p w14:paraId="6F827001" w14:textId="77777777" w:rsidR="00532B58" w:rsidRPr="00256FAD" w:rsidRDefault="00532B58" w:rsidP="00532B58">
            <w:pPr>
              <w:rPr>
                <w:rFonts w:eastAsia="MS Mincho"/>
                <w:sz w:val="22"/>
                <w:szCs w:val="22"/>
              </w:rPr>
            </w:pPr>
            <w:r w:rsidRPr="00256FAD">
              <w:rPr>
                <w:rFonts w:eastAsia="MS Mincho"/>
                <w:sz w:val="22"/>
                <w:szCs w:val="22"/>
              </w:rPr>
              <w:t>InputTrayName</w:t>
            </w:r>
          </w:p>
        </w:tc>
        <w:tc>
          <w:tcPr>
            <w:tcW w:w="2070" w:type="dxa"/>
          </w:tcPr>
          <w:p w14:paraId="7A0FCBFF" w14:textId="77777777" w:rsidR="00532B58" w:rsidRPr="00256FAD" w:rsidRDefault="00532B58" w:rsidP="00532B58">
            <w:pPr>
              <w:rPr>
                <w:rFonts w:eastAsia="MS Mincho"/>
                <w:sz w:val="22"/>
                <w:szCs w:val="22"/>
              </w:rPr>
            </w:pPr>
            <w:r w:rsidRPr="00256FAD">
              <w:rPr>
                <w:rFonts w:eastAsia="MS Mincho"/>
                <w:sz w:val="22"/>
                <w:szCs w:val="22"/>
              </w:rPr>
              <w:t>REQUIRED</w:t>
            </w:r>
          </w:p>
        </w:tc>
      </w:tr>
      <w:tr w:rsidR="00256FAD" w:rsidRPr="00532B58" w14:paraId="28E10B5C"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0C197EF5" w14:textId="77777777" w:rsidR="00532B58" w:rsidRPr="00256FAD" w:rsidRDefault="00532B58" w:rsidP="00532B58">
            <w:pPr>
              <w:rPr>
                <w:rFonts w:eastAsia="MS Mincho"/>
                <w:sz w:val="22"/>
                <w:szCs w:val="22"/>
              </w:rPr>
            </w:pPr>
            <w:r w:rsidRPr="00256FAD">
              <w:rPr>
                <w:rFonts w:eastAsia="MS Mincho"/>
                <w:sz w:val="22"/>
                <w:szCs w:val="22"/>
              </w:rPr>
              <w:t>VendorName</w:t>
            </w:r>
          </w:p>
        </w:tc>
        <w:tc>
          <w:tcPr>
            <w:tcW w:w="1060" w:type="dxa"/>
          </w:tcPr>
          <w:p w14:paraId="49283B7E"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277F3D59"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57613A60" w14:textId="77777777" w:rsidR="00532B58" w:rsidRPr="00256FAD" w:rsidRDefault="00532B58" w:rsidP="00532B58">
            <w:pPr>
              <w:rPr>
                <w:rFonts w:eastAsia="MS Mincho"/>
                <w:sz w:val="22"/>
                <w:szCs w:val="22"/>
              </w:rPr>
            </w:pPr>
            <w:r w:rsidRPr="00256FAD">
              <w:rPr>
                <w:rFonts w:eastAsia="MS Mincho"/>
                <w:sz w:val="22"/>
                <w:szCs w:val="22"/>
              </w:rPr>
              <w:t>InputTrayVendorName</w:t>
            </w:r>
          </w:p>
        </w:tc>
        <w:tc>
          <w:tcPr>
            <w:tcW w:w="2070" w:type="dxa"/>
          </w:tcPr>
          <w:p w14:paraId="480953CF"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3CA80A30" w14:textId="77777777" w:rsidTr="00256FAD">
        <w:tc>
          <w:tcPr>
            <w:tcW w:w="2448" w:type="dxa"/>
          </w:tcPr>
          <w:p w14:paraId="5C7D961F" w14:textId="77777777" w:rsidR="00532B58" w:rsidRPr="00256FAD" w:rsidRDefault="00532B58" w:rsidP="00532B58">
            <w:pPr>
              <w:rPr>
                <w:rFonts w:eastAsia="MS Mincho"/>
                <w:sz w:val="22"/>
                <w:szCs w:val="22"/>
              </w:rPr>
            </w:pPr>
            <w:r w:rsidRPr="00256FAD">
              <w:rPr>
                <w:rFonts w:eastAsia="MS Mincho"/>
                <w:sz w:val="22"/>
                <w:szCs w:val="22"/>
              </w:rPr>
              <w:t>Model</w:t>
            </w:r>
          </w:p>
        </w:tc>
        <w:tc>
          <w:tcPr>
            <w:tcW w:w="1060" w:type="dxa"/>
          </w:tcPr>
          <w:p w14:paraId="58F50AF6"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4BB26831"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1653FE10" w14:textId="77777777" w:rsidR="00532B58" w:rsidRPr="00256FAD" w:rsidRDefault="00532B58" w:rsidP="00532B58">
            <w:pPr>
              <w:rPr>
                <w:rFonts w:eastAsia="MS Mincho"/>
                <w:sz w:val="22"/>
                <w:szCs w:val="22"/>
              </w:rPr>
            </w:pPr>
            <w:r w:rsidRPr="00256FAD">
              <w:rPr>
                <w:rFonts w:eastAsia="MS Mincho"/>
                <w:sz w:val="22"/>
                <w:szCs w:val="22"/>
              </w:rPr>
              <w:t>InputTrayModel</w:t>
            </w:r>
          </w:p>
        </w:tc>
        <w:tc>
          <w:tcPr>
            <w:tcW w:w="2070" w:type="dxa"/>
          </w:tcPr>
          <w:p w14:paraId="2F46729F"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16EA1AA4"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159BB7C5" w14:textId="77777777" w:rsidR="00532B58" w:rsidRPr="00256FAD" w:rsidRDefault="00532B58" w:rsidP="00532B58">
            <w:pPr>
              <w:rPr>
                <w:rFonts w:eastAsia="MS Mincho"/>
                <w:sz w:val="22"/>
                <w:szCs w:val="22"/>
              </w:rPr>
            </w:pPr>
            <w:r w:rsidRPr="00256FAD">
              <w:rPr>
                <w:rFonts w:eastAsia="MS Mincho"/>
                <w:sz w:val="22"/>
                <w:szCs w:val="22"/>
              </w:rPr>
              <w:t>Version</w:t>
            </w:r>
          </w:p>
        </w:tc>
        <w:tc>
          <w:tcPr>
            <w:tcW w:w="1060" w:type="dxa"/>
          </w:tcPr>
          <w:p w14:paraId="11E5BC5D"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3577ED50"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54D7F260" w14:textId="77777777" w:rsidR="00532B58" w:rsidRPr="00256FAD" w:rsidRDefault="00532B58" w:rsidP="00532B58">
            <w:pPr>
              <w:rPr>
                <w:rFonts w:eastAsia="MS Mincho"/>
                <w:sz w:val="22"/>
                <w:szCs w:val="22"/>
              </w:rPr>
            </w:pPr>
            <w:r w:rsidRPr="00256FAD">
              <w:rPr>
                <w:rFonts w:eastAsia="MS Mincho"/>
                <w:sz w:val="22"/>
                <w:szCs w:val="22"/>
              </w:rPr>
              <w:t>InputTrayVersion</w:t>
            </w:r>
          </w:p>
        </w:tc>
        <w:tc>
          <w:tcPr>
            <w:tcW w:w="2070" w:type="dxa"/>
          </w:tcPr>
          <w:p w14:paraId="7B7A1E52"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1158B1D9" w14:textId="77777777" w:rsidTr="00256FAD">
        <w:tc>
          <w:tcPr>
            <w:tcW w:w="2448" w:type="dxa"/>
          </w:tcPr>
          <w:p w14:paraId="2E0CB9F4" w14:textId="77777777" w:rsidR="00532B58" w:rsidRPr="00256FAD" w:rsidRDefault="00532B58" w:rsidP="00532B58">
            <w:pPr>
              <w:rPr>
                <w:rFonts w:eastAsia="MS Mincho"/>
                <w:sz w:val="22"/>
                <w:szCs w:val="22"/>
              </w:rPr>
            </w:pPr>
            <w:r w:rsidRPr="00256FAD">
              <w:rPr>
                <w:rFonts w:eastAsia="MS Mincho"/>
                <w:sz w:val="22"/>
                <w:szCs w:val="22"/>
              </w:rPr>
              <w:t>SerialNumber</w:t>
            </w:r>
          </w:p>
        </w:tc>
        <w:tc>
          <w:tcPr>
            <w:tcW w:w="1060" w:type="dxa"/>
          </w:tcPr>
          <w:p w14:paraId="39469E35"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6530258D"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031D8B50" w14:textId="652D8F18" w:rsidR="00532B58" w:rsidRPr="00256FAD" w:rsidRDefault="00532B58" w:rsidP="00532B58">
            <w:pPr>
              <w:rPr>
                <w:rFonts w:eastAsia="MS Mincho"/>
                <w:sz w:val="22"/>
                <w:szCs w:val="22"/>
              </w:rPr>
            </w:pPr>
            <w:r w:rsidRPr="00256FAD">
              <w:rPr>
                <w:rFonts w:eastAsia="MS Mincho"/>
                <w:sz w:val="22"/>
                <w:szCs w:val="22"/>
              </w:rPr>
              <w:t>InputTraySerial</w:t>
            </w:r>
            <w:r w:rsidR="00256FAD">
              <w:rPr>
                <w:rFonts w:eastAsia="MS Mincho"/>
                <w:sz w:val="22"/>
                <w:szCs w:val="22"/>
              </w:rPr>
              <w:t>-</w:t>
            </w:r>
            <w:r w:rsidRPr="00256FAD">
              <w:rPr>
                <w:rFonts w:eastAsia="MS Mincho"/>
                <w:sz w:val="22"/>
                <w:szCs w:val="22"/>
              </w:rPr>
              <w:t>Number</w:t>
            </w:r>
          </w:p>
        </w:tc>
        <w:tc>
          <w:tcPr>
            <w:tcW w:w="2070" w:type="dxa"/>
          </w:tcPr>
          <w:p w14:paraId="1F761D8F"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3A3DC876"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12AB9379" w14:textId="77777777" w:rsidR="00532B58" w:rsidRPr="00256FAD" w:rsidRDefault="00532B58" w:rsidP="00532B58">
            <w:pPr>
              <w:rPr>
                <w:rFonts w:eastAsia="MS Mincho"/>
                <w:sz w:val="22"/>
                <w:szCs w:val="22"/>
              </w:rPr>
            </w:pPr>
            <w:r w:rsidRPr="00256FAD">
              <w:rPr>
                <w:rFonts w:eastAsia="MS Mincho"/>
                <w:sz w:val="22"/>
                <w:szCs w:val="22"/>
              </w:rPr>
              <w:t>Security</w:t>
            </w:r>
          </w:p>
        </w:tc>
        <w:tc>
          <w:tcPr>
            <w:tcW w:w="1060" w:type="dxa"/>
          </w:tcPr>
          <w:p w14:paraId="5B4540ED"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0AD8B83D"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3720C478" w14:textId="77777777" w:rsidR="00532B58" w:rsidRPr="00256FAD" w:rsidRDefault="00532B58" w:rsidP="00532B58">
            <w:pPr>
              <w:rPr>
                <w:rFonts w:eastAsia="MS Mincho"/>
                <w:sz w:val="22"/>
                <w:szCs w:val="22"/>
              </w:rPr>
            </w:pPr>
            <w:r w:rsidRPr="00256FAD">
              <w:rPr>
                <w:rFonts w:eastAsia="MS Mincho"/>
                <w:sz w:val="22"/>
                <w:szCs w:val="22"/>
              </w:rPr>
              <w:t>InputTraySecurity</w:t>
            </w:r>
          </w:p>
        </w:tc>
        <w:tc>
          <w:tcPr>
            <w:tcW w:w="2070" w:type="dxa"/>
          </w:tcPr>
          <w:p w14:paraId="7F1DEDEE"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3E56311F" w14:textId="77777777" w:rsidTr="00256FAD">
        <w:tc>
          <w:tcPr>
            <w:tcW w:w="2448" w:type="dxa"/>
          </w:tcPr>
          <w:p w14:paraId="6F401A3A" w14:textId="77777777" w:rsidR="00532B58" w:rsidRPr="00256FAD" w:rsidRDefault="00532B58" w:rsidP="00532B58">
            <w:pPr>
              <w:rPr>
                <w:rFonts w:eastAsia="MS Mincho"/>
                <w:sz w:val="22"/>
                <w:szCs w:val="22"/>
              </w:rPr>
            </w:pPr>
            <w:r w:rsidRPr="00256FAD">
              <w:rPr>
                <w:rFonts w:eastAsia="MS Mincho"/>
                <w:sz w:val="22"/>
                <w:szCs w:val="22"/>
              </w:rPr>
              <w:t>MediaWeight (note 3)</w:t>
            </w:r>
          </w:p>
        </w:tc>
        <w:tc>
          <w:tcPr>
            <w:tcW w:w="1060" w:type="dxa"/>
          </w:tcPr>
          <w:p w14:paraId="093B083A" w14:textId="77777777" w:rsidR="00532B58" w:rsidRPr="00256FAD" w:rsidRDefault="00532B58" w:rsidP="00532B58">
            <w:pPr>
              <w:rPr>
                <w:rFonts w:eastAsia="MS Mincho"/>
                <w:sz w:val="22"/>
                <w:szCs w:val="22"/>
              </w:rPr>
            </w:pPr>
            <w:r w:rsidRPr="00256FAD">
              <w:rPr>
                <w:rFonts w:eastAsia="MS Mincho"/>
                <w:sz w:val="22"/>
                <w:szCs w:val="22"/>
              </w:rPr>
              <w:t>Integer</w:t>
            </w:r>
          </w:p>
        </w:tc>
        <w:tc>
          <w:tcPr>
            <w:tcW w:w="1460" w:type="dxa"/>
          </w:tcPr>
          <w:p w14:paraId="38B754F0" w14:textId="77777777" w:rsidR="00532B58" w:rsidRPr="00256FAD" w:rsidRDefault="00532B58" w:rsidP="00532B58">
            <w:pPr>
              <w:rPr>
                <w:rFonts w:eastAsia="MS Mincho"/>
                <w:sz w:val="22"/>
                <w:szCs w:val="22"/>
              </w:rPr>
            </w:pPr>
            <w:r w:rsidRPr="00256FAD">
              <w:rPr>
                <w:rFonts w:eastAsia="MS Mincho"/>
                <w:sz w:val="22"/>
                <w:szCs w:val="22"/>
              </w:rPr>
              <w:t>mediaweight</w:t>
            </w:r>
          </w:p>
        </w:tc>
        <w:tc>
          <w:tcPr>
            <w:tcW w:w="1980" w:type="dxa"/>
          </w:tcPr>
          <w:p w14:paraId="6C425A0B" w14:textId="1FD78435" w:rsidR="00532B58" w:rsidRPr="00256FAD" w:rsidRDefault="00532B58" w:rsidP="00532B58">
            <w:pPr>
              <w:rPr>
                <w:rFonts w:eastAsia="MS Mincho"/>
                <w:sz w:val="22"/>
                <w:szCs w:val="22"/>
              </w:rPr>
            </w:pPr>
            <w:r w:rsidRPr="00256FAD">
              <w:rPr>
                <w:rFonts w:eastAsia="MS Mincho"/>
                <w:sz w:val="22"/>
                <w:szCs w:val="22"/>
              </w:rPr>
              <w:t>InputTrayMedia</w:t>
            </w:r>
            <w:r w:rsidR="00256FAD">
              <w:rPr>
                <w:rFonts w:eastAsia="MS Mincho"/>
                <w:sz w:val="22"/>
                <w:szCs w:val="22"/>
              </w:rPr>
              <w:t>-</w:t>
            </w:r>
            <w:r w:rsidRPr="00256FAD">
              <w:rPr>
                <w:rFonts w:eastAsia="MS Mincho"/>
                <w:sz w:val="22"/>
                <w:szCs w:val="22"/>
              </w:rPr>
              <w:t>WeightMetric</w:t>
            </w:r>
          </w:p>
        </w:tc>
        <w:tc>
          <w:tcPr>
            <w:tcW w:w="2070" w:type="dxa"/>
          </w:tcPr>
          <w:p w14:paraId="4885568D" w14:textId="77777777" w:rsidR="00532B58" w:rsidRPr="00256FAD" w:rsidRDefault="00532B58" w:rsidP="00532B58">
            <w:pPr>
              <w:rPr>
                <w:rFonts w:eastAsia="MS Mincho"/>
                <w:sz w:val="22"/>
                <w:szCs w:val="22"/>
              </w:rPr>
            </w:pPr>
            <w:r w:rsidRPr="00256FAD">
              <w:rPr>
                <w:rFonts w:eastAsia="MS Mincho"/>
                <w:sz w:val="22"/>
                <w:szCs w:val="22"/>
              </w:rPr>
              <w:t>OPTIONAL</w:t>
            </w:r>
          </w:p>
        </w:tc>
      </w:tr>
      <w:tr w:rsidR="00256FAD" w:rsidRPr="00532B58" w14:paraId="3F540A70"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0BA73A32" w14:textId="77777777" w:rsidR="00532B58" w:rsidRPr="00256FAD" w:rsidRDefault="00532B58" w:rsidP="00532B58">
            <w:pPr>
              <w:rPr>
                <w:rFonts w:eastAsia="MS Mincho"/>
                <w:sz w:val="22"/>
                <w:szCs w:val="22"/>
              </w:rPr>
            </w:pPr>
            <w:r w:rsidRPr="00256FAD">
              <w:rPr>
                <w:rFonts w:eastAsia="MS Mincho"/>
                <w:sz w:val="22"/>
                <w:szCs w:val="22"/>
              </w:rPr>
              <w:t>MediaType (note 2)</w:t>
            </w:r>
          </w:p>
        </w:tc>
        <w:tc>
          <w:tcPr>
            <w:tcW w:w="1060" w:type="dxa"/>
          </w:tcPr>
          <w:p w14:paraId="29705207" w14:textId="77777777" w:rsidR="00532B58" w:rsidRPr="00256FAD" w:rsidRDefault="00532B58" w:rsidP="00532B58">
            <w:pPr>
              <w:rPr>
                <w:rFonts w:eastAsia="MS Mincho"/>
                <w:sz w:val="22"/>
                <w:szCs w:val="22"/>
              </w:rPr>
            </w:pPr>
            <w:r w:rsidRPr="00256FAD">
              <w:rPr>
                <w:rFonts w:eastAsia="MS Mincho"/>
                <w:sz w:val="22"/>
                <w:szCs w:val="22"/>
              </w:rPr>
              <w:t>String</w:t>
            </w:r>
          </w:p>
        </w:tc>
        <w:tc>
          <w:tcPr>
            <w:tcW w:w="1460" w:type="dxa"/>
          </w:tcPr>
          <w:p w14:paraId="5507A36B" w14:textId="77777777" w:rsidR="00532B58" w:rsidRPr="00256FAD" w:rsidRDefault="00532B58" w:rsidP="00532B58">
            <w:pPr>
              <w:rPr>
                <w:rFonts w:eastAsia="MS Mincho"/>
                <w:sz w:val="22"/>
                <w:szCs w:val="22"/>
              </w:rPr>
            </w:pPr>
            <w:r w:rsidRPr="00256FAD">
              <w:rPr>
                <w:rFonts w:eastAsia="MS Mincho"/>
                <w:sz w:val="22"/>
                <w:szCs w:val="22"/>
              </w:rPr>
              <w:t>mediatype</w:t>
            </w:r>
          </w:p>
        </w:tc>
        <w:tc>
          <w:tcPr>
            <w:tcW w:w="1980" w:type="dxa"/>
          </w:tcPr>
          <w:p w14:paraId="211527A6" w14:textId="29F79BBA" w:rsidR="00532B58" w:rsidRPr="00256FAD" w:rsidRDefault="00532B58" w:rsidP="00532B58">
            <w:pPr>
              <w:rPr>
                <w:rFonts w:eastAsia="MS Mincho"/>
                <w:sz w:val="22"/>
                <w:szCs w:val="22"/>
              </w:rPr>
            </w:pPr>
            <w:r w:rsidRPr="00256FAD">
              <w:rPr>
                <w:rFonts w:eastAsia="MS Mincho"/>
                <w:sz w:val="22"/>
                <w:szCs w:val="22"/>
              </w:rPr>
              <w:t>InputTrayMedia</w:t>
            </w:r>
            <w:r w:rsidR="00256FAD">
              <w:rPr>
                <w:rFonts w:eastAsia="MS Mincho"/>
                <w:sz w:val="22"/>
                <w:szCs w:val="22"/>
              </w:rPr>
              <w:t>-</w:t>
            </w:r>
            <w:r w:rsidRPr="00256FAD">
              <w:rPr>
                <w:rFonts w:eastAsia="MS Mincho"/>
                <w:sz w:val="22"/>
                <w:szCs w:val="22"/>
              </w:rPr>
              <w:t>Type</w:t>
            </w:r>
          </w:p>
        </w:tc>
        <w:tc>
          <w:tcPr>
            <w:tcW w:w="2070" w:type="dxa"/>
          </w:tcPr>
          <w:p w14:paraId="439ED4BC" w14:textId="77777777" w:rsidR="00532B58" w:rsidRPr="00256FAD" w:rsidRDefault="00532B58" w:rsidP="00532B58">
            <w:pPr>
              <w:rPr>
                <w:rFonts w:eastAsia="MS Mincho"/>
                <w:sz w:val="22"/>
                <w:szCs w:val="22"/>
              </w:rPr>
            </w:pPr>
            <w:r w:rsidRPr="00256FAD">
              <w:rPr>
                <w:rFonts w:eastAsia="MS Mincho"/>
                <w:sz w:val="22"/>
                <w:szCs w:val="22"/>
              </w:rPr>
              <w:t>RECOMMENDED</w:t>
            </w:r>
          </w:p>
        </w:tc>
      </w:tr>
      <w:tr w:rsidR="00256FAD" w:rsidRPr="00532B58" w14:paraId="37C67648" w14:textId="77777777" w:rsidTr="00256FAD">
        <w:tc>
          <w:tcPr>
            <w:tcW w:w="2448" w:type="dxa"/>
          </w:tcPr>
          <w:p w14:paraId="162131DF" w14:textId="77777777" w:rsidR="00532B58" w:rsidRPr="00256FAD" w:rsidRDefault="00532B58" w:rsidP="00532B58">
            <w:pPr>
              <w:rPr>
                <w:rFonts w:eastAsia="MS Mincho"/>
                <w:sz w:val="22"/>
                <w:szCs w:val="22"/>
              </w:rPr>
            </w:pPr>
            <w:r w:rsidRPr="00256FAD">
              <w:rPr>
                <w:rFonts w:eastAsia="MS Mincho"/>
                <w:sz w:val="22"/>
                <w:szCs w:val="22"/>
              </w:rPr>
              <w:t>MediaColor (note 2)</w:t>
            </w:r>
          </w:p>
        </w:tc>
        <w:tc>
          <w:tcPr>
            <w:tcW w:w="1060" w:type="dxa"/>
          </w:tcPr>
          <w:p w14:paraId="128300EC" w14:textId="77777777" w:rsidR="00532B58" w:rsidRPr="00256FAD" w:rsidRDefault="00532B58" w:rsidP="00532B58">
            <w:pPr>
              <w:rPr>
                <w:rFonts w:eastAsia="MS Mincho"/>
                <w:sz w:val="22"/>
                <w:szCs w:val="22"/>
              </w:rPr>
            </w:pPr>
            <w:r w:rsidRPr="00256FAD">
              <w:rPr>
                <w:rFonts w:eastAsia="MS Mincho"/>
                <w:sz w:val="22"/>
                <w:szCs w:val="22"/>
              </w:rPr>
              <w:t>String</w:t>
            </w:r>
          </w:p>
        </w:tc>
        <w:tc>
          <w:tcPr>
            <w:tcW w:w="1460" w:type="dxa"/>
          </w:tcPr>
          <w:p w14:paraId="46C70718" w14:textId="77777777" w:rsidR="00532B58" w:rsidRPr="00256FAD" w:rsidRDefault="00532B58" w:rsidP="00532B58">
            <w:pPr>
              <w:rPr>
                <w:rFonts w:eastAsia="MS Mincho"/>
                <w:sz w:val="22"/>
                <w:szCs w:val="22"/>
              </w:rPr>
            </w:pPr>
            <w:r w:rsidRPr="00256FAD">
              <w:rPr>
                <w:rFonts w:eastAsia="MS Mincho"/>
                <w:sz w:val="22"/>
                <w:szCs w:val="22"/>
              </w:rPr>
              <w:t>mediacolor</w:t>
            </w:r>
          </w:p>
        </w:tc>
        <w:tc>
          <w:tcPr>
            <w:tcW w:w="1980" w:type="dxa"/>
          </w:tcPr>
          <w:p w14:paraId="5C6807BF" w14:textId="1B1E0A6F" w:rsidR="00532B58" w:rsidRPr="00256FAD" w:rsidRDefault="00532B58" w:rsidP="00532B58">
            <w:pPr>
              <w:rPr>
                <w:rFonts w:eastAsia="MS Mincho"/>
                <w:sz w:val="22"/>
                <w:szCs w:val="22"/>
              </w:rPr>
            </w:pPr>
            <w:r w:rsidRPr="00256FAD">
              <w:rPr>
                <w:rFonts w:eastAsia="MS Mincho"/>
                <w:sz w:val="22"/>
                <w:szCs w:val="22"/>
              </w:rPr>
              <w:t>InputTrayMedia</w:t>
            </w:r>
            <w:r w:rsidR="00256FAD">
              <w:rPr>
                <w:rFonts w:eastAsia="MS Mincho"/>
                <w:sz w:val="22"/>
                <w:szCs w:val="22"/>
              </w:rPr>
              <w:t>-</w:t>
            </w:r>
            <w:r w:rsidRPr="00256FAD">
              <w:rPr>
                <w:rFonts w:eastAsia="MS Mincho"/>
                <w:sz w:val="22"/>
                <w:szCs w:val="22"/>
              </w:rPr>
              <w:t>Color</w:t>
            </w:r>
          </w:p>
        </w:tc>
        <w:tc>
          <w:tcPr>
            <w:tcW w:w="2070" w:type="dxa"/>
          </w:tcPr>
          <w:p w14:paraId="1DFE1709" w14:textId="77777777" w:rsidR="00532B58" w:rsidRPr="00256FAD" w:rsidRDefault="00532B58" w:rsidP="00532B58">
            <w:pPr>
              <w:rPr>
                <w:rFonts w:eastAsia="MS Mincho"/>
                <w:sz w:val="22"/>
                <w:szCs w:val="22"/>
              </w:rPr>
            </w:pPr>
            <w:r w:rsidRPr="00256FAD">
              <w:rPr>
                <w:rFonts w:eastAsia="MS Mincho"/>
                <w:sz w:val="22"/>
                <w:szCs w:val="22"/>
              </w:rPr>
              <w:t>RECOMMENDED</w:t>
            </w:r>
          </w:p>
        </w:tc>
      </w:tr>
      <w:tr w:rsidR="00256FAD" w:rsidRPr="00532B58" w14:paraId="3272F7DD"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53B482F8" w14:textId="77777777" w:rsidR="00532B58" w:rsidRPr="00256FAD" w:rsidRDefault="00532B58" w:rsidP="00532B58">
            <w:pPr>
              <w:rPr>
                <w:rFonts w:eastAsia="MS Mincho"/>
                <w:sz w:val="22"/>
                <w:szCs w:val="22"/>
              </w:rPr>
            </w:pPr>
            <w:r w:rsidRPr="00256FAD">
              <w:rPr>
                <w:rFonts w:eastAsia="MS Mincho"/>
                <w:sz w:val="22"/>
                <w:szCs w:val="22"/>
              </w:rPr>
              <w:t>MediaFormParts</w:t>
            </w:r>
          </w:p>
        </w:tc>
        <w:tc>
          <w:tcPr>
            <w:tcW w:w="1060" w:type="dxa"/>
          </w:tcPr>
          <w:p w14:paraId="4F1143A0"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645C41AA"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42501037" w14:textId="6A831253" w:rsidR="00532B58" w:rsidRPr="00256FAD" w:rsidRDefault="00532B58" w:rsidP="00532B58">
            <w:pPr>
              <w:rPr>
                <w:rFonts w:eastAsia="MS Mincho"/>
                <w:sz w:val="22"/>
                <w:szCs w:val="22"/>
              </w:rPr>
            </w:pPr>
            <w:r w:rsidRPr="00256FAD">
              <w:rPr>
                <w:rFonts w:eastAsia="MS Mincho"/>
                <w:sz w:val="22"/>
                <w:szCs w:val="22"/>
              </w:rPr>
              <w:t>InputTrayMedia</w:t>
            </w:r>
            <w:r w:rsidR="00256FAD">
              <w:rPr>
                <w:rFonts w:eastAsia="MS Mincho"/>
                <w:sz w:val="22"/>
                <w:szCs w:val="22"/>
              </w:rPr>
              <w:t>-</w:t>
            </w:r>
            <w:r w:rsidRPr="00256FAD">
              <w:rPr>
                <w:rFonts w:eastAsia="MS Mincho"/>
                <w:sz w:val="22"/>
                <w:szCs w:val="22"/>
              </w:rPr>
              <w:t>FormParts</w:t>
            </w:r>
          </w:p>
        </w:tc>
        <w:tc>
          <w:tcPr>
            <w:tcW w:w="2070" w:type="dxa"/>
          </w:tcPr>
          <w:p w14:paraId="148AF8AE"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6DF24B88" w14:textId="77777777" w:rsidTr="00256FAD">
        <w:tc>
          <w:tcPr>
            <w:tcW w:w="2448" w:type="dxa"/>
          </w:tcPr>
          <w:p w14:paraId="7F9BAC27" w14:textId="77777777" w:rsidR="00532B58" w:rsidRPr="00256FAD" w:rsidRDefault="00532B58" w:rsidP="00532B58">
            <w:pPr>
              <w:rPr>
                <w:rFonts w:eastAsia="MS Mincho"/>
                <w:sz w:val="22"/>
                <w:szCs w:val="22"/>
              </w:rPr>
            </w:pPr>
            <w:r w:rsidRPr="00256FAD">
              <w:rPr>
                <w:rFonts w:eastAsia="MS Mincho"/>
                <w:sz w:val="22"/>
                <w:szCs w:val="22"/>
              </w:rPr>
              <w:t>MediaLoadTimeout</w:t>
            </w:r>
          </w:p>
        </w:tc>
        <w:tc>
          <w:tcPr>
            <w:tcW w:w="1060" w:type="dxa"/>
          </w:tcPr>
          <w:p w14:paraId="12285054"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2F9E593E"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68D2783D" w14:textId="4162D75D" w:rsidR="00532B58" w:rsidRPr="00256FAD" w:rsidRDefault="00532B58" w:rsidP="00532B58">
            <w:pPr>
              <w:rPr>
                <w:rFonts w:eastAsia="MS Mincho"/>
                <w:sz w:val="22"/>
                <w:szCs w:val="22"/>
              </w:rPr>
            </w:pPr>
            <w:r w:rsidRPr="00256FAD">
              <w:rPr>
                <w:rFonts w:eastAsia="MS Mincho"/>
                <w:sz w:val="22"/>
                <w:szCs w:val="22"/>
              </w:rPr>
              <w:t>InputTrayMedia</w:t>
            </w:r>
            <w:r w:rsidR="00256FAD">
              <w:rPr>
                <w:rFonts w:eastAsia="MS Mincho"/>
                <w:sz w:val="22"/>
                <w:szCs w:val="22"/>
              </w:rPr>
              <w:t>-</w:t>
            </w:r>
            <w:r w:rsidRPr="00256FAD">
              <w:rPr>
                <w:rFonts w:eastAsia="MS Mincho"/>
                <w:sz w:val="22"/>
                <w:szCs w:val="22"/>
              </w:rPr>
              <w:t>LoadTimeout</w:t>
            </w:r>
          </w:p>
        </w:tc>
        <w:tc>
          <w:tcPr>
            <w:tcW w:w="2070" w:type="dxa"/>
          </w:tcPr>
          <w:p w14:paraId="6D5B9865" w14:textId="77777777" w:rsidR="00532B58" w:rsidRPr="00256FAD" w:rsidRDefault="00532B58" w:rsidP="00532B58">
            <w:pPr>
              <w:rPr>
                <w:rFonts w:eastAsia="MS Mincho"/>
                <w:sz w:val="22"/>
                <w:szCs w:val="22"/>
              </w:rPr>
            </w:pPr>
            <w:r w:rsidRPr="00256FAD">
              <w:rPr>
                <w:rFonts w:eastAsia="MS Mincho"/>
                <w:sz w:val="22"/>
                <w:szCs w:val="22"/>
              </w:rPr>
              <w:t>---</w:t>
            </w:r>
          </w:p>
        </w:tc>
      </w:tr>
      <w:tr w:rsidR="00256FAD" w:rsidRPr="00532B58" w14:paraId="4D91728F" w14:textId="77777777" w:rsidTr="00256FAD">
        <w:trPr>
          <w:cnfStyle w:val="000000100000" w:firstRow="0" w:lastRow="0" w:firstColumn="0" w:lastColumn="0" w:oddVBand="0" w:evenVBand="0" w:oddHBand="1" w:evenHBand="0" w:firstRowFirstColumn="0" w:firstRowLastColumn="0" w:lastRowFirstColumn="0" w:lastRowLastColumn="0"/>
        </w:trPr>
        <w:tc>
          <w:tcPr>
            <w:tcW w:w="2448" w:type="dxa"/>
          </w:tcPr>
          <w:p w14:paraId="03488F87" w14:textId="77777777" w:rsidR="00532B58" w:rsidRPr="00256FAD" w:rsidRDefault="00532B58" w:rsidP="00532B58">
            <w:pPr>
              <w:rPr>
                <w:rFonts w:eastAsia="MS Mincho"/>
                <w:sz w:val="22"/>
                <w:szCs w:val="22"/>
              </w:rPr>
            </w:pPr>
            <w:r w:rsidRPr="00256FAD">
              <w:rPr>
                <w:rFonts w:eastAsia="MS Mincho"/>
                <w:sz w:val="22"/>
                <w:szCs w:val="22"/>
              </w:rPr>
              <w:t>NextIndex</w:t>
            </w:r>
          </w:p>
        </w:tc>
        <w:tc>
          <w:tcPr>
            <w:tcW w:w="1060" w:type="dxa"/>
          </w:tcPr>
          <w:p w14:paraId="11B6EFE8" w14:textId="77777777" w:rsidR="00532B58" w:rsidRPr="00256FAD" w:rsidRDefault="00532B58" w:rsidP="00532B58">
            <w:pPr>
              <w:rPr>
                <w:rFonts w:eastAsia="MS Mincho"/>
                <w:sz w:val="22"/>
                <w:szCs w:val="22"/>
              </w:rPr>
            </w:pPr>
            <w:r w:rsidRPr="00256FAD">
              <w:rPr>
                <w:rFonts w:eastAsia="MS Mincho"/>
                <w:sz w:val="22"/>
                <w:szCs w:val="22"/>
              </w:rPr>
              <w:t>---</w:t>
            </w:r>
          </w:p>
        </w:tc>
        <w:tc>
          <w:tcPr>
            <w:tcW w:w="1460" w:type="dxa"/>
          </w:tcPr>
          <w:p w14:paraId="321E6429" w14:textId="77777777" w:rsidR="00532B58" w:rsidRPr="00256FAD" w:rsidRDefault="00532B58" w:rsidP="00532B58">
            <w:pPr>
              <w:rPr>
                <w:rFonts w:eastAsia="MS Mincho"/>
                <w:sz w:val="22"/>
                <w:szCs w:val="22"/>
              </w:rPr>
            </w:pPr>
            <w:r w:rsidRPr="00256FAD">
              <w:rPr>
                <w:rFonts w:eastAsia="MS Mincho"/>
                <w:sz w:val="22"/>
                <w:szCs w:val="22"/>
              </w:rPr>
              <w:t>---</w:t>
            </w:r>
          </w:p>
        </w:tc>
        <w:tc>
          <w:tcPr>
            <w:tcW w:w="1980" w:type="dxa"/>
          </w:tcPr>
          <w:p w14:paraId="52F5514F" w14:textId="0CCD330F" w:rsidR="00532B58" w:rsidRPr="00256FAD" w:rsidRDefault="00532B58" w:rsidP="00532B58">
            <w:pPr>
              <w:rPr>
                <w:rFonts w:eastAsia="MS Mincho"/>
                <w:sz w:val="22"/>
                <w:szCs w:val="22"/>
              </w:rPr>
            </w:pPr>
            <w:r w:rsidRPr="00256FAD">
              <w:rPr>
                <w:rFonts w:eastAsia="MS Mincho"/>
                <w:sz w:val="22"/>
                <w:szCs w:val="22"/>
              </w:rPr>
              <w:t>InputTrayNext</w:t>
            </w:r>
            <w:r w:rsidR="00256FAD">
              <w:rPr>
                <w:rFonts w:eastAsia="MS Mincho"/>
                <w:sz w:val="22"/>
                <w:szCs w:val="22"/>
              </w:rPr>
              <w:t>-</w:t>
            </w:r>
            <w:r w:rsidRPr="00256FAD">
              <w:rPr>
                <w:rFonts w:eastAsia="MS Mincho"/>
                <w:sz w:val="22"/>
                <w:szCs w:val="22"/>
              </w:rPr>
              <w:t>InputTrayId</w:t>
            </w:r>
          </w:p>
        </w:tc>
        <w:tc>
          <w:tcPr>
            <w:tcW w:w="2070" w:type="dxa"/>
          </w:tcPr>
          <w:p w14:paraId="283D2A6D" w14:textId="77777777" w:rsidR="00532B58" w:rsidRPr="00256FAD" w:rsidRDefault="00532B58" w:rsidP="00532B58">
            <w:pPr>
              <w:rPr>
                <w:rFonts w:eastAsia="MS Mincho"/>
                <w:sz w:val="22"/>
                <w:szCs w:val="22"/>
              </w:rPr>
            </w:pPr>
            <w:r w:rsidRPr="00256FAD">
              <w:rPr>
                <w:rFonts w:eastAsia="MS Mincho"/>
                <w:sz w:val="22"/>
                <w:szCs w:val="22"/>
              </w:rPr>
              <w:t>---</w:t>
            </w:r>
          </w:p>
        </w:tc>
      </w:tr>
    </w:tbl>
    <w:p w14:paraId="6676822B" w14:textId="77777777" w:rsidR="00532B58" w:rsidRPr="00532B58" w:rsidRDefault="00532B58" w:rsidP="00256FAD">
      <w:pPr>
        <w:pStyle w:val="ListParagraph"/>
        <w:rPr>
          <w:rFonts w:eastAsia="MS Mincho"/>
        </w:rPr>
      </w:pPr>
      <w:r w:rsidRPr="00532B58">
        <w:rPr>
          <w:rFonts w:eastAsia="MS Mincho"/>
        </w:rPr>
        <w:t>Notes:</w:t>
      </w:r>
    </w:p>
    <w:p w14:paraId="422299AC" w14:textId="77777777" w:rsidR="00532B58" w:rsidRPr="00256FAD" w:rsidRDefault="00532B58" w:rsidP="007B291E">
      <w:pPr>
        <w:pStyle w:val="NumberedList"/>
        <w:numPr>
          <w:ilvl w:val="0"/>
          <w:numId w:val="26"/>
        </w:numPr>
        <w:ind w:left="1080"/>
        <w:rPr>
          <w:rFonts w:eastAsia="MS Mincho"/>
        </w:rPr>
      </w:pPr>
      <w:r w:rsidRPr="00256FAD">
        <w:rPr>
          <w:rFonts w:eastAsia="MS Mincho"/>
        </w:rPr>
        <w:t>prtInputIndex is OPTIONAL in "printer-input-tray", because correlation with the original MIB order is considered unimportant.</w:t>
      </w:r>
    </w:p>
    <w:p w14:paraId="446E2570" w14:textId="77777777" w:rsidR="00532B58" w:rsidRPr="00532B58" w:rsidRDefault="00532B58" w:rsidP="00256FAD">
      <w:pPr>
        <w:pStyle w:val="NumberedList"/>
        <w:ind w:left="1080"/>
        <w:rPr>
          <w:rFonts w:eastAsia="MS Mincho"/>
        </w:rPr>
      </w:pPr>
      <w:r w:rsidRPr="00532B58">
        <w:rPr>
          <w:rFonts w:eastAsia="MS Mincho"/>
        </w:rPr>
        <w:t>prtInputMediaName, prtInputMediaType, and prtInputMediaColor are RECOMMENDED in "printer-input-tray", because they are important but often unknown to the printer (while loaded media dimensions are usually known).</w:t>
      </w:r>
    </w:p>
    <w:p w14:paraId="509F1E3E" w14:textId="77777777" w:rsidR="00532B58" w:rsidRPr="00532B58" w:rsidRDefault="00532B58" w:rsidP="00256FAD">
      <w:pPr>
        <w:pStyle w:val="NumberedList"/>
        <w:ind w:left="1080"/>
        <w:rPr>
          <w:rFonts w:eastAsia="MS Mincho"/>
        </w:rPr>
      </w:pPr>
      <w:r w:rsidRPr="00532B58">
        <w:rPr>
          <w:rFonts w:eastAsia="MS Mincho"/>
        </w:rPr>
        <w:t>prtInputMediaWeight is OPTIONAL in "printer-input-tray", because because most Printers can't sense loaded media weight.</w:t>
      </w:r>
    </w:p>
    <w:p w14:paraId="0358013A" w14:textId="77777777" w:rsidR="00532B58" w:rsidRPr="00532B58" w:rsidRDefault="00532B58" w:rsidP="00256FAD">
      <w:pPr>
        <w:pStyle w:val="NumberedList"/>
        <w:ind w:left="1080"/>
        <w:rPr>
          <w:rFonts w:eastAsia="MS Mincho"/>
        </w:rPr>
      </w:pPr>
      <w:r w:rsidRPr="00532B58">
        <w:rPr>
          <w:rFonts w:eastAsia="MS Mincho"/>
        </w:rPr>
        <w:t>Printer MIB objects without corresponding IPP keywords are *not* mapped, per DMTF CIM ranking activity in WIMS WG in 2006.</w:t>
      </w:r>
    </w:p>
    <w:p w14:paraId="0346DEAF" w14:textId="7F76C247" w:rsidR="00532B58" w:rsidRPr="00256FAD" w:rsidRDefault="00532B58" w:rsidP="00256FAD">
      <w:pPr>
        <w:pStyle w:val="IEEEStdsLevel4Header"/>
        <w:rPr>
          <w:rFonts w:eastAsia="MS Mincho"/>
        </w:rPr>
      </w:pPr>
      <w:r w:rsidRPr="00256FAD">
        <w:rPr>
          <w:rFonts w:eastAsia="MS Mincho"/>
        </w:rPr>
        <w:t>Encoding of printer-input-tray</w:t>
      </w:r>
    </w:p>
    <w:p w14:paraId="44F9B643" w14:textId="1BD2BD85" w:rsidR="004D3468" w:rsidRDefault="00532B58" w:rsidP="00532B58">
      <w:pPr>
        <w:pStyle w:val="IEEEStdsParagraph"/>
        <w:rPr>
          <w:rFonts w:eastAsia="MS Mincho"/>
        </w:rPr>
      </w:pPr>
      <w:r w:rsidRPr="00532B58">
        <w:rPr>
          <w:rFonts w:eastAsia="MS Mincho"/>
        </w:rPr>
        <w:t>Values of "printer-input-tray" MUST be encoded using a visible subset of the [US-ASCII] charset. Control codes (0x00 to 0x1F and 0x7F) MUST NOT be used. The ABNF [</w:t>
      </w:r>
      <w:r w:rsidR="0088171A">
        <w:rPr>
          <w:rFonts w:eastAsia="MS Mincho"/>
        </w:rPr>
        <w:t>STD68</w:t>
      </w:r>
      <w:r w:rsidRPr="00532B58">
        <w:rPr>
          <w:rFonts w:eastAsia="MS Mincho"/>
        </w:rPr>
        <w:t xml:space="preserve">] in </w:t>
      </w:r>
      <w:r w:rsidR="00744E18">
        <w:rPr>
          <w:rFonts w:eastAsia="MS Mincho"/>
        </w:rPr>
        <w:fldChar w:fldCharType="begin"/>
      </w:r>
      <w:r w:rsidR="00744E18">
        <w:rPr>
          <w:rFonts w:eastAsia="MS Mincho"/>
        </w:rPr>
        <w:instrText xml:space="preserve"> REF _Ref189583242 \h </w:instrText>
      </w:r>
      <w:r w:rsidR="00744E18">
        <w:rPr>
          <w:rFonts w:eastAsia="MS Mincho"/>
        </w:rPr>
      </w:r>
      <w:r w:rsidR="00744E18">
        <w:rPr>
          <w:rFonts w:eastAsia="MS Mincho"/>
        </w:rPr>
        <w:fldChar w:fldCharType="separate"/>
      </w:r>
      <w:r w:rsidR="00233426">
        <w:t xml:space="preserve">Figure </w:t>
      </w:r>
      <w:r w:rsidR="00233426">
        <w:rPr>
          <w:noProof/>
        </w:rPr>
        <w:t>2</w:t>
      </w:r>
      <w:r w:rsidR="00744E18">
        <w:rPr>
          <w:rFonts w:eastAsia="MS Mincho"/>
        </w:rPr>
        <w:fldChar w:fldCharType="end"/>
      </w:r>
      <w:r w:rsidRPr="00532B58">
        <w:rPr>
          <w:rFonts w:eastAsia="MS Mincho"/>
        </w:rPr>
        <w:t xml:space="preserve"> defines the standard encoding in "printer-input-tray" for all the machine-readable (non-localized) columnar objects in prtInputTrayTable [RFC3805].</w:t>
      </w:r>
    </w:p>
    <w:p w14:paraId="3AD1F345" w14:textId="0A9862CC" w:rsidR="00532B58" w:rsidRPr="00532B58" w:rsidRDefault="00744E18" w:rsidP="00744E18">
      <w:pPr>
        <w:pStyle w:val="Caption"/>
        <w:rPr>
          <w:rFonts w:eastAsia="MS Mincho"/>
        </w:rPr>
      </w:pPr>
      <w:bookmarkStart w:id="211" w:name="_Ref189583242"/>
      <w:bookmarkStart w:id="212" w:name="_Toc204693781"/>
      <w:r>
        <w:t xml:space="preserve">Figure </w:t>
      </w:r>
      <w:r w:rsidR="00233426">
        <w:fldChar w:fldCharType="begin"/>
      </w:r>
      <w:r w:rsidR="00233426">
        <w:instrText xml:space="preserve"> SEQ Figure \* ARABIC </w:instrText>
      </w:r>
      <w:r w:rsidR="00233426">
        <w:fldChar w:fldCharType="separate"/>
      </w:r>
      <w:r w:rsidR="00233426">
        <w:rPr>
          <w:noProof/>
        </w:rPr>
        <w:t>2</w:t>
      </w:r>
      <w:r w:rsidR="00233426">
        <w:rPr>
          <w:noProof/>
        </w:rPr>
        <w:fldChar w:fldCharType="end"/>
      </w:r>
      <w:bookmarkEnd w:id="211"/>
      <w:r>
        <w:t xml:space="preserve"> - ABNF for "printer-input-tray" Values</w:t>
      </w:r>
      <w:bookmarkEnd w:id="212"/>
    </w:p>
    <w:p w14:paraId="7192DE25" w14:textId="77777777" w:rsidR="00532B58" w:rsidRPr="00532B58" w:rsidRDefault="00532B58" w:rsidP="00744E18">
      <w:pPr>
        <w:pStyle w:val="Example"/>
      </w:pPr>
      <w:r w:rsidRPr="00532B58">
        <w:t>printer-input-tray  = *input-required *[input-optional]</w:t>
      </w:r>
    </w:p>
    <w:p w14:paraId="2A612DD3" w14:textId="77777777" w:rsidR="00532B58" w:rsidRPr="00532B58" w:rsidRDefault="00532B58" w:rsidP="00744E18">
      <w:pPr>
        <w:pStyle w:val="Example"/>
      </w:pPr>
      <w:r w:rsidRPr="00532B58">
        <w:t xml:space="preserve">    ; set of input elements encoded into one value</w:t>
      </w:r>
    </w:p>
    <w:p w14:paraId="6D27BF35" w14:textId="77777777" w:rsidR="00532B58" w:rsidRPr="00532B58" w:rsidRDefault="00532B58" w:rsidP="00744E18">
      <w:pPr>
        <w:pStyle w:val="Example"/>
      </w:pPr>
      <w:r w:rsidRPr="00532B58">
        <w:t> </w:t>
      </w:r>
    </w:p>
    <w:p w14:paraId="28DF4001" w14:textId="77777777" w:rsidR="00532B58" w:rsidRPr="00532B58" w:rsidRDefault="00532B58" w:rsidP="00744E18">
      <w:pPr>
        <w:pStyle w:val="Example"/>
      </w:pPr>
      <w:r w:rsidRPr="00532B58">
        <w:t>input-required      = input-req ";"</w:t>
      </w:r>
    </w:p>
    <w:p w14:paraId="17A721A2" w14:textId="77777777" w:rsidR="00532B58" w:rsidRPr="00532B58" w:rsidRDefault="00532B58" w:rsidP="00744E18">
      <w:pPr>
        <w:pStyle w:val="Example"/>
      </w:pPr>
      <w:r w:rsidRPr="00532B58">
        <w:t>input-req           = input-type /</w:t>
      </w:r>
    </w:p>
    <w:p w14:paraId="01C21155" w14:textId="77777777" w:rsidR="00532B58" w:rsidRPr="00532B58" w:rsidRDefault="00532B58" w:rsidP="00744E18">
      <w:pPr>
        <w:pStyle w:val="Example"/>
      </w:pPr>
      <w:r w:rsidRPr="00532B58">
        <w:t xml:space="preserve">                      input-media-feed /</w:t>
      </w:r>
    </w:p>
    <w:p w14:paraId="0D1F9651" w14:textId="77777777" w:rsidR="00532B58" w:rsidRPr="00532B58" w:rsidRDefault="00532B58" w:rsidP="00744E18">
      <w:pPr>
        <w:pStyle w:val="Example"/>
      </w:pPr>
      <w:r w:rsidRPr="00532B58">
        <w:t xml:space="preserve">                      input-media-xfeed /</w:t>
      </w:r>
    </w:p>
    <w:p w14:paraId="0FD649E5" w14:textId="77777777" w:rsidR="00532B58" w:rsidRPr="00532B58" w:rsidRDefault="00532B58" w:rsidP="00744E18">
      <w:pPr>
        <w:pStyle w:val="Example"/>
      </w:pPr>
      <w:r w:rsidRPr="00532B58">
        <w:t xml:space="preserve">                      input-max-capacity /</w:t>
      </w:r>
    </w:p>
    <w:p w14:paraId="2ADD7D99" w14:textId="77777777" w:rsidR="00532B58" w:rsidRPr="00532B58" w:rsidRDefault="00532B58" w:rsidP="00744E18">
      <w:pPr>
        <w:pStyle w:val="Example"/>
      </w:pPr>
      <w:r w:rsidRPr="00532B58">
        <w:t xml:space="preserve">                      input-level /</w:t>
      </w:r>
    </w:p>
    <w:p w14:paraId="0E280FA5" w14:textId="77777777" w:rsidR="00532B58" w:rsidRPr="00532B58" w:rsidRDefault="00532B58" w:rsidP="00744E18">
      <w:pPr>
        <w:pStyle w:val="Example"/>
      </w:pPr>
      <w:r w:rsidRPr="00532B58">
        <w:t xml:space="preserve">                      input-status /</w:t>
      </w:r>
    </w:p>
    <w:p w14:paraId="31ECD97D" w14:textId="77777777" w:rsidR="00532B58" w:rsidRPr="00532B58" w:rsidRDefault="00532B58" w:rsidP="00744E18">
      <w:pPr>
        <w:pStyle w:val="Example"/>
      </w:pPr>
      <w:r w:rsidRPr="00532B58">
        <w:t xml:space="preserve">                      input-name</w:t>
      </w:r>
    </w:p>
    <w:p w14:paraId="66605681" w14:textId="77777777" w:rsidR="00532B58" w:rsidRPr="00532B58" w:rsidRDefault="00532B58" w:rsidP="00744E18">
      <w:pPr>
        <w:pStyle w:val="Example"/>
      </w:pPr>
      <w:r w:rsidRPr="00532B58">
        <w:t> </w:t>
      </w:r>
    </w:p>
    <w:p w14:paraId="18E37D00" w14:textId="77777777" w:rsidR="00532B58" w:rsidRPr="00532B58" w:rsidRDefault="00532B58" w:rsidP="00744E18">
      <w:pPr>
        <w:pStyle w:val="Example"/>
      </w:pPr>
      <w:r w:rsidRPr="00532B58">
        <w:t>input-optional      = input-opt ";"</w:t>
      </w:r>
    </w:p>
    <w:p w14:paraId="6A3F3AF8" w14:textId="77777777" w:rsidR="00532B58" w:rsidRPr="00532B58" w:rsidRDefault="00532B58" w:rsidP="00744E18">
      <w:pPr>
        <w:pStyle w:val="Example"/>
      </w:pPr>
      <w:r w:rsidRPr="00532B58">
        <w:t>input-opt           = input-index /</w:t>
      </w:r>
    </w:p>
    <w:p w14:paraId="16C6315C" w14:textId="77777777" w:rsidR="00532B58" w:rsidRPr="00532B58" w:rsidRDefault="00532B58" w:rsidP="00744E18">
      <w:pPr>
        <w:pStyle w:val="Example"/>
      </w:pPr>
      <w:r w:rsidRPr="00532B58">
        <w:t xml:space="preserve">                      input-dim-unit /</w:t>
      </w:r>
    </w:p>
    <w:p w14:paraId="4C60542A" w14:textId="77777777" w:rsidR="00532B58" w:rsidRPr="00532B58" w:rsidRDefault="00532B58" w:rsidP="00744E18">
      <w:pPr>
        <w:pStyle w:val="Example"/>
      </w:pPr>
      <w:r w:rsidRPr="00532B58">
        <w:t xml:space="preserve">                      input-unit /</w:t>
      </w:r>
    </w:p>
    <w:p w14:paraId="26899C83" w14:textId="77777777" w:rsidR="00532B58" w:rsidRPr="00532B58" w:rsidRDefault="00532B58" w:rsidP="00744E18">
      <w:pPr>
        <w:pStyle w:val="Example"/>
      </w:pPr>
      <w:r w:rsidRPr="00532B58">
        <w:t xml:space="preserve">                      input-media-name /</w:t>
      </w:r>
    </w:p>
    <w:p w14:paraId="08460B7C" w14:textId="77777777" w:rsidR="00532B58" w:rsidRPr="00532B58" w:rsidRDefault="00532B58" w:rsidP="00744E18">
      <w:pPr>
        <w:pStyle w:val="Example"/>
      </w:pPr>
      <w:r w:rsidRPr="00532B58">
        <w:t xml:space="preserve">                      input-media-weight /</w:t>
      </w:r>
    </w:p>
    <w:p w14:paraId="023348E0" w14:textId="77777777" w:rsidR="00532B58" w:rsidRPr="00532B58" w:rsidRDefault="00532B58" w:rsidP="00744E18">
      <w:pPr>
        <w:pStyle w:val="Example"/>
      </w:pPr>
      <w:r w:rsidRPr="00532B58">
        <w:t xml:space="preserve">                      input-media-type /</w:t>
      </w:r>
    </w:p>
    <w:p w14:paraId="047F6F07" w14:textId="77777777" w:rsidR="00532B58" w:rsidRPr="00532B58" w:rsidRDefault="00532B58" w:rsidP="00744E18">
      <w:pPr>
        <w:pStyle w:val="Example"/>
      </w:pPr>
      <w:r w:rsidRPr="00532B58">
        <w:t xml:space="preserve">                      input-media-color</w:t>
      </w:r>
    </w:p>
    <w:p w14:paraId="5A2105EA" w14:textId="77777777" w:rsidR="004D3468" w:rsidRDefault="004D3468" w:rsidP="00744E18">
      <w:pPr>
        <w:pStyle w:val="Example"/>
      </w:pPr>
    </w:p>
    <w:p w14:paraId="67DE0BDC" w14:textId="77777777" w:rsidR="00532B58" w:rsidRPr="00532B58" w:rsidRDefault="00532B58" w:rsidP="00744E18">
      <w:pPr>
        <w:pStyle w:val="Example"/>
      </w:pPr>
      <w:r w:rsidRPr="00532B58">
        <w:t>input-type          = "type" "=" 1*ALPHA</w:t>
      </w:r>
    </w:p>
    <w:p w14:paraId="0BD3E70F" w14:textId="77777777" w:rsidR="00744E18" w:rsidRDefault="00532B58" w:rsidP="00744E18">
      <w:pPr>
        <w:pStyle w:val="Example"/>
      </w:pPr>
      <w:r w:rsidRPr="00532B58">
        <w:t xml:space="preserve">    ; enumerated value as an alpha string</w:t>
      </w:r>
      <w:r w:rsidR="00744E18">
        <w:t xml:space="preserve"> </w:t>
      </w:r>
      <w:r w:rsidRPr="00532B58">
        <w:t>(e.g.,</w:t>
      </w:r>
    </w:p>
    <w:p w14:paraId="772F1F31" w14:textId="77777777" w:rsidR="00744E18" w:rsidRDefault="00744E18" w:rsidP="00744E18">
      <w:pPr>
        <w:pStyle w:val="Example"/>
      </w:pPr>
      <w:r>
        <w:t xml:space="preserve">    ;</w:t>
      </w:r>
      <w:r w:rsidR="00532B58" w:rsidRPr="00532B58">
        <w:t xml:space="preserve"> 'sheetFeedAutoRemovableTray') of prtInputType in [RFC3805] mapped</w:t>
      </w:r>
    </w:p>
    <w:p w14:paraId="74EC786B" w14:textId="4AE985DC" w:rsidR="00532B58" w:rsidRPr="00532B58" w:rsidRDefault="00744E18" w:rsidP="00744E18">
      <w:pPr>
        <w:pStyle w:val="Example"/>
      </w:pPr>
      <w:r>
        <w:t xml:space="preserve">    ;</w:t>
      </w:r>
      <w:r w:rsidR="00532B58" w:rsidRPr="00532B58">
        <w:t xml:space="preserve"> indirectly from</w:t>
      </w:r>
      <w:r>
        <w:t xml:space="preserve"> </w:t>
      </w:r>
      <w:r w:rsidR="00532B58" w:rsidRPr="00532B58">
        <w:t>the *label* in PrtInputTypeTC in [IANAPRT]</w:t>
      </w:r>
    </w:p>
    <w:p w14:paraId="2B057888" w14:textId="4DBF58B3" w:rsidR="00FC5B42" w:rsidRDefault="00FB2ED4" w:rsidP="00FB2ED4">
      <w:pPr>
        <w:pStyle w:val="Caption"/>
      </w:pPr>
      <w:r>
        <w:t>Figure 2 - ABNF for "printer-input-tray" Values (con't)</w:t>
      </w:r>
    </w:p>
    <w:p w14:paraId="2B79A700" w14:textId="77777777" w:rsidR="00532B58" w:rsidRPr="00532B58" w:rsidRDefault="00532B58" w:rsidP="00744E18">
      <w:pPr>
        <w:pStyle w:val="Example"/>
      </w:pPr>
      <w:r w:rsidRPr="00532B58">
        <w:t>input-media-feed    = "mediafeed" "="  1*[DIGIT / "-"]</w:t>
      </w:r>
    </w:p>
    <w:p w14:paraId="7508885C" w14:textId="77777777" w:rsidR="00532B58" w:rsidRPr="00532B58" w:rsidRDefault="00532B58" w:rsidP="00744E18">
      <w:pPr>
        <w:pStyle w:val="Example"/>
      </w:pPr>
      <w:r w:rsidRPr="00532B58">
        <w:t xml:space="preserve">    ; integer value as a numeric string mapped directly from</w:t>
      </w:r>
    </w:p>
    <w:p w14:paraId="636417B2" w14:textId="77777777" w:rsidR="00532B58" w:rsidRPr="00532B58" w:rsidRDefault="00532B58" w:rsidP="00744E18">
      <w:pPr>
        <w:pStyle w:val="Example"/>
      </w:pPr>
      <w:r w:rsidRPr="00532B58">
        <w:t xml:space="preserve">    ; prtInputMediaDimFeedDirDeclared in [RFC3805]</w:t>
      </w:r>
    </w:p>
    <w:p w14:paraId="11EE059F" w14:textId="77777777" w:rsidR="00532B58" w:rsidRPr="00532B58" w:rsidRDefault="00532B58" w:rsidP="00744E18">
      <w:pPr>
        <w:pStyle w:val="Example"/>
      </w:pPr>
      <w:r w:rsidRPr="00532B58">
        <w:t> </w:t>
      </w:r>
    </w:p>
    <w:p w14:paraId="735A6532" w14:textId="77777777" w:rsidR="00532B58" w:rsidRPr="00532B58" w:rsidRDefault="00532B58" w:rsidP="00744E18">
      <w:pPr>
        <w:pStyle w:val="Example"/>
      </w:pPr>
      <w:r w:rsidRPr="00532B58">
        <w:t>input-media-xfeed   = "mediaxfeed" "="  1*[DIGIT / "-"]</w:t>
      </w:r>
    </w:p>
    <w:p w14:paraId="6DE93775" w14:textId="77777777" w:rsidR="00532B58" w:rsidRPr="00532B58" w:rsidRDefault="00532B58" w:rsidP="00744E18">
      <w:pPr>
        <w:pStyle w:val="Example"/>
      </w:pPr>
      <w:r w:rsidRPr="00532B58">
        <w:t xml:space="preserve">    ; integer value as a numeric string mapped directly from</w:t>
      </w:r>
    </w:p>
    <w:p w14:paraId="27016CEE" w14:textId="77777777" w:rsidR="00532B58" w:rsidRPr="00532B58" w:rsidRDefault="00532B58" w:rsidP="00744E18">
      <w:pPr>
        <w:pStyle w:val="Example"/>
      </w:pPr>
      <w:r w:rsidRPr="00532B58">
        <w:t xml:space="preserve">    ; prtInputMediaDimXFeedDirDeclared in [RFC3805]</w:t>
      </w:r>
    </w:p>
    <w:p w14:paraId="7CBCAFD0" w14:textId="77777777" w:rsidR="00532B58" w:rsidRPr="00532B58" w:rsidRDefault="00532B58" w:rsidP="00744E18">
      <w:pPr>
        <w:pStyle w:val="Example"/>
      </w:pPr>
      <w:r w:rsidRPr="00532B58">
        <w:t> </w:t>
      </w:r>
    </w:p>
    <w:p w14:paraId="6DB1B818" w14:textId="77777777" w:rsidR="00532B58" w:rsidRPr="00532B58" w:rsidRDefault="00532B58" w:rsidP="00744E18">
      <w:pPr>
        <w:pStyle w:val="Example"/>
      </w:pPr>
      <w:r w:rsidRPr="00532B58">
        <w:t>input-max-capacity  = "maxcapacity" "=" 1*[DIGIT / "-"]</w:t>
      </w:r>
    </w:p>
    <w:p w14:paraId="55F06289" w14:textId="77777777" w:rsidR="00532B58" w:rsidRPr="00532B58" w:rsidRDefault="00532B58" w:rsidP="00744E18">
      <w:pPr>
        <w:pStyle w:val="Example"/>
      </w:pPr>
      <w:r w:rsidRPr="00532B58">
        <w:t xml:space="preserve">    ; integer value as a numeric string mapped directly from</w:t>
      </w:r>
    </w:p>
    <w:p w14:paraId="0200F851" w14:textId="77777777" w:rsidR="00532B58" w:rsidRPr="00532B58" w:rsidRDefault="00532B58" w:rsidP="00744E18">
      <w:pPr>
        <w:pStyle w:val="Example"/>
      </w:pPr>
      <w:r w:rsidRPr="00532B58">
        <w:t xml:space="preserve">    ; prtInputMaxCapacity in [RFC3805]</w:t>
      </w:r>
    </w:p>
    <w:p w14:paraId="55403E3B" w14:textId="77777777" w:rsidR="00FB2ED4" w:rsidRDefault="00FB2ED4" w:rsidP="00744E18">
      <w:pPr>
        <w:pStyle w:val="Example"/>
      </w:pPr>
    </w:p>
    <w:p w14:paraId="73A6132B" w14:textId="77777777" w:rsidR="00532B58" w:rsidRPr="00532B58" w:rsidRDefault="00532B58" w:rsidP="00744E18">
      <w:pPr>
        <w:pStyle w:val="Example"/>
      </w:pPr>
      <w:r w:rsidRPr="00532B58">
        <w:t>input-level         = "level" "=" 1*[DIGIT / "-"]</w:t>
      </w:r>
    </w:p>
    <w:p w14:paraId="453A53BA" w14:textId="77777777" w:rsidR="00532B58" w:rsidRPr="00532B58" w:rsidRDefault="00532B58" w:rsidP="00744E18">
      <w:pPr>
        <w:pStyle w:val="Example"/>
      </w:pPr>
      <w:r w:rsidRPr="00532B58">
        <w:t xml:space="preserve">    ; integer value as a numeric string mapped directly from</w:t>
      </w:r>
    </w:p>
    <w:p w14:paraId="69AAF131" w14:textId="77777777" w:rsidR="00532B58" w:rsidRPr="00532B58" w:rsidRDefault="00532B58" w:rsidP="00744E18">
      <w:pPr>
        <w:pStyle w:val="Example"/>
      </w:pPr>
      <w:r w:rsidRPr="00532B58">
        <w:t xml:space="preserve">    ; prtInputCurrentLevel in [RFC3805]</w:t>
      </w:r>
    </w:p>
    <w:p w14:paraId="5DF3D0D9" w14:textId="77777777" w:rsidR="00532B58" w:rsidRPr="00532B58" w:rsidRDefault="00532B58" w:rsidP="00744E18">
      <w:pPr>
        <w:pStyle w:val="Example"/>
      </w:pPr>
      <w:r w:rsidRPr="00532B58">
        <w:t> </w:t>
      </w:r>
    </w:p>
    <w:p w14:paraId="6D9FEBD2" w14:textId="77777777" w:rsidR="00532B58" w:rsidRPr="00532B58" w:rsidRDefault="00532B58" w:rsidP="00744E18">
      <w:pPr>
        <w:pStyle w:val="Example"/>
      </w:pPr>
      <w:r w:rsidRPr="00532B58">
        <w:t>input-status        = "status" "=" 1*DIGIT</w:t>
      </w:r>
    </w:p>
    <w:p w14:paraId="2B26D312" w14:textId="77777777" w:rsidR="00532B58" w:rsidRPr="00532B58" w:rsidRDefault="00532B58" w:rsidP="00744E18">
      <w:pPr>
        <w:pStyle w:val="Example"/>
      </w:pPr>
      <w:r w:rsidRPr="00532B58">
        <w:t xml:space="preserve">    ; integer value as a numeric string mapped directly from</w:t>
      </w:r>
    </w:p>
    <w:p w14:paraId="0B7C3614" w14:textId="77777777" w:rsidR="00532B58" w:rsidRPr="00532B58" w:rsidRDefault="00532B58" w:rsidP="00744E18">
      <w:pPr>
        <w:pStyle w:val="Example"/>
      </w:pPr>
      <w:r w:rsidRPr="00532B58">
        <w:t xml:space="preserve">    ; prtInputStatus in [RFC3805]</w:t>
      </w:r>
    </w:p>
    <w:p w14:paraId="37335D41" w14:textId="77777777" w:rsidR="00532B58" w:rsidRPr="00532B58" w:rsidRDefault="00532B58" w:rsidP="00744E18">
      <w:pPr>
        <w:pStyle w:val="Example"/>
      </w:pPr>
      <w:r w:rsidRPr="00532B58">
        <w:t> </w:t>
      </w:r>
    </w:p>
    <w:p w14:paraId="488D6519" w14:textId="77777777" w:rsidR="00532B58" w:rsidRPr="00532B58" w:rsidRDefault="00532B58" w:rsidP="00744E18">
      <w:pPr>
        <w:pStyle w:val="Example"/>
      </w:pPr>
      <w:r w:rsidRPr="00532B58">
        <w:t>input-name          = "name" "=" 1*ALPHA</w:t>
      </w:r>
    </w:p>
    <w:p w14:paraId="736C4BCB" w14:textId="77777777" w:rsidR="00532B58" w:rsidRPr="00532B58" w:rsidRDefault="00532B58" w:rsidP="00744E18">
      <w:pPr>
        <w:pStyle w:val="Example"/>
      </w:pPr>
      <w:r w:rsidRPr="00532B58">
        <w:t xml:space="preserve">    ; string value as an alpha string mapped directly from</w:t>
      </w:r>
    </w:p>
    <w:p w14:paraId="1CA4912D" w14:textId="77777777" w:rsidR="00532B58" w:rsidRPr="00532B58" w:rsidRDefault="00532B58" w:rsidP="00744E18">
      <w:pPr>
        <w:pStyle w:val="Example"/>
      </w:pPr>
      <w:r w:rsidRPr="00532B58">
        <w:t xml:space="preserve">    ; prtInputName in [RFC3805]</w:t>
      </w:r>
    </w:p>
    <w:p w14:paraId="70622A82" w14:textId="77777777" w:rsidR="00532B58" w:rsidRPr="00532B58" w:rsidRDefault="00532B58" w:rsidP="00744E18">
      <w:pPr>
        <w:pStyle w:val="Example"/>
      </w:pPr>
      <w:r w:rsidRPr="00532B58">
        <w:t> </w:t>
      </w:r>
    </w:p>
    <w:p w14:paraId="54F60EA2" w14:textId="77777777" w:rsidR="00532B58" w:rsidRPr="00532B58" w:rsidRDefault="00532B58" w:rsidP="00744E18">
      <w:pPr>
        <w:pStyle w:val="Example"/>
      </w:pPr>
      <w:r w:rsidRPr="00532B58">
        <w:t>input-index         = "index" "=" 1*DIGIT</w:t>
      </w:r>
    </w:p>
    <w:p w14:paraId="7E9C4D18" w14:textId="77777777" w:rsidR="00532B58" w:rsidRPr="00532B58" w:rsidRDefault="00532B58" w:rsidP="00744E18">
      <w:pPr>
        <w:pStyle w:val="Example"/>
      </w:pPr>
      <w:r w:rsidRPr="00532B58">
        <w:t xml:space="preserve">    ; integer value as a numeric string mapped directly from</w:t>
      </w:r>
    </w:p>
    <w:p w14:paraId="4D467AC5" w14:textId="77777777" w:rsidR="00532B58" w:rsidRPr="00532B58" w:rsidRDefault="00532B58" w:rsidP="00744E18">
      <w:pPr>
        <w:pStyle w:val="Example"/>
      </w:pPr>
      <w:r w:rsidRPr="00532B58">
        <w:t xml:space="preserve">    ; prtInputIndex in [RFC3805]</w:t>
      </w:r>
    </w:p>
    <w:p w14:paraId="23E0A485" w14:textId="77777777" w:rsidR="00532B58" w:rsidRPr="00532B58" w:rsidRDefault="00532B58" w:rsidP="00744E18">
      <w:pPr>
        <w:pStyle w:val="Example"/>
      </w:pPr>
      <w:r w:rsidRPr="00532B58">
        <w:t> </w:t>
      </w:r>
    </w:p>
    <w:p w14:paraId="7C144AB2" w14:textId="77777777" w:rsidR="00532B58" w:rsidRPr="00532B58" w:rsidRDefault="00532B58" w:rsidP="00744E18">
      <w:pPr>
        <w:pStyle w:val="Example"/>
      </w:pPr>
      <w:r w:rsidRPr="00532B58">
        <w:t>input-dim-unit      = "dimunit" "=" 1*ALPHA</w:t>
      </w:r>
    </w:p>
    <w:p w14:paraId="31827A56" w14:textId="77777777" w:rsidR="00532B58" w:rsidRPr="00532B58" w:rsidRDefault="00532B58" w:rsidP="00744E18">
      <w:pPr>
        <w:pStyle w:val="Example"/>
      </w:pPr>
      <w:r w:rsidRPr="00532B58">
        <w:t xml:space="preserve">    ; enumerated value as an alpha string (e.g., 'other') of</w:t>
      </w:r>
    </w:p>
    <w:p w14:paraId="759C0FD4" w14:textId="77777777" w:rsidR="00532B58" w:rsidRPr="00532B58" w:rsidRDefault="00532B58" w:rsidP="00744E18">
      <w:pPr>
        <w:pStyle w:val="Example"/>
      </w:pPr>
      <w:r w:rsidRPr="00532B58">
        <w:t xml:space="preserve">    ; prtInputDimUnit in [RFC3805] mapped indirectly from</w:t>
      </w:r>
    </w:p>
    <w:p w14:paraId="7F182901" w14:textId="77777777" w:rsidR="00532B58" w:rsidRPr="00532B58" w:rsidRDefault="00532B58" w:rsidP="00744E18">
      <w:pPr>
        <w:pStyle w:val="Example"/>
      </w:pPr>
      <w:r w:rsidRPr="00532B58">
        <w:t xml:space="preserve">    ; the *label* in PrtMediaUnitTC in [RFC3805]</w:t>
      </w:r>
    </w:p>
    <w:p w14:paraId="5CEA0844" w14:textId="77777777" w:rsidR="00532B58" w:rsidRPr="00532B58" w:rsidRDefault="00532B58" w:rsidP="00744E18">
      <w:pPr>
        <w:pStyle w:val="Example"/>
      </w:pPr>
      <w:r w:rsidRPr="00532B58">
        <w:t> </w:t>
      </w:r>
    </w:p>
    <w:p w14:paraId="194C111E" w14:textId="77777777" w:rsidR="00532B58" w:rsidRPr="00532B58" w:rsidRDefault="00532B58" w:rsidP="00744E18">
      <w:pPr>
        <w:pStyle w:val="Example"/>
      </w:pPr>
      <w:r w:rsidRPr="00532B58">
        <w:t>input-unit          = "unit" "=" 1*ALPHA</w:t>
      </w:r>
    </w:p>
    <w:p w14:paraId="16395B68" w14:textId="77777777" w:rsidR="00532B58" w:rsidRPr="00532B58" w:rsidRDefault="00532B58" w:rsidP="00744E18">
      <w:pPr>
        <w:pStyle w:val="Example"/>
      </w:pPr>
      <w:r w:rsidRPr="00532B58">
        <w:t xml:space="preserve">    ; enumerated value as an alpha string (e.g., 'other') of</w:t>
      </w:r>
    </w:p>
    <w:p w14:paraId="31745E67" w14:textId="77777777" w:rsidR="00532B58" w:rsidRPr="00532B58" w:rsidRDefault="00532B58" w:rsidP="00744E18">
      <w:pPr>
        <w:pStyle w:val="Example"/>
      </w:pPr>
      <w:r w:rsidRPr="00532B58">
        <w:t xml:space="preserve">    ; prtInputCapacityUnit in [RFC3805] mapped indirectly from</w:t>
      </w:r>
    </w:p>
    <w:p w14:paraId="5856630B" w14:textId="77777777" w:rsidR="00532B58" w:rsidRPr="00532B58" w:rsidRDefault="00532B58" w:rsidP="00744E18">
      <w:pPr>
        <w:pStyle w:val="Example"/>
      </w:pPr>
      <w:r w:rsidRPr="00532B58">
        <w:t xml:space="preserve">    ; the *label* in PrtCapacityUnitTC in [RFC3805]</w:t>
      </w:r>
    </w:p>
    <w:p w14:paraId="05227DBC" w14:textId="77777777" w:rsidR="00532B58" w:rsidRPr="00532B58" w:rsidRDefault="00532B58" w:rsidP="00744E18">
      <w:pPr>
        <w:pStyle w:val="Example"/>
      </w:pPr>
      <w:r w:rsidRPr="00532B58">
        <w:t> </w:t>
      </w:r>
    </w:p>
    <w:p w14:paraId="173E3585" w14:textId="77777777" w:rsidR="00532B58" w:rsidRPr="00532B58" w:rsidRDefault="00532B58" w:rsidP="00744E18">
      <w:pPr>
        <w:pStyle w:val="Example"/>
      </w:pPr>
      <w:r w:rsidRPr="00532B58">
        <w:t>input-media-name    = "medianame" "=" 1*ALPHA</w:t>
      </w:r>
    </w:p>
    <w:p w14:paraId="4897E6D7" w14:textId="77777777" w:rsidR="00532B58" w:rsidRPr="00532B58" w:rsidRDefault="00532B58" w:rsidP="00744E18">
      <w:pPr>
        <w:pStyle w:val="Example"/>
      </w:pPr>
      <w:r w:rsidRPr="00532B58">
        <w:t xml:space="preserve">    ; string value as an alpha string mapped directly from</w:t>
      </w:r>
    </w:p>
    <w:p w14:paraId="067F9070" w14:textId="77777777" w:rsidR="00532B58" w:rsidRPr="00532B58" w:rsidRDefault="00532B58" w:rsidP="00744E18">
      <w:pPr>
        <w:pStyle w:val="Example"/>
      </w:pPr>
      <w:r w:rsidRPr="00532B58">
        <w:t xml:space="preserve">    ; prtInputMediaName in [RFC3805]</w:t>
      </w:r>
    </w:p>
    <w:p w14:paraId="66D4D35B" w14:textId="77777777" w:rsidR="00532B58" w:rsidRPr="00532B58" w:rsidRDefault="00532B58" w:rsidP="00744E18">
      <w:pPr>
        <w:pStyle w:val="Example"/>
      </w:pPr>
      <w:r w:rsidRPr="00532B58">
        <w:t> </w:t>
      </w:r>
    </w:p>
    <w:p w14:paraId="0DBD2C85" w14:textId="77777777" w:rsidR="00532B58" w:rsidRPr="00532B58" w:rsidRDefault="00532B58" w:rsidP="00744E18">
      <w:pPr>
        <w:pStyle w:val="Example"/>
      </w:pPr>
      <w:r w:rsidRPr="00532B58">
        <w:t>input-media-weight  = "mediaweight" "=" 1*[DIGIT / "-"]</w:t>
      </w:r>
    </w:p>
    <w:p w14:paraId="2D61915B" w14:textId="77777777" w:rsidR="00532B58" w:rsidRPr="00532B58" w:rsidRDefault="00532B58" w:rsidP="00744E18">
      <w:pPr>
        <w:pStyle w:val="Example"/>
      </w:pPr>
      <w:r w:rsidRPr="00532B58">
        <w:t xml:space="preserve">    ; integer value as a numeric string mapped directly from</w:t>
      </w:r>
    </w:p>
    <w:p w14:paraId="13121BE4" w14:textId="77777777" w:rsidR="00532B58" w:rsidRPr="00532B58" w:rsidRDefault="00532B58" w:rsidP="00744E18">
      <w:pPr>
        <w:pStyle w:val="Example"/>
      </w:pPr>
      <w:r w:rsidRPr="00532B58">
        <w:t xml:space="preserve">    ; prtInputMediaWeight in [RFC3805]</w:t>
      </w:r>
    </w:p>
    <w:p w14:paraId="3E589458" w14:textId="77777777" w:rsidR="004D3468" w:rsidRDefault="004D3468" w:rsidP="00744E18">
      <w:pPr>
        <w:pStyle w:val="Example"/>
      </w:pPr>
    </w:p>
    <w:p w14:paraId="6B30E6E7" w14:textId="5A62FBE1" w:rsidR="00532B58" w:rsidRPr="00532B58" w:rsidRDefault="00532B58" w:rsidP="00744E18">
      <w:pPr>
        <w:pStyle w:val="Example"/>
      </w:pPr>
      <w:r w:rsidRPr="00532B58">
        <w:t>input-media-type    = "mediatype" "=" 1*ALPHA</w:t>
      </w:r>
    </w:p>
    <w:p w14:paraId="4E17272D" w14:textId="77777777" w:rsidR="00532B58" w:rsidRPr="00532B58" w:rsidRDefault="00532B58" w:rsidP="00744E18">
      <w:pPr>
        <w:pStyle w:val="Example"/>
      </w:pPr>
      <w:r w:rsidRPr="00532B58">
        <w:t xml:space="preserve">    ; string value as an alpha string mapped directly from</w:t>
      </w:r>
    </w:p>
    <w:p w14:paraId="6946BB8B" w14:textId="77777777" w:rsidR="00532B58" w:rsidRPr="00532B58" w:rsidRDefault="00532B58" w:rsidP="00744E18">
      <w:pPr>
        <w:pStyle w:val="Example"/>
      </w:pPr>
      <w:r w:rsidRPr="00532B58">
        <w:t xml:space="preserve">    ; prtInputMediaType in [RFC3805]</w:t>
      </w:r>
    </w:p>
    <w:p w14:paraId="5995A74D" w14:textId="77777777" w:rsidR="00532B58" w:rsidRPr="00532B58" w:rsidRDefault="00532B58" w:rsidP="00744E18">
      <w:pPr>
        <w:pStyle w:val="Example"/>
      </w:pPr>
      <w:r w:rsidRPr="00532B58">
        <w:t> </w:t>
      </w:r>
    </w:p>
    <w:p w14:paraId="5D400CB6" w14:textId="77777777" w:rsidR="00532B58" w:rsidRPr="00532B58" w:rsidRDefault="00532B58" w:rsidP="00744E18">
      <w:pPr>
        <w:pStyle w:val="Example"/>
      </w:pPr>
      <w:r w:rsidRPr="00532B58">
        <w:t>input-media-color   = "mediacolor" "=" 1*ALPHA</w:t>
      </w:r>
    </w:p>
    <w:p w14:paraId="7D3496DA" w14:textId="77777777" w:rsidR="00532B58" w:rsidRPr="00532B58" w:rsidRDefault="00532B58" w:rsidP="00744E18">
      <w:pPr>
        <w:pStyle w:val="Example"/>
      </w:pPr>
      <w:r w:rsidRPr="00532B58">
        <w:t xml:space="preserve">    ; string value as an alpha string mapped directly from</w:t>
      </w:r>
    </w:p>
    <w:p w14:paraId="658C293F" w14:textId="77777777" w:rsidR="00532B58" w:rsidRPr="00532B58" w:rsidRDefault="00532B58" w:rsidP="00744E18">
      <w:pPr>
        <w:pStyle w:val="Example"/>
      </w:pPr>
      <w:r w:rsidRPr="00532B58">
        <w:t xml:space="preserve">    ; prtInputMediaColor in [RFC3805]</w:t>
      </w:r>
    </w:p>
    <w:p w14:paraId="55BE210C" w14:textId="77777777" w:rsidR="009C30A1" w:rsidRDefault="009C30A1">
      <w:pPr>
        <w:rPr>
          <w:rFonts w:eastAsia="MS Mincho"/>
          <w:b/>
          <w:szCs w:val="20"/>
        </w:rPr>
      </w:pPr>
      <w:r>
        <w:rPr>
          <w:rFonts w:eastAsia="MS Mincho"/>
        </w:rPr>
        <w:br w:type="page"/>
      </w:r>
    </w:p>
    <w:p w14:paraId="21018414" w14:textId="4C4031AA" w:rsidR="00532B58" w:rsidRPr="00532B58" w:rsidRDefault="00532B58" w:rsidP="00744E18">
      <w:pPr>
        <w:pStyle w:val="IEEEStdsLevel4Header"/>
        <w:rPr>
          <w:rFonts w:eastAsia="MS Mincho"/>
        </w:rPr>
      </w:pPr>
      <w:r w:rsidRPr="00532B58">
        <w:rPr>
          <w:rFonts w:eastAsia="MS Mincho"/>
        </w:rPr>
        <w:t>Examples of printer-input-tray</w:t>
      </w:r>
    </w:p>
    <w:p w14:paraId="4DAD81FD" w14:textId="77777777" w:rsidR="00532B58" w:rsidRPr="00532B58" w:rsidRDefault="00532B58" w:rsidP="00532B58">
      <w:pPr>
        <w:pStyle w:val="IEEEStdsParagraph"/>
        <w:rPr>
          <w:rFonts w:eastAsia="MS Mincho"/>
        </w:rPr>
      </w:pPr>
      <w:r w:rsidRPr="00532B58">
        <w:rPr>
          <w:rFonts w:eastAsia="MS Mincho"/>
        </w:rPr>
        <w:t>The following example shows two rows of the machine-readable (non-localized) columnar objects from prtInputTrayTable encoded into corresponding values of "printer-input-tray".</w:t>
      </w:r>
    </w:p>
    <w:p w14:paraId="5D2B7314" w14:textId="77777777" w:rsidR="00532B58" w:rsidRPr="00532B58" w:rsidRDefault="00532B58" w:rsidP="00532B58">
      <w:pPr>
        <w:pStyle w:val="IEEEStdsParagraph"/>
        <w:rPr>
          <w:rFonts w:eastAsia="MS Mincho"/>
        </w:rPr>
      </w:pPr>
      <w:r w:rsidRPr="00532B58">
        <w:rPr>
          <w:rFonts w:eastAsia="MS Mincho"/>
        </w:rPr>
        <w:t>Note: Line breaks are shown below for readability of this example. Line breaks MUST NOT be encoded into actual values of "printer-input-tray".</w:t>
      </w:r>
    </w:p>
    <w:p w14:paraId="56AA6854" w14:textId="77777777" w:rsidR="00532B58" w:rsidRPr="00532B58" w:rsidRDefault="00532B58" w:rsidP="00744E18">
      <w:pPr>
        <w:pStyle w:val="Example"/>
      </w:pPr>
      <w:r w:rsidRPr="00532B58">
        <w:t>printer-input-tray[1] =</w:t>
      </w:r>
    </w:p>
    <w:p w14:paraId="62713222" w14:textId="77777777" w:rsidR="00532B58" w:rsidRPr="00532B58" w:rsidRDefault="00532B58" w:rsidP="00744E18">
      <w:pPr>
        <w:pStyle w:val="Example"/>
      </w:pPr>
      <w:r w:rsidRPr="00532B58">
        <w:t xml:space="preserve">    type=sheetFeedAutoRemovableTray;</w:t>
      </w:r>
    </w:p>
    <w:p w14:paraId="2B9D3777" w14:textId="77777777" w:rsidR="00532B58" w:rsidRPr="00532B58" w:rsidRDefault="00532B58" w:rsidP="00744E18">
      <w:pPr>
        <w:pStyle w:val="Example"/>
      </w:pPr>
      <w:r w:rsidRPr="00532B58">
        <w:t xml:space="preserve">    mediafeed=110000;mediaxfeed=85000;</w:t>
      </w:r>
    </w:p>
    <w:p w14:paraId="4965A666" w14:textId="77777777" w:rsidR="00532B58" w:rsidRPr="00532B58" w:rsidRDefault="00532B58" w:rsidP="00744E18">
      <w:pPr>
        <w:pStyle w:val="Example"/>
      </w:pPr>
      <w:r w:rsidRPr="00532B58">
        <w:t xml:space="preserve">    maxcapacity=500;level=100;status=8;name=Tray1;</w:t>
      </w:r>
    </w:p>
    <w:p w14:paraId="5BAD6C8C" w14:textId="77777777" w:rsidR="00532B58" w:rsidRPr="00532B58" w:rsidRDefault="00532B58" w:rsidP="00744E18">
      <w:pPr>
        <w:pStyle w:val="Example"/>
      </w:pPr>
      <w:r w:rsidRPr="00532B58">
        <w:t xml:space="preserve">    index=1;dimunit=tenThousandthsOfInches;unit=sheets;</w:t>
      </w:r>
    </w:p>
    <w:p w14:paraId="272A1A5E" w14:textId="77777777" w:rsidR="00532B58" w:rsidRPr="00532B58" w:rsidRDefault="00532B58" w:rsidP="00744E18">
      <w:pPr>
        <w:pStyle w:val="Example"/>
      </w:pPr>
      <w:r w:rsidRPr="00532B58">
        <w:t xml:space="preserve">    medianame=na-letter;mediaweight=-2;</w:t>
      </w:r>
    </w:p>
    <w:p w14:paraId="15424405" w14:textId="77777777" w:rsidR="00532B58" w:rsidRPr="00532B58" w:rsidRDefault="00532B58" w:rsidP="00744E18">
      <w:pPr>
        <w:pStyle w:val="Example"/>
      </w:pPr>
      <w:r w:rsidRPr="00532B58">
        <w:t xml:space="preserve">    mediatype=stationery;mediacolor=blue;</w:t>
      </w:r>
    </w:p>
    <w:p w14:paraId="2A382C50" w14:textId="77777777" w:rsidR="00532B58" w:rsidRPr="00532B58" w:rsidRDefault="00532B58" w:rsidP="00744E18">
      <w:pPr>
        <w:pStyle w:val="Example"/>
      </w:pPr>
      <w:r w:rsidRPr="00532B58">
        <w:t> </w:t>
      </w:r>
    </w:p>
    <w:p w14:paraId="4808D141" w14:textId="77777777" w:rsidR="00532B58" w:rsidRPr="00532B58" w:rsidRDefault="00532B58" w:rsidP="00744E18">
      <w:pPr>
        <w:pStyle w:val="Example"/>
      </w:pPr>
      <w:r w:rsidRPr="00532B58">
        <w:t>printer-input-tray[2] =</w:t>
      </w:r>
    </w:p>
    <w:p w14:paraId="15507C70" w14:textId="77777777" w:rsidR="00532B58" w:rsidRPr="00532B58" w:rsidRDefault="00532B58" w:rsidP="00744E18">
      <w:pPr>
        <w:pStyle w:val="Example"/>
      </w:pPr>
      <w:r w:rsidRPr="00532B58">
        <w:t xml:space="preserve">    type=sheetFeedAutoRemovableTray;</w:t>
      </w:r>
    </w:p>
    <w:p w14:paraId="4BC295A6" w14:textId="77777777" w:rsidR="00532B58" w:rsidRPr="00532B58" w:rsidRDefault="00532B58" w:rsidP="00744E18">
      <w:pPr>
        <w:pStyle w:val="Example"/>
      </w:pPr>
      <w:r w:rsidRPr="00532B58">
        <w:t xml:space="preserve">    mediafeed=110000;mediaxfeed=85000;</w:t>
      </w:r>
    </w:p>
    <w:p w14:paraId="02F3EDA8" w14:textId="77777777" w:rsidR="00532B58" w:rsidRPr="00532B58" w:rsidRDefault="00532B58" w:rsidP="00744E18">
      <w:pPr>
        <w:pStyle w:val="Example"/>
      </w:pPr>
      <w:r w:rsidRPr="00532B58">
        <w:t xml:space="preserve">    maxcapacity=100;level=20;status=8;name=Tray2;</w:t>
      </w:r>
    </w:p>
    <w:p w14:paraId="62F0EC2B" w14:textId="77777777" w:rsidR="00532B58" w:rsidRPr="00532B58" w:rsidRDefault="00532B58" w:rsidP="00744E18">
      <w:pPr>
        <w:pStyle w:val="Example"/>
      </w:pPr>
      <w:r w:rsidRPr="00532B58">
        <w:t xml:space="preserve">    index=2;dimunit=tenThousandthsOfInches;unit=sheets;</w:t>
      </w:r>
    </w:p>
    <w:p w14:paraId="4FA118EC" w14:textId="77777777" w:rsidR="00532B58" w:rsidRPr="00532B58" w:rsidRDefault="00532B58" w:rsidP="00744E18">
      <w:pPr>
        <w:pStyle w:val="Example"/>
      </w:pPr>
      <w:r w:rsidRPr="00532B58">
        <w:t xml:space="preserve">    medianame=na-letter;mediaweight=-2;</w:t>
      </w:r>
    </w:p>
    <w:p w14:paraId="7245E468" w14:textId="77777777" w:rsidR="00532B58" w:rsidRPr="00532B58" w:rsidRDefault="00532B58" w:rsidP="00744E18">
      <w:pPr>
        <w:pStyle w:val="Example"/>
      </w:pPr>
      <w:r w:rsidRPr="00532B58">
        <w:t xml:space="preserve">    mediatype=photographic;mediacolor=white;</w:t>
      </w:r>
    </w:p>
    <w:p w14:paraId="061D1EE4" w14:textId="6A9EF303" w:rsidR="00736EB2" w:rsidRDefault="00736EB2" w:rsidP="00736EB2">
      <w:pPr>
        <w:pStyle w:val="IEEEStdsLevel3Header"/>
        <w:rPr>
          <w:rFonts w:eastAsia="MS Mincho"/>
        </w:rPr>
      </w:pPr>
      <w:bookmarkStart w:id="213" w:name="_Toc204693710"/>
      <w:r>
        <w:rPr>
          <w:rFonts w:eastAsia="MS Mincho"/>
        </w:rPr>
        <w:t>printer-mandatory-job-attributes (1setOf type2 keyword)</w:t>
      </w:r>
      <w:bookmarkEnd w:id="208"/>
      <w:bookmarkEnd w:id="213"/>
    </w:p>
    <w:p w14:paraId="7623ABE6" w14:textId="74D85812" w:rsidR="007B50B8" w:rsidRPr="007B50B8" w:rsidRDefault="007B50B8" w:rsidP="007B50B8">
      <w:pPr>
        <w:pStyle w:val="IEEEStdsParagraph"/>
        <w:rPr>
          <w:rFonts w:eastAsia="MS Mincho"/>
        </w:rPr>
      </w:pPr>
      <w:r>
        <w:rPr>
          <w:rFonts w:eastAsia="MS Mincho"/>
        </w:rPr>
        <w:t>The OPTIONAL "printer-mandatory-job-attributes" Printer attribute lists the minimum Job Template and operation attributes that are required for a successful job creation operation.</w:t>
      </w:r>
    </w:p>
    <w:p w14:paraId="759BF28D" w14:textId="2636CAF9" w:rsidR="00736EB2" w:rsidRDefault="00736EB2" w:rsidP="00736EB2">
      <w:pPr>
        <w:pStyle w:val="IEEEStdsLevel3Header"/>
        <w:rPr>
          <w:rFonts w:eastAsia="MS Mincho"/>
        </w:rPr>
      </w:pPr>
      <w:bookmarkStart w:id="214" w:name="_Ref167274452"/>
      <w:bookmarkStart w:id="215" w:name="_Toc204693711"/>
      <w:r>
        <w:rPr>
          <w:rFonts w:eastAsia="MS Mincho"/>
        </w:rPr>
        <w:t>printer-organization (1setOf text(MAX))</w:t>
      </w:r>
      <w:bookmarkEnd w:id="214"/>
      <w:bookmarkEnd w:id="215"/>
    </w:p>
    <w:p w14:paraId="14C28412" w14:textId="003F2531" w:rsidR="007B50B8" w:rsidRPr="007B50B8" w:rsidRDefault="007B50B8" w:rsidP="007B50B8">
      <w:pPr>
        <w:pStyle w:val="IEEEStdsParagraph"/>
        <w:rPr>
          <w:rFonts w:eastAsia="MS Mincho"/>
        </w:rPr>
      </w:pPr>
      <w:r w:rsidRPr="007B50B8">
        <w:rPr>
          <w:rFonts w:eastAsia="MS Mincho"/>
        </w:rPr>
        <w:t>Th</w:t>
      </w:r>
      <w:r>
        <w:rPr>
          <w:rFonts w:eastAsia="MS Mincho"/>
        </w:rPr>
        <w:t>e</w:t>
      </w:r>
      <w:r w:rsidRPr="007B50B8">
        <w:rPr>
          <w:rFonts w:eastAsia="MS Mincho"/>
        </w:rPr>
        <w:t xml:space="preserve"> REQUIRED </w:t>
      </w:r>
      <w:r>
        <w:rPr>
          <w:rFonts w:eastAsia="MS Mincho"/>
        </w:rPr>
        <w:t xml:space="preserve">"printer-organization" </w:t>
      </w:r>
      <w:r w:rsidRPr="007B50B8">
        <w:rPr>
          <w:rFonts w:eastAsia="MS Mincho"/>
        </w:rPr>
        <w:t>Printer attribute specifies the name of the organization</w:t>
      </w:r>
      <w:r>
        <w:rPr>
          <w:rFonts w:eastAsia="MS Mincho"/>
        </w:rPr>
        <w:t xml:space="preserve"> </w:t>
      </w:r>
      <w:r w:rsidRPr="007B50B8">
        <w:rPr>
          <w:rFonts w:eastAsia="MS Mincho"/>
        </w:rPr>
        <w:t>(e.g., company, university, social club, etc.) that is administratively</w:t>
      </w:r>
      <w:r>
        <w:rPr>
          <w:rFonts w:eastAsia="MS Mincho"/>
        </w:rPr>
        <w:t xml:space="preserve"> </w:t>
      </w:r>
      <w:r w:rsidRPr="007B50B8">
        <w:rPr>
          <w:rFonts w:eastAsia="MS Mincho"/>
        </w:rPr>
        <w:t>associated with this Printer.</w:t>
      </w:r>
    </w:p>
    <w:p w14:paraId="54D1E4FA" w14:textId="5CC28075" w:rsidR="007B50B8" w:rsidRPr="007B50B8" w:rsidRDefault="007B50B8" w:rsidP="007B50B8">
      <w:pPr>
        <w:pStyle w:val="IEEEStdsParagraph"/>
        <w:rPr>
          <w:rFonts w:eastAsia="MS Mincho"/>
        </w:rPr>
      </w:pPr>
      <w:r w:rsidRPr="007B50B8">
        <w:rPr>
          <w:rFonts w:eastAsia="MS Mincho"/>
        </w:rPr>
        <w:t>See:  Section 5.4.1 'OrganizationName' i</w:t>
      </w:r>
      <w:r>
        <w:rPr>
          <w:rFonts w:eastAsia="MS Mincho"/>
        </w:rPr>
        <w:t xml:space="preserve">n ITU-T [X.520] and the derived </w:t>
      </w:r>
      <w:r w:rsidRPr="007B50B8">
        <w:rPr>
          <w:rFonts w:eastAsia="MS Mincho"/>
        </w:rPr>
        <w:t>section 2.19 'o' in IETF LDAP User Schema [RFC4519].</w:t>
      </w:r>
    </w:p>
    <w:p w14:paraId="22FB7C12" w14:textId="7739C60F" w:rsidR="00736EB2" w:rsidRDefault="00736EB2" w:rsidP="00287408">
      <w:pPr>
        <w:pStyle w:val="IEEEStdsLevel3Header"/>
        <w:rPr>
          <w:rFonts w:eastAsia="MS Mincho"/>
        </w:rPr>
      </w:pPr>
      <w:bookmarkStart w:id="216" w:name="_Ref167274468"/>
      <w:bookmarkStart w:id="217" w:name="_Toc204693712"/>
      <w:r>
        <w:rPr>
          <w:rFonts w:eastAsia="MS Mincho"/>
        </w:rPr>
        <w:t>printer-organizational-unit (1setOf text(MAX))</w:t>
      </w:r>
      <w:bookmarkEnd w:id="216"/>
      <w:bookmarkEnd w:id="217"/>
    </w:p>
    <w:p w14:paraId="4D5D05DA" w14:textId="48315383" w:rsidR="007B50B8" w:rsidRPr="007B50B8" w:rsidRDefault="007B50B8" w:rsidP="007B50B8">
      <w:pPr>
        <w:pStyle w:val="IEEEStdsParagraph"/>
        <w:rPr>
          <w:rFonts w:eastAsia="MS Mincho"/>
        </w:rPr>
      </w:pPr>
      <w:r>
        <w:rPr>
          <w:rFonts w:eastAsia="MS Mincho"/>
        </w:rPr>
        <w:t>The</w:t>
      </w:r>
      <w:r w:rsidRPr="007B50B8">
        <w:rPr>
          <w:rFonts w:eastAsia="MS Mincho"/>
        </w:rPr>
        <w:t xml:space="preserve"> REQUIRED </w:t>
      </w:r>
      <w:r>
        <w:rPr>
          <w:rFonts w:eastAsia="MS Mincho"/>
        </w:rPr>
        <w:t xml:space="preserve">"printer-organizational-unit" </w:t>
      </w:r>
      <w:r w:rsidRPr="007B50B8">
        <w:rPr>
          <w:rFonts w:eastAsia="MS Mincho"/>
        </w:rPr>
        <w:t>Printer attribute specifies the name of the organizational</w:t>
      </w:r>
      <w:r>
        <w:rPr>
          <w:rFonts w:eastAsia="MS Mincho"/>
        </w:rPr>
        <w:t xml:space="preserve"> </w:t>
      </w:r>
      <w:r w:rsidRPr="007B50B8">
        <w:rPr>
          <w:rFonts w:eastAsia="MS Mincho"/>
        </w:rPr>
        <w:t>unit (e.g., 'Human Resources', 'Finance', etc.) that is functionally</w:t>
      </w:r>
      <w:r>
        <w:rPr>
          <w:rFonts w:eastAsia="MS Mincho"/>
        </w:rPr>
        <w:t xml:space="preserve"> </w:t>
      </w:r>
      <w:r w:rsidRPr="007B50B8">
        <w:rPr>
          <w:rFonts w:eastAsia="MS Mincho"/>
        </w:rPr>
        <w:t>associated with this Printer.</w:t>
      </w:r>
    </w:p>
    <w:p w14:paraId="0F507978" w14:textId="5670CEB9" w:rsidR="007B50B8" w:rsidRDefault="007B50B8" w:rsidP="007B50B8">
      <w:pPr>
        <w:pStyle w:val="IEEEStdsParagraph"/>
        <w:rPr>
          <w:rFonts w:eastAsia="MS Mincho"/>
        </w:rPr>
      </w:pPr>
      <w:r w:rsidRPr="007B50B8">
        <w:rPr>
          <w:rFonts w:eastAsia="MS Mincho"/>
        </w:rPr>
        <w:t>See:  Section 5.4.2 'OrganizationalUni</w:t>
      </w:r>
      <w:r>
        <w:rPr>
          <w:rFonts w:eastAsia="MS Mincho"/>
        </w:rPr>
        <w:t xml:space="preserve">tName' in ITU-T [X.520] and the </w:t>
      </w:r>
      <w:r w:rsidRPr="007B50B8">
        <w:rPr>
          <w:rFonts w:eastAsia="MS Mincho"/>
        </w:rPr>
        <w:t>derived section 2.20 'ou' in LDAP User Schema [RFC4519].</w:t>
      </w:r>
    </w:p>
    <w:p w14:paraId="18DB8704" w14:textId="77777777" w:rsidR="00744E18" w:rsidRPr="00744E18" w:rsidRDefault="00744E18" w:rsidP="005F44A7">
      <w:pPr>
        <w:pStyle w:val="IEEEStdsLevel3Header"/>
        <w:rPr>
          <w:rFonts w:eastAsia="MS Mincho"/>
        </w:rPr>
      </w:pPr>
      <w:bookmarkStart w:id="218" w:name="_Toc204693713"/>
      <w:r w:rsidRPr="00744E18">
        <w:rPr>
          <w:rFonts w:eastAsia="MS Mincho"/>
        </w:rPr>
        <w:t>printer-output-tray (1setOf octetString(MAX))</w:t>
      </w:r>
      <w:bookmarkEnd w:id="218"/>
    </w:p>
    <w:p w14:paraId="06FD8244" w14:textId="4F35575A" w:rsidR="002B79F0" w:rsidRDefault="00744E18" w:rsidP="00744E18">
      <w:pPr>
        <w:pStyle w:val="IEEEStdsParagraph"/>
        <w:rPr>
          <w:rFonts w:eastAsia="MS Mincho"/>
        </w:rPr>
      </w:pPr>
      <w:r w:rsidRPr="00744E18">
        <w:rPr>
          <w:rFonts w:eastAsia="MS Mincho"/>
        </w:rPr>
        <w:t xml:space="preserve">The </w:t>
      </w:r>
      <w:r w:rsidR="002B79F0">
        <w:rPr>
          <w:rFonts w:eastAsia="MS Mincho"/>
        </w:rPr>
        <w:t>CONDITIONALLY REQUIRED</w:t>
      </w:r>
      <w:r w:rsidRPr="00744E18">
        <w:rPr>
          <w:rFonts w:eastAsia="MS Mincho"/>
        </w:rPr>
        <w:t xml:space="preserve"> "printer-output-tray" Printer attribute provides current output tray details mapped from the SNMP prtOutputTrayTable defined in IETF Printer MIB v2 </w:t>
      </w:r>
      <w:r w:rsidR="0088171A">
        <w:rPr>
          <w:rFonts w:eastAsia="MS Mincho"/>
        </w:rPr>
        <w:t>[</w:t>
      </w:r>
      <w:r w:rsidRPr="00744E18">
        <w:rPr>
          <w:rFonts w:eastAsia="MS Mincho"/>
        </w:rPr>
        <w:t>RFC3805</w:t>
      </w:r>
      <w:r w:rsidR="0088171A">
        <w:rPr>
          <w:rFonts w:eastAsia="MS Mincho"/>
        </w:rPr>
        <w:t>]</w:t>
      </w:r>
      <w:r w:rsidR="0088171A" w:rsidRPr="00744E18">
        <w:rPr>
          <w:rFonts w:eastAsia="MS Mincho"/>
        </w:rPr>
        <w:t>.</w:t>
      </w:r>
      <w:r w:rsidR="0088171A">
        <w:rPr>
          <w:rFonts w:eastAsia="MS Mincho"/>
        </w:rPr>
        <w:t xml:space="preserve"> </w:t>
      </w:r>
      <w:r w:rsidR="002B79F0">
        <w:rPr>
          <w:rFonts w:eastAsia="MS Mincho"/>
        </w:rPr>
        <w:t>This attribute MUST be supported if the "output-bin" attribute [PWG5100.2] is supported.</w:t>
      </w:r>
    </w:p>
    <w:p w14:paraId="530BB4E9" w14:textId="40D92168" w:rsidR="002B79F0" w:rsidRPr="00744E18" w:rsidRDefault="000C023D" w:rsidP="00744E18">
      <w:pPr>
        <w:pStyle w:val="IEEEStdsParagraph"/>
        <w:rPr>
          <w:rFonts w:eastAsia="MS Mincho"/>
        </w:rPr>
      </w:pPr>
      <w:r>
        <w:rPr>
          <w:rFonts w:eastAsia="MS Mincho"/>
        </w:rPr>
        <w:t xml:space="preserve">If supported, this attribute MUST have the same cardinality (contain the same number of values) as the "output-bin-supported" attribute. The </w:t>
      </w:r>
      <w:r w:rsidR="009268C8">
        <w:rPr>
          <w:rFonts w:eastAsia="MS Mincho"/>
        </w:rPr>
        <w:t>i</w:t>
      </w:r>
      <w:r w:rsidR="009268C8" w:rsidRPr="00262CAE">
        <w:rPr>
          <w:rFonts w:eastAsia="MS Mincho"/>
          <w:vertAlign w:val="superscript"/>
        </w:rPr>
        <w:t>th</w:t>
      </w:r>
      <w:r>
        <w:rPr>
          <w:rFonts w:eastAsia="MS Mincho"/>
        </w:rPr>
        <w:t xml:space="preserve"> value in the "printer-output-tray" attribute corresponds to the </w:t>
      </w:r>
      <w:r w:rsidR="009268C8">
        <w:rPr>
          <w:rFonts w:eastAsia="MS Mincho"/>
        </w:rPr>
        <w:t>i</w:t>
      </w:r>
      <w:r w:rsidR="009268C8" w:rsidRPr="00262CAE">
        <w:rPr>
          <w:rFonts w:eastAsia="MS Mincho"/>
          <w:vertAlign w:val="superscript"/>
        </w:rPr>
        <w:t>th</w:t>
      </w:r>
      <w:r>
        <w:rPr>
          <w:rFonts w:eastAsia="MS Mincho"/>
        </w:rPr>
        <w:t xml:space="preserve"> value in the "output-bin-supported" attribute.</w:t>
      </w:r>
    </w:p>
    <w:p w14:paraId="3DB471D9" w14:textId="1FF0AA9F" w:rsidR="00744E18" w:rsidRPr="00744E18" w:rsidRDefault="00744E18" w:rsidP="005F44A7">
      <w:pPr>
        <w:pStyle w:val="IEEEStdsLevel4Header"/>
        <w:rPr>
          <w:rFonts w:eastAsia="MS Mincho"/>
        </w:rPr>
      </w:pPr>
      <w:r w:rsidRPr="00744E18">
        <w:rPr>
          <w:rFonts w:eastAsia="MS Mincho"/>
        </w:rPr>
        <w:t>Keywords for printer-output-tray</w:t>
      </w:r>
    </w:p>
    <w:p w14:paraId="2FD1F59B" w14:textId="5AF9DF41" w:rsidR="00480DFD" w:rsidRDefault="00744E18" w:rsidP="00744E18">
      <w:pPr>
        <w:pStyle w:val="IEEEStdsParagraph"/>
        <w:rPr>
          <w:rFonts w:eastAsia="MS Mincho"/>
        </w:rPr>
      </w:pPr>
      <w:r>
        <w:rPr>
          <w:rFonts w:eastAsia="MS Mincho"/>
        </w:rPr>
        <w:fldChar w:fldCharType="begin"/>
      </w:r>
      <w:r>
        <w:rPr>
          <w:rFonts w:eastAsia="MS Mincho"/>
        </w:rPr>
        <w:instrText xml:space="preserve"> REF _Ref189583657 \h </w:instrText>
      </w:r>
      <w:r>
        <w:rPr>
          <w:rFonts w:eastAsia="MS Mincho"/>
        </w:rPr>
      </w:r>
      <w:r>
        <w:rPr>
          <w:rFonts w:eastAsia="MS Mincho"/>
        </w:rPr>
        <w:fldChar w:fldCharType="separate"/>
      </w:r>
      <w:r w:rsidR="00233426">
        <w:t xml:space="preserve">Table </w:t>
      </w:r>
      <w:r w:rsidR="00233426">
        <w:rPr>
          <w:noProof/>
        </w:rPr>
        <w:t>8</w:t>
      </w:r>
      <w:r>
        <w:rPr>
          <w:rFonts w:eastAsia="MS Mincho"/>
        </w:rPr>
        <w:fldChar w:fldCharType="end"/>
      </w:r>
      <w:r w:rsidRPr="00744E18">
        <w:rPr>
          <w:rFonts w:eastAsia="MS Mincho"/>
        </w:rPr>
        <w:t xml:space="preserve"> defines the IPP datatypes and keywords for encoding "printer-output-tray" from all of the machine-readable (non-localized) columnar objects in prtOutputTrayTable </w:t>
      </w:r>
      <w:r w:rsidR="0088171A">
        <w:rPr>
          <w:rFonts w:eastAsia="MS Mincho"/>
        </w:rPr>
        <w:t>[</w:t>
      </w:r>
      <w:r w:rsidRPr="00744E18">
        <w:rPr>
          <w:rFonts w:eastAsia="MS Mincho"/>
        </w:rPr>
        <w:t>RFC3805</w:t>
      </w:r>
      <w:r w:rsidR="0088171A">
        <w:rPr>
          <w:rFonts w:eastAsia="MS Mincho"/>
        </w:rPr>
        <w:t>]</w:t>
      </w:r>
      <w:r w:rsidR="0088171A" w:rsidRPr="00744E18">
        <w:rPr>
          <w:rFonts w:eastAsia="MS Mincho"/>
        </w:rPr>
        <w:t>.</w:t>
      </w:r>
    </w:p>
    <w:p w14:paraId="1D88828D" w14:textId="55AAC212" w:rsidR="00744E18" w:rsidRPr="00744E18" w:rsidRDefault="00744E18" w:rsidP="0056517C">
      <w:pPr>
        <w:pStyle w:val="Caption"/>
        <w:rPr>
          <w:rFonts w:eastAsia="MS Mincho"/>
        </w:rPr>
      </w:pPr>
      <w:bookmarkStart w:id="219" w:name="_Ref189583657"/>
      <w:bookmarkStart w:id="220" w:name="_Toc204693793"/>
      <w:r>
        <w:t xml:space="preserve">Table </w:t>
      </w:r>
      <w:r w:rsidR="00233426">
        <w:fldChar w:fldCharType="begin"/>
      </w:r>
      <w:r w:rsidR="00233426">
        <w:instrText xml:space="preserve"> SEQ Table</w:instrText>
      </w:r>
      <w:r w:rsidR="00233426">
        <w:instrText xml:space="preserve"> \* ARABIC </w:instrText>
      </w:r>
      <w:r w:rsidR="00233426">
        <w:fldChar w:fldCharType="separate"/>
      </w:r>
      <w:r w:rsidR="00233426">
        <w:rPr>
          <w:noProof/>
        </w:rPr>
        <w:t>8</w:t>
      </w:r>
      <w:r w:rsidR="00233426">
        <w:rPr>
          <w:noProof/>
        </w:rPr>
        <w:fldChar w:fldCharType="end"/>
      </w:r>
      <w:bookmarkEnd w:id="219"/>
      <w:r>
        <w:t xml:space="preserve"> - Keywords for "printer-output-tray"</w:t>
      </w:r>
      <w:bookmarkEnd w:id="220"/>
    </w:p>
    <w:tbl>
      <w:tblPr>
        <w:tblStyle w:val="MediumList1-Accent1"/>
        <w:tblW w:w="9298" w:type="dxa"/>
        <w:tblInd w:w="198" w:type="dxa"/>
        <w:tblLayout w:type="fixed"/>
        <w:tblLook w:val="0420" w:firstRow="1" w:lastRow="0" w:firstColumn="0" w:lastColumn="0" w:noHBand="0" w:noVBand="1"/>
      </w:tblPr>
      <w:tblGrid>
        <w:gridCol w:w="2178"/>
        <w:gridCol w:w="990"/>
        <w:gridCol w:w="1620"/>
        <w:gridCol w:w="2430"/>
        <w:gridCol w:w="2080"/>
      </w:tblGrid>
      <w:tr w:rsidR="00744E18" w:rsidRPr="00744E18" w14:paraId="2E0BE475" w14:textId="77777777" w:rsidTr="00744E18">
        <w:trPr>
          <w:cnfStyle w:val="100000000000" w:firstRow="1" w:lastRow="0" w:firstColumn="0" w:lastColumn="0" w:oddVBand="0" w:evenVBand="0" w:oddHBand="0" w:evenHBand="0" w:firstRowFirstColumn="0" w:firstRowLastColumn="0" w:lastRowFirstColumn="0" w:lastRowLastColumn="0"/>
          <w:tblHeader/>
        </w:trPr>
        <w:tc>
          <w:tcPr>
            <w:tcW w:w="2178" w:type="dxa"/>
            <w:vAlign w:val="bottom"/>
          </w:tcPr>
          <w:p w14:paraId="1905161E" w14:textId="77777777" w:rsidR="00744E18" w:rsidRPr="00744E18" w:rsidRDefault="00744E18" w:rsidP="00744E18">
            <w:pPr>
              <w:rPr>
                <w:b/>
                <w:sz w:val="22"/>
                <w:szCs w:val="22"/>
              </w:rPr>
            </w:pPr>
            <w:r w:rsidRPr="00744E18">
              <w:rPr>
                <w:b/>
                <w:sz w:val="22"/>
                <w:szCs w:val="22"/>
              </w:rPr>
              <w:t>Printer MIB Object</w:t>
            </w:r>
          </w:p>
        </w:tc>
        <w:tc>
          <w:tcPr>
            <w:tcW w:w="990" w:type="dxa"/>
            <w:vAlign w:val="bottom"/>
          </w:tcPr>
          <w:p w14:paraId="732E4DE5" w14:textId="006B9053" w:rsidR="00744E18" w:rsidRPr="00744E18" w:rsidRDefault="00744E18" w:rsidP="00744E18">
            <w:pPr>
              <w:rPr>
                <w:b/>
                <w:sz w:val="22"/>
                <w:szCs w:val="22"/>
              </w:rPr>
            </w:pPr>
            <w:r w:rsidRPr="00744E18">
              <w:rPr>
                <w:b/>
                <w:sz w:val="22"/>
                <w:szCs w:val="22"/>
              </w:rPr>
              <w:t>IPP Data</w:t>
            </w:r>
            <w:r>
              <w:rPr>
                <w:b/>
                <w:sz w:val="22"/>
                <w:szCs w:val="22"/>
              </w:rPr>
              <w:t>-</w:t>
            </w:r>
            <w:r w:rsidRPr="00744E18">
              <w:rPr>
                <w:b/>
                <w:sz w:val="22"/>
                <w:szCs w:val="22"/>
              </w:rPr>
              <w:t>type</w:t>
            </w:r>
          </w:p>
        </w:tc>
        <w:tc>
          <w:tcPr>
            <w:tcW w:w="1620" w:type="dxa"/>
            <w:vAlign w:val="bottom"/>
          </w:tcPr>
          <w:p w14:paraId="526F3197" w14:textId="77777777" w:rsidR="00744E18" w:rsidRPr="00744E18" w:rsidRDefault="00744E18" w:rsidP="00744E18">
            <w:pPr>
              <w:rPr>
                <w:b/>
                <w:sz w:val="22"/>
                <w:szCs w:val="22"/>
              </w:rPr>
            </w:pPr>
            <w:r w:rsidRPr="00744E18">
              <w:rPr>
                <w:b/>
                <w:sz w:val="22"/>
                <w:szCs w:val="22"/>
              </w:rPr>
              <w:t>IPP Keyword</w:t>
            </w:r>
          </w:p>
        </w:tc>
        <w:tc>
          <w:tcPr>
            <w:tcW w:w="2430" w:type="dxa"/>
            <w:vAlign w:val="bottom"/>
          </w:tcPr>
          <w:p w14:paraId="0ECE612C" w14:textId="77777777" w:rsidR="00744E18" w:rsidRPr="00744E18" w:rsidRDefault="00744E18" w:rsidP="00744E18">
            <w:pPr>
              <w:rPr>
                <w:b/>
                <w:sz w:val="22"/>
                <w:szCs w:val="22"/>
              </w:rPr>
            </w:pPr>
            <w:r w:rsidRPr="00744E18">
              <w:rPr>
                <w:b/>
                <w:sz w:val="22"/>
                <w:szCs w:val="22"/>
              </w:rPr>
              <w:t>PWG SM Keyword</w:t>
            </w:r>
          </w:p>
        </w:tc>
        <w:tc>
          <w:tcPr>
            <w:tcW w:w="2080" w:type="dxa"/>
            <w:vAlign w:val="bottom"/>
          </w:tcPr>
          <w:p w14:paraId="1E729D5E" w14:textId="77777777" w:rsidR="00744E18" w:rsidRPr="00744E18" w:rsidRDefault="00744E18" w:rsidP="00744E18">
            <w:pPr>
              <w:rPr>
                <w:b/>
                <w:sz w:val="22"/>
                <w:szCs w:val="22"/>
              </w:rPr>
            </w:pPr>
            <w:r w:rsidRPr="00744E18">
              <w:rPr>
                <w:b/>
                <w:sz w:val="22"/>
                <w:szCs w:val="22"/>
              </w:rPr>
              <w:t>Conformance</w:t>
            </w:r>
          </w:p>
        </w:tc>
      </w:tr>
      <w:tr w:rsidR="00744E18" w:rsidRPr="00744E18" w14:paraId="23F9B6EE" w14:textId="77777777" w:rsidTr="00744E18">
        <w:trPr>
          <w:cnfStyle w:val="000000100000" w:firstRow="0" w:lastRow="0" w:firstColumn="0" w:lastColumn="0" w:oddVBand="0" w:evenVBand="0" w:oddHBand="1" w:evenHBand="0" w:firstRowFirstColumn="0" w:firstRowLastColumn="0" w:lastRowFirstColumn="0" w:lastRowLastColumn="0"/>
        </w:trPr>
        <w:tc>
          <w:tcPr>
            <w:tcW w:w="7218" w:type="dxa"/>
            <w:gridSpan w:val="4"/>
          </w:tcPr>
          <w:p w14:paraId="19483705" w14:textId="77777777" w:rsidR="00744E18" w:rsidRPr="00744E18" w:rsidRDefault="00744E18" w:rsidP="00744E18">
            <w:pPr>
              <w:rPr>
                <w:rFonts w:eastAsia="MS Mincho"/>
                <w:sz w:val="22"/>
                <w:szCs w:val="22"/>
              </w:rPr>
            </w:pPr>
            <w:r w:rsidRPr="00744E18">
              <w:rPr>
                <w:rFonts w:eastAsia="MS Mincho"/>
                <w:sz w:val="22"/>
                <w:szCs w:val="22"/>
              </w:rPr>
              <w:t>prtOutput...</w:t>
            </w:r>
          </w:p>
        </w:tc>
        <w:tc>
          <w:tcPr>
            <w:tcW w:w="2080" w:type="dxa"/>
          </w:tcPr>
          <w:p w14:paraId="44CDBDDE" w14:textId="77777777" w:rsidR="00744E18" w:rsidRPr="00744E18" w:rsidRDefault="00744E18" w:rsidP="00744E18">
            <w:pPr>
              <w:rPr>
                <w:rFonts w:eastAsia="MS Mincho"/>
                <w:sz w:val="22"/>
                <w:szCs w:val="22"/>
              </w:rPr>
            </w:pPr>
          </w:p>
        </w:tc>
      </w:tr>
      <w:tr w:rsidR="00744E18" w:rsidRPr="00744E18" w14:paraId="20543152" w14:textId="77777777" w:rsidTr="00744E18">
        <w:tc>
          <w:tcPr>
            <w:tcW w:w="2178" w:type="dxa"/>
          </w:tcPr>
          <w:p w14:paraId="3DEB94AA" w14:textId="77777777" w:rsidR="00744E18" w:rsidRPr="00744E18" w:rsidRDefault="00744E18" w:rsidP="00744E18">
            <w:pPr>
              <w:rPr>
                <w:rFonts w:eastAsia="MS Mincho"/>
                <w:sz w:val="22"/>
                <w:szCs w:val="22"/>
              </w:rPr>
            </w:pPr>
            <w:r w:rsidRPr="00744E18">
              <w:rPr>
                <w:rFonts w:eastAsia="MS Mincho"/>
                <w:sz w:val="22"/>
                <w:szCs w:val="22"/>
              </w:rPr>
              <w:t>Index (note 1)</w:t>
            </w:r>
          </w:p>
        </w:tc>
        <w:tc>
          <w:tcPr>
            <w:tcW w:w="990" w:type="dxa"/>
          </w:tcPr>
          <w:p w14:paraId="11B30D2F" w14:textId="77777777" w:rsidR="00744E18" w:rsidRPr="00744E18" w:rsidRDefault="00744E18" w:rsidP="00744E18">
            <w:pPr>
              <w:rPr>
                <w:rFonts w:eastAsia="MS Mincho"/>
                <w:sz w:val="22"/>
                <w:szCs w:val="22"/>
              </w:rPr>
            </w:pPr>
            <w:r w:rsidRPr="00744E18">
              <w:rPr>
                <w:rFonts w:eastAsia="MS Mincho"/>
                <w:sz w:val="22"/>
                <w:szCs w:val="22"/>
              </w:rPr>
              <w:t>Integer</w:t>
            </w:r>
          </w:p>
        </w:tc>
        <w:tc>
          <w:tcPr>
            <w:tcW w:w="1620" w:type="dxa"/>
          </w:tcPr>
          <w:p w14:paraId="1D0D8C3C" w14:textId="77777777" w:rsidR="00744E18" w:rsidRPr="00744E18" w:rsidRDefault="00744E18" w:rsidP="00744E18">
            <w:pPr>
              <w:rPr>
                <w:rFonts w:eastAsia="MS Mincho"/>
                <w:sz w:val="22"/>
                <w:szCs w:val="22"/>
              </w:rPr>
            </w:pPr>
            <w:r w:rsidRPr="00744E18">
              <w:rPr>
                <w:rFonts w:eastAsia="MS Mincho"/>
                <w:sz w:val="22"/>
                <w:szCs w:val="22"/>
              </w:rPr>
              <w:t>index</w:t>
            </w:r>
          </w:p>
        </w:tc>
        <w:tc>
          <w:tcPr>
            <w:tcW w:w="2430" w:type="dxa"/>
          </w:tcPr>
          <w:p w14:paraId="2BC98A34" w14:textId="77777777" w:rsidR="00744E18" w:rsidRPr="00744E18" w:rsidRDefault="00744E18" w:rsidP="00744E18">
            <w:pPr>
              <w:rPr>
                <w:rFonts w:eastAsia="MS Mincho"/>
                <w:sz w:val="22"/>
                <w:szCs w:val="22"/>
              </w:rPr>
            </w:pPr>
            <w:r w:rsidRPr="00744E18">
              <w:rPr>
                <w:rFonts w:eastAsia="MS Mincho"/>
                <w:sz w:val="22"/>
                <w:szCs w:val="22"/>
              </w:rPr>
              <w:t>Id</w:t>
            </w:r>
          </w:p>
        </w:tc>
        <w:tc>
          <w:tcPr>
            <w:tcW w:w="2080" w:type="dxa"/>
          </w:tcPr>
          <w:p w14:paraId="6DC7AD67" w14:textId="77777777" w:rsidR="00744E18" w:rsidRPr="00744E18" w:rsidRDefault="00744E18" w:rsidP="00744E18">
            <w:pPr>
              <w:rPr>
                <w:rFonts w:eastAsia="MS Mincho"/>
                <w:sz w:val="22"/>
                <w:szCs w:val="22"/>
              </w:rPr>
            </w:pPr>
            <w:r w:rsidRPr="00744E18">
              <w:rPr>
                <w:rFonts w:eastAsia="MS Mincho"/>
                <w:sz w:val="22"/>
                <w:szCs w:val="22"/>
              </w:rPr>
              <w:t>OPTIONAL</w:t>
            </w:r>
          </w:p>
        </w:tc>
      </w:tr>
      <w:tr w:rsidR="00744E18" w:rsidRPr="00744E18" w14:paraId="3774DFBD"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58F4D5A7" w14:textId="77777777" w:rsidR="00744E18" w:rsidRPr="00744E18" w:rsidRDefault="00744E18" w:rsidP="00744E18">
            <w:pPr>
              <w:rPr>
                <w:rFonts w:eastAsia="MS Mincho"/>
                <w:sz w:val="22"/>
                <w:szCs w:val="22"/>
              </w:rPr>
            </w:pPr>
            <w:r w:rsidRPr="00744E18">
              <w:rPr>
                <w:rFonts w:eastAsia="MS Mincho"/>
                <w:sz w:val="22"/>
                <w:szCs w:val="22"/>
              </w:rPr>
              <w:t>Type</w:t>
            </w:r>
          </w:p>
        </w:tc>
        <w:tc>
          <w:tcPr>
            <w:tcW w:w="990" w:type="dxa"/>
          </w:tcPr>
          <w:p w14:paraId="43B550B8" w14:textId="77777777" w:rsidR="00744E18" w:rsidRPr="00744E18" w:rsidRDefault="00744E18" w:rsidP="00744E18">
            <w:pPr>
              <w:rPr>
                <w:rFonts w:eastAsia="MS Mincho"/>
                <w:sz w:val="22"/>
                <w:szCs w:val="22"/>
              </w:rPr>
            </w:pPr>
            <w:r w:rsidRPr="00744E18">
              <w:rPr>
                <w:rFonts w:eastAsia="MS Mincho"/>
                <w:sz w:val="22"/>
                <w:szCs w:val="22"/>
              </w:rPr>
              <w:t>String</w:t>
            </w:r>
          </w:p>
        </w:tc>
        <w:tc>
          <w:tcPr>
            <w:tcW w:w="1620" w:type="dxa"/>
          </w:tcPr>
          <w:p w14:paraId="1DE66FA6" w14:textId="77777777" w:rsidR="00744E18" w:rsidRPr="00744E18" w:rsidRDefault="00744E18" w:rsidP="00744E18">
            <w:pPr>
              <w:rPr>
                <w:rFonts w:eastAsia="MS Mincho"/>
                <w:sz w:val="22"/>
                <w:szCs w:val="22"/>
              </w:rPr>
            </w:pPr>
            <w:r w:rsidRPr="00744E18">
              <w:rPr>
                <w:rFonts w:eastAsia="MS Mincho"/>
                <w:sz w:val="22"/>
                <w:szCs w:val="22"/>
              </w:rPr>
              <w:t>type</w:t>
            </w:r>
          </w:p>
        </w:tc>
        <w:tc>
          <w:tcPr>
            <w:tcW w:w="2430" w:type="dxa"/>
          </w:tcPr>
          <w:p w14:paraId="2C55EDC0" w14:textId="77777777" w:rsidR="00744E18" w:rsidRPr="00744E18" w:rsidRDefault="00744E18" w:rsidP="00744E18">
            <w:pPr>
              <w:rPr>
                <w:rFonts w:eastAsia="MS Mincho"/>
                <w:sz w:val="22"/>
                <w:szCs w:val="22"/>
              </w:rPr>
            </w:pPr>
            <w:r w:rsidRPr="00744E18">
              <w:rPr>
                <w:rFonts w:eastAsia="MS Mincho"/>
                <w:sz w:val="22"/>
                <w:szCs w:val="22"/>
              </w:rPr>
              <w:t>OutputTrayType</w:t>
            </w:r>
          </w:p>
        </w:tc>
        <w:tc>
          <w:tcPr>
            <w:tcW w:w="2080" w:type="dxa"/>
          </w:tcPr>
          <w:p w14:paraId="778EAC4C" w14:textId="77777777" w:rsidR="00744E18" w:rsidRPr="00744E18" w:rsidRDefault="00744E18" w:rsidP="00744E18">
            <w:pPr>
              <w:rPr>
                <w:rFonts w:eastAsia="MS Mincho"/>
                <w:sz w:val="22"/>
                <w:szCs w:val="22"/>
              </w:rPr>
            </w:pPr>
            <w:r w:rsidRPr="00744E18">
              <w:rPr>
                <w:rFonts w:eastAsia="MS Mincho"/>
                <w:sz w:val="22"/>
                <w:szCs w:val="22"/>
              </w:rPr>
              <w:t>REQUIRED</w:t>
            </w:r>
          </w:p>
        </w:tc>
      </w:tr>
      <w:tr w:rsidR="00744E18" w:rsidRPr="00744E18" w14:paraId="28DDA938" w14:textId="77777777" w:rsidTr="00744E18">
        <w:tc>
          <w:tcPr>
            <w:tcW w:w="2178" w:type="dxa"/>
          </w:tcPr>
          <w:p w14:paraId="19B82084" w14:textId="77777777" w:rsidR="00744E18" w:rsidRPr="00744E18" w:rsidRDefault="00744E18" w:rsidP="00744E18">
            <w:pPr>
              <w:rPr>
                <w:rFonts w:eastAsia="MS Mincho"/>
                <w:sz w:val="22"/>
                <w:szCs w:val="22"/>
              </w:rPr>
            </w:pPr>
            <w:r w:rsidRPr="00744E18">
              <w:rPr>
                <w:rFonts w:eastAsia="MS Mincho"/>
                <w:sz w:val="22"/>
                <w:szCs w:val="22"/>
              </w:rPr>
              <w:t>CapacityUnit</w:t>
            </w:r>
          </w:p>
        </w:tc>
        <w:tc>
          <w:tcPr>
            <w:tcW w:w="990" w:type="dxa"/>
          </w:tcPr>
          <w:p w14:paraId="47C42D09" w14:textId="77777777" w:rsidR="00744E18" w:rsidRPr="00744E18" w:rsidRDefault="00744E18" w:rsidP="00744E18">
            <w:pPr>
              <w:rPr>
                <w:rFonts w:eastAsia="MS Mincho"/>
                <w:sz w:val="22"/>
                <w:szCs w:val="22"/>
              </w:rPr>
            </w:pPr>
            <w:r w:rsidRPr="00744E18">
              <w:rPr>
                <w:rFonts w:eastAsia="MS Mincho"/>
                <w:sz w:val="22"/>
                <w:szCs w:val="22"/>
              </w:rPr>
              <w:t>String</w:t>
            </w:r>
          </w:p>
        </w:tc>
        <w:tc>
          <w:tcPr>
            <w:tcW w:w="1620" w:type="dxa"/>
          </w:tcPr>
          <w:p w14:paraId="4C009E3E" w14:textId="77777777" w:rsidR="00744E18" w:rsidRPr="00744E18" w:rsidRDefault="00744E18" w:rsidP="00744E18">
            <w:pPr>
              <w:rPr>
                <w:rFonts w:eastAsia="MS Mincho"/>
                <w:sz w:val="22"/>
                <w:szCs w:val="22"/>
              </w:rPr>
            </w:pPr>
            <w:r w:rsidRPr="00744E18">
              <w:rPr>
                <w:rFonts w:eastAsia="MS Mincho"/>
                <w:sz w:val="22"/>
                <w:szCs w:val="22"/>
              </w:rPr>
              <w:t>unit</w:t>
            </w:r>
          </w:p>
        </w:tc>
        <w:tc>
          <w:tcPr>
            <w:tcW w:w="2430" w:type="dxa"/>
          </w:tcPr>
          <w:p w14:paraId="4EC3808C" w14:textId="37E33113" w:rsidR="00744E18" w:rsidRPr="00744E18" w:rsidRDefault="00744E18" w:rsidP="00744E18">
            <w:pPr>
              <w:rPr>
                <w:rFonts w:eastAsia="MS Mincho"/>
                <w:sz w:val="22"/>
                <w:szCs w:val="22"/>
              </w:rPr>
            </w:pPr>
            <w:r w:rsidRPr="00744E18">
              <w:rPr>
                <w:rFonts w:eastAsia="MS Mincho"/>
                <w:sz w:val="22"/>
                <w:szCs w:val="22"/>
              </w:rPr>
              <w:t>OutputTrayCapacity</w:t>
            </w:r>
            <w:r>
              <w:rPr>
                <w:rFonts w:eastAsia="MS Mincho"/>
                <w:sz w:val="22"/>
                <w:szCs w:val="22"/>
              </w:rPr>
              <w:t>-</w:t>
            </w:r>
            <w:r w:rsidRPr="00744E18">
              <w:rPr>
                <w:rFonts w:eastAsia="MS Mincho"/>
                <w:sz w:val="22"/>
                <w:szCs w:val="22"/>
              </w:rPr>
              <w:t>Unit</w:t>
            </w:r>
          </w:p>
        </w:tc>
        <w:tc>
          <w:tcPr>
            <w:tcW w:w="2080" w:type="dxa"/>
          </w:tcPr>
          <w:p w14:paraId="3D275466" w14:textId="77777777" w:rsidR="00744E18" w:rsidRPr="00744E18" w:rsidRDefault="00744E18" w:rsidP="00744E18">
            <w:pPr>
              <w:rPr>
                <w:rFonts w:eastAsia="MS Mincho"/>
                <w:sz w:val="22"/>
                <w:szCs w:val="22"/>
              </w:rPr>
            </w:pPr>
            <w:r w:rsidRPr="00744E18">
              <w:rPr>
                <w:rFonts w:eastAsia="MS Mincho"/>
                <w:sz w:val="22"/>
                <w:szCs w:val="22"/>
              </w:rPr>
              <w:t>RECOMMENDED</w:t>
            </w:r>
          </w:p>
        </w:tc>
      </w:tr>
      <w:tr w:rsidR="00744E18" w:rsidRPr="00744E18" w14:paraId="59946923"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5AB18CDA" w14:textId="77777777" w:rsidR="00744E18" w:rsidRPr="00744E18" w:rsidRDefault="00744E18" w:rsidP="00744E18">
            <w:pPr>
              <w:rPr>
                <w:rFonts w:eastAsia="MS Mincho"/>
                <w:sz w:val="22"/>
                <w:szCs w:val="22"/>
              </w:rPr>
            </w:pPr>
            <w:r w:rsidRPr="00744E18">
              <w:rPr>
                <w:rFonts w:eastAsia="MS Mincho"/>
                <w:sz w:val="22"/>
                <w:szCs w:val="22"/>
              </w:rPr>
              <w:t>MaxCapacity</w:t>
            </w:r>
          </w:p>
        </w:tc>
        <w:tc>
          <w:tcPr>
            <w:tcW w:w="990" w:type="dxa"/>
          </w:tcPr>
          <w:p w14:paraId="68757A48" w14:textId="77777777" w:rsidR="00744E18" w:rsidRPr="00744E18" w:rsidRDefault="00744E18" w:rsidP="00744E18">
            <w:pPr>
              <w:rPr>
                <w:rFonts w:eastAsia="MS Mincho"/>
                <w:sz w:val="22"/>
                <w:szCs w:val="22"/>
              </w:rPr>
            </w:pPr>
            <w:r w:rsidRPr="00744E18">
              <w:rPr>
                <w:rFonts w:eastAsia="MS Mincho"/>
                <w:sz w:val="22"/>
                <w:szCs w:val="22"/>
              </w:rPr>
              <w:t>Integer</w:t>
            </w:r>
          </w:p>
        </w:tc>
        <w:tc>
          <w:tcPr>
            <w:tcW w:w="1620" w:type="dxa"/>
          </w:tcPr>
          <w:p w14:paraId="7DE11C5B" w14:textId="77777777" w:rsidR="00744E18" w:rsidRPr="00744E18" w:rsidRDefault="00744E18" w:rsidP="00744E18">
            <w:pPr>
              <w:rPr>
                <w:rFonts w:eastAsia="MS Mincho"/>
                <w:sz w:val="22"/>
                <w:szCs w:val="22"/>
              </w:rPr>
            </w:pPr>
            <w:r w:rsidRPr="00744E18">
              <w:rPr>
                <w:rFonts w:eastAsia="MS Mincho"/>
                <w:sz w:val="22"/>
                <w:szCs w:val="22"/>
              </w:rPr>
              <w:t>maxcapacity</w:t>
            </w:r>
          </w:p>
        </w:tc>
        <w:tc>
          <w:tcPr>
            <w:tcW w:w="2430" w:type="dxa"/>
          </w:tcPr>
          <w:p w14:paraId="4009C718" w14:textId="5CBC428A" w:rsidR="00744E18" w:rsidRPr="00744E18" w:rsidRDefault="00744E18" w:rsidP="00744E18">
            <w:pPr>
              <w:rPr>
                <w:rFonts w:eastAsia="MS Mincho"/>
                <w:sz w:val="22"/>
                <w:szCs w:val="22"/>
              </w:rPr>
            </w:pPr>
            <w:r w:rsidRPr="00744E18">
              <w:rPr>
                <w:rFonts w:eastAsia="MS Mincho"/>
                <w:sz w:val="22"/>
                <w:szCs w:val="22"/>
              </w:rPr>
              <w:t>OutputTrayMax</w:t>
            </w:r>
            <w:r>
              <w:rPr>
                <w:rFonts w:eastAsia="MS Mincho"/>
                <w:sz w:val="22"/>
                <w:szCs w:val="22"/>
              </w:rPr>
              <w:t>-</w:t>
            </w:r>
            <w:r w:rsidRPr="00744E18">
              <w:rPr>
                <w:rFonts w:eastAsia="MS Mincho"/>
                <w:sz w:val="22"/>
                <w:szCs w:val="22"/>
              </w:rPr>
              <w:t>Capacity</w:t>
            </w:r>
          </w:p>
        </w:tc>
        <w:tc>
          <w:tcPr>
            <w:tcW w:w="2080" w:type="dxa"/>
          </w:tcPr>
          <w:p w14:paraId="5227BD42" w14:textId="77777777" w:rsidR="00744E18" w:rsidRPr="00744E18" w:rsidRDefault="00744E18" w:rsidP="00744E18">
            <w:pPr>
              <w:rPr>
                <w:rFonts w:eastAsia="MS Mincho"/>
                <w:sz w:val="22"/>
                <w:szCs w:val="22"/>
              </w:rPr>
            </w:pPr>
            <w:r w:rsidRPr="00744E18">
              <w:rPr>
                <w:rFonts w:eastAsia="MS Mincho"/>
                <w:sz w:val="22"/>
                <w:szCs w:val="22"/>
              </w:rPr>
              <w:t>REQUIRED</w:t>
            </w:r>
          </w:p>
        </w:tc>
      </w:tr>
      <w:tr w:rsidR="00744E18" w:rsidRPr="00744E18" w14:paraId="5CF8E72F" w14:textId="77777777" w:rsidTr="00744E18">
        <w:tc>
          <w:tcPr>
            <w:tcW w:w="2178" w:type="dxa"/>
          </w:tcPr>
          <w:p w14:paraId="2D924D97" w14:textId="77777777" w:rsidR="00744E18" w:rsidRPr="00744E18" w:rsidRDefault="00744E18" w:rsidP="00744E18">
            <w:pPr>
              <w:rPr>
                <w:rFonts w:eastAsia="MS Mincho"/>
                <w:sz w:val="22"/>
                <w:szCs w:val="22"/>
              </w:rPr>
            </w:pPr>
            <w:r w:rsidRPr="00744E18">
              <w:rPr>
                <w:rFonts w:eastAsia="MS Mincho"/>
                <w:sz w:val="22"/>
                <w:szCs w:val="22"/>
              </w:rPr>
              <w:t>RemainingCapacity</w:t>
            </w:r>
          </w:p>
        </w:tc>
        <w:tc>
          <w:tcPr>
            <w:tcW w:w="990" w:type="dxa"/>
          </w:tcPr>
          <w:p w14:paraId="60B76695" w14:textId="77777777" w:rsidR="00744E18" w:rsidRPr="00744E18" w:rsidRDefault="00744E18" w:rsidP="00744E18">
            <w:pPr>
              <w:rPr>
                <w:rFonts w:eastAsia="MS Mincho"/>
                <w:sz w:val="22"/>
                <w:szCs w:val="22"/>
              </w:rPr>
            </w:pPr>
            <w:r w:rsidRPr="00744E18">
              <w:rPr>
                <w:rFonts w:eastAsia="MS Mincho"/>
                <w:sz w:val="22"/>
                <w:szCs w:val="22"/>
              </w:rPr>
              <w:t>Integer</w:t>
            </w:r>
          </w:p>
        </w:tc>
        <w:tc>
          <w:tcPr>
            <w:tcW w:w="1620" w:type="dxa"/>
          </w:tcPr>
          <w:p w14:paraId="76E73BF7" w14:textId="77777777" w:rsidR="00744E18" w:rsidRPr="00744E18" w:rsidRDefault="00744E18" w:rsidP="00744E18">
            <w:pPr>
              <w:rPr>
                <w:rFonts w:eastAsia="MS Mincho"/>
                <w:sz w:val="22"/>
                <w:szCs w:val="22"/>
              </w:rPr>
            </w:pPr>
            <w:r w:rsidRPr="00744E18">
              <w:rPr>
                <w:rFonts w:eastAsia="MS Mincho"/>
                <w:sz w:val="22"/>
                <w:szCs w:val="22"/>
              </w:rPr>
              <w:t>remaining</w:t>
            </w:r>
          </w:p>
        </w:tc>
        <w:tc>
          <w:tcPr>
            <w:tcW w:w="2430" w:type="dxa"/>
          </w:tcPr>
          <w:p w14:paraId="1FF46AC5" w14:textId="77777777" w:rsidR="00744E18" w:rsidRPr="00744E18" w:rsidRDefault="00744E18" w:rsidP="00744E18">
            <w:pPr>
              <w:rPr>
                <w:rFonts w:eastAsia="MS Mincho"/>
                <w:sz w:val="22"/>
                <w:szCs w:val="22"/>
              </w:rPr>
            </w:pPr>
            <w:r w:rsidRPr="00744E18">
              <w:rPr>
                <w:rFonts w:eastAsia="MS Mincho"/>
                <w:sz w:val="22"/>
                <w:szCs w:val="22"/>
              </w:rPr>
              <w:t>OutputTrayRemainingCapacity</w:t>
            </w:r>
          </w:p>
        </w:tc>
        <w:tc>
          <w:tcPr>
            <w:tcW w:w="2080" w:type="dxa"/>
          </w:tcPr>
          <w:p w14:paraId="7EB0BABD" w14:textId="77777777" w:rsidR="00744E18" w:rsidRPr="00744E18" w:rsidRDefault="00744E18" w:rsidP="00744E18">
            <w:pPr>
              <w:rPr>
                <w:rFonts w:eastAsia="MS Mincho"/>
                <w:sz w:val="22"/>
                <w:szCs w:val="22"/>
              </w:rPr>
            </w:pPr>
            <w:r w:rsidRPr="00744E18">
              <w:rPr>
                <w:rFonts w:eastAsia="MS Mincho"/>
                <w:sz w:val="22"/>
                <w:szCs w:val="22"/>
              </w:rPr>
              <w:t>REQUIRED</w:t>
            </w:r>
          </w:p>
        </w:tc>
      </w:tr>
      <w:tr w:rsidR="00744E18" w:rsidRPr="00744E18" w14:paraId="78A834B9"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53C9E019" w14:textId="77777777" w:rsidR="00744E18" w:rsidRPr="00744E18" w:rsidRDefault="00744E18" w:rsidP="00744E18">
            <w:pPr>
              <w:rPr>
                <w:rFonts w:eastAsia="MS Mincho"/>
                <w:sz w:val="22"/>
                <w:szCs w:val="22"/>
              </w:rPr>
            </w:pPr>
            <w:r w:rsidRPr="00744E18">
              <w:rPr>
                <w:rFonts w:eastAsia="MS Mincho"/>
                <w:sz w:val="22"/>
                <w:szCs w:val="22"/>
              </w:rPr>
              <w:t>Status</w:t>
            </w:r>
          </w:p>
        </w:tc>
        <w:tc>
          <w:tcPr>
            <w:tcW w:w="990" w:type="dxa"/>
          </w:tcPr>
          <w:p w14:paraId="02A6F9C0" w14:textId="77777777" w:rsidR="00744E18" w:rsidRPr="00744E18" w:rsidRDefault="00744E18" w:rsidP="00744E18">
            <w:pPr>
              <w:rPr>
                <w:rFonts w:eastAsia="MS Mincho"/>
                <w:sz w:val="22"/>
                <w:szCs w:val="22"/>
              </w:rPr>
            </w:pPr>
            <w:r w:rsidRPr="00744E18">
              <w:rPr>
                <w:rFonts w:eastAsia="MS Mincho"/>
                <w:sz w:val="22"/>
                <w:szCs w:val="22"/>
              </w:rPr>
              <w:t>Integer</w:t>
            </w:r>
          </w:p>
        </w:tc>
        <w:tc>
          <w:tcPr>
            <w:tcW w:w="1620" w:type="dxa"/>
          </w:tcPr>
          <w:p w14:paraId="5AC7E5FB" w14:textId="77777777" w:rsidR="00744E18" w:rsidRPr="00744E18" w:rsidRDefault="00744E18" w:rsidP="00744E18">
            <w:pPr>
              <w:rPr>
                <w:rFonts w:eastAsia="MS Mincho"/>
                <w:sz w:val="22"/>
                <w:szCs w:val="22"/>
              </w:rPr>
            </w:pPr>
            <w:r w:rsidRPr="00744E18">
              <w:rPr>
                <w:rFonts w:eastAsia="MS Mincho"/>
                <w:sz w:val="22"/>
                <w:szCs w:val="22"/>
              </w:rPr>
              <w:t>status</w:t>
            </w:r>
          </w:p>
        </w:tc>
        <w:tc>
          <w:tcPr>
            <w:tcW w:w="2430" w:type="dxa"/>
          </w:tcPr>
          <w:p w14:paraId="41CEC6F8" w14:textId="77777777" w:rsidR="00744E18" w:rsidRPr="00744E18" w:rsidRDefault="00744E18" w:rsidP="00744E18">
            <w:pPr>
              <w:rPr>
                <w:rFonts w:eastAsia="MS Mincho"/>
                <w:sz w:val="22"/>
                <w:szCs w:val="22"/>
              </w:rPr>
            </w:pPr>
            <w:r w:rsidRPr="00744E18">
              <w:rPr>
                <w:rFonts w:eastAsia="MS Mincho"/>
                <w:sz w:val="22"/>
                <w:szCs w:val="22"/>
              </w:rPr>
              <w:t>SubunitStates</w:t>
            </w:r>
          </w:p>
        </w:tc>
        <w:tc>
          <w:tcPr>
            <w:tcW w:w="2080" w:type="dxa"/>
          </w:tcPr>
          <w:p w14:paraId="34B40172" w14:textId="77777777" w:rsidR="00744E18" w:rsidRPr="00744E18" w:rsidRDefault="00744E18" w:rsidP="00744E18">
            <w:pPr>
              <w:rPr>
                <w:rFonts w:eastAsia="MS Mincho"/>
                <w:sz w:val="22"/>
                <w:szCs w:val="22"/>
              </w:rPr>
            </w:pPr>
            <w:r w:rsidRPr="00744E18">
              <w:rPr>
                <w:rFonts w:eastAsia="MS Mincho"/>
                <w:sz w:val="22"/>
                <w:szCs w:val="22"/>
              </w:rPr>
              <w:t>REQUIRED</w:t>
            </w:r>
          </w:p>
        </w:tc>
      </w:tr>
      <w:tr w:rsidR="00744E18" w:rsidRPr="00744E18" w14:paraId="24889A18" w14:textId="77777777" w:rsidTr="00744E18">
        <w:tc>
          <w:tcPr>
            <w:tcW w:w="2178" w:type="dxa"/>
          </w:tcPr>
          <w:p w14:paraId="67FB93E4" w14:textId="77777777" w:rsidR="00744E18" w:rsidRPr="00744E18" w:rsidRDefault="00744E18" w:rsidP="00744E18">
            <w:pPr>
              <w:rPr>
                <w:rFonts w:eastAsia="MS Mincho"/>
                <w:sz w:val="22"/>
                <w:szCs w:val="22"/>
              </w:rPr>
            </w:pPr>
            <w:r w:rsidRPr="00744E18">
              <w:rPr>
                <w:rFonts w:eastAsia="MS Mincho"/>
                <w:sz w:val="22"/>
                <w:szCs w:val="22"/>
              </w:rPr>
              <w:t>Name</w:t>
            </w:r>
          </w:p>
        </w:tc>
        <w:tc>
          <w:tcPr>
            <w:tcW w:w="990" w:type="dxa"/>
          </w:tcPr>
          <w:p w14:paraId="3965873E" w14:textId="77777777" w:rsidR="00744E18" w:rsidRPr="00744E18" w:rsidRDefault="00744E18" w:rsidP="00744E18">
            <w:pPr>
              <w:rPr>
                <w:rFonts w:eastAsia="MS Mincho"/>
                <w:sz w:val="22"/>
                <w:szCs w:val="22"/>
              </w:rPr>
            </w:pPr>
            <w:r w:rsidRPr="00744E18">
              <w:rPr>
                <w:rFonts w:eastAsia="MS Mincho"/>
                <w:sz w:val="22"/>
                <w:szCs w:val="22"/>
              </w:rPr>
              <w:t>String</w:t>
            </w:r>
          </w:p>
        </w:tc>
        <w:tc>
          <w:tcPr>
            <w:tcW w:w="1620" w:type="dxa"/>
          </w:tcPr>
          <w:p w14:paraId="07022134" w14:textId="77777777" w:rsidR="00744E18" w:rsidRPr="00744E18" w:rsidRDefault="00744E18" w:rsidP="00744E18">
            <w:pPr>
              <w:rPr>
                <w:rFonts w:eastAsia="MS Mincho"/>
                <w:sz w:val="22"/>
                <w:szCs w:val="22"/>
              </w:rPr>
            </w:pPr>
            <w:r w:rsidRPr="00744E18">
              <w:rPr>
                <w:rFonts w:eastAsia="MS Mincho"/>
                <w:sz w:val="22"/>
                <w:szCs w:val="22"/>
              </w:rPr>
              <w:t>name</w:t>
            </w:r>
          </w:p>
        </w:tc>
        <w:tc>
          <w:tcPr>
            <w:tcW w:w="2430" w:type="dxa"/>
          </w:tcPr>
          <w:p w14:paraId="77C08CE6" w14:textId="77777777" w:rsidR="00744E18" w:rsidRPr="00744E18" w:rsidRDefault="00744E18" w:rsidP="00744E18">
            <w:pPr>
              <w:rPr>
                <w:rFonts w:eastAsia="MS Mincho"/>
                <w:sz w:val="22"/>
                <w:szCs w:val="22"/>
              </w:rPr>
            </w:pPr>
            <w:r w:rsidRPr="00744E18">
              <w:rPr>
                <w:rFonts w:eastAsia="MS Mincho"/>
                <w:sz w:val="22"/>
                <w:szCs w:val="22"/>
              </w:rPr>
              <w:t>OutputTrayName</w:t>
            </w:r>
          </w:p>
        </w:tc>
        <w:tc>
          <w:tcPr>
            <w:tcW w:w="2080" w:type="dxa"/>
          </w:tcPr>
          <w:p w14:paraId="30EA388F" w14:textId="77777777" w:rsidR="00744E18" w:rsidRPr="00744E18" w:rsidRDefault="00744E18" w:rsidP="00744E18">
            <w:pPr>
              <w:rPr>
                <w:rFonts w:eastAsia="MS Mincho"/>
                <w:sz w:val="22"/>
                <w:szCs w:val="22"/>
              </w:rPr>
            </w:pPr>
            <w:r w:rsidRPr="00744E18">
              <w:rPr>
                <w:rFonts w:eastAsia="MS Mincho"/>
                <w:sz w:val="22"/>
                <w:szCs w:val="22"/>
              </w:rPr>
              <w:t>REQUIRED</w:t>
            </w:r>
          </w:p>
        </w:tc>
      </w:tr>
      <w:tr w:rsidR="00744E18" w:rsidRPr="00744E18" w14:paraId="30CA971B"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278C63E3" w14:textId="77777777" w:rsidR="00744E18" w:rsidRPr="00744E18" w:rsidRDefault="00744E18" w:rsidP="00744E18">
            <w:pPr>
              <w:rPr>
                <w:rFonts w:eastAsia="MS Mincho"/>
                <w:sz w:val="22"/>
                <w:szCs w:val="22"/>
              </w:rPr>
            </w:pPr>
            <w:r w:rsidRPr="00744E18">
              <w:rPr>
                <w:rFonts w:eastAsia="MS Mincho"/>
                <w:sz w:val="22"/>
                <w:szCs w:val="22"/>
              </w:rPr>
              <w:t>VendorName</w:t>
            </w:r>
          </w:p>
        </w:tc>
        <w:tc>
          <w:tcPr>
            <w:tcW w:w="990" w:type="dxa"/>
          </w:tcPr>
          <w:p w14:paraId="4FE0B4C9"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7A845B22"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42A91892" w14:textId="3333BADA" w:rsidR="00744E18" w:rsidRPr="00744E18" w:rsidRDefault="00744E18" w:rsidP="00744E18">
            <w:pPr>
              <w:rPr>
                <w:rFonts w:eastAsia="MS Mincho"/>
                <w:sz w:val="22"/>
                <w:szCs w:val="22"/>
              </w:rPr>
            </w:pPr>
            <w:r w:rsidRPr="00744E18">
              <w:rPr>
                <w:rFonts w:eastAsia="MS Mincho"/>
                <w:sz w:val="22"/>
                <w:szCs w:val="22"/>
              </w:rPr>
              <w:t>OutputTrayVendor</w:t>
            </w:r>
            <w:r>
              <w:rPr>
                <w:rFonts w:eastAsia="MS Mincho"/>
                <w:sz w:val="22"/>
                <w:szCs w:val="22"/>
              </w:rPr>
              <w:t>-</w:t>
            </w:r>
            <w:r w:rsidRPr="00744E18">
              <w:rPr>
                <w:rFonts w:eastAsia="MS Mincho"/>
                <w:sz w:val="22"/>
                <w:szCs w:val="22"/>
              </w:rPr>
              <w:t>Name</w:t>
            </w:r>
          </w:p>
        </w:tc>
        <w:tc>
          <w:tcPr>
            <w:tcW w:w="2080" w:type="dxa"/>
          </w:tcPr>
          <w:p w14:paraId="6C205E32"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47B989CA" w14:textId="77777777" w:rsidTr="00744E18">
        <w:tc>
          <w:tcPr>
            <w:tcW w:w="2178" w:type="dxa"/>
          </w:tcPr>
          <w:p w14:paraId="6713B2DC" w14:textId="77777777" w:rsidR="00744E18" w:rsidRPr="00744E18" w:rsidRDefault="00744E18" w:rsidP="00744E18">
            <w:pPr>
              <w:rPr>
                <w:rFonts w:eastAsia="MS Mincho"/>
                <w:sz w:val="22"/>
                <w:szCs w:val="22"/>
              </w:rPr>
            </w:pPr>
            <w:r w:rsidRPr="00744E18">
              <w:rPr>
                <w:rFonts w:eastAsia="MS Mincho"/>
                <w:sz w:val="22"/>
                <w:szCs w:val="22"/>
              </w:rPr>
              <w:t>Model</w:t>
            </w:r>
          </w:p>
        </w:tc>
        <w:tc>
          <w:tcPr>
            <w:tcW w:w="990" w:type="dxa"/>
          </w:tcPr>
          <w:p w14:paraId="79C189C5"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10CF4155"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7A0A099B" w14:textId="77777777" w:rsidR="00744E18" w:rsidRPr="00744E18" w:rsidRDefault="00744E18" w:rsidP="00744E18">
            <w:pPr>
              <w:rPr>
                <w:rFonts w:eastAsia="MS Mincho"/>
                <w:sz w:val="22"/>
                <w:szCs w:val="22"/>
              </w:rPr>
            </w:pPr>
            <w:r w:rsidRPr="00744E18">
              <w:rPr>
                <w:rFonts w:eastAsia="MS Mincho"/>
                <w:sz w:val="22"/>
                <w:szCs w:val="22"/>
              </w:rPr>
              <w:t>OutputTrayModel</w:t>
            </w:r>
          </w:p>
        </w:tc>
        <w:tc>
          <w:tcPr>
            <w:tcW w:w="2080" w:type="dxa"/>
          </w:tcPr>
          <w:p w14:paraId="6E1F7432"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598653AB"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33E7EC51" w14:textId="77777777" w:rsidR="00744E18" w:rsidRPr="00744E18" w:rsidRDefault="00744E18" w:rsidP="00744E18">
            <w:pPr>
              <w:rPr>
                <w:rFonts w:eastAsia="MS Mincho"/>
                <w:sz w:val="22"/>
                <w:szCs w:val="22"/>
              </w:rPr>
            </w:pPr>
            <w:r w:rsidRPr="00744E18">
              <w:rPr>
                <w:rFonts w:eastAsia="MS Mincho"/>
                <w:sz w:val="22"/>
                <w:szCs w:val="22"/>
              </w:rPr>
              <w:t>Version</w:t>
            </w:r>
          </w:p>
        </w:tc>
        <w:tc>
          <w:tcPr>
            <w:tcW w:w="990" w:type="dxa"/>
          </w:tcPr>
          <w:p w14:paraId="6361A269"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33A07ED2"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2F2E0E9D" w14:textId="77777777" w:rsidR="00744E18" w:rsidRPr="00744E18" w:rsidRDefault="00744E18" w:rsidP="00744E18">
            <w:pPr>
              <w:rPr>
                <w:rFonts w:eastAsia="MS Mincho"/>
                <w:sz w:val="22"/>
                <w:szCs w:val="22"/>
              </w:rPr>
            </w:pPr>
            <w:r w:rsidRPr="00744E18">
              <w:rPr>
                <w:rFonts w:eastAsia="MS Mincho"/>
                <w:sz w:val="22"/>
                <w:szCs w:val="22"/>
              </w:rPr>
              <w:t>OutputTrayVersion</w:t>
            </w:r>
          </w:p>
        </w:tc>
        <w:tc>
          <w:tcPr>
            <w:tcW w:w="2080" w:type="dxa"/>
          </w:tcPr>
          <w:p w14:paraId="14F36C16"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4AC6C8DB" w14:textId="77777777" w:rsidTr="00744E18">
        <w:tc>
          <w:tcPr>
            <w:tcW w:w="2178" w:type="dxa"/>
          </w:tcPr>
          <w:p w14:paraId="1144B27F" w14:textId="77777777" w:rsidR="00744E18" w:rsidRPr="00744E18" w:rsidRDefault="00744E18" w:rsidP="00744E18">
            <w:pPr>
              <w:rPr>
                <w:rFonts w:eastAsia="MS Mincho"/>
                <w:sz w:val="22"/>
                <w:szCs w:val="22"/>
              </w:rPr>
            </w:pPr>
            <w:r w:rsidRPr="00744E18">
              <w:rPr>
                <w:rFonts w:eastAsia="MS Mincho"/>
                <w:sz w:val="22"/>
                <w:szCs w:val="22"/>
              </w:rPr>
              <w:t>SerialNumber</w:t>
            </w:r>
          </w:p>
        </w:tc>
        <w:tc>
          <w:tcPr>
            <w:tcW w:w="990" w:type="dxa"/>
          </w:tcPr>
          <w:p w14:paraId="138070C8"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41735670"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00C7DFDB" w14:textId="15A7BD7B" w:rsidR="00744E18" w:rsidRPr="00744E18" w:rsidRDefault="00744E18" w:rsidP="00744E18">
            <w:pPr>
              <w:rPr>
                <w:rFonts w:eastAsia="MS Mincho"/>
                <w:sz w:val="22"/>
                <w:szCs w:val="22"/>
              </w:rPr>
            </w:pPr>
            <w:r w:rsidRPr="00744E18">
              <w:rPr>
                <w:rFonts w:eastAsia="MS Mincho"/>
                <w:sz w:val="22"/>
                <w:szCs w:val="22"/>
              </w:rPr>
              <w:t>OutputTraySerial</w:t>
            </w:r>
            <w:r>
              <w:rPr>
                <w:rFonts w:eastAsia="MS Mincho"/>
                <w:sz w:val="22"/>
                <w:szCs w:val="22"/>
              </w:rPr>
              <w:t>-</w:t>
            </w:r>
            <w:r w:rsidRPr="00744E18">
              <w:rPr>
                <w:rFonts w:eastAsia="MS Mincho"/>
                <w:sz w:val="22"/>
                <w:szCs w:val="22"/>
              </w:rPr>
              <w:t>Number</w:t>
            </w:r>
          </w:p>
        </w:tc>
        <w:tc>
          <w:tcPr>
            <w:tcW w:w="2080" w:type="dxa"/>
          </w:tcPr>
          <w:p w14:paraId="0EE38DE2"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78C3C0DB"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47144FEA" w14:textId="77777777" w:rsidR="00744E18" w:rsidRPr="00744E18" w:rsidRDefault="00744E18" w:rsidP="00744E18">
            <w:pPr>
              <w:rPr>
                <w:rFonts w:eastAsia="MS Mincho"/>
                <w:sz w:val="22"/>
                <w:szCs w:val="22"/>
              </w:rPr>
            </w:pPr>
            <w:r w:rsidRPr="00744E18">
              <w:rPr>
                <w:rFonts w:eastAsia="MS Mincho"/>
                <w:sz w:val="22"/>
                <w:szCs w:val="22"/>
              </w:rPr>
              <w:t>Security</w:t>
            </w:r>
          </w:p>
        </w:tc>
        <w:tc>
          <w:tcPr>
            <w:tcW w:w="990" w:type="dxa"/>
          </w:tcPr>
          <w:p w14:paraId="714A97C6"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55AD89FA"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7D93302E" w14:textId="77777777" w:rsidR="00744E18" w:rsidRPr="00744E18" w:rsidRDefault="00744E18" w:rsidP="00744E18">
            <w:pPr>
              <w:rPr>
                <w:rFonts w:eastAsia="MS Mincho"/>
                <w:sz w:val="22"/>
                <w:szCs w:val="22"/>
              </w:rPr>
            </w:pPr>
            <w:r w:rsidRPr="00744E18">
              <w:rPr>
                <w:rFonts w:eastAsia="MS Mincho"/>
                <w:sz w:val="22"/>
                <w:szCs w:val="22"/>
              </w:rPr>
              <w:t>OutputTraySecurity</w:t>
            </w:r>
          </w:p>
        </w:tc>
        <w:tc>
          <w:tcPr>
            <w:tcW w:w="2080" w:type="dxa"/>
          </w:tcPr>
          <w:p w14:paraId="12AC584A"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3E4A6EE1" w14:textId="77777777" w:rsidTr="00744E18">
        <w:tc>
          <w:tcPr>
            <w:tcW w:w="2178" w:type="dxa"/>
          </w:tcPr>
          <w:p w14:paraId="08CA97AF" w14:textId="77777777" w:rsidR="00744E18" w:rsidRPr="00744E18" w:rsidRDefault="00744E18" w:rsidP="00744E18">
            <w:pPr>
              <w:rPr>
                <w:rFonts w:eastAsia="MS Mincho"/>
                <w:sz w:val="22"/>
                <w:szCs w:val="22"/>
              </w:rPr>
            </w:pPr>
            <w:r w:rsidRPr="00744E18">
              <w:rPr>
                <w:rFonts w:eastAsia="MS Mincho"/>
                <w:sz w:val="22"/>
                <w:szCs w:val="22"/>
              </w:rPr>
              <w:t>DimUnit (note 2)</w:t>
            </w:r>
          </w:p>
        </w:tc>
        <w:tc>
          <w:tcPr>
            <w:tcW w:w="990" w:type="dxa"/>
          </w:tcPr>
          <w:p w14:paraId="5F29CD71"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61BB6315"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6CD50035" w14:textId="77777777" w:rsidR="00744E18" w:rsidRPr="00744E18" w:rsidRDefault="00744E18" w:rsidP="00744E18">
            <w:pPr>
              <w:rPr>
                <w:rFonts w:eastAsia="MS Mincho"/>
                <w:sz w:val="22"/>
                <w:szCs w:val="22"/>
              </w:rPr>
            </w:pPr>
          </w:p>
        </w:tc>
        <w:tc>
          <w:tcPr>
            <w:tcW w:w="2080" w:type="dxa"/>
          </w:tcPr>
          <w:p w14:paraId="4275DA74"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26D3B79D"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488C864E" w14:textId="70AAA3E0" w:rsidR="00744E18" w:rsidRPr="00744E18" w:rsidRDefault="00744E18" w:rsidP="00744E18">
            <w:pPr>
              <w:rPr>
                <w:rFonts w:eastAsia="MS Mincho"/>
                <w:sz w:val="22"/>
                <w:szCs w:val="22"/>
              </w:rPr>
            </w:pPr>
            <w:r w:rsidRPr="00744E18">
              <w:rPr>
                <w:rFonts w:eastAsia="MS Mincho"/>
                <w:sz w:val="22"/>
                <w:szCs w:val="22"/>
              </w:rPr>
              <w:t>MaxDimFeedDir (note 2)</w:t>
            </w:r>
          </w:p>
        </w:tc>
        <w:tc>
          <w:tcPr>
            <w:tcW w:w="990" w:type="dxa"/>
          </w:tcPr>
          <w:p w14:paraId="52092CA3"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45023BF0"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01C22E0C" w14:textId="1C1A116A" w:rsidR="00744E18" w:rsidRPr="00744E18" w:rsidRDefault="00744E18" w:rsidP="00744E18">
            <w:pPr>
              <w:rPr>
                <w:rFonts w:eastAsia="MS Mincho"/>
                <w:sz w:val="22"/>
                <w:szCs w:val="22"/>
              </w:rPr>
            </w:pPr>
            <w:r w:rsidRPr="00744E18">
              <w:rPr>
                <w:rFonts w:eastAsia="MS Mincho"/>
                <w:sz w:val="22"/>
                <w:szCs w:val="22"/>
              </w:rPr>
              <w:t>OutputTrayMax</w:t>
            </w:r>
            <w:r>
              <w:rPr>
                <w:rFonts w:eastAsia="MS Mincho"/>
                <w:sz w:val="22"/>
                <w:szCs w:val="22"/>
              </w:rPr>
              <w:t>-</w:t>
            </w:r>
            <w:r w:rsidRPr="00744E18">
              <w:rPr>
                <w:rFonts w:eastAsia="MS Mincho"/>
                <w:sz w:val="22"/>
                <w:szCs w:val="22"/>
              </w:rPr>
              <w:t>MediaSizeName</w:t>
            </w:r>
          </w:p>
        </w:tc>
        <w:tc>
          <w:tcPr>
            <w:tcW w:w="2080" w:type="dxa"/>
          </w:tcPr>
          <w:p w14:paraId="116D3D42"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0634BDA1" w14:textId="77777777" w:rsidTr="00744E18">
        <w:tc>
          <w:tcPr>
            <w:tcW w:w="2178" w:type="dxa"/>
          </w:tcPr>
          <w:p w14:paraId="2337DA14" w14:textId="77777777" w:rsidR="00744E18" w:rsidRPr="00744E18" w:rsidRDefault="00744E18" w:rsidP="00744E18">
            <w:pPr>
              <w:rPr>
                <w:rFonts w:eastAsia="MS Mincho"/>
                <w:sz w:val="22"/>
                <w:szCs w:val="22"/>
              </w:rPr>
            </w:pPr>
            <w:r w:rsidRPr="00744E18">
              <w:rPr>
                <w:rFonts w:eastAsia="MS Mincho"/>
                <w:sz w:val="22"/>
                <w:szCs w:val="22"/>
              </w:rPr>
              <w:t>MaxDimXFeedDir (note 2)</w:t>
            </w:r>
          </w:p>
        </w:tc>
        <w:tc>
          <w:tcPr>
            <w:tcW w:w="990" w:type="dxa"/>
          </w:tcPr>
          <w:p w14:paraId="30B5F527"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4F8AA25F"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1484021D" w14:textId="709C771F" w:rsidR="00744E18" w:rsidRPr="00744E18" w:rsidRDefault="00744E18" w:rsidP="00744E18">
            <w:pPr>
              <w:rPr>
                <w:rFonts w:eastAsia="MS Mincho"/>
                <w:sz w:val="22"/>
                <w:szCs w:val="22"/>
              </w:rPr>
            </w:pPr>
            <w:r w:rsidRPr="00744E18">
              <w:rPr>
                <w:rFonts w:eastAsia="MS Mincho"/>
                <w:sz w:val="22"/>
                <w:szCs w:val="22"/>
              </w:rPr>
              <w:t>OutputTrayMax</w:t>
            </w:r>
            <w:r>
              <w:rPr>
                <w:rFonts w:eastAsia="MS Mincho"/>
                <w:sz w:val="22"/>
                <w:szCs w:val="22"/>
              </w:rPr>
              <w:t>-</w:t>
            </w:r>
            <w:r w:rsidRPr="00744E18">
              <w:rPr>
                <w:rFonts w:eastAsia="MS Mincho"/>
                <w:sz w:val="22"/>
                <w:szCs w:val="22"/>
              </w:rPr>
              <w:t>MediaSizeName</w:t>
            </w:r>
          </w:p>
        </w:tc>
        <w:tc>
          <w:tcPr>
            <w:tcW w:w="2080" w:type="dxa"/>
          </w:tcPr>
          <w:p w14:paraId="2751BFB8"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2B215ADB"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305B7D6A" w14:textId="77777777" w:rsidR="00744E18" w:rsidRPr="00744E18" w:rsidRDefault="00744E18" w:rsidP="00744E18">
            <w:pPr>
              <w:rPr>
                <w:rFonts w:eastAsia="MS Mincho"/>
                <w:sz w:val="22"/>
                <w:szCs w:val="22"/>
              </w:rPr>
            </w:pPr>
            <w:r w:rsidRPr="00744E18">
              <w:rPr>
                <w:rFonts w:eastAsia="MS Mincho"/>
                <w:sz w:val="22"/>
                <w:szCs w:val="22"/>
              </w:rPr>
              <w:t>MinDimFeedDir (note 2)</w:t>
            </w:r>
          </w:p>
        </w:tc>
        <w:tc>
          <w:tcPr>
            <w:tcW w:w="990" w:type="dxa"/>
          </w:tcPr>
          <w:p w14:paraId="40E720A0"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7DDB8126"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68F685A4" w14:textId="0FA92D80" w:rsidR="00744E18" w:rsidRPr="00744E18" w:rsidRDefault="00744E18" w:rsidP="00744E18">
            <w:pPr>
              <w:rPr>
                <w:rFonts w:eastAsia="MS Mincho"/>
                <w:sz w:val="22"/>
                <w:szCs w:val="22"/>
              </w:rPr>
            </w:pPr>
            <w:r w:rsidRPr="00744E18">
              <w:rPr>
                <w:rFonts w:eastAsia="MS Mincho"/>
                <w:sz w:val="22"/>
                <w:szCs w:val="22"/>
              </w:rPr>
              <w:t>OutputTrayMin</w:t>
            </w:r>
            <w:r>
              <w:rPr>
                <w:rFonts w:eastAsia="MS Mincho"/>
                <w:sz w:val="22"/>
                <w:szCs w:val="22"/>
              </w:rPr>
              <w:t>-</w:t>
            </w:r>
            <w:r w:rsidRPr="00744E18">
              <w:rPr>
                <w:rFonts w:eastAsia="MS Mincho"/>
                <w:sz w:val="22"/>
                <w:szCs w:val="22"/>
              </w:rPr>
              <w:t>MediaSizeName</w:t>
            </w:r>
          </w:p>
        </w:tc>
        <w:tc>
          <w:tcPr>
            <w:tcW w:w="2080" w:type="dxa"/>
          </w:tcPr>
          <w:p w14:paraId="5471C1B7"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2039A0CE" w14:textId="77777777" w:rsidTr="00744E18">
        <w:tc>
          <w:tcPr>
            <w:tcW w:w="2178" w:type="dxa"/>
          </w:tcPr>
          <w:p w14:paraId="39A74113" w14:textId="77777777" w:rsidR="00744E18" w:rsidRPr="00744E18" w:rsidRDefault="00744E18" w:rsidP="00744E18">
            <w:pPr>
              <w:rPr>
                <w:rFonts w:eastAsia="MS Mincho"/>
                <w:sz w:val="22"/>
                <w:szCs w:val="22"/>
              </w:rPr>
            </w:pPr>
            <w:r w:rsidRPr="00744E18">
              <w:rPr>
                <w:rFonts w:eastAsia="MS Mincho"/>
                <w:sz w:val="22"/>
                <w:szCs w:val="22"/>
              </w:rPr>
              <w:t>MinDimXFeedDir (note 2)</w:t>
            </w:r>
          </w:p>
        </w:tc>
        <w:tc>
          <w:tcPr>
            <w:tcW w:w="990" w:type="dxa"/>
          </w:tcPr>
          <w:p w14:paraId="6078549C"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0352D54B"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1BCD51F3" w14:textId="27AA927E" w:rsidR="00744E18" w:rsidRPr="00744E18" w:rsidRDefault="00744E18" w:rsidP="00744E18">
            <w:pPr>
              <w:rPr>
                <w:rFonts w:eastAsia="MS Mincho"/>
                <w:sz w:val="22"/>
                <w:szCs w:val="22"/>
              </w:rPr>
            </w:pPr>
            <w:r w:rsidRPr="00744E18">
              <w:rPr>
                <w:rFonts w:eastAsia="MS Mincho"/>
                <w:sz w:val="22"/>
                <w:szCs w:val="22"/>
              </w:rPr>
              <w:t>OutputTrayMin</w:t>
            </w:r>
            <w:r>
              <w:rPr>
                <w:rFonts w:eastAsia="MS Mincho"/>
                <w:sz w:val="22"/>
                <w:szCs w:val="22"/>
              </w:rPr>
              <w:t>-</w:t>
            </w:r>
            <w:r w:rsidRPr="00744E18">
              <w:rPr>
                <w:rFonts w:eastAsia="MS Mincho"/>
                <w:sz w:val="22"/>
                <w:szCs w:val="22"/>
              </w:rPr>
              <w:t>MediaSizeName</w:t>
            </w:r>
          </w:p>
        </w:tc>
        <w:tc>
          <w:tcPr>
            <w:tcW w:w="2080" w:type="dxa"/>
          </w:tcPr>
          <w:p w14:paraId="2ECD977F"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5A6962BB"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5DDAC51E" w14:textId="77777777" w:rsidR="00744E18" w:rsidRPr="00744E18" w:rsidRDefault="00744E18" w:rsidP="00744E18">
            <w:pPr>
              <w:rPr>
                <w:rFonts w:eastAsia="MS Mincho"/>
                <w:sz w:val="22"/>
                <w:szCs w:val="22"/>
              </w:rPr>
            </w:pPr>
            <w:r w:rsidRPr="00744E18">
              <w:rPr>
                <w:rFonts w:eastAsia="MS Mincho"/>
                <w:sz w:val="22"/>
                <w:szCs w:val="22"/>
              </w:rPr>
              <w:t>StackingOrder (note 3)</w:t>
            </w:r>
          </w:p>
        </w:tc>
        <w:tc>
          <w:tcPr>
            <w:tcW w:w="990" w:type="dxa"/>
          </w:tcPr>
          <w:p w14:paraId="2CC8F846" w14:textId="77777777" w:rsidR="00744E18" w:rsidRPr="00744E18" w:rsidRDefault="00744E18" w:rsidP="00744E18">
            <w:pPr>
              <w:rPr>
                <w:rFonts w:eastAsia="MS Mincho"/>
                <w:sz w:val="22"/>
                <w:szCs w:val="22"/>
              </w:rPr>
            </w:pPr>
            <w:r w:rsidRPr="00744E18">
              <w:rPr>
                <w:rFonts w:eastAsia="MS Mincho"/>
                <w:sz w:val="22"/>
                <w:szCs w:val="22"/>
              </w:rPr>
              <w:t>String</w:t>
            </w:r>
          </w:p>
        </w:tc>
        <w:tc>
          <w:tcPr>
            <w:tcW w:w="1620" w:type="dxa"/>
          </w:tcPr>
          <w:p w14:paraId="34E9703E" w14:textId="77777777" w:rsidR="00744E18" w:rsidRPr="00744E18" w:rsidRDefault="00744E18" w:rsidP="00744E18">
            <w:pPr>
              <w:rPr>
                <w:rFonts w:eastAsia="MS Mincho"/>
                <w:sz w:val="22"/>
                <w:szCs w:val="22"/>
              </w:rPr>
            </w:pPr>
            <w:r w:rsidRPr="00744E18">
              <w:rPr>
                <w:rFonts w:eastAsia="MS Mincho"/>
                <w:sz w:val="22"/>
                <w:szCs w:val="22"/>
              </w:rPr>
              <w:t>stackingorder</w:t>
            </w:r>
          </w:p>
        </w:tc>
        <w:tc>
          <w:tcPr>
            <w:tcW w:w="2430" w:type="dxa"/>
          </w:tcPr>
          <w:p w14:paraId="7A83DA0E" w14:textId="43BBF8EC" w:rsidR="00744E18" w:rsidRPr="00744E18" w:rsidRDefault="00744E18" w:rsidP="00744E18">
            <w:pPr>
              <w:rPr>
                <w:rFonts w:eastAsia="MS Mincho"/>
                <w:sz w:val="22"/>
                <w:szCs w:val="22"/>
              </w:rPr>
            </w:pPr>
            <w:r w:rsidRPr="00744E18">
              <w:rPr>
                <w:rFonts w:eastAsia="MS Mincho"/>
                <w:sz w:val="22"/>
                <w:szCs w:val="22"/>
              </w:rPr>
              <w:t>OutputTrayStacking</w:t>
            </w:r>
            <w:r>
              <w:rPr>
                <w:rFonts w:eastAsia="MS Mincho"/>
                <w:sz w:val="22"/>
                <w:szCs w:val="22"/>
              </w:rPr>
              <w:t>-</w:t>
            </w:r>
            <w:r w:rsidRPr="00744E18">
              <w:rPr>
                <w:rFonts w:eastAsia="MS Mincho"/>
                <w:sz w:val="22"/>
                <w:szCs w:val="22"/>
              </w:rPr>
              <w:t>Order</w:t>
            </w:r>
          </w:p>
        </w:tc>
        <w:tc>
          <w:tcPr>
            <w:tcW w:w="2080" w:type="dxa"/>
          </w:tcPr>
          <w:p w14:paraId="2F513BA1" w14:textId="274D25C6" w:rsidR="00744E18" w:rsidRPr="00744E18" w:rsidRDefault="002B79F0" w:rsidP="00744E18">
            <w:pPr>
              <w:rPr>
                <w:rFonts w:eastAsia="MS Mincho"/>
                <w:sz w:val="22"/>
                <w:szCs w:val="22"/>
              </w:rPr>
            </w:pPr>
            <w:r>
              <w:rPr>
                <w:rFonts w:eastAsia="MS Mincho"/>
                <w:sz w:val="22"/>
                <w:szCs w:val="22"/>
              </w:rPr>
              <w:t>REQUIRED</w:t>
            </w:r>
          </w:p>
        </w:tc>
      </w:tr>
      <w:tr w:rsidR="00744E18" w:rsidRPr="00744E18" w14:paraId="7F3483DA" w14:textId="77777777" w:rsidTr="00744E18">
        <w:tc>
          <w:tcPr>
            <w:tcW w:w="2178" w:type="dxa"/>
          </w:tcPr>
          <w:p w14:paraId="17FD9892" w14:textId="1989DEE7" w:rsidR="00744E18" w:rsidRPr="00744E18" w:rsidRDefault="00744E18" w:rsidP="00744E18">
            <w:pPr>
              <w:rPr>
                <w:rFonts w:eastAsia="MS Mincho"/>
                <w:sz w:val="22"/>
                <w:szCs w:val="22"/>
              </w:rPr>
            </w:pPr>
            <w:r w:rsidRPr="00744E18">
              <w:rPr>
                <w:rFonts w:eastAsia="MS Mincho"/>
                <w:sz w:val="22"/>
                <w:szCs w:val="22"/>
              </w:rPr>
              <w:t>PageDelivery</w:t>
            </w:r>
            <w:r>
              <w:rPr>
                <w:rFonts w:eastAsia="MS Mincho"/>
                <w:sz w:val="22"/>
                <w:szCs w:val="22"/>
              </w:rPr>
              <w:t>-</w:t>
            </w:r>
            <w:r w:rsidRPr="00744E18">
              <w:rPr>
                <w:rFonts w:eastAsia="MS Mincho"/>
                <w:sz w:val="22"/>
                <w:szCs w:val="22"/>
              </w:rPr>
              <w:t>Orientation (note 3)</w:t>
            </w:r>
          </w:p>
        </w:tc>
        <w:tc>
          <w:tcPr>
            <w:tcW w:w="990" w:type="dxa"/>
          </w:tcPr>
          <w:p w14:paraId="76D2DD72" w14:textId="77777777" w:rsidR="00744E18" w:rsidRPr="00744E18" w:rsidRDefault="00744E18" w:rsidP="00744E18">
            <w:pPr>
              <w:rPr>
                <w:rFonts w:eastAsia="MS Mincho"/>
                <w:sz w:val="22"/>
                <w:szCs w:val="22"/>
              </w:rPr>
            </w:pPr>
            <w:r w:rsidRPr="00744E18">
              <w:rPr>
                <w:rFonts w:eastAsia="MS Mincho"/>
                <w:sz w:val="22"/>
                <w:szCs w:val="22"/>
              </w:rPr>
              <w:t>String</w:t>
            </w:r>
          </w:p>
        </w:tc>
        <w:tc>
          <w:tcPr>
            <w:tcW w:w="1620" w:type="dxa"/>
          </w:tcPr>
          <w:p w14:paraId="12865867" w14:textId="77777777" w:rsidR="00744E18" w:rsidRPr="00744E18" w:rsidRDefault="00744E18" w:rsidP="00744E18">
            <w:pPr>
              <w:rPr>
                <w:rFonts w:eastAsia="MS Mincho"/>
                <w:sz w:val="22"/>
                <w:szCs w:val="22"/>
              </w:rPr>
            </w:pPr>
            <w:r w:rsidRPr="00744E18">
              <w:rPr>
                <w:rFonts w:eastAsia="MS Mincho"/>
                <w:sz w:val="22"/>
                <w:szCs w:val="22"/>
              </w:rPr>
              <w:t>pagedelivery</w:t>
            </w:r>
          </w:p>
        </w:tc>
        <w:tc>
          <w:tcPr>
            <w:tcW w:w="2430" w:type="dxa"/>
          </w:tcPr>
          <w:p w14:paraId="46FA0FCE" w14:textId="1D495319" w:rsidR="00744E18" w:rsidRPr="00744E18" w:rsidRDefault="00744E18" w:rsidP="00744E18">
            <w:pPr>
              <w:rPr>
                <w:rFonts w:eastAsia="MS Mincho"/>
                <w:sz w:val="22"/>
                <w:szCs w:val="22"/>
              </w:rPr>
            </w:pPr>
            <w:r w:rsidRPr="00744E18">
              <w:rPr>
                <w:rFonts w:eastAsia="MS Mincho"/>
                <w:sz w:val="22"/>
                <w:szCs w:val="22"/>
              </w:rPr>
              <w:t>OutputTrayPage</w:t>
            </w:r>
            <w:r>
              <w:rPr>
                <w:rFonts w:eastAsia="MS Mincho"/>
                <w:sz w:val="22"/>
                <w:szCs w:val="22"/>
              </w:rPr>
              <w:t>-</w:t>
            </w:r>
            <w:r w:rsidRPr="00744E18">
              <w:rPr>
                <w:rFonts w:eastAsia="MS Mincho"/>
                <w:sz w:val="22"/>
                <w:szCs w:val="22"/>
              </w:rPr>
              <w:t>DeliveryOrientation</w:t>
            </w:r>
          </w:p>
        </w:tc>
        <w:tc>
          <w:tcPr>
            <w:tcW w:w="2080" w:type="dxa"/>
          </w:tcPr>
          <w:p w14:paraId="023D2802" w14:textId="3703FE63" w:rsidR="00744E18" w:rsidRPr="00744E18" w:rsidRDefault="002B79F0" w:rsidP="00744E18">
            <w:pPr>
              <w:rPr>
                <w:rFonts w:eastAsia="MS Mincho"/>
                <w:sz w:val="22"/>
                <w:szCs w:val="22"/>
              </w:rPr>
            </w:pPr>
            <w:r>
              <w:rPr>
                <w:rFonts w:eastAsia="MS Mincho"/>
                <w:sz w:val="22"/>
                <w:szCs w:val="22"/>
              </w:rPr>
              <w:t>REQUIRED</w:t>
            </w:r>
          </w:p>
        </w:tc>
      </w:tr>
      <w:tr w:rsidR="00744E18" w:rsidRPr="00744E18" w14:paraId="10722A05"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1CB34C11" w14:textId="77777777" w:rsidR="00744E18" w:rsidRPr="00744E18" w:rsidRDefault="00744E18" w:rsidP="00744E18">
            <w:pPr>
              <w:rPr>
                <w:rFonts w:eastAsia="MS Mincho"/>
                <w:sz w:val="22"/>
                <w:szCs w:val="22"/>
              </w:rPr>
            </w:pPr>
            <w:r w:rsidRPr="00744E18">
              <w:rPr>
                <w:rFonts w:eastAsia="MS Mincho"/>
                <w:sz w:val="22"/>
                <w:szCs w:val="22"/>
              </w:rPr>
              <w:t>Bursting</w:t>
            </w:r>
          </w:p>
        </w:tc>
        <w:tc>
          <w:tcPr>
            <w:tcW w:w="990" w:type="dxa"/>
          </w:tcPr>
          <w:p w14:paraId="2579FB20"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53A3B106"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49CB0813" w14:textId="77777777" w:rsidR="00744E18" w:rsidRPr="00744E18" w:rsidRDefault="00744E18" w:rsidP="00744E18">
            <w:pPr>
              <w:rPr>
                <w:rFonts w:eastAsia="MS Mincho"/>
                <w:sz w:val="22"/>
                <w:szCs w:val="22"/>
              </w:rPr>
            </w:pPr>
            <w:r w:rsidRPr="00744E18">
              <w:rPr>
                <w:rFonts w:eastAsia="MS Mincho"/>
                <w:sz w:val="22"/>
                <w:szCs w:val="22"/>
              </w:rPr>
              <w:t>OutputTrayBursting</w:t>
            </w:r>
          </w:p>
        </w:tc>
        <w:tc>
          <w:tcPr>
            <w:tcW w:w="2080" w:type="dxa"/>
          </w:tcPr>
          <w:p w14:paraId="0D019307"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0383EDEB" w14:textId="77777777" w:rsidTr="00744E18">
        <w:tc>
          <w:tcPr>
            <w:tcW w:w="2178" w:type="dxa"/>
          </w:tcPr>
          <w:p w14:paraId="06C2B752" w14:textId="77777777" w:rsidR="00744E18" w:rsidRPr="00744E18" w:rsidRDefault="00744E18" w:rsidP="00744E18">
            <w:pPr>
              <w:rPr>
                <w:rFonts w:eastAsia="MS Mincho"/>
                <w:sz w:val="22"/>
                <w:szCs w:val="22"/>
              </w:rPr>
            </w:pPr>
            <w:r w:rsidRPr="00744E18">
              <w:rPr>
                <w:rFonts w:eastAsia="MS Mincho"/>
                <w:sz w:val="22"/>
                <w:szCs w:val="22"/>
              </w:rPr>
              <w:t>Decollating</w:t>
            </w:r>
          </w:p>
        </w:tc>
        <w:tc>
          <w:tcPr>
            <w:tcW w:w="990" w:type="dxa"/>
          </w:tcPr>
          <w:p w14:paraId="76FF6C6C"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3FEF6ECF"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5F7AD38A" w14:textId="77777777" w:rsidR="00744E18" w:rsidRPr="00744E18" w:rsidRDefault="00744E18" w:rsidP="00744E18">
            <w:pPr>
              <w:rPr>
                <w:rFonts w:eastAsia="MS Mincho"/>
                <w:sz w:val="22"/>
                <w:szCs w:val="22"/>
              </w:rPr>
            </w:pPr>
            <w:r w:rsidRPr="00744E18">
              <w:rPr>
                <w:rFonts w:eastAsia="MS Mincho"/>
                <w:sz w:val="22"/>
                <w:szCs w:val="22"/>
              </w:rPr>
              <w:t>OutputTrayDecollating</w:t>
            </w:r>
          </w:p>
        </w:tc>
        <w:tc>
          <w:tcPr>
            <w:tcW w:w="2080" w:type="dxa"/>
          </w:tcPr>
          <w:p w14:paraId="061234E5"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008F8BF7" w14:textId="77777777" w:rsidTr="00744E18">
        <w:trPr>
          <w:cnfStyle w:val="000000100000" w:firstRow="0" w:lastRow="0" w:firstColumn="0" w:lastColumn="0" w:oddVBand="0" w:evenVBand="0" w:oddHBand="1" w:evenHBand="0" w:firstRowFirstColumn="0" w:firstRowLastColumn="0" w:lastRowFirstColumn="0" w:lastRowLastColumn="0"/>
        </w:trPr>
        <w:tc>
          <w:tcPr>
            <w:tcW w:w="2178" w:type="dxa"/>
          </w:tcPr>
          <w:p w14:paraId="774AF0BD" w14:textId="77777777" w:rsidR="00744E18" w:rsidRPr="00744E18" w:rsidRDefault="00744E18" w:rsidP="00744E18">
            <w:pPr>
              <w:rPr>
                <w:rFonts w:eastAsia="MS Mincho"/>
                <w:sz w:val="22"/>
                <w:szCs w:val="22"/>
              </w:rPr>
            </w:pPr>
            <w:r w:rsidRPr="00744E18">
              <w:rPr>
                <w:rFonts w:eastAsia="MS Mincho"/>
                <w:sz w:val="22"/>
                <w:szCs w:val="22"/>
              </w:rPr>
              <w:t>PageCollated</w:t>
            </w:r>
          </w:p>
        </w:tc>
        <w:tc>
          <w:tcPr>
            <w:tcW w:w="990" w:type="dxa"/>
          </w:tcPr>
          <w:p w14:paraId="11026E7C" w14:textId="77777777" w:rsidR="00744E18" w:rsidRPr="00744E18" w:rsidRDefault="00744E18" w:rsidP="00744E18">
            <w:pPr>
              <w:rPr>
                <w:rFonts w:eastAsia="MS Mincho"/>
                <w:sz w:val="22"/>
                <w:szCs w:val="22"/>
              </w:rPr>
            </w:pPr>
            <w:r w:rsidRPr="00744E18">
              <w:rPr>
                <w:rFonts w:eastAsia="MS Mincho"/>
                <w:sz w:val="22"/>
                <w:szCs w:val="22"/>
              </w:rPr>
              <w:t>---</w:t>
            </w:r>
          </w:p>
        </w:tc>
        <w:tc>
          <w:tcPr>
            <w:tcW w:w="1620" w:type="dxa"/>
          </w:tcPr>
          <w:p w14:paraId="25554D36" w14:textId="77777777" w:rsidR="00744E18" w:rsidRPr="00744E18" w:rsidRDefault="00744E18" w:rsidP="00744E18">
            <w:pPr>
              <w:rPr>
                <w:rFonts w:eastAsia="MS Mincho"/>
                <w:sz w:val="22"/>
                <w:szCs w:val="22"/>
              </w:rPr>
            </w:pPr>
            <w:r w:rsidRPr="00744E18">
              <w:rPr>
                <w:rFonts w:eastAsia="MS Mincho"/>
                <w:sz w:val="22"/>
                <w:szCs w:val="22"/>
              </w:rPr>
              <w:t>---</w:t>
            </w:r>
          </w:p>
        </w:tc>
        <w:tc>
          <w:tcPr>
            <w:tcW w:w="2430" w:type="dxa"/>
          </w:tcPr>
          <w:p w14:paraId="547FD301" w14:textId="77777777" w:rsidR="00744E18" w:rsidRPr="00744E18" w:rsidRDefault="00744E18" w:rsidP="00744E18">
            <w:pPr>
              <w:rPr>
                <w:rFonts w:eastAsia="MS Mincho"/>
                <w:sz w:val="22"/>
                <w:szCs w:val="22"/>
              </w:rPr>
            </w:pPr>
            <w:r w:rsidRPr="00744E18">
              <w:rPr>
                <w:rFonts w:eastAsia="MS Mincho"/>
                <w:sz w:val="22"/>
                <w:szCs w:val="22"/>
              </w:rPr>
              <w:t>OutputTrayPageCollated</w:t>
            </w:r>
          </w:p>
        </w:tc>
        <w:tc>
          <w:tcPr>
            <w:tcW w:w="2080" w:type="dxa"/>
          </w:tcPr>
          <w:p w14:paraId="46CEA4A8" w14:textId="77777777" w:rsidR="00744E18" w:rsidRPr="00744E18" w:rsidRDefault="00744E18" w:rsidP="00744E18">
            <w:pPr>
              <w:rPr>
                <w:rFonts w:eastAsia="MS Mincho"/>
                <w:sz w:val="22"/>
                <w:szCs w:val="22"/>
              </w:rPr>
            </w:pPr>
            <w:r w:rsidRPr="00744E18">
              <w:rPr>
                <w:rFonts w:eastAsia="MS Mincho"/>
                <w:sz w:val="22"/>
                <w:szCs w:val="22"/>
              </w:rPr>
              <w:t>---</w:t>
            </w:r>
          </w:p>
        </w:tc>
      </w:tr>
      <w:tr w:rsidR="00744E18" w:rsidRPr="00744E18" w14:paraId="4413AF3F" w14:textId="77777777" w:rsidTr="00744E18">
        <w:tc>
          <w:tcPr>
            <w:tcW w:w="2178" w:type="dxa"/>
          </w:tcPr>
          <w:p w14:paraId="1DF9286C" w14:textId="5A66FE93" w:rsidR="00744E18" w:rsidRPr="00744E18" w:rsidRDefault="002B79F0" w:rsidP="00744E18">
            <w:pPr>
              <w:rPr>
                <w:rFonts w:eastAsia="MS Mincho"/>
                <w:sz w:val="22"/>
                <w:szCs w:val="22"/>
              </w:rPr>
            </w:pPr>
            <w:r>
              <w:rPr>
                <w:rFonts w:eastAsia="MS Mincho"/>
                <w:sz w:val="22"/>
                <w:szCs w:val="22"/>
              </w:rPr>
              <w:t>OffsetStacking (note 4</w:t>
            </w:r>
            <w:r w:rsidR="00744E18" w:rsidRPr="00744E18">
              <w:rPr>
                <w:rFonts w:eastAsia="MS Mincho"/>
                <w:sz w:val="22"/>
                <w:szCs w:val="22"/>
              </w:rPr>
              <w:t>)</w:t>
            </w:r>
          </w:p>
        </w:tc>
        <w:tc>
          <w:tcPr>
            <w:tcW w:w="990" w:type="dxa"/>
          </w:tcPr>
          <w:p w14:paraId="7A9078B8" w14:textId="77777777" w:rsidR="00744E18" w:rsidRPr="00744E18" w:rsidRDefault="00744E18" w:rsidP="00744E18">
            <w:pPr>
              <w:rPr>
                <w:rFonts w:eastAsia="MS Mincho"/>
                <w:sz w:val="22"/>
                <w:szCs w:val="22"/>
              </w:rPr>
            </w:pPr>
            <w:r w:rsidRPr="00744E18">
              <w:rPr>
                <w:rFonts w:eastAsia="MS Mincho"/>
                <w:sz w:val="22"/>
                <w:szCs w:val="22"/>
              </w:rPr>
              <w:t>String</w:t>
            </w:r>
          </w:p>
        </w:tc>
        <w:tc>
          <w:tcPr>
            <w:tcW w:w="1620" w:type="dxa"/>
          </w:tcPr>
          <w:p w14:paraId="13742D1C" w14:textId="77777777" w:rsidR="00744E18" w:rsidRPr="00744E18" w:rsidRDefault="00744E18" w:rsidP="00744E18">
            <w:pPr>
              <w:rPr>
                <w:rFonts w:eastAsia="MS Mincho"/>
                <w:sz w:val="22"/>
                <w:szCs w:val="22"/>
              </w:rPr>
            </w:pPr>
            <w:r w:rsidRPr="00744E18">
              <w:rPr>
                <w:rFonts w:eastAsia="MS Mincho"/>
                <w:sz w:val="22"/>
                <w:szCs w:val="22"/>
              </w:rPr>
              <w:t>offsetstacking</w:t>
            </w:r>
          </w:p>
        </w:tc>
        <w:tc>
          <w:tcPr>
            <w:tcW w:w="2430" w:type="dxa"/>
          </w:tcPr>
          <w:p w14:paraId="6AF34996" w14:textId="77777777" w:rsidR="00744E18" w:rsidRPr="00744E18" w:rsidRDefault="00744E18" w:rsidP="00744E18">
            <w:pPr>
              <w:rPr>
                <w:rFonts w:eastAsia="MS Mincho"/>
                <w:sz w:val="22"/>
                <w:szCs w:val="22"/>
              </w:rPr>
            </w:pPr>
            <w:r w:rsidRPr="00744E18">
              <w:rPr>
                <w:rFonts w:eastAsia="MS Mincho"/>
                <w:sz w:val="22"/>
                <w:szCs w:val="22"/>
              </w:rPr>
              <w:t>OutputTrayOffsetStacking</w:t>
            </w:r>
          </w:p>
        </w:tc>
        <w:tc>
          <w:tcPr>
            <w:tcW w:w="2080" w:type="dxa"/>
          </w:tcPr>
          <w:p w14:paraId="125AE519" w14:textId="77777777" w:rsidR="00744E18" w:rsidRPr="00744E18" w:rsidRDefault="00744E18" w:rsidP="00744E18">
            <w:pPr>
              <w:rPr>
                <w:rFonts w:eastAsia="MS Mincho"/>
                <w:sz w:val="22"/>
                <w:szCs w:val="22"/>
              </w:rPr>
            </w:pPr>
            <w:r w:rsidRPr="00744E18">
              <w:rPr>
                <w:rFonts w:eastAsia="MS Mincho"/>
                <w:sz w:val="22"/>
                <w:szCs w:val="22"/>
              </w:rPr>
              <w:t>OPTIONAL</w:t>
            </w:r>
          </w:p>
        </w:tc>
      </w:tr>
    </w:tbl>
    <w:p w14:paraId="4E9A1218" w14:textId="77777777" w:rsidR="00744E18" w:rsidRPr="00744E18" w:rsidRDefault="00744E18" w:rsidP="00744E18">
      <w:pPr>
        <w:pStyle w:val="ListParagraph"/>
        <w:rPr>
          <w:rFonts w:eastAsia="MS Mincho"/>
        </w:rPr>
      </w:pPr>
      <w:r w:rsidRPr="00744E18">
        <w:rPr>
          <w:rFonts w:eastAsia="MS Mincho"/>
        </w:rPr>
        <w:t>Notes:</w:t>
      </w:r>
    </w:p>
    <w:p w14:paraId="468E9D02" w14:textId="77777777" w:rsidR="00744E18" w:rsidRPr="000901B3" w:rsidRDefault="00744E18" w:rsidP="000901B3">
      <w:pPr>
        <w:pStyle w:val="NumberedList"/>
        <w:numPr>
          <w:ilvl w:val="0"/>
          <w:numId w:val="41"/>
        </w:numPr>
        <w:ind w:left="1080"/>
        <w:rPr>
          <w:rFonts w:eastAsia="MS Mincho"/>
        </w:rPr>
      </w:pPr>
      <w:r w:rsidRPr="000901B3">
        <w:rPr>
          <w:rFonts w:eastAsia="MS Mincho"/>
        </w:rPr>
        <w:t>prtOutputIndex is OPTIONAL in "printer-output-tray", because correlation with the original MIB order is considered unimportant.</w:t>
      </w:r>
    </w:p>
    <w:p w14:paraId="682A29CB" w14:textId="77777777" w:rsidR="00744E18" w:rsidRPr="00744E18" w:rsidRDefault="00744E18" w:rsidP="00744E18">
      <w:pPr>
        <w:pStyle w:val="NumberedList"/>
        <w:ind w:left="1080"/>
        <w:rPr>
          <w:rFonts w:eastAsia="MS Mincho"/>
        </w:rPr>
      </w:pPr>
      <w:r w:rsidRPr="00744E18">
        <w:rPr>
          <w:rFonts w:eastAsia="MS Mincho"/>
        </w:rPr>
        <w:t>prtOutputDimUnit, prtOutputMaxDimFeedDir, prtOutputMaxDimXFeedDir, prtOutputMinDimFeedDir, and prtOutputMinDimXFeedDir are *not* mapped, because they were rated "C" (low priority) in the DMTF CIM ranking activity in WIMS WG in 2006.</w:t>
      </w:r>
    </w:p>
    <w:p w14:paraId="1A8A6CCE" w14:textId="39DB2942" w:rsidR="002B79F0" w:rsidRDefault="002B79F0" w:rsidP="00744E18">
      <w:pPr>
        <w:pStyle w:val="NumberedList"/>
        <w:ind w:left="1080"/>
        <w:rPr>
          <w:rFonts w:eastAsia="MS Mincho"/>
        </w:rPr>
      </w:pPr>
      <w:r>
        <w:rPr>
          <w:rFonts w:eastAsia="MS Mincho"/>
        </w:rPr>
        <w:t>prtOutputStackingOrder and</w:t>
      </w:r>
      <w:r w:rsidR="00744E18" w:rsidRPr="00744E18">
        <w:rPr>
          <w:rFonts w:eastAsia="MS Mincho"/>
        </w:rPr>
        <w:t xml:space="preserve"> prtOututPageDeliveryOrientation are </w:t>
      </w:r>
      <w:r>
        <w:rPr>
          <w:rFonts w:eastAsia="MS Mincho"/>
        </w:rPr>
        <w:t>REQUIRED</w:t>
      </w:r>
      <w:r w:rsidR="00744E18" w:rsidRPr="00744E18">
        <w:rPr>
          <w:rFonts w:eastAsia="MS Mincho"/>
        </w:rPr>
        <w:t xml:space="preserve"> in "printer-output-tray"</w:t>
      </w:r>
      <w:r>
        <w:rPr>
          <w:rFonts w:eastAsia="MS Mincho"/>
        </w:rPr>
        <w:t xml:space="preserve"> in order to enable a Client to provide media load instructions for manual duplexing, envelope, and form printing.</w:t>
      </w:r>
    </w:p>
    <w:p w14:paraId="3492494F" w14:textId="542AA365" w:rsidR="00744E18" w:rsidRPr="00744E18" w:rsidRDefault="002B79F0" w:rsidP="00744E18">
      <w:pPr>
        <w:pStyle w:val="NumberedList"/>
        <w:ind w:left="1080"/>
        <w:rPr>
          <w:rFonts w:eastAsia="MS Mincho"/>
        </w:rPr>
      </w:pPr>
      <w:r w:rsidRPr="00744E18">
        <w:rPr>
          <w:rFonts w:eastAsia="MS Mincho"/>
        </w:rPr>
        <w:t>prtOutputOffsetStacking</w:t>
      </w:r>
      <w:r>
        <w:rPr>
          <w:rFonts w:eastAsia="MS Mincho"/>
        </w:rPr>
        <w:t xml:space="preserve"> is OPTIONAL</w:t>
      </w:r>
      <w:r w:rsidR="00744E18" w:rsidRPr="00744E18">
        <w:rPr>
          <w:rFonts w:eastAsia="MS Mincho"/>
        </w:rPr>
        <w:t xml:space="preserve"> because </w:t>
      </w:r>
      <w:r>
        <w:rPr>
          <w:rFonts w:eastAsia="MS Mincho"/>
        </w:rPr>
        <w:t>it was</w:t>
      </w:r>
      <w:r w:rsidR="00744E18" w:rsidRPr="00744E18">
        <w:rPr>
          <w:rFonts w:eastAsia="MS Mincho"/>
        </w:rPr>
        <w:t xml:space="preserve"> rated "B" (medium priority) in the DMTF CIM ranking activity in WIMS WG in 2006.</w:t>
      </w:r>
    </w:p>
    <w:p w14:paraId="6B131923" w14:textId="77777777" w:rsidR="00744E18" w:rsidRPr="00744E18" w:rsidRDefault="00744E18" w:rsidP="00744E18">
      <w:pPr>
        <w:pStyle w:val="NumberedList"/>
        <w:ind w:left="1080"/>
        <w:rPr>
          <w:rFonts w:eastAsia="MS Mincho"/>
        </w:rPr>
      </w:pPr>
      <w:r w:rsidRPr="00744E18">
        <w:rPr>
          <w:rFonts w:eastAsia="MS Mincho"/>
        </w:rPr>
        <w:t>Printer MIB objects without corresponding IPP keywords are *not* mapped, per DMTF CIM ranking activity in WIMS WG in 2006.</w:t>
      </w:r>
    </w:p>
    <w:p w14:paraId="7827B3BC" w14:textId="03C35ADF" w:rsidR="00744E18" w:rsidRPr="00744E18" w:rsidRDefault="00744E18" w:rsidP="00744E18">
      <w:pPr>
        <w:pStyle w:val="IEEEStdsLevel4Header"/>
        <w:rPr>
          <w:rFonts w:eastAsia="MS Mincho"/>
        </w:rPr>
      </w:pPr>
      <w:r w:rsidRPr="00744E18">
        <w:rPr>
          <w:rFonts w:eastAsia="MS Mincho"/>
        </w:rPr>
        <w:t>Encoding of printer-output-tray</w:t>
      </w:r>
    </w:p>
    <w:p w14:paraId="49F51B8E" w14:textId="1816E8B8" w:rsidR="00744E18" w:rsidRPr="00744E18" w:rsidRDefault="00744E18" w:rsidP="00744E18">
      <w:pPr>
        <w:pStyle w:val="IEEEStdsParagraph"/>
        <w:rPr>
          <w:rFonts w:eastAsia="MS Mincho"/>
        </w:rPr>
      </w:pPr>
      <w:r w:rsidRPr="00744E18">
        <w:rPr>
          <w:rFonts w:eastAsia="MS Mincho"/>
        </w:rPr>
        <w:t>Values of "printer-output-tray" MUST be encoded using a visible subset of the [US-ASCII] charset. Control codes (0x00 to 0x1F and 0x7F) MUST NOT be used. The ABNF [</w:t>
      </w:r>
      <w:r w:rsidR="0088171A">
        <w:rPr>
          <w:rFonts w:eastAsia="MS Mincho"/>
        </w:rPr>
        <w:t>STD68</w:t>
      </w:r>
      <w:r w:rsidRPr="00744E18">
        <w:rPr>
          <w:rFonts w:eastAsia="MS Mincho"/>
        </w:rPr>
        <w:t xml:space="preserve">] in </w:t>
      </w:r>
      <w:r w:rsidR="0088171A">
        <w:rPr>
          <w:rFonts w:eastAsia="MS Mincho"/>
        </w:rPr>
        <w:fldChar w:fldCharType="begin"/>
      </w:r>
      <w:r w:rsidR="0088171A">
        <w:rPr>
          <w:rFonts w:eastAsia="MS Mincho"/>
        </w:rPr>
        <w:instrText xml:space="preserve"> REF _Ref199569881 \h </w:instrText>
      </w:r>
      <w:r w:rsidR="0088171A">
        <w:rPr>
          <w:rFonts w:eastAsia="MS Mincho"/>
        </w:rPr>
      </w:r>
      <w:r w:rsidR="0088171A">
        <w:rPr>
          <w:rFonts w:eastAsia="MS Mincho"/>
        </w:rPr>
        <w:fldChar w:fldCharType="separate"/>
      </w:r>
      <w:r w:rsidR="00233426">
        <w:t xml:space="preserve">Figure </w:t>
      </w:r>
      <w:r w:rsidR="00233426">
        <w:rPr>
          <w:noProof/>
        </w:rPr>
        <w:t>3</w:t>
      </w:r>
      <w:r w:rsidR="0088171A">
        <w:rPr>
          <w:rFonts w:eastAsia="MS Mincho"/>
        </w:rPr>
        <w:fldChar w:fldCharType="end"/>
      </w:r>
      <w:r w:rsidRPr="00744E18">
        <w:rPr>
          <w:rFonts w:eastAsia="MS Mincho"/>
        </w:rPr>
        <w:t xml:space="preserve"> defines the standard encoding in "printer-output-tray" for all the machine-readable (non-localized) columnar objects in prtOutputTrayTable [RFC3805].</w:t>
      </w:r>
    </w:p>
    <w:p w14:paraId="5B2EE02A" w14:textId="7F987C82" w:rsidR="00744E18" w:rsidRPr="00744E18" w:rsidRDefault="00744E18" w:rsidP="00744E18">
      <w:pPr>
        <w:pStyle w:val="Caption"/>
        <w:rPr>
          <w:rFonts w:eastAsia="MS Mincho"/>
        </w:rPr>
      </w:pPr>
      <w:bookmarkStart w:id="221" w:name="_Ref199569881"/>
      <w:bookmarkStart w:id="222" w:name="_Toc204693782"/>
      <w:r>
        <w:t xml:space="preserve">Figure </w:t>
      </w:r>
      <w:r w:rsidR="00233426">
        <w:fldChar w:fldCharType="begin"/>
      </w:r>
      <w:r w:rsidR="00233426">
        <w:instrText xml:space="preserve"> SEQ Figure \* ARABIC </w:instrText>
      </w:r>
      <w:r w:rsidR="00233426">
        <w:fldChar w:fldCharType="separate"/>
      </w:r>
      <w:r w:rsidR="00233426">
        <w:rPr>
          <w:noProof/>
        </w:rPr>
        <w:t>3</w:t>
      </w:r>
      <w:r w:rsidR="00233426">
        <w:rPr>
          <w:noProof/>
        </w:rPr>
        <w:fldChar w:fldCharType="end"/>
      </w:r>
      <w:bookmarkEnd w:id="221"/>
      <w:r>
        <w:t xml:space="preserve"> - ABNF for "printer-output-tray" Values</w:t>
      </w:r>
      <w:bookmarkEnd w:id="222"/>
    </w:p>
    <w:p w14:paraId="441419BB" w14:textId="77777777" w:rsidR="00744E18" w:rsidRPr="00744E18" w:rsidRDefault="00744E18" w:rsidP="00744E18">
      <w:pPr>
        <w:pStyle w:val="Example"/>
      </w:pPr>
      <w:r w:rsidRPr="00744E18">
        <w:t>printer-output-tray = *output-required *[output-optional]</w:t>
      </w:r>
    </w:p>
    <w:p w14:paraId="522BE39D" w14:textId="77777777" w:rsidR="00744E18" w:rsidRPr="00744E18" w:rsidRDefault="00744E18" w:rsidP="00744E18">
      <w:pPr>
        <w:pStyle w:val="Example"/>
      </w:pPr>
      <w:r w:rsidRPr="00744E18">
        <w:t xml:space="preserve">    ; set of output elements encoded into one value</w:t>
      </w:r>
    </w:p>
    <w:p w14:paraId="78C7DF37" w14:textId="77777777" w:rsidR="00744E18" w:rsidRPr="00744E18" w:rsidRDefault="00744E18" w:rsidP="00744E18">
      <w:pPr>
        <w:pStyle w:val="Example"/>
      </w:pPr>
      <w:r w:rsidRPr="00744E18">
        <w:t> </w:t>
      </w:r>
    </w:p>
    <w:p w14:paraId="26CB3160" w14:textId="77777777" w:rsidR="00744E18" w:rsidRPr="00744E18" w:rsidRDefault="00744E18" w:rsidP="00744E18">
      <w:pPr>
        <w:pStyle w:val="Example"/>
      </w:pPr>
      <w:r w:rsidRPr="00744E18">
        <w:t>output-required     = output-req ";"</w:t>
      </w:r>
    </w:p>
    <w:p w14:paraId="5C31F508" w14:textId="77777777" w:rsidR="00744E18" w:rsidRPr="00744E18" w:rsidRDefault="00744E18" w:rsidP="00744E18">
      <w:pPr>
        <w:pStyle w:val="Example"/>
      </w:pPr>
      <w:r w:rsidRPr="00744E18">
        <w:t>output-req          = output-type /</w:t>
      </w:r>
    </w:p>
    <w:p w14:paraId="039226DA" w14:textId="77777777" w:rsidR="00744E18" w:rsidRPr="00744E18" w:rsidRDefault="00744E18" w:rsidP="00744E18">
      <w:pPr>
        <w:pStyle w:val="Example"/>
      </w:pPr>
      <w:r w:rsidRPr="00744E18">
        <w:t xml:space="preserve">                      output-max-capacity /</w:t>
      </w:r>
    </w:p>
    <w:p w14:paraId="18E91EBD" w14:textId="77777777" w:rsidR="00744E18" w:rsidRPr="00744E18" w:rsidRDefault="00744E18" w:rsidP="00744E18">
      <w:pPr>
        <w:pStyle w:val="Example"/>
      </w:pPr>
      <w:r w:rsidRPr="00744E18">
        <w:t xml:space="preserve">                      output-remaining /</w:t>
      </w:r>
    </w:p>
    <w:p w14:paraId="424CEC36" w14:textId="77777777" w:rsidR="00744E18" w:rsidRPr="00744E18" w:rsidRDefault="00744E18" w:rsidP="00744E18">
      <w:pPr>
        <w:pStyle w:val="Example"/>
      </w:pPr>
      <w:r w:rsidRPr="00744E18">
        <w:t xml:space="preserve">                      output-status /</w:t>
      </w:r>
    </w:p>
    <w:p w14:paraId="1C0EAC43" w14:textId="77777777" w:rsidR="00744E18" w:rsidRDefault="00744E18" w:rsidP="00744E18">
      <w:pPr>
        <w:pStyle w:val="Example"/>
      </w:pPr>
      <w:r w:rsidRPr="00744E18">
        <w:t xml:space="preserve">                      output-name</w:t>
      </w:r>
    </w:p>
    <w:p w14:paraId="19B30F9C" w14:textId="77777777" w:rsidR="00874853" w:rsidRPr="00744E18" w:rsidRDefault="00874853" w:rsidP="00744E18">
      <w:pPr>
        <w:pStyle w:val="Example"/>
      </w:pPr>
    </w:p>
    <w:p w14:paraId="024E807E" w14:textId="1AB86CEC" w:rsidR="00744E18" w:rsidRPr="00744E18" w:rsidRDefault="00744E18" w:rsidP="00744E18">
      <w:pPr>
        <w:pStyle w:val="Example"/>
      </w:pPr>
      <w:r w:rsidRPr="00744E18">
        <w:t>output-optional     = output-opt ";"</w:t>
      </w:r>
    </w:p>
    <w:p w14:paraId="795DE781" w14:textId="77777777" w:rsidR="009C30A1" w:rsidRDefault="009C30A1" w:rsidP="009C30A1">
      <w:pPr>
        <w:pStyle w:val="Caption"/>
      </w:pPr>
      <w:r>
        <w:t>Figure 3 - ABNF for "printer-output-tray" Values (con't)</w:t>
      </w:r>
    </w:p>
    <w:p w14:paraId="18A403B8" w14:textId="77777777" w:rsidR="00744E18" w:rsidRPr="00744E18" w:rsidRDefault="00744E18" w:rsidP="00744E18">
      <w:pPr>
        <w:pStyle w:val="Example"/>
      </w:pPr>
      <w:r w:rsidRPr="00744E18">
        <w:t>output-opt          = output-index /</w:t>
      </w:r>
    </w:p>
    <w:p w14:paraId="672F682F" w14:textId="77777777" w:rsidR="00744E18" w:rsidRPr="00744E18" w:rsidRDefault="00744E18" w:rsidP="00744E18">
      <w:pPr>
        <w:pStyle w:val="Example"/>
      </w:pPr>
      <w:r w:rsidRPr="00744E18">
        <w:t xml:space="preserve">                      output-unit /</w:t>
      </w:r>
    </w:p>
    <w:p w14:paraId="20BCC8B7" w14:textId="77777777" w:rsidR="00744E18" w:rsidRPr="00744E18" w:rsidRDefault="00744E18" w:rsidP="00744E18">
      <w:pPr>
        <w:pStyle w:val="Example"/>
      </w:pPr>
      <w:r w:rsidRPr="00744E18">
        <w:t xml:space="preserve">                      output-stacking-order /</w:t>
      </w:r>
    </w:p>
    <w:p w14:paraId="056CCEB4" w14:textId="77777777" w:rsidR="00744E18" w:rsidRPr="00744E18" w:rsidRDefault="00744E18" w:rsidP="00744E18">
      <w:pPr>
        <w:pStyle w:val="Example"/>
      </w:pPr>
      <w:r w:rsidRPr="00744E18">
        <w:t xml:space="preserve">                      output-page-delivery /</w:t>
      </w:r>
    </w:p>
    <w:p w14:paraId="3A428809" w14:textId="77777777" w:rsidR="00744E18" w:rsidRPr="00744E18" w:rsidRDefault="00744E18" w:rsidP="00744E18">
      <w:pPr>
        <w:pStyle w:val="Example"/>
      </w:pPr>
      <w:r w:rsidRPr="00744E18">
        <w:t xml:space="preserve">                      output-offset-stacking</w:t>
      </w:r>
    </w:p>
    <w:p w14:paraId="3DA7DBA5" w14:textId="77777777" w:rsidR="000C023D" w:rsidRDefault="000C023D" w:rsidP="00744E18">
      <w:pPr>
        <w:pStyle w:val="Example"/>
      </w:pPr>
    </w:p>
    <w:p w14:paraId="6147BDA2" w14:textId="77777777" w:rsidR="00744E18" w:rsidRPr="00744E18" w:rsidRDefault="00744E18" w:rsidP="00744E18">
      <w:pPr>
        <w:pStyle w:val="Example"/>
      </w:pPr>
      <w:r w:rsidRPr="00744E18">
        <w:t>output-type         = "type" "=" 1*ALPHA</w:t>
      </w:r>
    </w:p>
    <w:p w14:paraId="1842D7EE" w14:textId="77777777" w:rsidR="00744E18" w:rsidRPr="00744E18" w:rsidRDefault="00744E18" w:rsidP="00744E18">
      <w:pPr>
        <w:pStyle w:val="Example"/>
      </w:pPr>
      <w:r w:rsidRPr="00744E18">
        <w:t xml:space="preserve">    ; enumerated value as an alpha string</w:t>
      </w:r>
    </w:p>
    <w:p w14:paraId="57628466" w14:textId="77777777" w:rsidR="00744E18" w:rsidRPr="00744E18" w:rsidRDefault="00744E18" w:rsidP="00744E18">
      <w:pPr>
        <w:pStyle w:val="Example"/>
      </w:pPr>
      <w:r w:rsidRPr="00744E18">
        <w:t xml:space="preserve">    ; (e.g., 'removableBin') of prtOutputType</w:t>
      </w:r>
    </w:p>
    <w:p w14:paraId="797E2D12" w14:textId="77777777" w:rsidR="00744E18" w:rsidRPr="00744E18" w:rsidRDefault="00744E18" w:rsidP="00744E18">
      <w:pPr>
        <w:pStyle w:val="Example"/>
      </w:pPr>
      <w:r w:rsidRPr="00744E18">
        <w:t xml:space="preserve">    ; in [RFC3805] mapped indirectly from</w:t>
      </w:r>
    </w:p>
    <w:p w14:paraId="7893FA94" w14:textId="77777777" w:rsidR="00744E18" w:rsidRPr="00744E18" w:rsidRDefault="00744E18" w:rsidP="00744E18">
      <w:pPr>
        <w:pStyle w:val="Example"/>
      </w:pPr>
      <w:r w:rsidRPr="00744E18">
        <w:t xml:space="preserve">    ; the *label* in PrtOutputTypeTC in [IANAPRT]</w:t>
      </w:r>
    </w:p>
    <w:p w14:paraId="60010776" w14:textId="77777777" w:rsidR="00744E18" w:rsidRPr="00744E18" w:rsidRDefault="00744E18" w:rsidP="00744E18">
      <w:pPr>
        <w:pStyle w:val="Example"/>
      </w:pPr>
      <w:r w:rsidRPr="00744E18">
        <w:t> </w:t>
      </w:r>
    </w:p>
    <w:p w14:paraId="228811E9" w14:textId="77777777" w:rsidR="00744E18" w:rsidRPr="00744E18" w:rsidRDefault="00744E18" w:rsidP="00744E18">
      <w:pPr>
        <w:pStyle w:val="Example"/>
      </w:pPr>
      <w:r w:rsidRPr="00744E18">
        <w:t>output-max-capacity = "maxcapacity" "=" 1*[DIGIT / "-"]</w:t>
      </w:r>
    </w:p>
    <w:p w14:paraId="5923DB87" w14:textId="77777777" w:rsidR="00744E18" w:rsidRPr="00744E18" w:rsidRDefault="00744E18" w:rsidP="00744E18">
      <w:pPr>
        <w:pStyle w:val="Example"/>
      </w:pPr>
      <w:r w:rsidRPr="00744E18">
        <w:t xml:space="preserve">    ; integer value as a numeric string mapped directly from</w:t>
      </w:r>
    </w:p>
    <w:p w14:paraId="4FA9B99C" w14:textId="77777777" w:rsidR="00744E18" w:rsidRPr="00744E18" w:rsidRDefault="00744E18" w:rsidP="00744E18">
      <w:pPr>
        <w:pStyle w:val="Example"/>
      </w:pPr>
      <w:r w:rsidRPr="00744E18">
        <w:t xml:space="preserve">    ; prtOutputMaxCapacity in [RFC3805]</w:t>
      </w:r>
    </w:p>
    <w:p w14:paraId="3D428145" w14:textId="77777777" w:rsidR="00744E18" w:rsidRPr="00744E18" w:rsidRDefault="00744E18" w:rsidP="00744E18">
      <w:pPr>
        <w:pStyle w:val="Example"/>
      </w:pPr>
      <w:r w:rsidRPr="00744E18">
        <w:t> </w:t>
      </w:r>
    </w:p>
    <w:p w14:paraId="3B66079D" w14:textId="77777777" w:rsidR="00744E18" w:rsidRPr="00744E18" w:rsidRDefault="00744E18" w:rsidP="00744E18">
      <w:pPr>
        <w:pStyle w:val="Example"/>
      </w:pPr>
      <w:r w:rsidRPr="00744E18">
        <w:t>output-remaining    = "remaining" "=" 1*[DIGIT / "-"]</w:t>
      </w:r>
    </w:p>
    <w:p w14:paraId="543ED9D1" w14:textId="77777777" w:rsidR="00744E18" w:rsidRPr="00744E18" w:rsidRDefault="00744E18" w:rsidP="00744E18">
      <w:pPr>
        <w:pStyle w:val="Example"/>
      </w:pPr>
      <w:r w:rsidRPr="00744E18">
        <w:t xml:space="preserve">    ; integer value as a numeric string mapped directly from</w:t>
      </w:r>
    </w:p>
    <w:p w14:paraId="0A370138" w14:textId="77777777" w:rsidR="00744E18" w:rsidRPr="00744E18" w:rsidRDefault="00744E18" w:rsidP="00744E18">
      <w:pPr>
        <w:pStyle w:val="Example"/>
      </w:pPr>
      <w:r w:rsidRPr="00744E18">
        <w:t xml:space="preserve">    ; prtOutputRemainingCapacity in [RFC3805]</w:t>
      </w:r>
    </w:p>
    <w:p w14:paraId="7B367019" w14:textId="77777777" w:rsidR="00744E18" w:rsidRPr="00744E18" w:rsidRDefault="00744E18" w:rsidP="00744E18">
      <w:pPr>
        <w:pStyle w:val="Example"/>
      </w:pPr>
      <w:r w:rsidRPr="00744E18">
        <w:t> </w:t>
      </w:r>
    </w:p>
    <w:p w14:paraId="7277561B" w14:textId="77777777" w:rsidR="00744E18" w:rsidRPr="00744E18" w:rsidRDefault="00744E18" w:rsidP="00744E18">
      <w:pPr>
        <w:pStyle w:val="Example"/>
      </w:pPr>
      <w:r w:rsidRPr="00744E18">
        <w:t>output-status       = "status" "=" 1*DIGIT</w:t>
      </w:r>
    </w:p>
    <w:p w14:paraId="672F40B8" w14:textId="77777777" w:rsidR="00744E18" w:rsidRPr="00744E18" w:rsidRDefault="00744E18" w:rsidP="00744E18">
      <w:pPr>
        <w:pStyle w:val="Example"/>
      </w:pPr>
      <w:r w:rsidRPr="00744E18">
        <w:t xml:space="preserve">    ; integer value as a numeric string mapped directly from</w:t>
      </w:r>
    </w:p>
    <w:p w14:paraId="1AD2B6E0" w14:textId="77777777" w:rsidR="00744E18" w:rsidRPr="00744E18" w:rsidRDefault="00744E18" w:rsidP="00744E18">
      <w:pPr>
        <w:pStyle w:val="Example"/>
      </w:pPr>
      <w:r w:rsidRPr="00744E18">
        <w:t xml:space="preserve">    ; prtOutputStatus in [RFC3805]</w:t>
      </w:r>
    </w:p>
    <w:p w14:paraId="3174B187" w14:textId="77777777" w:rsidR="009C30A1" w:rsidRDefault="009C30A1" w:rsidP="00744E18">
      <w:pPr>
        <w:pStyle w:val="Example"/>
      </w:pPr>
    </w:p>
    <w:p w14:paraId="45B49668" w14:textId="77777777" w:rsidR="00744E18" w:rsidRPr="00744E18" w:rsidRDefault="00744E18" w:rsidP="00744E18">
      <w:pPr>
        <w:pStyle w:val="Example"/>
      </w:pPr>
      <w:r w:rsidRPr="00744E18">
        <w:t>output-name         = "name" "=" 1*ALPHA</w:t>
      </w:r>
    </w:p>
    <w:p w14:paraId="3BFAEE98" w14:textId="77777777" w:rsidR="00744E18" w:rsidRPr="00744E18" w:rsidRDefault="00744E18" w:rsidP="00744E18">
      <w:pPr>
        <w:pStyle w:val="Example"/>
      </w:pPr>
      <w:r w:rsidRPr="00744E18">
        <w:t xml:space="preserve">    ; string value as an alpha string mapped directly from</w:t>
      </w:r>
    </w:p>
    <w:p w14:paraId="24A01CC1" w14:textId="77777777" w:rsidR="00744E18" w:rsidRPr="00744E18" w:rsidRDefault="00744E18" w:rsidP="00744E18">
      <w:pPr>
        <w:pStyle w:val="Example"/>
      </w:pPr>
      <w:r w:rsidRPr="00744E18">
        <w:t xml:space="preserve">    ; prtOutputName in [RFC3805]</w:t>
      </w:r>
    </w:p>
    <w:p w14:paraId="04A52A58" w14:textId="77777777" w:rsidR="00744E18" w:rsidRPr="00744E18" w:rsidRDefault="00744E18" w:rsidP="00744E18">
      <w:pPr>
        <w:pStyle w:val="Example"/>
      </w:pPr>
      <w:r w:rsidRPr="00744E18">
        <w:t> </w:t>
      </w:r>
    </w:p>
    <w:p w14:paraId="4F56364E" w14:textId="77777777" w:rsidR="00744E18" w:rsidRPr="00744E18" w:rsidRDefault="00744E18" w:rsidP="00744E18">
      <w:pPr>
        <w:pStyle w:val="Example"/>
      </w:pPr>
      <w:r w:rsidRPr="00744E18">
        <w:t>output-index        = "index" "=" 1*DIGIT</w:t>
      </w:r>
    </w:p>
    <w:p w14:paraId="396E1AFD" w14:textId="77777777" w:rsidR="00744E18" w:rsidRPr="00744E18" w:rsidRDefault="00744E18" w:rsidP="00744E18">
      <w:pPr>
        <w:pStyle w:val="Example"/>
      </w:pPr>
      <w:r w:rsidRPr="00744E18">
        <w:t xml:space="preserve">    ; integer value as a numeric string mapped directly from</w:t>
      </w:r>
    </w:p>
    <w:p w14:paraId="500E2EC8" w14:textId="77777777" w:rsidR="00744E18" w:rsidRPr="00744E18" w:rsidRDefault="00744E18" w:rsidP="00744E18">
      <w:pPr>
        <w:pStyle w:val="Example"/>
      </w:pPr>
      <w:r w:rsidRPr="00744E18">
        <w:t xml:space="preserve">    ; prtOutputIndex in [RFC3805]</w:t>
      </w:r>
    </w:p>
    <w:p w14:paraId="4B258473" w14:textId="77777777" w:rsidR="00744E18" w:rsidRPr="00744E18" w:rsidRDefault="00744E18" w:rsidP="00744E18">
      <w:pPr>
        <w:pStyle w:val="Example"/>
      </w:pPr>
      <w:r w:rsidRPr="00744E18">
        <w:t> </w:t>
      </w:r>
    </w:p>
    <w:p w14:paraId="795708CA" w14:textId="77777777" w:rsidR="00744E18" w:rsidRPr="00744E18" w:rsidRDefault="00744E18" w:rsidP="00744E18">
      <w:pPr>
        <w:pStyle w:val="Example"/>
      </w:pPr>
      <w:r w:rsidRPr="00744E18">
        <w:t>output-unit         = "unit" "=" 1*ALPHA</w:t>
      </w:r>
    </w:p>
    <w:p w14:paraId="1AF9257F" w14:textId="77777777" w:rsidR="00744E18" w:rsidRPr="00744E18" w:rsidRDefault="00744E18" w:rsidP="00744E18">
      <w:pPr>
        <w:pStyle w:val="Example"/>
      </w:pPr>
      <w:r w:rsidRPr="00744E18">
        <w:t xml:space="preserve">    ; enumerated value as an alpha string (e.g., 'other') of</w:t>
      </w:r>
    </w:p>
    <w:p w14:paraId="63203334" w14:textId="77777777" w:rsidR="00744E18" w:rsidRPr="00744E18" w:rsidRDefault="00744E18" w:rsidP="00744E18">
      <w:pPr>
        <w:pStyle w:val="Example"/>
      </w:pPr>
      <w:r w:rsidRPr="00744E18">
        <w:t xml:space="preserve">    ; prtOutputCapacityUnit in [RFC3805] mapped indirectly from</w:t>
      </w:r>
    </w:p>
    <w:p w14:paraId="65594953" w14:textId="77777777" w:rsidR="00744E18" w:rsidRPr="00744E18" w:rsidRDefault="00744E18" w:rsidP="00744E18">
      <w:pPr>
        <w:pStyle w:val="Example"/>
      </w:pPr>
      <w:r w:rsidRPr="00744E18">
        <w:t xml:space="preserve">    ; the *label* in PrtCapacityUnitTC in [RFC3805]</w:t>
      </w:r>
    </w:p>
    <w:p w14:paraId="2D5EE386" w14:textId="77777777" w:rsidR="00744E18" w:rsidRPr="00744E18" w:rsidRDefault="00744E18" w:rsidP="00744E18">
      <w:pPr>
        <w:pStyle w:val="Example"/>
      </w:pPr>
      <w:r w:rsidRPr="00744E18">
        <w:t> </w:t>
      </w:r>
    </w:p>
    <w:p w14:paraId="2C4B5483" w14:textId="77777777" w:rsidR="00744E18" w:rsidRPr="00744E18" w:rsidRDefault="00744E18" w:rsidP="00744E18">
      <w:pPr>
        <w:pStyle w:val="Example"/>
      </w:pPr>
      <w:r w:rsidRPr="00744E18">
        <w:t>output-stacking-order = "stackingorder" "=" 1*ALPHA</w:t>
      </w:r>
    </w:p>
    <w:p w14:paraId="60F5EE58" w14:textId="77777777" w:rsidR="00744E18" w:rsidRPr="00744E18" w:rsidRDefault="00744E18" w:rsidP="00744E18">
      <w:pPr>
        <w:pStyle w:val="Example"/>
      </w:pPr>
      <w:r w:rsidRPr="00744E18">
        <w:t xml:space="preserve">    ; enumerated value as an alpha string (e.g., 'firstToLast') of</w:t>
      </w:r>
    </w:p>
    <w:p w14:paraId="55C58E1E" w14:textId="77777777" w:rsidR="00744E18" w:rsidRPr="00744E18" w:rsidRDefault="00744E18" w:rsidP="00744E18">
      <w:pPr>
        <w:pStyle w:val="Example"/>
      </w:pPr>
      <w:r w:rsidRPr="00744E18">
        <w:t xml:space="preserve">    ; prtOutputStackingOrder in [RFC3805] mapped indirectly from</w:t>
      </w:r>
    </w:p>
    <w:p w14:paraId="16EA012C" w14:textId="77777777" w:rsidR="00744E18" w:rsidRPr="00744E18" w:rsidRDefault="00744E18" w:rsidP="00744E18">
      <w:pPr>
        <w:pStyle w:val="Example"/>
      </w:pPr>
      <w:r w:rsidRPr="00744E18">
        <w:t xml:space="preserve">    ; the *label* in PrtOutputStackingOrderTC in [RFC3805]</w:t>
      </w:r>
    </w:p>
    <w:p w14:paraId="2D881C14" w14:textId="77777777" w:rsidR="00480DFD" w:rsidRDefault="00480DFD" w:rsidP="00744E18">
      <w:pPr>
        <w:pStyle w:val="Example"/>
      </w:pPr>
    </w:p>
    <w:p w14:paraId="506F495F" w14:textId="35F2DFD6" w:rsidR="00744E18" w:rsidRPr="00744E18" w:rsidRDefault="00744E18" w:rsidP="00744E18">
      <w:pPr>
        <w:pStyle w:val="Example"/>
      </w:pPr>
      <w:r w:rsidRPr="00744E18">
        <w:t>output-page-delivery = "pagedelivery" "=" 1*ALPHA</w:t>
      </w:r>
    </w:p>
    <w:p w14:paraId="585E9F2C" w14:textId="77777777" w:rsidR="00744E18" w:rsidRPr="00744E18" w:rsidRDefault="00744E18" w:rsidP="00744E18">
      <w:pPr>
        <w:pStyle w:val="Example"/>
      </w:pPr>
      <w:r w:rsidRPr="00744E18">
        <w:t xml:space="preserve">    ; enumerated value as an alpha string (e.g., 'faceUp') of</w:t>
      </w:r>
    </w:p>
    <w:p w14:paraId="410D36C6" w14:textId="77777777" w:rsidR="00744E18" w:rsidRPr="00744E18" w:rsidRDefault="00744E18" w:rsidP="00744E18">
      <w:pPr>
        <w:pStyle w:val="Example"/>
      </w:pPr>
      <w:r w:rsidRPr="00744E18">
        <w:t xml:space="preserve">    ; prtOutputPageDeliveryOrientation in [RFC3805] mapped indirectly</w:t>
      </w:r>
    </w:p>
    <w:p w14:paraId="32FB10F6" w14:textId="77777777" w:rsidR="00744E18" w:rsidRPr="00744E18" w:rsidRDefault="00744E18" w:rsidP="00744E18">
      <w:pPr>
        <w:pStyle w:val="Example"/>
      </w:pPr>
      <w:r w:rsidRPr="00744E18">
        <w:t xml:space="preserve">    ; from the *label* in PrtOutputPageDeliveryOrientationTC in</w:t>
      </w:r>
    </w:p>
    <w:p w14:paraId="64C68EB2" w14:textId="77777777" w:rsidR="00744E18" w:rsidRPr="00744E18" w:rsidRDefault="00744E18" w:rsidP="00744E18">
      <w:pPr>
        <w:pStyle w:val="Example"/>
      </w:pPr>
      <w:r w:rsidRPr="00744E18">
        <w:t xml:space="preserve">    ; [RFC3805]</w:t>
      </w:r>
    </w:p>
    <w:p w14:paraId="305D40FF" w14:textId="77777777" w:rsidR="00744E18" w:rsidRPr="00744E18" w:rsidRDefault="00744E18" w:rsidP="00744E18">
      <w:pPr>
        <w:pStyle w:val="Example"/>
      </w:pPr>
      <w:r w:rsidRPr="00744E18">
        <w:t> </w:t>
      </w:r>
    </w:p>
    <w:p w14:paraId="0493338F" w14:textId="77777777" w:rsidR="00744E18" w:rsidRPr="00744E18" w:rsidRDefault="00744E18" w:rsidP="00744E18">
      <w:pPr>
        <w:pStyle w:val="Example"/>
      </w:pPr>
      <w:r w:rsidRPr="00744E18">
        <w:t>output-offset-stacking = "offsetstacking" "=" 1*ALPHA</w:t>
      </w:r>
    </w:p>
    <w:p w14:paraId="1E2D9BEA" w14:textId="77777777" w:rsidR="00744E18" w:rsidRPr="00744E18" w:rsidRDefault="00744E18" w:rsidP="00744E18">
      <w:pPr>
        <w:pStyle w:val="Example"/>
      </w:pPr>
      <w:r w:rsidRPr="00744E18">
        <w:t xml:space="preserve">    ; enumerated value as an alpha string (e.g., 'notPresent') of</w:t>
      </w:r>
    </w:p>
    <w:p w14:paraId="56C324DE" w14:textId="77777777" w:rsidR="00744E18" w:rsidRPr="00744E18" w:rsidRDefault="00744E18" w:rsidP="00744E18">
      <w:pPr>
        <w:pStyle w:val="Example"/>
      </w:pPr>
      <w:r w:rsidRPr="00744E18">
        <w:t xml:space="preserve">    ; prtOutputOffsetStacking in [RFC3805] mapped indirectly from</w:t>
      </w:r>
    </w:p>
    <w:p w14:paraId="176A2FB8" w14:textId="77777777" w:rsidR="00744E18" w:rsidRPr="00744E18" w:rsidRDefault="00744E18" w:rsidP="00744E18">
      <w:pPr>
        <w:pStyle w:val="Example"/>
      </w:pPr>
      <w:r w:rsidRPr="00744E18">
        <w:t xml:space="preserve">    ; the *label* in PresentOnOff in [RFC3805]</w:t>
      </w:r>
    </w:p>
    <w:p w14:paraId="41B1488A" w14:textId="3AE16A29" w:rsidR="00744E18" w:rsidRPr="00744E18" w:rsidRDefault="00744E18" w:rsidP="00744E18">
      <w:pPr>
        <w:pStyle w:val="IEEEStdsLevel4Header"/>
        <w:rPr>
          <w:rFonts w:eastAsia="MS Mincho"/>
        </w:rPr>
      </w:pPr>
      <w:r w:rsidRPr="00744E18">
        <w:rPr>
          <w:rFonts w:eastAsia="MS Mincho"/>
        </w:rPr>
        <w:t>Examples of printer-output-tray</w:t>
      </w:r>
    </w:p>
    <w:p w14:paraId="1EEED331" w14:textId="77777777" w:rsidR="00744E18" w:rsidRPr="00744E18" w:rsidRDefault="00744E18" w:rsidP="00744E18">
      <w:pPr>
        <w:pStyle w:val="IEEEStdsParagraph"/>
        <w:rPr>
          <w:rFonts w:eastAsia="MS Mincho"/>
        </w:rPr>
      </w:pPr>
      <w:r w:rsidRPr="00744E18">
        <w:rPr>
          <w:rFonts w:eastAsia="MS Mincho"/>
        </w:rPr>
        <w:t>The following example shows two rows of the machine-readable (non-localized) columnar objects from prtOutputTrayTable encoded into corresponding values of "printer-output-tray".</w:t>
      </w:r>
    </w:p>
    <w:p w14:paraId="7576E681" w14:textId="77777777" w:rsidR="00744E18" w:rsidRPr="00744E18" w:rsidRDefault="00744E18" w:rsidP="00744E18">
      <w:pPr>
        <w:pStyle w:val="IEEEStdsParagraph"/>
        <w:rPr>
          <w:rFonts w:eastAsia="MS Mincho"/>
        </w:rPr>
      </w:pPr>
      <w:r w:rsidRPr="00744E18">
        <w:rPr>
          <w:rFonts w:eastAsia="MS Mincho"/>
        </w:rPr>
        <w:t>Note: Line breaks are shown below for readability of this example. Line breaks MUST NOT be encoded into actual values of "printer-output-tray".</w:t>
      </w:r>
    </w:p>
    <w:p w14:paraId="5A4DA645" w14:textId="77777777" w:rsidR="00744E18" w:rsidRPr="00744E18" w:rsidRDefault="00744E18" w:rsidP="00744E18">
      <w:pPr>
        <w:pStyle w:val="Example"/>
      </w:pPr>
      <w:r w:rsidRPr="00744E18">
        <w:t>printer-output-tray[1] =</w:t>
      </w:r>
    </w:p>
    <w:p w14:paraId="6FF089B1" w14:textId="77777777" w:rsidR="00744E18" w:rsidRPr="00744E18" w:rsidRDefault="00744E18" w:rsidP="00744E18">
      <w:pPr>
        <w:pStyle w:val="Example"/>
      </w:pPr>
      <w:r w:rsidRPr="00744E18">
        <w:t xml:space="preserve">    type=removableBin;</w:t>
      </w:r>
    </w:p>
    <w:p w14:paraId="79DF4954" w14:textId="77777777" w:rsidR="00744E18" w:rsidRPr="00744E18" w:rsidRDefault="00744E18" w:rsidP="00744E18">
      <w:pPr>
        <w:pStyle w:val="Example"/>
      </w:pPr>
      <w:r w:rsidRPr="00744E18">
        <w:t xml:space="preserve">    maxcapacity=500;remaining=-3;status=12;name=LeftOutputBin;</w:t>
      </w:r>
    </w:p>
    <w:p w14:paraId="060D0970" w14:textId="77777777" w:rsidR="00744E18" w:rsidRPr="00744E18" w:rsidRDefault="00744E18" w:rsidP="00744E18">
      <w:pPr>
        <w:pStyle w:val="Example"/>
      </w:pPr>
      <w:r w:rsidRPr="00744E18">
        <w:t xml:space="preserve">    index=1;unit=sheets;stackingorder=firstToLast;</w:t>
      </w:r>
    </w:p>
    <w:p w14:paraId="3D2FD326" w14:textId="77777777" w:rsidR="00744E18" w:rsidRPr="00744E18" w:rsidRDefault="00744E18" w:rsidP="00744E18">
      <w:pPr>
        <w:pStyle w:val="Example"/>
      </w:pPr>
      <w:r w:rsidRPr="00744E18">
        <w:t xml:space="preserve">    pagedelivery=faceDown;offsetstacking=notPresent;</w:t>
      </w:r>
    </w:p>
    <w:p w14:paraId="6EC41AE4" w14:textId="77777777" w:rsidR="00744E18" w:rsidRPr="00744E18" w:rsidRDefault="00744E18" w:rsidP="00744E18">
      <w:pPr>
        <w:pStyle w:val="Example"/>
      </w:pPr>
      <w:r w:rsidRPr="00744E18">
        <w:t> </w:t>
      </w:r>
    </w:p>
    <w:p w14:paraId="74487E9B" w14:textId="77777777" w:rsidR="00744E18" w:rsidRPr="00744E18" w:rsidRDefault="00744E18" w:rsidP="00744E18">
      <w:pPr>
        <w:pStyle w:val="Example"/>
      </w:pPr>
      <w:r w:rsidRPr="00744E18">
        <w:t>printer-output-tray[2] =</w:t>
      </w:r>
    </w:p>
    <w:p w14:paraId="1C2E0229" w14:textId="77777777" w:rsidR="00744E18" w:rsidRPr="00744E18" w:rsidRDefault="00744E18" w:rsidP="00744E18">
      <w:pPr>
        <w:pStyle w:val="Example"/>
      </w:pPr>
      <w:r w:rsidRPr="00744E18">
        <w:t xml:space="preserve">    type=removableBin;</w:t>
      </w:r>
    </w:p>
    <w:p w14:paraId="2C15B07E" w14:textId="77777777" w:rsidR="00744E18" w:rsidRPr="00744E18" w:rsidRDefault="00744E18" w:rsidP="00744E18">
      <w:pPr>
        <w:pStyle w:val="Example"/>
      </w:pPr>
      <w:r w:rsidRPr="00744E18">
        <w:t xml:space="preserve">    maxcapacity=300;remaining=-3;status=0;name=RightOutputBin;</w:t>
      </w:r>
    </w:p>
    <w:p w14:paraId="5720A432" w14:textId="77777777" w:rsidR="00744E18" w:rsidRPr="00744E18" w:rsidRDefault="00744E18" w:rsidP="00744E18">
      <w:pPr>
        <w:pStyle w:val="Example"/>
      </w:pPr>
      <w:r w:rsidRPr="00744E18">
        <w:t xml:space="preserve">    index=2;unit=sheets;stackingorder=firstToLast;</w:t>
      </w:r>
    </w:p>
    <w:p w14:paraId="28BA2EF5" w14:textId="1A47E483" w:rsidR="00744E18" w:rsidRDefault="00744E18" w:rsidP="00744E18">
      <w:pPr>
        <w:pStyle w:val="Example"/>
      </w:pPr>
      <w:r w:rsidRPr="00744E18">
        <w:t xml:space="preserve">    pagedelivery=faceDown;offsetstacking=notPresent;</w:t>
      </w:r>
    </w:p>
    <w:p w14:paraId="0D635476" w14:textId="77777777" w:rsidR="00DA1014" w:rsidRDefault="00DA1014" w:rsidP="00E3704C">
      <w:pPr>
        <w:pStyle w:val="IEEEStdsLevel3Header"/>
        <w:rPr>
          <w:rFonts w:eastAsia="MS Mincho"/>
        </w:rPr>
      </w:pPr>
      <w:bookmarkStart w:id="223" w:name="_Ref183959426"/>
      <w:bookmarkStart w:id="224" w:name="_Toc204693714"/>
      <w:bookmarkStart w:id="225" w:name="_Ref167274881"/>
      <w:r>
        <w:rPr>
          <w:rFonts w:eastAsia="MS Mincho"/>
        </w:rPr>
        <w:t>printer-strings-languages-supported (1setOf naturalLanguage)</w:t>
      </w:r>
      <w:bookmarkEnd w:id="223"/>
      <w:bookmarkEnd w:id="224"/>
    </w:p>
    <w:p w14:paraId="0C0AD5A3" w14:textId="2C74C4D5" w:rsidR="00DA1014" w:rsidRDefault="00DA1014" w:rsidP="00DA1014">
      <w:pPr>
        <w:pStyle w:val="IEEEStdsParagraph"/>
        <w:rPr>
          <w:rFonts w:eastAsia="MS Mincho"/>
        </w:rPr>
      </w:pPr>
      <w:r>
        <w:rPr>
          <w:rFonts w:eastAsia="MS Mincho"/>
        </w:rPr>
        <w:t xml:space="preserve">The RECOMMENDED "printer-strings-languages-supported" Printer attribute provides a list of languages that are supported for the "printer-strings-uri" (section </w:t>
      </w:r>
      <w:r>
        <w:rPr>
          <w:rFonts w:eastAsia="MS Mincho"/>
        </w:rPr>
        <w:fldChar w:fldCharType="begin"/>
      </w:r>
      <w:r>
        <w:rPr>
          <w:rFonts w:eastAsia="MS Mincho"/>
        </w:rPr>
        <w:instrText xml:space="preserve"> REF _Ref183959333 \r \h </w:instrText>
      </w:r>
      <w:r>
        <w:rPr>
          <w:rFonts w:eastAsia="MS Mincho"/>
        </w:rPr>
      </w:r>
      <w:r>
        <w:rPr>
          <w:rFonts w:eastAsia="MS Mincho"/>
        </w:rPr>
        <w:fldChar w:fldCharType="separate"/>
      </w:r>
      <w:r w:rsidR="00233426">
        <w:rPr>
          <w:rFonts w:eastAsia="MS Mincho"/>
        </w:rPr>
        <w:t>5.6.38</w:t>
      </w:r>
      <w:r>
        <w:rPr>
          <w:rFonts w:eastAsia="MS Mincho"/>
        </w:rPr>
        <w:fldChar w:fldCharType="end"/>
      </w:r>
      <w:r>
        <w:rPr>
          <w:rFonts w:eastAsia="MS Mincho"/>
        </w:rPr>
        <w:t>) Printer attribute.</w:t>
      </w:r>
    </w:p>
    <w:p w14:paraId="6FA743AA" w14:textId="3AD8CE55" w:rsidR="00DA1014" w:rsidRPr="00DA1014" w:rsidRDefault="00DA1014" w:rsidP="00DA1014">
      <w:pPr>
        <w:pStyle w:val="IEEEStdsParagraph"/>
        <w:rPr>
          <w:rFonts w:eastAsia="MS Mincho"/>
        </w:rPr>
      </w:pPr>
      <w:r>
        <w:rPr>
          <w:rFonts w:eastAsia="MS Mincho"/>
        </w:rPr>
        <w:t>This attribute MUST be supported if the "printer-strings-uri" attribute is supported.</w:t>
      </w:r>
    </w:p>
    <w:p w14:paraId="6DFF2BAC" w14:textId="36ABEA8A" w:rsidR="005D7469" w:rsidRDefault="005D7469" w:rsidP="00E3704C">
      <w:pPr>
        <w:pStyle w:val="IEEEStdsLevel3Header"/>
        <w:rPr>
          <w:rFonts w:eastAsia="MS Mincho"/>
        </w:rPr>
      </w:pPr>
      <w:bookmarkStart w:id="226" w:name="_Ref183959333"/>
      <w:bookmarkStart w:id="227" w:name="_Toc204693715"/>
      <w:r>
        <w:rPr>
          <w:rFonts w:eastAsia="MS Mincho"/>
        </w:rPr>
        <w:t>printer-strings-uri (uri</w:t>
      </w:r>
      <w:r w:rsidR="000E639D">
        <w:rPr>
          <w:rFonts w:eastAsia="MS Mincho"/>
        </w:rPr>
        <w:t xml:space="preserve"> | no-value</w:t>
      </w:r>
      <w:r>
        <w:rPr>
          <w:rFonts w:eastAsia="MS Mincho"/>
        </w:rPr>
        <w:t>)</w:t>
      </w:r>
      <w:bookmarkEnd w:id="226"/>
      <w:bookmarkEnd w:id="227"/>
    </w:p>
    <w:p w14:paraId="10C0F119" w14:textId="45B87DFB" w:rsidR="00B50E24" w:rsidRDefault="000E639D" w:rsidP="005D7469">
      <w:pPr>
        <w:pStyle w:val="IEEEStdsParagraph"/>
        <w:rPr>
          <w:rFonts w:eastAsia="MS Mincho"/>
        </w:rPr>
      </w:pPr>
      <w:r>
        <w:rPr>
          <w:rFonts w:eastAsia="MS Mincho"/>
        </w:rPr>
        <w:t xml:space="preserve">The </w:t>
      </w:r>
      <w:r w:rsidR="00B50E24">
        <w:rPr>
          <w:rFonts w:eastAsia="MS Mincho"/>
        </w:rPr>
        <w:t xml:space="preserve">RECOMMENDED </w:t>
      </w:r>
      <w:r>
        <w:rPr>
          <w:rFonts w:eastAsia="MS Mincho"/>
        </w:rPr>
        <w:t>"printer-strings-uri" Printer attribute provides a "text/strings" message catalog file using "http:" or "https:" URIs</w:t>
      </w:r>
      <w:r w:rsidR="007B5C09">
        <w:rPr>
          <w:rFonts w:eastAsia="MS Mincho"/>
        </w:rPr>
        <w:t xml:space="preserve"> that SHOULD be Printer-resident</w:t>
      </w:r>
      <w:r w:rsidR="00990FAE">
        <w:rPr>
          <w:rFonts w:eastAsia="MS Mincho"/>
        </w:rPr>
        <w:t xml:space="preserve"> so that Client printing does not require access to external networks</w:t>
      </w:r>
      <w:r>
        <w:rPr>
          <w:rFonts w:eastAsia="MS Mincho"/>
        </w:rPr>
        <w:t>.</w:t>
      </w:r>
      <w:r w:rsidR="00B50E24">
        <w:rPr>
          <w:rFonts w:eastAsia="MS Mincho"/>
        </w:rPr>
        <w:t xml:space="preserve"> Printers SHOULD provide localizations for all supported Job Template attributes, keywords, and enums as well as localizations for "document-state-reasons", "job-state-reasons", "notify-event", and "printer-state-reasons" keywords so that a Client may present a consistent user interface to the User.</w:t>
      </w:r>
    </w:p>
    <w:p w14:paraId="5A4E8D5A" w14:textId="5704449B" w:rsidR="00B36514" w:rsidRDefault="00B36514" w:rsidP="005D7469">
      <w:pPr>
        <w:pStyle w:val="IEEEStdsParagraph"/>
        <w:rPr>
          <w:rFonts w:eastAsia="MS Mincho"/>
        </w:rPr>
      </w:pPr>
      <w:r>
        <w:rPr>
          <w:rFonts w:eastAsia="MS Mincho"/>
        </w:rPr>
        <w:t xml:space="preserve">If supported, the Printer MUST return a </w:t>
      </w:r>
      <w:r w:rsidR="007B5C09">
        <w:rPr>
          <w:rFonts w:eastAsia="MS Mincho"/>
        </w:rPr>
        <w:t xml:space="preserve">URI </w:t>
      </w:r>
      <w:r>
        <w:rPr>
          <w:rFonts w:eastAsia="MS Mincho"/>
        </w:rPr>
        <w:t>corresponding to the language specified by the "attributes-natural-language" operation attribute or the no-value out-of-band value if the Printer does not have a localization for the specified language</w:t>
      </w:r>
      <w:r w:rsidR="00B50E24">
        <w:rPr>
          <w:rFonts w:eastAsia="MS Mincho"/>
        </w:rPr>
        <w:t xml:space="preserve"> but otherwise supports the attribute</w:t>
      </w:r>
      <w:r>
        <w:rPr>
          <w:rFonts w:eastAsia="MS Mincho"/>
        </w:rPr>
        <w:t>.</w:t>
      </w:r>
    </w:p>
    <w:p w14:paraId="68ADF8A0" w14:textId="167B4045" w:rsidR="00DA1014" w:rsidRPr="00DA1014" w:rsidRDefault="00DA1014" w:rsidP="00DA1014">
      <w:pPr>
        <w:pStyle w:val="IEEEStdsParagraph"/>
        <w:rPr>
          <w:rFonts w:eastAsia="MS Mincho"/>
        </w:rPr>
      </w:pPr>
      <w:r>
        <w:rPr>
          <w:rFonts w:eastAsia="MS Mincho"/>
        </w:rPr>
        <w:t xml:space="preserve">This attribute MUST be supported if the "printer-strings-languages-supported" (section </w:t>
      </w:r>
      <w:r>
        <w:rPr>
          <w:rFonts w:eastAsia="MS Mincho"/>
        </w:rPr>
        <w:fldChar w:fldCharType="begin"/>
      </w:r>
      <w:r>
        <w:rPr>
          <w:rFonts w:eastAsia="MS Mincho"/>
        </w:rPr>
        <w:instrText xml:space="preserve"> REF _Ref183959426 \r \h </w:instrText>
      </w:r>
      <w:r>
        <w:rPr>
          <w:rFonts w:eastAsia="MS Mincho"/>
        </w:rPr>
      </w:r>
      <w:r>
        <w:rPr>
          <w:rFonts w:eastAsia="MS Mincho"/>
        </w:rPr>
        <w:fldChar w:fldCharType="separate"/>
      </w:r>
      <w:r w:rsidR="00233426">
        <w:rPr>
          <w:rFonts w:eastAsia="MS Mincho"/>
        </w:rPr>
        <w:t>5.6.37</w:t>
      </w:r>
      <w:r>
        <w:rPr>
          <w:rFonts w:eastAsia="MS Mincho"/>
        </w:rPr>
        <w:fldChar w:fldCharType="end"/>
      </w:r>
      <w:r>
        <w:rPr>
          <w:rFonts w:eastAsia="MS Mincho"/>
        </w:rPr>
        <w:t>) attribute is supported.</w:t>
      </w:r>
    </w:p>
    <w:p w14:paraId="6E44AFA6" w14:textId="73BFC743" w:rsidR="00B50E24" w:rsidRPr="005D7469" w:rsidRDefault="00B50E24" w:rsidP="005D7469">
      <w:pPr>
        <w:pStyle w:val="IEEEStdsParagraph"/>
        <w:rPr>
          <w:rFonts w:eastAsia="MS Mincho"/>
        </w:rPr>
      </w:pPr>
      <w:r>
        <w:rPr>
          <w:rFonts w:eastAsia="MS Mincho"/>
        </w:rPr>
        <w:t xml:space="preserve">The "text/strings" MIME media type is defined in section </w:t>
      </w:r>
      <w:r>
        <w:rPr>
          <w:rFonts w:eastAsia="MS Mincho"/>
        </w:rPr>
        <w:fldChar w:fldCharType="begin"/>
      </w:r>
      <w:r>
        <w:rPr>
          <w:rFonts w:eastAsia="MS Mincho"/>
        </w:rPr>
        <w:instrText xml:space="preserve"> REF _Ref180134168 \r \h </w:instrText>
      </w:r>
      <w:r>
        <w:rPr>
          <w:rFonts w:eastAsia="MS Mincho"/>
        </w:rPr>
      </w:r>
      <w:r>
        <w:rPr>
          <w:rFonts w:eastAsia="MS Mincho"/>
        </w:rPr>
        <w:fldChar w:fldCharType="separate"/>
      </w:r>
      <w:r w:rsidR="00233426">
        <w:rPr>
          <w:rFonts w:eastAsia="MS Mincho"/>
        </w:rPr>
        <w:t>9.1</w:t>
      </w:r>
      <w:r>
        <w:rPr>
          <w:rFonts w:eastAsia="MS Mincho"/>
        </w:rPr>
        <w:fldChar w:fldCharType="end"/>
      </w:r>
      <w:r>
        <w:rPr>
          <w:rFonts w:eastAsia="MS Mincho"/>
        </w:rPr>
        <w:t>.</w:t>
      </w:r>
    </w:p>
    <w:p w14:paraId="660BCBA5" w14:textId="713B6190" w:rsidR="00E3704C" w:rsidRDefault="00E3704C" w:rsidP="00E3704C">
      <w:pPr>
        <w:pStyle w:val="IEEEStdsLevel3Header"/>
        <w:rPr>
          <w:rFonts w:eastAsia="MS Mincho"/>
        </w:rPr>
      </w:pPr>
      <w:bookmarkStart w:id="228" w:name="_Toc204693716"/>
      <w:r>
        <w:rPr>
          <w:rFonts w:eastAsia="MS Mincho"/>
        </w:rPr>
        <w:t xml:space="preserve">printer-supply (1setOf </w:t>
      </w:r>
      <w:r w:rsidR="00874DA2">
        <w:rPr>
          <w:rFonts w:eastAsia="MS Mincho"/>
        </w:rPr>
        <w:t>octetString(MAX)</w:t>
      </w:r>
      <w:r>
        <w:rPr>
          <w:rFonts w:eastAsia="MS Mincho"/>
        </w:rPr>
        <w:t>)</w:t>
      </w:r>
      <w:bookmarkEnd w:id="225"/>
      <w:bookmarkEnd w:id="228"/>
    </w:p>
    <w:p w14:paraId="7DE1E64A" w14:textId="3FAFB9A1" w:rsidR="004075C2" w:rsidRDefault="004075C2" w:rsidP="004075C2">
      <w:pPr>
        <w:pStyle w:val="IEEEStdsParagraph"/>
        <w:rPr>
          <w:rFonts w:eastAsia="MS Mincho"/>
        </w:rPr>
      </w:pPr>
      <w:r w:rsidRPr="004075C2">
        <w:rPr>
          <w:rFonts w:eastAsia="MS Mincho"/>
        </w:rPr>
        <w:t xml:space="preserve">The RECOMMENDED "printer-supply" </w:t>
      </w:r>
      <w:r w:rsidR="0069404B">
        <w:rPr>
          <w:rFonts w:eastAsia="MS Mincho"/>
        </w:rPr>
        <w:t xml:space="preserve">READ-ONLY </w:t>
      </w:r>
      <w:r w:rsidRPr="004075C2">
        <w:rPr>
          <w:rFonts w:eastAsia="MS Mincho"/>
        </w:rPr>
        <w:t>Pri</w:t>
      </w:r>
      <w:r>
        <w:rPr>
          <w:rFonts w:eastAsia="MS Mincho"/>
        </w:rPr>
        <w:t xml:space="preserve">nter attribute provides current </w:t>
      </w:r>
      <w:r w:rsidRPr="004075C2">
        <w:rPr>
          <w:rFonts w:eastAsia="MS Mincho"/>
        </w:rPr>
        <w:t>supply details mapped from the SNMP prtMarkerSuppliesTable and</w:t>
      </w:r>
      <w:r>
        <w:rPr>
          <w:rFonts w:eastAsia="MS Mincho"/>
        </w:rPr>
        <w:t xml:space="preserve"> </w:t>
      </w:r>
      <w:r w:rsidRPr="004075C2">
        <w:rPr>
          <w:rFonts w:eastAsia="MS Mincho"/>
        </w:rPr>
        <w:t>prtMarkerColorantTable defined in IETF Printer MIB v2 [RFC3805].</w:t>
      </w:r>
    </w:p>
    <w:p w14:paraId="5EABF2B0" w14:textId="060F8750" w:rsidR="00E0033B" w:rsidRPr="004075C2" w:rsidRDefault="00E0033B" w:rsidP="004075C2">
      <w:pPr>
        <w:pStyle w:val="IEEEStdsParagraph"/>
        <w:rPr>
          <w:rFonts w:eastAsia="MS Mincho"/>
        </w:rPr>
      </w:pPr>
      <w:r>
        <w:rPr>
          <w:rFonts w:eastAsia="MS Mincho"/>
        </w:rPr>
        <w:t xml:space="preserve">This attribute MUST be supported if the "printer-supply-description" (section 5.5.22) Printer attribute is supported. If supported, this attribute MUST have the same cardinality (contain the same number of values) as the "printer-supply-description" attribute. The </w:t>
      </w:r>
      <w:r w:rsidR="009268C8">
        <w:rPr>
          <w:rFonts w:eastAsia="MS Mincho"/>
        </w:rPr>
        <w:t>i</w:t>
      </w:r>
      <w:r w:rsidR="009268C8" w:rsidRPr="00262CAE">
        <w:rPr>
          <w:rFonts w:eastAsia="MS Mincho"/>
          <w:vertAlign w:val="superscript"/>
        </w:rPr>
        <w:t>th</w:t>
      </w:r>
      <w:r>
        <w:rPr>
          <w:rFonts w:eastAsia="MS Mincho"/>
        </w:rPr>
        <w:t xml:space="preserve"> value in the "printer-supply" attribute corresponds to the </w:t>
      </w:r>
      <w:r w:rsidR="009268C8">
        <w:rPr>
          <w:rFonts w:eastAsia="MS Mincho"/>
        </w:rPr>
        <w:t>i</w:t>
      </w:r>
      <w:r w:rsidR="009268C8" w:rsidRPr="00262CAE">
        <w:rPr>
          <w:rFonts w:eastAsia="MS Mincho"/>
          <w:vertAlign w:val="superscript"/>
        </w:rPr>
        <w:t>th</w:t>
      </w:r>
      <w:r>
        <w:rPr>
          <w:rFonts w:eastAsia="MS Mincho"/>
        </w:rPr>
        <w:t xml:space="preserve"> value in the "printer-supply-description" attribute.</w:t>
      </w:r>
    </w:p>
    <w:p w14:paraId="2EA1D1C9" w14:textId="77777777" w:rsidR="004075C2" w:rsidRPr="004075C2" w:rsidRDefault="004075C2" w:rsidP="00610751">
      <w:pPr>
        <w:pStyle w:val="IEEEStdsLevel4Header"/>
        <w:rPr>
          <w:rFonts w:eastAsia="MS Mincho"/>
        </w:rPr>
      </w:pPr>
      <w:r w:rsidRPr="004075C2">
        <w:rPr>
          <w:rFonts w:eastAsia="MS Mincho"/>
        </w:rPr>
        <w:t>Keywords for printer-supply</w:t>
      </w:r>
    </w:p>
    <w:p w14:paraId="58661E14" w14:textId="4F452FD0" w:rsidR="00DF67C4" w:rsidRDefault="00C25C44" w:rsidP="004075C2">
      <w:pPr>
        <w:pStyle w:val="IEEEStdsParagraph"/>
        <w:rPr>
          <w:rFonts w:eastAsia="MS Mincho"/>
        </w:rPr>
      </w:pPr>
      <w:r>
        <w:rPr>
          <w:rFonts w:eastAsia="MS Mincho"/>
        </w:rPr>
        <w:fldChar w:fldCharType="begin"/>
      </w:r>
      <w:r>
        <w:rPr>
          <w:rFonts w:eastAsia="MS Mincho"/>
        </w:rPr>
        <w:instrText xml:space="preserve"> REF _Ref173689409 \h </w:instrText>
      </w:r>
      <w:r>
        <w:rPr>
          <w:rFonts w:eastAsia="MS Mincho"/>
        </w:rPr>
      </w:r>
      <w:r>
        <w:rPr>
          <w:rFonts w:eastAsia="MS Mincho"/>
        </w:rPr>
        <w:fldChar w:fldCharType="separate"/>
      </w:r>
      <w:r w:rsidR="00233426">
        <w:t xml:space="preserve">Table </w:t>
      </w:r>
      <w:r w:rsidR="00233426">
        <w:rPr>
          <w:noProof/>
        </w:rPr>
        <w:t>9</w:t>
      </w:r>
      <w:r>
        <w:rPr>
          <w:rFonts w:eastAsia="MS Mincho"/>
        </w:rPr>
        <w:fldChar w:fldCharType="end"/>
      </w:r>
      <w:r w:rsidR="00FF3E6D">
        <w:rPr>
          <w:rFonts w:eastAsia="MS Mincho"/>
        </w:rPr>
        <w:t xml:space="preserve"> </w:t>
      </w:r>
      <w:r w:rsidR="004075C2" w:rsidRPr="004075C2">
        <w:rPr>
          <w:rFonts w:eastAsia="MS Mincho"/>
        </w:rPr>
        <w:t>defines the IPP datatypes and keywords for encoding</w:t>
      </w:r>
      <w:r w:rsidR="004075C2">
        <w:rPr>
          <w:rFonts w:eastAsia="MS Mincho"/>
        </w:rPr>
        <w:t xml:space="preserve"> </w:t>
      </w:r>
      <w:r w:rsidR="004075C2" w:rsidRPr="004075C2">
        <w:rPr>
          <w:rFonts w:eastAsia="MS Mincho"/>
        </w:rPr>
        <w:t>"printer-supply" from all of the machine-readable (non-localized)</w:t>
      </w:r>
      <w:r w:rsidR="004075C2">
        <w:rPr>
          <w:rFonts w:eastAsia="MS Mincho"/>
        </w:rPr>
        <w:t xml:space="preserve"> </w:t>
      </w:r>
      <w:r w:rsidR="004075C2" w:rsidRPr="004075C2">
        <w:rPr>
          <w:rFonts w:eastAsia="MS Mincho"/>
        </w:rPr>
        <w:t>columnar objects in prtMarkerSuppliesTable and prtMarkerColorantTable</w:t>
      </w:r>
      <w:r w:rsidR="004075C2">
        <w:rPr>
          <w:rFonts w:eastAsia="MS Mincho"/>
        </w:rPr>
        <w:t xml:space="preserve"> </w:t>
      </w:r>
      <w:r w:rsidR="004075C2" w:rsidRPr="004075C2">
        <w:rPr>
          <w:rFonts w:eastAsia="MS Mincho"/>
        </w:rPr>
        <w:t>[RFC3805].</w:t>
      </w:r>
    </w:p>
    <w:p w14:paraId="0CDF7B31" w14:textId="77777777" w:rsidR="009C30A1" w:rsidRPr="007A4637" w:rsidRDefault="009C30A1" w:rsidP="009C30A1">
      <w:pPr>
        <w:pStyle w:val="IEEEStdsLevel4Header"/>
        <w:rPr>
          <w:rFonts w:eastAsia="MS Mincho"/>
        </w:rPr>
      </w:pPr>
      <w:r w:rsidRPr="007A4637">
        <w:rPr>
          <w:rFonts w:eastAsia="MS Mincho"/>
        </w:rPr>
        <w:t>Encoding of printer-supply</w:t>
      </w:r>
    </w:p>
    <w:p w14:paraId="7485B1A8" w14:textId="3EC5C4CF" w:rsidR="009C30A1" w:rsidRDefault="009C30A1" w:rsidP="009C30A1">
      <w:pPr>
        <w:rPr>
          <w:rFonts w:eastAsia="MS Mincho"/>
        </w:rPr>
      </w:pPr>
      <w:r w:rsidRPr="007A4637">
        <w:rPr>
          <w:rFonts w:eastAsia="MS Mincho"/>
        </w:rPr>
        <w:t>Values of "printer-supply" MUST be encoded using a visible subset of the</w:t>
      </w:r>
      <w:r>
        <w:rPr>
          <w:rFonts w:eastAsia="MS Mincho"/>
        </w:rPr>
        <w:t xml:space="preserve"> </w:t>
      </w:r>
      <w:r w:rsidRPr="007A4637">
        <w:rPr>
          <w:rFonts w:eastAsia="MS Mincho"/>
        </w:rPr>
        <w:t>[US-ASCII] charset.  Control codes (0x00 to 0x1F and 0x7F) MUST NOT be</w:t>
      </w:r>
      <w:r>
        <w:rPr>
          <w:rFonts w:eastAsia="MS Mincho"/>
        </w:rPr>
        <w:t xml:space="preserve"> </w:t>
      </w:r>
      <w:r w:rsidRPr="007A4637">
        <w:rPr>
          <w:rFonts w:eastAsia="MS Mincho"/>
        </w:rPr>
        <w:t>used.  The ABNF [</w:t>
      </w:r>
      <w:r>
        <w:rPr>
          <w:rFonts w:eastAsia="MS Mincho"/>
        </w:rPr>
        <w:t>STD68</w:t>
      </w:r>
      <w:r w:rsidRPr="007A4637">
        <w:rPr>
          <w:rFonts w:eastAsia="MS Mincho"/>
        </w:rPr>
        <w:t xml:space="preserve">] </w:t>
      </w:r>
      <w:r>
        <w:rPr>
          <w:rFonts w:eastAsia="MS Mincho"/>
        </w:rPr>
        <w:t xml:space="preserve">in </w:t>
      </w:r>
      <w:r>
        <w:rPr>
          <w:rFonts w:eastAsia="MS Mincho"/>
        </w:rPr>
        <w:fldChar w:fldCharType="begin"/>
      </w:r>
      <w:r>
        <w:rPr>
          <w:rFonts w:eastAsia="MS Mincho"/>
        </w:rPr>
        <w:instrText xml:space="preserve"> REF _Ref196535171 \h </w:instrText>
      </w:r>
      <w:r>
        <w:rPr>
          <w:rFonts w:eastAsia="MS Mincho"/>
        </w:rPr>
      </w:r>
      <w:r>
        <w:rPr>
          <w:rFonts w:eastAsia="MS Mincho"/>
        </w:rPr>
        <w:fldChar w:fldCharType="separate"/>
      </w:r>
      <w:r w:rsidR="00233426">
        <w:t xml:space="preserve">Figure </w:t>
      </w:r>
      <w:r w:rsidR="00233426">
        <w:rPr>
          <w:noProof/>
        </w:rPr>
        <w:t>4</w:t>
      </w:r>
      <w:r>
        <w:rPr>
          <w:rFonts w:eastAsia="MS Mincho"/>
        </w:rPr>
        <w:fldChar w:fldCharType="end"/>
      </w:r>
      <w:r>
        <w:rPr>
          <w:rFonts w:eastAsia="MS Mincho"/>
        </w:rPr>
        <w:t xml:space="preserve"> </w:t>
      </w:r>
      <w:r w:rsidRPr="007A4637">
        <w:rPr>
          <w:rFonts w:eastAsia="MS Mincho"/>
        </w:rPr>
        <w:t>defines the standard encoding in</w:t>
      </w:r>
      <w:r>
        <w:rPr>
          <w:rFonts w:eastAsia="MS Mincho"/>
        </w:rPr>
        <w:t xml:space="preserve"> </w:t>
      </w:r>
      <w:r w:rsidRPr="007A4637">
        <w:rPr>
          <w:rFonts w:eastAsia="MS Mincho"/>
        </w:rPr>
        <w:t>"printer-supply" for all the machine-readable (non-localized) columnar</w:t>
      </w:r>
      <w:r>
        <w:rPr>
          <w:rFonts w:eastAsia="MS Mincho"/>
        </w:rPr>
        <w:t xml:space="preserve"> </w:t>
      </w:r>
      <w:r w:rsidRPr="007A4637">
        <w:rPr>
          <w:rFonts w:eastAsia="MS Mincho"/>
        </w:rPr>
        <w:t>objects in prtMarkerSuppliesTable and prtMarkerColorantTable [RFC3805].</w:t>
      </w:r>
    </w:p>
    <w:p w14:paraId="06BD6283" w14:textId="77777777" w:rsidR="00DF67C4" w:rsidRDefault="00DF67C4">
      <w:pPr>
        <w:rPr>
          <w:rFonts w:eastAsia="MS Mincho"/>
        </w:rPr>
      </w:pPr>
      <w:r>
        <w:rPr>
          <w:rFonts w:eastAsia="MS Mincho"/>
        </w:rPr>
        <w:br w:type="page"/>
      </w:r>
    </w:p>
    <w:p w14:paraId="302664E4" w14:textId="59C8DC01" w:rsidR="004075C2" w:rsidRDefault="00FF3E6D" w:rsidP="00FF3E6D">
      <w:pPr>
        <w:pStyle w:val="Caption"/>
      </w:pPr>
      <w:bookmarkStart w:id="229" w:name="_Ref173689409"/>
      <w:bookmarkStart w:id="230" w:name="_Toc204693794"/>
      <w:r>
        <w:t xml:space="preserve">Table </w:t>
      </w:r>
      <w:r w:rsidR="00233426">
        <w:fldChar w:fldCharType="begin"/>
      </w:r>
      <w:r w:rsidR="00233426">
        <w:instrText xml:space="preserve"> SEQ Table \* ARABIC </w:instrText>
      </w:r>
      <w:r w:rsidR="00233426">
        <w:fldChar w:fldCharType="separate"/>
      </w:r>
      <w:r w:rsidR="00233426">
        <w:rPr>
          <w:noProof/>
        </w:rPr>
        <w:t>9</w:t>
      </w:r>
      <w:r w:rsidR="00233426">
        <w:rPr>
          <w:noProof/>
        </w:rPr>
        <w:fldChar w:fldCharType="end"/>
      </w:r>
      <w:bookmarkEnd w:id="229"/>
      <w:r>
        <w:t xml:space="preserve"> - Keywords for </w:t>
      </w:r>
      <w:r w:rsidR="00874853">
        <w:t>"</w:t>
      </w:r>
      <w:r>
        <w:t>printer-supply</w:t>
      </w:r>
      <w:r w:rsidR="00874853">
        <w:t>"</w:t>
      </w:r>
      <w:bookmarkEnd w:id="230"/>
    </w:p>
    <w:tbl>
      <w:tblPr>
        <w:tblStyle w:val="MediumList1-Accent1"/>
        <w:tblW w:w="8730" w:type="dxa"/>
        <w:tblInd w:w="828" w:type="dxa"/>
        <w:tblLayout w:type="fixed"/>
        <w:tblLook w:val="0420" w:firstRow="1" w:lastRow="0" w:firstColumn="0" w:lastColumn="0" w:noHBand="0" w:noVBand="1"/>
      </w:tblPr>
      <w:tblGrid>
        <w:gridCol w:w="2250"/>
        <w:gridCol w:w="967"/>
        <w:gridCol w:w="1710"/>
        <w:gridCol w:w="1733"/>
        <w:gridCol w:w="2070"/>
      </w:tblGrid>
      <w:tr w:rsidR="00DF67C4" w:rsidRPr="00DF67C4" w14:paraId="3A8F6D77" w14:textId="77777777" w:rsidTr="00DF67C4">
        <w:trPr>
          <w:cnfStyle w:val="100000000000" w:firstRow="1" w:lastRow="0" w:firstColumn="0" w:lastColumn="0" w:oddVBand="0" w:evenVBand="0" w:oddHBand="0" w:evenHBand="0" w:firstRowFirstColumn="0" w:firstRowLastColumn="0" w:lastRowFirstColumn="0" w:lastRowLastColumn="0"/>
        </w:trPr>
        <w:tc>
          <w:tcPr>
            <w:tcW w:w="2250" w:type="dxa"/>
            <w:vAlign w:val="bottom"/>
          </w:tcPr>
          <w:p w14:paraId="3188836C" w14:textId="6C829B1B" w:rsidR="00DF67C4" w:rsidRPr="00DF67C4" w:rsidRDefault="00DF67C4" w:rsidP="00DF67C4">
            <w:pPr>
              <w:rPr>
                <w:rFonts w:eastAsia="MS Mincho"/>
                <w:b/>
                <w:sz w:val="22"/>
                <w:szCs w:val="22"/>
              </w:rPr>
            </w:pPr>
            <w:r w:rsidRPr="00DF67C4">
              <w:rPr>
                <w:rFonts w:eastAsia="MS Mincho"/>
                <w:b/>
                <w:sz w:val="22"/>
                <w:szCs w:val="22"/>
              </w:rPr>
              <w:t>SNMP Supply Object</w:t>
            </w:r>
          </w:p>
        </w:tc>
        <w:tc>
          <w:tcPr>
            <w:tcW w:w="967" w:type="dxa"/>
            <w:vAlign w:val="bottom"/>
          </w:tcPr>
          <w:p w14:paraId="40C0A465" w14:textId="77777777" w:rsidR="00DF67C4" w:rsidRPr="00DF67C4" w:rsidRDefault="00DF67C4" w:rsidP="00DF67C4">
            <w:pPr>
              <w:rPr>
                <w:rFonts w:eastAsia="MS Mincho"/>
                <w:b/>
                <w:sz w:val="22"/>
                <w:szCs w:val="22"/>
              </w:rPr>
            </w:pPr>
            <w:r w:rsidRPr="00DF67C4">
              <w:rPr>
                <w:rFonts w:eastAsia="MS Mincho"/>
                <w:b/>
                <w:sz w:val="22"/>
                <w:szCs w:val="22"/>
              </w:rPr>
              <w:t>IPP</w:t>
            </w:r>
          </w:p>
          <w:p w14:paraId="5D2697C1" w14:textId="243F92B1" w:rsidR="00DF67C4" w:rsidRPr="00DF67C4" w:rsidRDefault="00DF67C4" w:rsidP="00DF67C4">
            <w:pPr>
              <w:rPr>
                <w:rFonts w:eastAsia="MS Mincho"/>
                <w:b/>
                <w:sz w:val="22"/>
                <w:szCs w:val="22"/>
              </w:rPr>
            </w:pPr>
            <w:r w:rsidRPr="00DF67C4">
              <w:rPr>
                <w:rFonts w:eastAsia="MS Mincho"/>
                <w:b/>
                <w:sz w:val="22"/>
                <w:szCs w:val="22"/>
              </w:rPr>
              <w:t>Data-type</w:t>
            </w:r>
          </w:p>
        </w:tc>
        <w:tc>
          <w:tcPr>
            <w:tcW w:w="1710" w:type="dxa"/>
            <w:vAlign w:val="bottom"/>
          </w:tcPr>
          <w:p w14:paraId="2C98B8EE" w14:textId="0F35DEA8" w:rsidR="00DF67C4" w:rsidRPr="00DF67C4" w:rsidRDefault="00DF67C4" w:rsidP="0072129B">
            <w:pPr>
              <w:rPr>
                <w:rFonts w:eastAsia="MS Mincho"/>
                <w:b/>
                <w:sz w:val="22"/>
                <w:szCs w:val="22"/>
              </w:rPr>
            </w:pPr>
            <w:r w:rsidRPr="00DF67C4">
              <w:rPr>
                <w:rFonts w:eastAsia="MS Mincho"/>
                <w:b/>
                <w:sz w:val="22"/>
                <w:szCs w:val="22"/>
              </w:rPr>
              <w:t>IPP Keyword</w:t>
            </w:r>
          </w:p>
        </w:tc>
        <w:tc>
          <w:tcPr>
            <w:tcW w:w="1733" w:type="dxa"/>
            <w:vAlign w:val="bottom"/>
          </w:tcPr>
          <w:p w14:paraId="05267A78" w14:textId="0A186749" w:rsidR="00DF67C4" w:rsidRPr="00DF67C4" w:rsidRDefault="00DF67C4" w:rsidP="001F2CAB">
            <w:pPr>
              <w:rPr>
                <w:rFonts w:eastAsia="MS Mincho" w:cs="Times New Roman"/>
                <w:b/>
                <w:color w:val="auto"/>
                <w:sz w:val="22"/>
                <w:szCs w:val="22"/>
              </w:rPr>
            </w:pPr>
            <w:r w:rsidRPr="00DF67C4">
              <w:rPr>
                <w:rFonts w:eastAsia="MS Mincho"/>
                <w:b/>
                <w:sz w:val="22"/>
                <w:szCs w:val="22"/>
              </w:rPr>
              <w:t>SM Keyword</w:t>
            </w:r>
          </w:p>
        </w:tc>
        <w:tc>
          <w:tcPr>
            <w:tcW w:w="2070" w:type="dxa"/>
            <w:vAlign w:val="bottom"/>
          </w:tcPr>
          <w:p w14:paraId="79FB58ED" w14:textId="28B6BABC" w:rsidR="00DF67C4" w:rsidRPr="00DF67C4" w:rsidRDefault="00DF67C4">
            <w:pPr>
              <w:rPr>
                <w:rFonts w:eastAsia="MS Mincho" w:cs="Times New Roman"/>
                <w:b/>
                <w:color w:val="auto"/>
                <w:sz w:val="22"/>
                <w:szCs w:val="22"/>
              </w:rPr>
            </w:pPr>
            <w:r w:rsidRPr="00DF67C4">
              <w:rPr>
                <w:rFonts w:eastAsia="MS Mincho"/>
                <w:b/>
                <w:sz w:val="22"/>
                <w:szCs w:val="22"/>
              </w:rPr>
              <w:t>Conformance</w:t>
            </w:r>
          </w:p>
        </w:tc>
      </w:tr>
      <w:tr w:rsidR="00DF67C4" w:rsidRPr="00DF67C4" w14:paraId="0459AC30"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2B674154" w14:textId="45759DAB" w:rsidR="00DF67C4" w:rsidRPr="00DF67C4" w:rsidRDefault="00DF67C4" w:rsidP="004075C2">
            <w:pPr>
              <w:rPr>
                <w:rFonts w:eastAsia="MS Mincho"/>
                <w:sz w:val="22"/>
                <w:szCs w:val="22"/>
              </w:rPr>
            </w:pPr>
            <w:r w:rsidRPr="00DF67C4">
              <w:rPr>
                <w:rFonts w:eastAsia="MS Mincho"/>
                <w:sz w:val="22"/>
                <w:szCs w:val="22"/>
              </w:rPr>
              <w:t>prtMarkerSupplies...</w:t>
            </w:r>
          </w:p>
        </w:tc>
        <w:tc>
          <w:tcPr>
            <w:tcW w:w="967" w:type="dxa"/>
          </w:tcPr>
          <w:p w14:paraId="3341F7DA" w14:textId="77777777" w:rsidR="00DF67C4" w:rsidRPr="00DF67C4" w:rsidRDefault="00DF67C4" w:rsidP="004075C2">
            <w:pPr>
              <w:rPr>
                <w:rFonts w:eastAsia="MS Mincho"/>
                <w:sz w:val="22"/>
                <w:szCs w:val="22"/>
              </w:rPr>
            </w:pPr>
          </w:p>
        </w:tc>
        <w:tc>
          <w:tcPr>
            <w:tcW w:w="1710" w:type="dxa"/>
          </w:tcPr>
          <w:p w14:paraId="04CE32DA" w14:textId="77777777" w:rsidR="00DF67C4" w:rsidRPr="00DF67C4" w:rsidRDefault="00DF67C4" w:rsidP="004075C2">
            <w:pPr>
              <w:rPr>
                <w:rFonts w:eastAsia="MS Mincho"/>
                <w:sz w:val="22"/>
                <w:szCs w:val="22"/>
              </w:rPr>
            </w:pPr>
          </w:p>
        </w:tc>
        <w:tc>
          <w:tcPr>
            <w:tcW w:w="1733" w:type="dxa"/>
          </w:tcPr>
          <w:p w14:paraId="7BA50AA6" w14:textId="77777777" w:rsidR="00DF67C4" w:rsidRPr="00DF67C4" w:rsidRDefault="00DF67C4" w:rsidP="004075C2">
            <w:pPr>
              <w:rPr>
                <w:rFonts w:eastAsia="MS Mincho"/>
                <w:sz w:val="22"/>
                <w:szCs w:val="22"/>
              </w:rPr>
            </w:pPr>
          </w:p>
        </w:tc>
        <w:tc>
          <w:tcPr>
            <w:tcW w:w="2070" w:type="dxa"/>
          </w:tcPr>
          <w:p w14:paraId="758181B3" w14:textId="3034FB9A" w:rsidR="00DF67C4" w:rsidRPr="00DF67C4" w:rsidRDefault="00DF67C4" w:rsidP="004075C2">
            <w:pPr>
              <w:rPr>
                <w:rFonts w:eastAsia="MS Mincho"/>
                <w:sz w:val="22"/>
                <w:szCs w:val="22"/>
              </w:rPr>
            </w:pPr>
          </w:p>
        </w:tc>
      </w:tr>
      <w:tr w:rsidR="00DF67C4" w:rsidRPr="00DF67C4" w14:paraId="45F82A0C" w14:textId="77777777" w:rsidTr="00DF67C4">
        <w:tc>
          <w:tcPr>
            <w:tcW w:w="2250" w:type="dxa"/>
          </w:tcPr>
          <w:p w14:paraId="2855EDE4" w14:textId="0B153EE5" w:rsidR="00DF67C4" w:rsidRDefault="00DF67C4" w:rsidP="00DF67C4">
            <w:pPr>
              <w:rPr>
                <w:rFonts w:eastAsia="MS Mincho"/>
                <w:sz w:val="22"/>
                <w:szCs w:val="22"/>
              </w:rPr>
            </w:pPr>
            <w:r w:rsidRPr="00DF67C4">
              <w:rPr>
                <w:rFonts w:eastAsia="MS Mincho"/>
                <w:sz w:val="22"/>
                <w:szCs w:val="22"/>
              </w:rPr>
              <w:t>Index</w:t>
            </w:r>
          </w:p>
          <w:p w14:paraId="7F2F6029" w14:textId="03941162" w:rsidR="00DF67C4" w:rsidRPr="00DF67C4" w:rsidRDefault="00DF67C4" w:rsidP="00DF67C4">
            <w:pPr>
              <w:rPr>
                <w:rFonts w:eastAsia="MS Mincho"/>
                <w:sz w:val="22"/>
                <w:szCs w:val="22"/>
              </w:rPr>
            </w:pPr>
            <w:r w:rsidRPr="00DF67C4">
              <w:rPr>
                <w:rFonts w:eastAsia="MS Mincho"/>
                <w:sz w:val="22"/>
                <w:szCs w:val="22"/>
              </w:rPr>
              <w:t>(note 1)</w:t>
            </w:r>
          </w:p>
        </w:tc>
        <w:tc>
          <w:tcPr>
            <w:tcW w:w="967" w:type="dxa"/>
          </w:tcPr>
          <w:p w14:paraId="578903F9" w14:textId="0233D2F9" w:rsidR="00DF67C4" w:rsidRPr="00DF67C4" w:rsidRDefault="00DF67C4" w:rsidP="004075C2">
            <w:pPr>
              <w:rPr>
                <w:rFonts w:eastAsia="MS Mincho"/>
                <w:sz w:val="22"/>
                <w:szCs w:val="22"/>
              </w:rPr>
            </w:pPr>
            <w:r w:rsidRPr="00DF67C4">
              <w:rPr>
                <w:rFonts w:eastAsia="MS Mincho"/>
                <w:sz w:val="22"/>
                <w:szCs w:val="22"/>
              </w:rPr>
              <w:t>Integer</w:t>
            </w:r>
          </w:p>
        </w:tc>
        <w:tc>
          <w:tcPr>
            <w:tcW w:w="1710" w:type="dxa"/>
          </w:tcPr>
          <w:p w14:paraId="3E6A43B2" w14:textId="6EF0AD7D" w:rsidR="00DF67C4" w:rsidRPr="00DF67C4" w:rsidRDefault="00DF67C4" w:rsidP="004075C2">
            <w:pPr>
              <w:rPr>
                <w:rFonts w:eastAsia="MS Mincho"/>
                <w:sz w:val="22"/>
                <w:szCs w:val="22"/>
              </w:rPr>
            </w:pPr>
            <w:r w:rsidRPr="00DF67C4">
              <w:rPr>
                <w:rFonts w:eastAsia="MS Mincho"/>
                <w:sz w:val="22"/>
                <w:szCs w:val="22"/>
              </w:rPr>
              <w:t>index</w:t>
            </w:r>
          </w:p>
        </w:tc>
        <w:tc>
          <w:tcPr>
            <w:tcW w:w="1733" w:type="dxa"/>
          </w:tcPr>
          <w:p w14:paraId="791F7226" w14:textId="6BC04F8B" w:rsidR="00DF67C4" w:rsidRPr="00DF67C4" w:rsidRDefault="00DF67C4" w:rsidP="004075C2">
            <w:pPr>
              <w:rPr>
                <w:rFonts w:eastAsia="MS Mincho"/>
                <w:sz w:val="22"/>
                <w:szCs w:val="22"/>
              </w:rPr>
            </w:pPr>
            <w:r>
              <w:rPr>
                <w:rFonts w:eastAsia="MS Mincho"/>
                <w:sz w:val="22"/>
                <w:szCs w:val="22"/>
              </w:rPr>
              <w:t>Id</w:t>
            </w:r>
          </w:p>
        </w:tc>
        <w:tc>
          <w:tcPr>
            <w:tcW w:w="2070" w:type="dxa"/>
          </w:tcPr>
          <w:p w14:paraId="0DB3CE25" w14:textId="05967BFE" w:rsidR="00DF67C4" w:rsidRPr="00DF67C4" w:rsidRDefault="00DF67C4" w:rsidP="004075C2">
            <w:pPr>
              <w:rPr>
                <w:rFonts w:eastAsia="MS Mincho"/>
                <w:sz w:val="22"/>
                <w:szCs w:val="22"/>
              </w:rPr>
            </w:pPr>
            <w:r w:rsidRPr="00DF67C4">
              <w:rPr>
                <w:rFonts w:eastAsia="MS Mincho"/>
                <w:sz w:val="22"/>
                <w:szCs w:val="22"/>
              </w:rPr>
              <w:t>REQUIRED</w:t>
            </w:r>
          </w:p>
        </w:tc>
      </w:tr>
      <w:tr w:rsidR="00DF67C4" w:rsidRPr="00DF67C4" w14:paraId="76C39A2D"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2421523B" w14:textId="213DF28F" w:rsidR="00DF67C4" w:rsidRDefault="00DF67C4" w:rsidP="00DF67C4">
            <w:pPr>
              <w:rPr>
                <w:rFonts w:eastAsia="MS Mincho"/>
                <w:sz w:val="22"/>
                <w:szCs w:val="22"/>
              </w:rPr>
            </w:pPr>
            <w:r w:rsidRPr="00DF67C4">
              <w:rPr>
                <w:rFonts w:eastAsia="MS Mincho"/>
                <w:sz w:val="22"/>
                <w:szCs w:val="22"/>
              </w:rPr>
              <w:t>MarkerIndex</w:t>
            </w:r>
          </w:p>
          <w:p w14:paraId="5C71E892" w14:textId="2D5C6E3D" w:rsidR="00DF67C4" w:rsidRPr="00DF67C4" w:rsidRDefault="00DF67C4" w:rsidP="00DF67C4">
            <w:pPr>
              <w:rPr>
                <w:rFonts w:eastAsia="MS Mincho"/>
                <w:sz w:val="22"/>
                <w:szCs w:val="22"/>
              </w:rPr>
            </w:pPr>
            <w:r w:rsidRPr="00DF67C4">
              <w:rPr>
                <w:rFonts w:eastAsia="MS Mincho"/>
                <w:sz w:val="22"/>
                <w:szCs w:val="22"/>
              </w:rPr>
              <w:t>(note 2)</w:t>
            </w:r>
          </w:p>
        </w:tc>
        <w:tc>
          <w:tcPr>
            <w:tcW w:w="967" w:type="dxa"/>
          </w:tcPr>
          <w:p w14:paraId="18F41D8E" w14:textId="16012AFE" w:rsidR="00DF67C4" w:rsidRPr="00DF67C4" w:rsidRDefault="00DF67C4" w:rsidP="004075C2">
            <w:pPr>
              <w:rPr>
                <w:rFonts w:eastAsia="MS Mincho"/>
                <w:sz w:val="22"/>
                <w:szCs w:val="22"/>
              </w:rPr>
            </w:pPr>
            <w:r w:rsidRPr="00DF67C4">
              <w:rPr>
                <w:rFonts w:eastAsia="MS Mincho"/>
                <w:sz w:val="22"/>
                <w:szCs w:val="22"/>
              </w:rPr>
              <w:t>Integer</w:t>
            </w:r>
          </w:p>
        </w:tc>
        <w:tc>
          <w:tcPr>
            <w:tcW w:w="1710" w:type="dxa"/>
          </w:tcPr>
          <w:p w14:paraId="681E955E" w14:textId="4EAB6DB4" w:rsidR="00DF67C4" w:rsidRPr="00DF67C4" w:rsidRDefault="00DF67C4" w:rsidP="004075C2">
            <w:pPr>
              <w:rPr>
                <w:rFonts w:eastAsia="MS Mincho"/>
                <w:sz w:val="22"/>
                <w:szCs w:val="22"/>
              </w:rPr>
            </w:pPr>
            <w:r w:rsidRPr="00DF67C4">
              <w:rPr>
                <w:rFonts w:eastAsia="MS Mincho"/>
                <w:sz w:val="22"/>
                <w:szCs w:val="22"/>
              </w:rPr>
              <w:t>markerindex</w:t>
            </w:r>
          </w:p>
        </w:tc>
        <w:tc>
          <w:tcPr>
            <w:tcW w:w="1733" w:type="dxa"/>
          </w:tcPr>
          <w:p w14:paraId="124A16A7" w14:textId="77777777" w:rsidR="00DF67C4" w:rsidRPr="00DF67C4" w:rsidRDefault="00DF67C4" w:rsidP="004075C2">
            <w:pPr>
              <w:rPr>
                <w:rFonts w:eastAsia="MS Mincho"/>
                <w:sz w:val="22"/>
                <w:szCs w:val="22"/>
              </w:rPr>
            </w:pPr>
          </w:p>
        </w:tc>
        <w:tc>
          <w:tcPr>
            <w:tcW w:w="2070" w:type="dxa"/>
          </w:tcPr>
          <w:p w14:paraId="78552D9B" w14:textId="466B0275" w:rsidR="00DF67C4" w:rsidRPr="00DF67C4" w:rsidRDefault="00DF67C4" w:rsidP="004075C2">
            <w:pPr>
              <w:rPr>
                <w:rFonts w:eastAsia="MS Mincho"/>
                <w:sz w:val="22"/>
                <w:szCs w:val="22"/>
              </w:rPr>
            </w:pPr>
            <w:r w:rsidRPr="00DF67C4">
              <w:rPr>
                <w:rFonts w:eastAsia="MS Mincho"/>
                <w:sz w:val="22"/>
                <w:szCs w:val="22"/>
              </w:rPr>
              <w:t>OPTIONAL</w:t>
            </w:r>
          </w:p>
        </w:tc>
      </w:tr>
      <w:tr w:rsidR="00DF67C4" w:rsidRPr="00DF67C4" w14:paraId="25A90BE7" w14:textId="77777777" w:rsidTr="00DF67C4">
        <w:tc>
          <w:tcPr>
            <w:tcW w:w="2250" w:type="dxa"/>
          </w:tcPr>
          <w:p w14:paraId="60D868E6" w14:textId="77777777" w:rsidR="00DF67C4" w:rsidRDefault="00DF67C4" w:rsidP="00263DBE">
            <w:pPr>
              <w:rPr>
                <w:rFonts w:eastAsia="MS Mincho"/>
                <w:sz w:val="22"/>
                <w:szCs w:val="22"/>
              </w:rPr>
            </w:pPr>
            <w:r w:rsidRPr="00DF67C4">
              <w:rPr>
                <w:rFonts w:eastAsia="MS Mincho"/>
                <w:sz w:val="22"/>
                <w:szCs w:val="22"/>
              </w:rPr>
              <w:t>ColorantIndex</w:t>
            </w:r>
          </w:p>
          <w:p w14:paraId="48FEAEC0" w14:textId="3B1DF419" w:rsidR="00DF67C4" w:rsidRPr="00DF67C4" w:rsidRDefault="00DF67C4" w:rsidP="00263DBE">
            <w:pPr>
              <w:rPr>
                <w:rFonts w:eastAsia="MS Mincho"/>
                <w:sz w:val="22"/>
                <w:szCs w:val="22"/>
                <w:vertAlign w:val="superscript"/>
              </w:rPr>
            </w:pPr>
            <w:r w:rsidRPr="00DF67C4">
              <w:rPr>
                <w:rFonts w:eastAsia="MS Mincho"/>
                <w:sz w:val="22"/>
                <w:szCs w:val="22"/>
              </w:rPr>
              <w:t>(note 3)</w:t>
            </w:r>
          </w:p>
        </w:tc>
        <w:tc>
          <w:tcPr>
            <w:tcW w:w="967" w:type="dxa"/>
          </w:tcPr>
          <w:p w14:paraId="6D82E612" w14:textId="0FA60EB4" w:rsidR="00DF67C4" w:rsidRPr="00DF67C4" w:rsidRDefault="00DF67C4" w:rsidP="004075C2">
            <w:pPr>
              <w:rPr>
                <w:rFonts w:eastAsia="MS Mincho"/>
                <w:sz w:val="22"/>
                <w:szCs w:val="22"/>
              </w:rPr>
            </w:pPr>
            <w:r w:rsidRPr="00DF67C4">
              <w:rPr>
                <w:rFonts w:eastAsia="MS Mincho"/>
                <w:sz w:val="22"/>
                <w:szCs w:val="22"/>
              </w:rPr>
              <w:t>Integer</w:t>
            </w:r>
          </w:p>
        </w:tc>
        <w:tc>
          <w:tcPr>
            <w:tcW w:w="1710" w:type="dxa"/>
          </w:tcPr>
          <w:p w14:paraId="51C13713" w14:textId="33E2D86E" w:rsidR="00DF67C4" w:rsidRPr="00DF67C4" w:rsidRDefault="00DF67C4" w:rsidP="004075C2">
            <w:pPr>
              <w:rPr>
                <w:rFonts w:eastAsia="MS Mincho"/>
                <w:sz w:val="22"/>
                <w:szCs w:val="22"/>
              </w:rPr>
            </w:pPr>
            <w:r w:rsidRPr="00DF67C4">
              <w:rPr>
                <w:rFonts w:eastAsia="MS Mincho"/>
                <w:sz w:val="22"/>
                <w:szCs w:val="22"/>
              </w:rPr>
              <w:t>---</w:t>
            </w:r>
          </w:p>
        </w:tc>
        <w:tc>
          <w:tcPr>
            <w:tcW w:w="1733" w:type="dxa"/>
          </w:tcPr>
          <w:p w14:paraId="09B25648" w14:textId="6B59D8C1" w:rsidR="00DF67C4" w:rsidRPr="00DF67C4" w:rsidRDefault="00DF67C4" w:rsidP="004075C2">
            <w:pPr>
              <w:rPr>
                <w:rFonts w:eastAsia="MS Mincho"/>
                <w:sz w:val="22"/>
                <w:szCs w:val="22"/>
              </w:rPr>
            </w:pPr>
            <w:r>
              <w:rPr>
                <w:rFonts w:eastAsia="MS Mincho"/>
                <w:sz w:val="22"/>
                <w:szCs w:val="22"/>
              </w:rPr>
              <w:t>MarkerSupply ColorantId</w:t>
            </w:r>
          </w:p>
        </w:tc>
        <w:tc>
          <w:tcPr>
            <w:tcW w:w="2070" w:type="dxa"/>
          </w:tcPr>
          <w:p w14:paraId="7C6ABB86" w14:textId="3F53B778" w:rsidR="00DF67C4" w:rsidRPr="00DF67C4" w:rsidRDefault="00DF67C4" w:rsidP="004075C2">
            <w:pPr>
              <w:rPr>
                <w:rFonts w:eastAsia="MS Mincho"/>
                <w:sz w:val="22"/>
                <w:szCs w:val="22"/>
              </w:rPr>
            </w:pPr>
            <w:r w:rsidRPr="00DF67C4">
              <w:rPr>
                <w:rFonts w:eastAsia="MS Mincho"/>
                <w:sz w:val="22"/>
                <w:szCs w:val="22"/>
              </w:rPr>
              <w:t>---</w:t>
            </w:r>
          </w:p>
        </w:tc>
      </w:tr>
      <w:tr w:rsidR="00DF67C4" w:rsidRPr="00DF67C4" w14:paraId="2F4A2AF6"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613A5915" w14:textId="618BCF72" w:rsidR="00DF67C4" w:rsidRPr="00DF67C4" w:rsidRDefault="00DF67C4" w:rsidP="004075C2">
            <w:pPr>
              <w:rPr>
                <w:rFonts w:eastAsia="MS Mincho"/>
                <w:sz w:val="22"/>
                <w:szCs w:val="22"/>
              </w:rPr>
            </w:pPr>
            <w:r w:rsidRPr="00DF67C4">
              <w:rPr>
                <w:rFonts w:eastAsia="MS Mincho"/>
                <w:sz w:val="22"/>
                <w:szCs w:val="22"/>
              </w:rPr>
              <w:t>Class</w:t>
            </w:r>
          </w:p>
        </w:tc>
        <w:tc>
          <w:tcPr>
            <w:tcW w:w="967" w:type="dxa"/>
          </w:tcPr>
          <w:p w14:paraId="1678755D" w14:textId="519C15CD" w:rsidR="00DF67C4" w:rsidRPr="00DF67C4" w:rsidRDefault="00DF67C4" w:rsidP="004075C2">
            <w:pPr>
              <w:rPr>
                <w:rFonts w:eastAsia="MS Mincho"/>
                <w:sz w:val="22"/>
                <w:szCs w:val="22"/>
              </w:rPr>
            </w:pPr>
            <w:r w:rsidRPr="00DF67C4">
              <w:rPr>
                <w:rFonts w:eastAsia="MS Mincho"/>
                <w:sz w:val="22"/>
                <w:szCs w:val="22"/>
              </w:rPr>
              <w:t>String</w:t>
            </w:r>
          </w:p>
        </w:tc>
        <w:tc>
          <w:tcPr>
            <w:tcW w:w="1710" w:type="dxa"/>
          </w:tcPr>
          <w:p w14:paraId="263B387E" w14:textId="6346A4DC" w:rsidR="00DF67C4" w:rsidRPr="00DF67C4" w:rsidRDefault="00DF67C4" w:rsidP="004075C2">
            <w:pPr>
              <w:rPr>
                <w:rFonts w:eastAsia="MS Mincho"/>
                <w:sz w:val="22"/>
                <w:szCs w:val="22"/>
              </w:rPr>
            </w:pPr>
            <w:r w:rsidRPr="00DF67C4">
              <w:rPr>
                <w:rFonts w:eastAsia="MS Mincho"/>
                <w:sz w:val="22"/>
                <w:szCs w:val="22"/>
              </w:rPr>
              <w:t>class</w:t>
            </w:r>
          </w:p>
        </w:tc>
        <w:tc>
          <w:tcPr>
            <w:tcW w:w="1733" w:type="dxa"/>
          </w:tcPr>
          <w:p w14:paraId="5F7CEA7F" w14:textId="7BBE8168" w:rsidR="00DF67C4" w:rsidRPr="00DF67C4" w:rsidRDefault="00DF67C4" w:rsidP="004075C2">
            <w:pPr>
              <w:rPr>
                <w:rFonts w:eastAsia="MS Mincho"/>
                <w:sz w:val="22"/>
                <w:szCs w:val="22"/>
              </w:rPr>
            </w:pPr>
            <w:r>
              <w:rPr>
                <w:rFonts w:eastAsia="MS Mincho"/>
                <w:sz w:val="22"/>
                <w:szCs w:val="22"/>
              </w:rPr>
              <w:t>MarkerSupply Class</w:t>
            </w:r>
          </w:p>
        </w:tc>
        <w:tc>
          <w:tcPr>
            <w:tcW w:w="2070" w:type="dxa"/>
          </w:tcPr>
          <w:p w14:paraId="48F30D18" w14:textId="19A4B9E9" w:rsidR="00DF67C4" w:rsidRPr="00DF67C4" w:rsidRDefault="00DF67C4" w:rsidP="004075C2">
            <w:pPr>
              <w:rPr>
                <w:rFonts w:eastAsia="MS Mincho"/>
                <w:sz w:val="22"/>
                <w:szCs w:val="22"/>
              </w:rPr>
            </w:pPr>
            <w:r w:rsidRPr="00DF67C4">
              <w:rPr>
                <w:rFonts w:eastAsia="MS Mincho"/>
                <w:sz w:val="22"/>
                <w:szCs w:val="22"/>
              </w:rPr>
              <w:t>RECOMMENDED</w:t>
            </w:r>
          </w:p>
        </w:tc>
      </w:tr>
      <w:tr w:rsidR="00DF67C4" w:rsidRPr="00DF67C4" w14:paraId="44033524" w14:textId="77777777" w:rsidTr="00DF67C4">
        <w:tc>
          <w:tcPr>
            <w:tcW w:w="2250" w:type="dxa"/>
          </w:tcPr>
          <w:p w14:paraId="4B5EDFA8" w14:textId="173861FD" w:rsidR="00DF67C4" w:rsidRPr="00DF67C4" w:rsidRDefault="00DF67C4" w:rsidP="004075C2">
            <w:pPr>
              <w:rPr>
                <w:rFonts w:eastAsia="MS Mincho"/>
                <w:sz w:val="22"/>
                <w:szCs w:val="22"/>
              </w:rPr>
            </w:pPr>
            <w:r w:rsidRPr="00DF67C4">
              <w:rPr>
                <w:rFonts w:eastAsia="MS Mincho"/>
                <w:sz w:val="22"/>
                <w:szCs w:val="22"/>
              </w:rPr>
              <w:t>Type</w:t>
            </w:r>
          </w:p>
        </w:tc>
        <w:tc>
          <w:tcPr>
            <w:tcW w:w="967" w:type="dxa"/>
          </w:tcPr>
          <w:p w14:paraId="11B70407" w14:textId="103E1106" w:rsidR="00DF67C4" w:rsidRPr="00DF67C4" w:rsidRDefault="00DF67C4" w:rsidP="004075C2">
            <w:pPr>
              <w:rPr>
                <w:rFonts w:eastAsia="MS Mincho"/>
                <w:sz w:val="22"/>
                <w:szCs w:val="22"/>
              </w:rPr>
            </w:pPr>
            <w:r w:rsidRPr="00DF67C4">
              <w:rPr>
                <w:rFonts w:eastAsia="MS Mincho"/>
                <w:sz w:val="22"/>
                <w:szCs w:val="22"/>
              </w:rPr>
              <w:t>String</w:t>
            </w:r>
          </w:p>
        </w:tc>
        <w:tc>
          <w:tcPr>
            <w:tcW w:w="1710" w:type="dxa"/>
          </w:tcPr>
          <w:p w14:paraId="35224BC6" w14:textId="0AE3F32A" w:rsidR="00DF67C4" w:rsidRPr="00DF67C4" w:rsidRDefault="00DF67C4" w:rsidP="004075C2">
            <w:pPr>
              <w:rPr>
                <w:rFonts w:eastAsia="MS Mincho"/>
                <w:sz w:val="22"/>
                <w:szCs w:val="22"/>
              </w:rPr>
            </w:pPr>
            <w:r w:rsidRPr="00DF67C4">
              <w:rPr>
                <w:rFonts w:eastAsia="MS Mincho"/>
                <w:sz w:val="22"/>
                <w:szCs w:val="22"/>
              </w:rPr>
              <w:t>type</w:t>
            </w:r>
          </w:p>
        </w:tc>
        <w:tc>
          <w:tcPr>
            <w:tcW w:w="1733" w:type="dxa"/>
          </w:tcPr>
          <w:p w14:paraId="7BA64119" w14:textId="77074A8B" w:rsidR="00DF67C4" w:rsidRPr="00DF67C4" w:rsidRDefault="00DF67C4" w:rsidP="004075C2">
            <w:pPr>
              <w:rPr>
                <w:rFonts w:eastAsia="MS Mincho"/>
                <w:sz w:val="22"/>
                <w:szCs w:val="22"/>
              </w:rPr>
            </w:pPr>
            <w:r>
              <w:rPr>
                <w:rFonts w:eastAsia="MS Mincho"/>
                <w:sz w:val="22"/>
                <w:szCs w:val="22"/>
              </w:rPr>
              <w:t>MarkerSupply Type</w:t>
            </w:r>
          </w:p>
        </w:tc>
        <w:tc>
          <w:tcPr>
            <w:tcW w:w="2070" w:type="dxa"/>
          </w:tcPr>
          <w:p w14:paraId="7FC1AC7D" w14:textId="563CF595" w:rsidR="00DF67C4" w:rsidRPr="00DF67C4" w:rsidRDefault="00DF67C4" w:rsidP="004075C2">
            <w:pPr>
              <w:rPr>
                <w:rFonts w:eastAsia="MS Mincho"/>
                <w:sz w:val="22"/>
                <w:szCs w:val="22"/>
              </w:rPr>
            </w:pPr>
            <w:r w:rsidRPr="00DF67C4">
              <w:rPr>
                <w:rFonts w:eastAsia="MS Mincho"/>
                <w:sz w:val="22"/>
                <w:szCs w:val="22"/>
              </w:rPr>
              <w:t>REQUIRED</w:t>
            </w:r>
          </w:p>
        </w:tc>
      </w:tr>
      <w:tr w:rsidR="00DF67C4" w:rsidRPr="00DF67C4" w14:paraId="12F9AC0D"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4A1A7820" w14:textId="31F3C7F5" w:rsidR="00DF67C4" w:rsidRPr="00DF67C4" w:rsidRDefault="00DF67C4" w:rsidP="004075C2">
            <w:pPr>
              <w:rPr>
                <w:rFonts w:eastAsia="MS Mincho"/>
                <w:sz w:val="22"/>
                <w:szCs w:val="22"/>
              </w:rPr>
            </w:pPr>
            <w:r w:rsidRPr="00DF67C4">
              <w:rPr>
                <w:rFonts w:eastAsia="MS Mincho"/>
                <w:sz w:val="22"/>
                <w:szCs w:val="22"/>
              </w:rPr>
              <w:t>SupplyUnit</w:t>
            </w:r>
          </w:p>
        </w:tc>
        <w:tc>
          <w:tcPr>
            <w:tcW w:w="967" w:type="dxa"/>
          </w:tcPr>
          <w:p w14:paraId="747F397D" w14:textId="39B8105D" w:rsidR="00DF67C4" w:rsidRPr="00DF67C4" w:rsidRDefault="00DF67C4" w:rsidP="004075C2">
            <w:pPr>
              <w:rPr>
                <w:rFonts w:eastAsia="MS Mincho"/>
                <w:sz w:val="22"/>
                <w:szCs w:val="22"/>
              </w:rPr>
            </w:pPr>
            <w:r w:rsidRPr="00DF67C4">
              <w:rPr>
                <w:rFonts w:eastAsia="MS Mincho"/>
                <w:sz w:val="22"/>
                <w:szCs w:val="22"/>
              </w:rPr>
              <w:t>String</w:t>
            </w:r>
          </w:p>
        </w:tc>
        <w:tc>
          <w:tcPr>
            <w:tcW w:w="1710" w:type="dxa"/>
          </w:tcPr>
          <w:p w14:paraId="4FCD76C2" w14:textId="387F604C" w:rsidR="00DF67C4" w:rsidRPr="00DF67C4" w:rsidRDefault="00DF67C4" w:rsidP="004075C2">
            <w:pPr>
              <w:rPr>
                <w:rFonts w:eastAsia="MS Mincho"/>
                <w:sz w:val="22"/>
                <w:szCs w:val="22"/>
              </w:rPr>
            </w:pPr>
            <w:r w:rsidRPr="00DF67C4">
              <w:rPr>
                <w:rFonts w:eastAsia="MS Mincho"/>
                <w:sz w:val="22"/>
                <w:szCs w:val="22"/>
              </w:rPr>
              <w:t>unit</w:t>
            </w:r>
          </w:p>
        </w:tc>
        <w:tc>
          <w:tcPr>
            <w:tcW w:w="1733" w:type="dxa"/>
          </w:tcPr>
          <w:p w14:paraId="3D949F22" w14:textId="3ED2AC1A" w:rsidR="00DF67C4" w:rsidRPr="00DF67C4" w:rsidRDefault="00DF67C4" w:rsidP="004075C2">
            <w:pPr>
              <w:rPr>
                <w:rFonts w:eastAsia="MS Mincho"/>
                <w:sz w:val="22"/>
                <w:szCs w:val="22"/>
              </w:rPr>
            </w:pPr>
            <w:r>
              <w:rPr>
                <w:rFonts w:eastAsia="MS Mincho"/>
                <w:sz w:val="22"/>
                <w:szCs w:val="22"/>
              </w:rPr>
              <w:t>MarkerSupply CapacityUnit</w:t>
            </w:r>
          </w:p>
        </w:tc>
        <w:tc>
          <w:tcPr>
            <w:tcW w:w="2070" w:type="dxa"/>
          </w:tcPr>
          <w:p w14:paraId="1851BE2E" w14:textId="341C5278" w:rsidR="00DF67C4" w:rsidRPr="00DF67C4" w:rsidRDefault="00DF67C4" w:rsidP="004075C2">
            <w:pPr>
              <w:rPr>
                <w:rFonts w:eastAsia="MS Mincho"/>
                <w:sz w:val="22"/>
                <w:szCs w:val="22"/>
              </w:rPr>
            </w:pPr>
            <w:r w:rsidRPr="00DF67C4">
              <w:rPr>
                <w:rFonts w:eastAsia="MS Mincho"/>
                <w:sz w:val="22"/>
                <w:szCs w:val="22"/>
              </w:rPr>
              <w:t>RECOMMENDED</w:t>
            </w:r>
          </w:p>
        </w:tc>
      </w:tr>
      <w:tr w:rsidR="00DF67C4" w:rsidRPr="00DF67C4" w14:paraId="7F3F5981" w14:textId="77777777" w:rsidTr="00DF67C4">
        <w:tc>
          <w:tcPr>
            <w:tcW w:w="2250" w:type="dxa"/>
            <w:shd w:val="clear" w:color="auto" w:fill="D3DFEE" w:themeFill="accent1" w:themeFillTint="3F"/>
          </w:tcPr>
          <w:p w14:paraId="361B18E9" w14:textId="2FD107FD" w:rsidR="00DF67C4" w:rsidRPr="00DF67C4" w:rsidRDefault="00DF67C4" w:rsidP="004075C2">
            <w:pPr>
              <w:rPr>
                <w:rFonts w:eastAsia="MS Mincho"/>
                <w:sz w:val="22"/>
                <w:szCs w:val="22"/>
              </w:rPr>
            </w:pPr>
            <w:r w:rsidRPr="00DF67C4">
              <w:rPr>
                <w:rFonts w:eastAsia="MS Mincho"/>
                <w:sz w:val="22"/>
                <w:szCs w:val="22"/>
              </w:rPr>
              <w:t>MaxCapacity</w:t>
            </w:r>
          </w:p>
        </w:tc>
        <w:tc>
          <w:tcPr>
            <w:tcW w:w="967" w:type="dxa"/>
            <w:shd w:val="clear" w:color="auto" w:fill="D3DFEE" w:themeFill="accent1" w:themeFillTint="3F"/>
          </w:tcPr>
          <w:p w14:paraId="4897822E" w14:textId="18E62825" w:rsidR="00DF67C4" w:rsidRPr="00DF67C4" w:rsidRDefault="00DF67C4" w:rsidP="004075C2">
            <w:pPr>
              <w:rPr>
                <w:rFonts w:eastAsia="MS Mincho"/>
                <w:sz w:val="22"/>
                <w:szCs w:val="22"/>
              </w:rPr>
            </w:pPr>
            <w:r w:rsidRPr="00DF67C4">
              <w:rPr>
                <w:rFonts w:eastAsia="MS Mincho"/>
                <w:sz w:val="22"/>
                <w:szCs w:val="22"/>
              </w:rPr>
              <w:t>Integer</w:t>
            </w:r>
          </w:p>
        </w:tc>
        <w:tc>
          <w:tcPr>
            <w:tcW w:w="1710" w:type="dxa"/>
            <w:shd w:val="clear" w:color="auto" w:fill="D3DFEE" w:themeFill="accent1" w:themeFillTint="3F"/>
          </w:tcPr>
          <w:p w14:paraId="7769E8E3" w14:textId="35CAF114" w:rsidR="00DF67C4" w:rsidRPr="00DF67C4" w:rsidRDefault="00DF67C4" w:rsidP="004075C2">
            <w:pPr>
              <w:rPr>
                <w:rFonts w:eastAsia="MS Mincho"/>
                <w:sz w:val="22"/>
                <w:szCs w:val="22"/>
              </w:rPr>
            </w:pPr>
            <w:r w:rsidRPr="00DF67C4">
              <w:rPr>
                <w:rFonts w:eastAsia="MS Mincho"/>
                <w:sz w:val="22"/>
                <w:szCs w:val="22"/>
              </w:rPr>
              <w:t>maxcapacity</w:t>
            </w:r>
          </w:p>
        </w:tc>
        <w:tc>
          <w:tcPr>
            <w:tcW w:w="1733" w:type="dxa"/>
            <w:shd w:val="clear" w:color="auto" w:fill="D3DFEE" w:themeFill="accent1" w:themeFillTint="3F"/>
          </w:tcPr>
          <w:p w14:paraId="4EF20677" w14:textId="0DD3E1D8" w:rsidR="00DF67C4" w:rsidRPr="00DF67C4" w:rsidRDefault="00DF67C4" w:rsidP="004075C2">
            <w:pPr>
              <w:rPr>
                <w:rFonts w:eastAsia="MS Mincho"/>
                <w:sz w:val="22"/>
                <w:szCs w:val="22"/>
              </w:rPr>
            </w:pPr>
            <w:r>
              <w:rPr>
                <w:rFonts w:eastAsia="MS Mincho"/>
                <w:sz w:val="22"/>
                <w:szCs w:val="22"/>
              </w:rPr>
              <w:t>MarkerSupply MaxCapacity</w:t>
            </w:r>
          </w:p>
        </w:tc>
        <w:tc>
          <w:tcPr>
            <w:tcW w:w="2070" w:type="dxa"/>
            <w:shd w:val="clear" w:color="auto" w:fill="D3DFEE" w:themeFill="accent1" w:themeFillTint="3F"/>
          </w:tcPr>
          <w:p w14:paraId="351845ED" w14:textId="09A9B784" w:rsidR="00DF67C4" w:rsidRPr="00DF67C4" w:rsidRDefault="00DF67C4" w:rsidP="004075C2">
            <w:pPr>
              <w:rPr>
                <w:rFonts w:eastAsia="MS Mincho"/>
                <w:sz w:val="22"/>
                <w:szCs w:val="22"/>
              </w:rPr>
            </w:pPr>
            <w:r w:rsidRPr="00DF67C4">
              <w:rPr>
                <w:rFonts w:eastAsia="MS Mincho"/>
                <w:sz w:val="22"/>
                <w:szCs w:val="22"/>
              </w:rPr>
              <w:t>REQUIRED</w:t>
            </w:r>
          </w:p>
        </w:tc>
      </w:tr>
      <w:tr w:rsidR="00DF67C4" w:rsidRPr="00DF67C4" w14:paraId="71A40BC9"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7BC15B2F" w14:textId="20196117" w:rsidR="00DF67C4" w:rsidRPr="00DF67C4" w:rsidRDefault="00DF67C4" w:rsidP="004075C2">
            <w:pPr>
              <w:rPr>
                <w:rFonts w:eastAsia="MS Mincho"/>
                <w:sz w:val="22"/>
                <w:szCs w:val="22"/>
              </w:rPr>
            </w:pPr>
            <w:r w:rsidRPr="00DF67C4">
              <w:rPr>
                <w:rFonts w:eastAsia="MS Mincho"/>
                <w:sz w:val="22"/>
                <w:szCs w:val="22"/>
              </w:rPr>
              <w:t>Level</w:t>
            </w:r>
          </w:p>
        </w:tc>
        <w:tc>
          <w:tcPr>
            <w:tcW w:w="967" w:type="dxa"/>
          </w:tcPr>
          <w:p w14:paraId="43D4127C" w14:textId="439CD2AB" w:rsidR="00DF67C4" w:rsidRPr="00DF67C4" w:rsidRDefault="00DF67C4" w:rsidP="004075C2">
            <w:pPr>
              <w:rPr>
                <w:rFonts w:eastAsia="MS Mincho"/>
                <w:sz w:val="22"/>
                <w:szCs w:val="22"/>
              </w:rPr>
            </w:pPr>
            <w:r w:rsidRPr="00DF67C4">
              <w:rPr>
                <w:rFonts w:eastAsia="MS Mincho"/>
                <w:sz w:val="22"/>
                <w:szCs w:val="22"/>
              </w:rPr>
              <w:t>Integer</w:t>
            </w:r>
          </w:p>
        </w:tc>
        <w:tc>
          <w:tcPr>
            <w:tcW w:w="1710" w:type="dxa"/>
          </w:tcPr>
          <w:p w14:paraId="39D5F4FE" w14:textId="6A8B6D00" w:rsidR="00DF67C4" w:rsidRPr="00DF67C4" w:rsidRDefault="00DF67C4" w:rsidP="004075C2">
            <w:pPr>
              <w:rPr>
                <w:rFonts w:eastAsia="MS Mincho"/>
                <w:sz w:val="22"/>
                <w:szCs w:val="22"/>
              </w:rPr>
            </w:pPr>
            <w:r w:rsidRPr="00DF67C4">
              <w:rPr>
                <w:rFonts w:eastAsia="MS Mincho"/>
                <w:sz w:val="22"/>
                <w:szCs w:val="22"/>
              </w:rPr>
              <w:t>level</w:t>
            </w:r>
          </w:p>
        </w:tc>
        <w:tc>
          <w:tcPr>
            <w:tcW w:w="1733" w:type="dxa"/>
          </w:tcPr>
          <w:p w14:paraId="25ACC3D8" w14:textId="6FDE1403" w:rsidR="00DF67C4" w:rsidRPr="00DF67C4" w:rsidRDefault="00DF67C4" w:rsidP="004075C2">
            <w:pPr>
              <w:rPr>
                <w:rFonts w:eastAsia="MS Mincho"/>
                <w:sz w:val="22"/>
                <w:szCs w:val="22"/>
              </w:rPr>
            </w:pPr>
            <w:r>
              <w:rPr>
                <w:rFonts w:eastAsia="MS Mincho"/>
                <w:sz w:val="22"/>
                <w:szCs w:val="22"/>
              </w:rPr>
              <w:t>MarkerSupply CurrentLevel</w:t>
            </w:r>
          </w:p>
        </w:tc>
        <w:tc>
          <w:tcPr>
            <w:tcW w:w="2070" w:type="dxa"/>
          </w:tcPr>
          <w:p w14:paraId="602474DC" w14:textId="35EECFF5" w:rsidR="00DF67C4" w:rsidRPr="00DF67C4" w:rsidRDefault="00DF67C4" w:rsidP="004075C2">
            <w:pPr>
              <w:rPr>
                <w:rFonts w:eastAsia="MS Mincho"/>
                <w:sz w:val="22"/>
                <w:szCs w:val="22"/>
              </w:rPr>
            </w:pPr>
            <w:r w:rsidRPr="00DF67C4">
              <w:rPr>
                <w:rFonts w:eastAsia="MS Mincho"/>
                <w:sz w:val="22"/>
                <w:szCs w:val="22"/>
              </w:rPr>
              <w:t>REQUIRED</w:t>
            </w:r>
          </w:p>
        </w:tc>
      </w:tr>
      <w:tr w:rsidR="00DF67C4" w:rsidRPr="00DF67C4" w14:paraId="200428AD" w14:textId="77777777" w:rsidTr="00DF67C4">
        <w:tc>
          <w:tcPr>
            <w:tcW w:w="2250" w:type="dxa"/>
            <w:shd w:val="clear" w:color="auto" w:fill="D3DFEE" w:themeFill="accent1" w:themeFillTint="3F"/>
          </w:tcPr>
          <w:p w14:paraId="1F15686A" w14:textId="77777777" w:rsidR="00DF67C4" w:rsidRPr="00DF67C4" w:rsidRDefault="00DF67C4" w:rsidP="004075C2">
            <w:pPr>
              <w:rPr>
                <w:rFonts w:eastAsia="MS Mincho"/>
                <w:sz w:val="22"/>
                <w:szCs w:val="22"/>
              </w:rPr>
            </w:pPr>
          </w:p>
        </w:tc>
        <w:tc>
          <w:tcPr>
            <w:tcW w:w="967" w:type="dxa"/>
            <w:shd w:val="clear" w:color="auto" w:fill="D3DFEE" w:themeFill="accent1" w:themeFillTint="3F"/>
          </w:tcPr>
          <w:p w14:paraId="1353725E" w14:textId="77777777" w:rsidR="00DF67C4" w:rsidRPr="00DF67C4" w:rsidRDefault="00DF67C4" w:rsidP="004075C2">
            <w:pPr>
              <w:rPr>
                <w:rFonts w:eastAsia="MS Mincho"/>
                <w:sz w:val="22"/>
                <w:szCs w:val="22"/>
              </w:rPr>
            </w:pPr>
          </w:p>
        </w:tc>
        <w:tc>
          <w:tcPr>
            <w:tcW w:w="1710" w:type="dxa"/>
            <w:shd w:val="clear" w:color="auto" w:fill="D3DFEE" w:themeFill="accent1" w:themeFillTint="3F"/>
          </w:tcPr>
          <w:p w14:paraId="03573B0C" w14:textId="77777777" w:rsidR="00DF67C4" w:rsidRPr="00DF67C4" w:rsidRDefault="00DF67C4" w:rsidP="004075C2">
            <w:pPr>
              <w:rPr>
                <w:rFonts w:eastAsia="MS Mincho"/>
                <w:sz w:val="22"/>
                <w:szCs w:val="22"/>
              </w:rPr>
            </w:pPr>
          </w:p>
        </w:tc>
        <w:tc>
          <w:tcPr>
            <w:tcW w:w="1733" w:type="dxa"/>
            <w:shd w:val="clear" w:color="auto" w:fill="D3DFEE" w:themeFill="accent1" w:themeFillTint="3F"/>
          </w:tcPr>
          <w:p w14:paraId="4D38C978" w14:textId="77777777" w:rsidR="00DF67C4" w:rsidRPr="00DF67C4" w:rsidRDefault="00DF67C4" w:rsidP="004075C2">
            <w:pPr>
              <w:rPr>
                <w:rFonts w:eastAsia="MS Mincho"/>
                <w:sz w:val="22"/>
                <w:szCs w:val="22"/>
              </w:rPr>
            </w:pPr>
          </w:p>
        </w:tc>
        <w:tc>
          <w:tcPr>
            <w:tcW w:w="2070" w:type="dxa"/>
            <w:shd w:val="clear" w:color="auto" w:fill="D3DFEE" w:themeFill="accent1" w:themeFillTint="3F"/>
          </w:tcPr>
          <w:p w14:paraId="4480E5FE" w14:textId="6FE20723" w:rsidR="00DF67C4" w:rsidRPr="00DF67C4" w:rsidRDefault="00DF67C4" w:rsidP="004075C2">
            <w:pPr>
              <w:rPr>
                <w:rFonts w:eastAsia="MS Mincho"/>
                <w:sz w:val="22"/>
                <w:szCs w:val="22"/>
              </w:rPr>
            </w:pPr>
          </w:p>
        </w:tc>
      </w:tr>
      <w:tr w:rsidR="00DF67C4" w:rsidRPr="00DF67C4" w14:paraId="41E40BAB"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24F619BB" w14:textId="023552C5" w:rsidR="00DF67C4" w:rsidRPr="00DF67C4" w:rsidRDefault="00DF67C4" w:rsidP="004075C2">
            <w:pPr>
              <w:rPr>
                <w:rFonts w:eastAsia="MS Mincho"/>
                <w:sz w:val="22"/>
                <w:szCs w:val="22"/>
              </w:rPr>
            </w:pPr>
            <w:r w:rsidRPr="00DF67C4">
              <w:rPr>
                <w:rFonts w:eastAsia="MS Mincho"/>
                <w:sz w:val="22"/>
                <w:szCs w:val="22"/>
              </w:rPr>
              <w:t>prtMarkerColorant...</w:t>
            </w:r>
          </w:p>
        </w:tc>
        <w:tc>
          <w:tcPr>
            <w:tcW w:w="967" w:type="dxa"/>
          </w:tcPr>
          <w:p w14:paraId="1045D455" w14:textId="77777777" w:rsidR="00DF67C4" w:rsidRPr="00DF67C4" w:rsidRDefault="00DF67C4" w:rsidP="004075C2">
            <w:pPr>
              <w:rPr>
                <w:rFonts w:eastAsia="MS Mincho"/>
                <w:sz w:val="22"/>
                <w:szCs w:val="22"/>
              </w:rPr>
            </w:pPr>
          </w:p>
        </w:tc>
        <w:tc>
          <w:tcPr>
            <w:tcW w:w="1710" w:type="dxa"/>
          </w:tcPr>
          <w:p w14:paraId="61EF7999" w14:textId="77777777" w:rsidR="00DF67C4" w:rsidRPr="00DF67C4" w:rsidRDefault="00DF67C4" w:rsidP="004075C2">
            <w:pPr>
              <w:rPr>
                <w:rFonts w:eastAsia="MS Mincho"/>
                <w:sz w:val="22"/>
                <w:szCs w:val="22"/>
              </w:rPr>
            </w:pPr>
          </w:p>
        </w:tc>
        <w:tc>
          <w:tcPr>
            <w:tcW w:w="1733" w:type="dxa"/>
          </w:tcPr>
          <w:p w14:paraId="0C2EF9EA" w14:textId="77777777" w:rsidR="00DF67C4" w:rsidRPr="00DF67C4" w:rsidRDefault="00DF67C4" w:rsidP="004075C2">
            <w:pPr>
              <w:rPr>
                <w:rFonts w:eastAsia="MS Mincho"/>
                <w:sz w:val="22"/>
                <w:szCs w:val="22"/>
              </w:rPr>
            </w:pPr>
          </w:p>
        </w:tc>
        <w:tc>
          <w:tcPr>
            <w:tcW w:w="2070" w:type="dxa"/>
          </w:tcPr>
          <w:p w14:paraId="3B18CFAE" w14:textId="1695CEE6" w:rsidR="00DF67C4" w:rsidRPr="00DF67C4" w:rsidRDefault="00DF67C4" w:rsidP="004075C2">
            <w:pPr>
              <w:rPr>
                <w:rFonts w:eastAsia="MS Mincho"/>
                <w:sz w:val="22"/>
                <w:szCs w:val="22"/>
              </w:rPr>
            </w:pPr>
          </w:p>
        </w:tc>
      </w:tr>
      <w:tr w:rsidR="00DF67C4" w:rsidRPr="00DF67C4" w14:paraId="25B9591C" w14:textId="77777777" w:rsidTr="00DF67C4">
        <w:tc>
          <w:tcPr>
            <w:tcW w:w="2250" w:type="dxa"/>
            <w:shd w:val="clear" w:color="auto" w:fill="D3DFEE" w:themeFill="accent1" w:themeFillTint="3F"/>
          </w:tcPr>
          <w:p w14:paraId="7F0CBD37" w14:textId="4CD0D8DC" w:rsidR="00DF67C4" w:rsidRPr="00DF67C4" w:rsidRDefault="00DF67C4" w:rsidP="004075C2">
            <w:pPr>
              <w:rPr>
                <w:rFonts w:eastAsia="MS Mincho"/>
                <w:sz w:val="22"/>
                <w:szCs w:val="22"/>
              </w:rPr>
            </w:pPr>
            <w:r w:rsidRPr="00DF67C4">
              <w:rPr>
                <w:rFonts w:eastAsia="MS Mincho"/>
                <w:sz w:val="22"/>
                <w:szCs w:val="22"/>
              </w:rPr>
              <w:t>Index</w:t>
            </w:r>
          </w:p>
        </w:tc>
        <w:tc>
          <w:tcPr>
            <w:tcW w:w="967" w:type="dxa"/>
            <w:shd w:val="clear" w:color="auto" w:fill="D3DFEE" w:themeFill="accent1" w:themeFillTint="3F"/>
          </w:tcPr>
          <w:p w14:paraId="26C3F233" w14:textId="435284D3" w:rsidR="00DF67C4" w:rsidRPr="00DF67C4" w:rsidRDefault="00DF67C4" w:rsidP="004075C2">
            <w:pPr>
              <w:rPr>
                <w:rFonts w:eastAsia="MS Mincho"/>
                <w:sz w:val="22"/>
                <w:szCs w:val="22"/>
              </w:rPr>
            </w:pPr>
            <w:r w:rsidRPr="00DF67C4">
              <w:rPr>
                <w:rFonts w:eastAsia="MS Mincho"/>
                <w:sz w:val="22"/>
                <w:szCs w:val="22"/>
              </w:rPr>
              <w:t>Integer</w:t>
            </w:r>
          </w:p>
        </w:tc>
        <w:tc>
          <w:tcPr>
            <w:tcW w:w="1710" w:type="dxa"/>
            <w:shd w:val="clear" w:color="auto" w:fill="D3DFEE" w:themeFill="accent1" w:themeFillTint="3F"/>
          </w:tcPr>
          <w:p w14:paraId="462F54E3" w14:textId="1A097417" w:rsidR="00DF67C4" w:rsidRPr="00DF67C4" w:rsidRDefault="00DF67C4" w:rsidP="004075C2">
            <w:pPr>
              <w:rPr>
                <w:rFonts w:eastAsia="MS Mincho"/>
                <w:sz w:val="22"/>
                <w:szCs w:val="22"/>
              </w:rPr>
            </w:pPr>
            <w:r w:rsidRPr="00DF67C4">
              <w:rPr>
                <w:rFonts w:eastAsia="MS Mincho"/>
                <w:sz w:val="22"/>
                <w:szCs w:val="22"/>
              </w:rPr>
              <w:t>colorantindex</w:t>
            </w:r>
          </w:p>
        </w:tc>
        <w:tc>
          <w:tcPr>
            <w:tcW w:w="1733" w:type="dxa"/>
            <w:shd w:val="clear" w:color="auto" w:fill="D3DFEE" w:themeFill="accent1" w:themeFillTint="3F"/>
          </w:tcPr>
          <w:p w14:paraId="1B55F88B" w14:textId="5C49B927" w:rsidR="00DF67C4" w:rsidRPr="00DF67C4" w:rsidRDefault="00DF67C4" w:rsidP="004075C2">
            <w:pPr>
              <w:rPr>
                <w:rFonts w:eastAsia="MS Mincho"/>
                <w:sz w:val="22"/>
                <w:szCs w:val="22"/>
              </w:rPr>
            </w:pPr>
            <w:r>
              <w:rPr>
                <w:rFonts w:eastAsia="MS Mincho"/>
                <w:sz w:val="22"/>
                <w:szCs w:val="22"/>
              </w:rPr>
              <w:t>Id</w:t>
            </w:r>
          </w:p>
        </w:tc>
        <w:tc>
          <w:tcPr>
            <w:tcW w:w="2070" w:type="dxa"/>
            <w:shd w:val="clear" w:color="auto" w:fill="D3DFEE" w:themeFill="accent1" w:themeFillTint="3F"/>
          </w:tcPr>
          <w:p w14:paraId="20D85172" w14:textId="01364DDE" w:rsidR="00DF67C4" w:rsidRPr="00DF67C4" w:rsidRDefault="00DF67C4" w:rsidP="004075C2">
            <w:pPr>
              <w:rPr>
                <w:rFonts w:eastAsia="MS Mincho"/>
                <w:sz w:val="22"/>
                <w:szCs w:val="22"/>
              </w:rPr>
            </w:pPr>
            <w:r w:rsidRPr="00DF67C4">
              <w:rPr>
                <w:rFonts w:eastAsia="MS Mincho"/>
                <w:sz w:val="22"/>
                <w:szCs w:val="22"/>
              </w:rPr>
              <w:t>OPTIONAL</w:t>
            </w:r>
          </w:p>
        </w:tc>
      </w:tr>
      <w:tr w:rsidR="00DF67C4" w:rsidRPr="00DF67C4" w14:paraId="2AED2CC2"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03E2BB7A" w14:textId="2FC31F04" w:rsidR="00DF67C4" w:rsidRPr="00DF67C4" w:rsidRDefault="00DF67C4" w:rsidP="004075C2">
            <w:pPr>
              <w:rPr>
                <w:rFonts w:eastAsia="MS Mincho"/>
                <w:sz w:val="22"/>
                <w:szCs w:val="22"/>
              </w:rPr>
            </w:pPr>
            <w:r w:rsidRPr="00DF67C4">
              <w:rPr>
                <w:rFonts w:eastAsia="MS Mincho"/>
                <w:sz w:val="22"/>
                <w:szCs w:val="22"/>
              </w:rPr>
              <w:t>Role</w:t>
            </w:r>
          </w:p>
        </w:tc>
        <w:tc>
          <w:tcPr>
            <w:tcW w:w="967" w:type="dxa"/>
          </w:tcPr>
          <w:p w14:paraId="2C3EF4D7" w14:textId="74084104" w:rsidR="00DF67C4" w:rsidRPr="00DF67C4" w:rsidRDefault="00DF67C4" w:rsidP="004075C2">
            <w:pPr>
              <w:rPr>
                <w:rFonts w:eastAsia="MS Mincho"/>
                <w:sz w:val="22"/>
                <w:szCs w:val="22"/>
              </w:rPr>
            </w:pPr>
            <w:r w:rsidRPr="00DF67C4">
              <w:rPr>
                <w:rFonts w:eastAsia="MS Mincho"/>
                <w:sz w:val="22"/>
                <w:szCs w:val="22"/>
              </w:rPr>
              <w:t>String</w:t>
            </w:r>
          </w:p>
        </w:tc>
        <w:tc>
          <w:tcPr>
            <w:tcW w:w="1710" w:type="dxa"/>
          </w:tcPr>
          <w:p w14:paraId="06439475" w14:textId="5BD5CFCB" w:rsidR="00DF67C4" w:rsidRPr="00DF67C4" w:rsidRDefault="00DF67C4" w:rsidP="004075C2">
            <w:pPr>
              <w:rPr>
                <w:rFonts w:eastAsia="MS Mincho"/>
                <w:sz w:val="22"/>
                <w:szCs w:val="22"/>
              </w:rPr>
            </w:pPr>
            <w:r w:rsidRPr="00DF67C4">
              <w:rPr>
                <w:rFonts w:eastAsia="MS Mincho"/>
                <w:sz w:val="22"/>
                <w:szCs w:val="22"/>
              </w:rPr>
              <w:t>colorantrole</w:t>
            </w:r>
          </w:p>
        </w:tc>
        <w:tc>
          <w:tcPr>
            <w:tcW w:w="1733" w:type="dxa"/>
          </w:tcPr>
          <w:p w14:paraId="6B6E7DAC" w14:textId="505A7BE9" w:rsidR="00DF67C4" w:rsidRPr="00DF67C4" w:rsidRDefault="00DF67C4" w:rsidP="004075C2">
            <w:pPr>
              <w:rPr>
                <w:rFonts w:eastAsia="MS Mincho"/>
                <w:sz w:val="22"/>
                <w:szCs w:val="22"/>
              </w:rPr>
            </w:pPr>
            <w:r>
              <w:rPr>
                <w:rFonts w:eastAsia="MS Mincho"/>
                <w:sz w:val="22"/>
                <w:szCs w:val="22"/>
              </w:rPr>
              <w:t>MarkerColorant Role</w:t>
            </w:r>
          </w:p>
        </w:tc>
        <w:tc>
          <w:tcPr>
            <w:tcW w:w="2070" w:type="dxa"/>
          </w:tcPr>
          <w:p w14:paraId="69A2F064" w14:textId="4C2CBD7F" w:rsidR="00DF67C4" w:rsidRPr="00DF67C4" w:rsidRDefault="00DF67C4" w:rsidP="004075C2">
            <w:pPr>
              <w:rPr>
                <w:rFonts w:eastAsia="MS Mincho"/>
                <w:sz w:val="22"/>
                <w:szCs w:val="22"/>
              </w:rPr>
            </w:pPr>
            <w:r w:rsidRPr="00DF67C4">
              <w:rPr>
                <w:rFonts w:eastAsia="MS Mincho"/>
                <w:sz w:val="22"/>
                <w:szCs w:val="22"/>
              </w:rPr>
              <w:t>OPTIONAL</w:t>
            </w:r>
          </w:p>
        </w:tc>
      </w:tr>
      <w:tr w:rsidR="00DF67C4" w:rsidRPr="00DF67C4" w14:paraId="3D408745" w14:textId="77777777" w:rsidTr="00DF67C4">
        <w:tc>
          <w:tcPr>
            <w:tcW w:w="2250" w:type="dxa"/>
            <w:shd w:val="clear" w:color="auto" w:fill="D3DFEE" w:themeFill="accent1" w:themeFillTint="3F"/>
          </w:tcPr>
          <w:p w14:paraId="23A89E3F" w14:textId="2073C221" w:rsidR="00DF67C4" w:rsidRPr="00DF67C4" w:rsidRDefault="00DF67C4" w:rsidP="004075C2">
            <w:pPr>
              <w:rPr>
                <w:rFonts w:eastAsia="MS Mincho"/>
                <w:sz w:val="22"/>
                <w:szCs w:val="22"/>
              </w:rPr>
            </w:pPr>
            <w:r w:rsidRPr="00DF67C4">
              <w:rPr>
                <w:rFonts w:eastAsia="MS Mincho"/>
                <w:sz w:val="22"/>
                <w:szCs w:val="22"/>
              </w:rPr>
              <w:t>Value</w:t>
            </w:r>
          </w:p>
        </w:tc>
        <w:tc>
          <w:tcPr>
            <w:tcW w:w="967" w:type="dxa"/>
            <w:shd w:val="clear" w:color="auto" w:fill="D3DFEE" w:themeFill="accent1" w:themeFillTint="3F"/>
          </w:tcPr>
          <w:p w14:paraId="16CB9C0C" w14:textId="6E83365C" w:rsidR="00DF67C4" w:rsidRPr="00DF67C4" w:rsidRDefault="00DF67C4" w:rsidP="004075C2">
            <w:pPr>
              <w:rPr>
                <w:rFonts w:eastAsia="MS Mincho"/>
                <w:sz w:val="22"/>
                <w:szCs w:val="22"/>
              </w:rPr>
            </w:pPr>
            <w:r w:rsidRPr="00DF67C4">
              <w:rPr>
                <w:rFonts w:eastAsia="MS Mincho"/>
                <w:sz w:val="22"/>
                <w:szCs w:val="22"/>
              </w:rPr>
              <w:t>String</w:t>
            </w:r>
          </w:p>
        </w:tc>
        <w:tc>
          <w:tcPr>
            <w:tcW w:w="1710" w:type="dxa"/>
            <w:shd w:val="clear" w:color="auto" w:fill="D3DFEE" w:themeFill="accent1" w:themeFillTint="3F"/>
          </w:tcPr>
          <w:p w14:paraId="1C2E44F0" w14:textId="38FDB29E" w:rsidR="00DF67C4" w:rsidRPr="00DF67C4" w:rsidRDefault="00DF67C4" w:rsidP="004075C2">
            <w:pPr>
              <w:rPr>
                <w:rFonts w:eastAsia="MS Mincho"/>
                <w:sz w:val="22"/>
                <w:szCs w:val="22"/>
              </w:rPr>
            </w:pPr>
            <w:r w:rsidRPr="00DF67C4">
              <w:rPr>
                <w:rFonts w:eastAsia="MS Mincho"/>
                <w:sz w:val="22"/>
                <w:szCs w:val="22"/>
              </w:rPr>
              <w:t>colorantname</w:t>
            </w:r>
          </w:p>
        </w:tc>
        <w:tc>
          <w:tcPr>
            <w:tcW w:w="1733" w:type="dxa"/>
            <w:shd w:val="clear" w:color="auto" w:fill="D3DFEE" w:themeFill="accent1" w:themeFillTint="3F"/>
          </w:tcPr>
          <w:p w14:paraId="68EC61C8" w14:textId="2F852A91" w:rsidR="00DF67C4" w:rsidRPr="00DF67C4" w:rsidRDefault="00DF67C4" w:rsidP="004075C2">
            <w:pPr>
              <w:rPr>
                <w:rFonts w:eastAsia="MS Mincho"/>
                <w:sz w:val="22"/>
                <w:szCs w:val="22"/>
              </w:rPr>
            </w:pPr>
            <w:r>
              <w:rPr>
                <w:rFonts w:eastAsia="MS Mincho"/>
                <w:sz w:val="22"/>
                <w:szCs w:val="22"/>
              </w:rPr>
              <w:t>MarkerColorant Name</w:t>
            </w:r>
          </w:p>
        </w:tc>
        <w:tc>
          <w:tcPr>
            <w:tcW w:w="2070" w:type="dxa"/>
            <w:shd w:val="clear" w:color="auto" w:fill="D3DFEE" w:themeFill="accent1" w:themeFillTint="3F"/>
          </w:tcPr>
          <w:p w14:paraId="36177717" w14:textId="08D8316A" w:rsidR="00DF67C4" w:rsidRPr="00DF67C4" w:rsidRDefault="00DF67C4" w:rsidP="004075C2">
            <w:pPr>
              <w:rPr>
                <w:rFonts w:eastAsia="MS Mincho"/>
                <w:sz w:val="22"/>
                <w:szCs w:val="22"/>
              </w:rPr>
            </w:pPr>
            <w:r w:rsidRPr="00DF67C4">
              <w:rPr>
                <w:rFonts w:eastAsia="MS Mincho"/>
                <w:sz w:val="22"/>
                <w:szCs w:val="22"/>
              </w:rPr>
              <w:t>REQUIRED</w:t>
            </w:r>
          </w:p>
        </w:tc>
      </w:tr>
      <w:tr w:rsidR="00DF67C4" w:rsidRPr="00DF67C4" w14:paraId="70BEC802" w14:textId="77777777" w:rsidTr="00DF67C4">
        <w:trPr>
          <w:cnfStyle w:val="000000100000" w:firstRow="0" w:lastRow="0" w:firstColumn="0" w:lastColumn="0" w:oddVBand="0" w:evenVBand="0" w:oddHBand="1" w:evenHBand="0" w:firstRowFirstColumn="0" w:firstRowLastColumn="0" w:lastRowFirstColumn="0" w:lastRowLastColumn="0"/>
        </w:trPr>
        <w:tc>
          <w:tcPr>
            <w:tcW w:w="2250" w:type="dxa"/>
          </w:tcPr>
          <w:p w14:paraId="5D20EE90" w14:textId="5CDD0AAF" w:rsidR="00DF67C4" w:rsidRPr="00DF67C4" w:rsidRDefault="00DF67C4" w:rsidP="004075C2">
            <w:pPr>
              <w:rPr>
                <w:rFonts w:eastAsia="MS Mincho"/>
                <w:sz w:val="22"/>
                <w:szCs w:val="22"/>
              </w:rPr>
            </w:pPr>
            <w:r w:rsidRPr="00DF67C4">
              <w:rPr>
                <w:rFonts w:eastAsia="MS Mincho"/>
                <w:sz w:val="22"/>
                <w:szCs w:val="22"/>
              </w:rPr>
              <w:t>Tonality</w:t>
            </w:r>
          </w:p>
        </w:tc>
        <w:tc>
          <w:tcPr>
            <w:tcW w:w="967" w:type="dxa"/>
          </w:tcPr>
          <w:p w14:paraId="536CF5C2" w14:textId="1D7E5254" w:rsidR="00DF67C4" w:rsidRPr="00DF67C4" w:rsidRDefault="00DF67C4" w:rsidP="004075C2">
            <w:pPr>
              <w:rPr>
                <w:rFonts w:eastAsia="MS Mincho"/>
                <w:sz w:val="22"/>
                <w:szCs w:val="22"/>
              </w:rPr>
            </w:pPr>
            <w:r w:rsidRPr="00DF67C4">
              <w:rPr>
                <w:rFonts w:eastAsia="MS Mincho"/>
                <w:sz w:val="22"/>
                <w:szCs w:val="22"/>
              </w:rPr>
              <w:t>Integer</w:t>
            </w:r>
          </w:p>
        </w:tc>
        <w:tc>
          <w:tcPr>
            <w:tcW w:w="1710" w:type="dxa"/>
          </w:tcPr>
          <w:p w14:paraId="161CFF73" w14:textId="540240AF" w:rsidR="00DF67C4" w:rsidRPr="00DF67C4" w:rsidRDefault="00DF67C4" w:rsidP="004075C2">
            <w:pPr>
              <w:rPr>
                <w:rFonts w:eastAsia="MS Mincho"/>
                <w:sz w:val="22"/>
                <w:szCs w:val="22"/>
              </w:rPr>
            </w:pPr>
            <w:r w:rsidRPr="00DF67C4">
              <w:rPr>
                <w:rFonts w:eastAsia="MS Mincho"/>
                <w:sz w:val="22"/>
                <w:szCs w:val="22"/>
              </w:rPr>
              <w:t>coloranttonality</w:t>
            </w:r>
          </w:p>
        </w:tc>
        <w:tc>
          <w:tcPr>
            <w:tcW w:w="1733" w:type="dxa"/>
          </w:tcPr>
          <w:p w14:paraId="1E1FB27C" w14:textId="60C40012" w:rsidR="00DF67C4" w:rsidRPr="00DF67C4" w:rsidRDefault="00DF67C4" w:rsidP="004075C2">
            <w:pPr>
              <w:rPr>
                <w:rFonts w:eastAsia="MS Mincho"/>
                <w:sz w:val="22"/>
                <w:szCs w:val="22"/>
              </w:rPr>
            </w:pPr>
            <w:r>
              <w:rPr>
                <w:rFonts w:eastAsia="MS Mincho"/>
                <w:sz w:val="22"/>
                <w:szCs w:val="22"/>
              </w:rPr>
              <w:t>MarkerColorant Tonality</w:t>
            </w:r>
          </w:p>
        </w:tc>
        <w:tc>
          <w:tcPr>
            <w:tcW w:w="2070" w:type="dxa"/>
          </w:tcPr>
          <w:p w14:paraId="7180AECC" w14:textId="4F70314A" w:rsidR="00DF67C4" w:rsidRPr="00DF67C4" w:rsidRDefault="00DF67C4" w:rsidP="004075C2">
            <w:pPr>
              <w:rPr>
                <w:rFonts w:eastAsia="MS Mincho"/>
                <w:sz w:val="22"/>
                <w:szCs w:val="22"/>
              </w:rPr>
            </w:pPr>
            <w:r w:rsidRPr="00DF67C4">
              <w:rPr>
                <w:rFonts w:eastAsia="MS Mincho"/>
                <w:sz w:val="22"/>
                <w:szCs w:val="22"/>
              </w:rPr>
              <w:t>OPTIONAL</w:t>
            </w:r>
          </w:p>
        </w:tc>
      </w:tr>
    </w:tbl>
    <w:p w14:paraId="78174395" w14:textId="77777777" w:rsidR="004075C2" w:rsidRPr="004075C2" w:rsidRDefault="004075C2" w:rsidP="00794B0F">
      <w:pPr>
        <w:pStyle w:val="ListParagraph"/>
        <w:rPr>
          <w:rFonts w:eastAsia="MS Mincho"/>
        </w:rPr>
      </w:pPr>
      <w:r w:rsidRPr="004075C2">
        <w:rPr>
          <w:rFonts w:eastAsia="MS Mincho"/>
        </w:rPr>
        <w:t>Notes:</w:t>
      </w:r>
    </w:p>
    <w:p w14:paraId="4EDAD923" w14:textId="3304470F" w:rsidR="004075C2" w:rsidRPr="004075C2" w:rsidRDefault="007A4637" w:rsidP="00794B0F">
      <w:pPr>
        <w:pStyle w:val="ListParagraph"/>
        <w:rPr>
          <w:rFonts w:eastAsia="MS Mincho"/>
        </w:rPr>
      </w:pPr>
      <w:r>
        <w:rPr>
          <w:rFonts w:eastAsia="MS Mincho"/>
        </w:rPr>
        <w:t>1 -</w:t>
      </w:r>
      <w:r w:rsidR="004075C2" w:rsidRPr="004075C2">
        <w:rPr>
          <w:rFonts w:eastAsia="MS Mincho"/>
        </w:rPr>
        <w:t xml:space="preserve"> prtMarkerSuppliesIndex is </w:t>
      </w:r>
      <w:r w:rsidR="00FF3E6D">
        <w:rPr>
          <w:rFonts w:eastAsia="MS Mincho"/>
        </w:rPr>
        <w:t>OPTIONAL</w:t>
      </w:r>
      <w:r w:rsidR="00FF3E6D" w:rsidRPr="004075C2">
        <w:rPr>
          <w:rFonts w:eastAsia="MS Mincho"/>
        </w:rPr>
        <w:t xml:space="preserve"> </w:t>
      </w:r>
      <w:r w:rsidR="004075C2" w:rsidRPr="004075C2">
        <w:rPr>
          <w:rFonts w:eastAsia="MS Mincho"/>
        </w:rPr>
        <w:t>in "printer-supply"</w:t>
      </w:r>
      <w:r w:rsidR="00FF3E6D">
        <w:rPr>
          <w:rFonts w:eastAsia="MS Mincho"/>
        </w:rPr>
        <w:t xml:space="preserve"> because correlation with the original MIB order is considered unimportant</w:t>
      </w:r>
      <w:r w:rsidR="004075C2">
        <w:rPr>
          <w:rFonts w:eastAsia="MS Mincho"/>
        </w:rPr>
        <w:t>.</w:t>
      </w:r>
    </w:p>
    <w:p w14:paraId="0370B0B6" w14:textId="4004DECB" w:rsidR="004075C2" w:rsidRPr="004075C2" w:rsidRDefault="004075C2" w:rsidP="00794B0F">
      <w:pPr>
        <w:pStyle w:val="ListParagraph"/>
        <w:rPr>
          <w:rFonts w:eastAsia="MS Mincho"/>
        </w:rPr>
      </w:pPr>
      <w:r w:rsidRPr="004075C2">
        <w:rPr>
          <w:rFonts w:eastAsia="MS Mincho"/>
        </w:rPr>
        <w:t>2</w:t>
      </w:r>
      <w:r w:rsidR="007A4637">
        <w:rPr>
          <w:rFonts w:eastAsia="MS Mincho"/>
        </w:rPr>
        <w:t xml:space="preserve"> -</w:t>
      </w:r>
      <w:r w:rsidRPr="004075C2">
        <w:rPr>
          <w:rFonts w:eastAsia="MS Mincho"/>
        </w:rPr>
        <w:t xml:space="preserve"> prtMarkerSuppliesMarkerIndex is OPTIONAL in "printer-supply"</w:t>
      </w:r>
      <w:r>
        <w:rPr>
          <w:rFonts w:eastAsia="MS Mincho"/>
        </w:rPr>
        <w:t xml:space="preserve"> because most Printers </w:t>
      </w:r>
      <w:r w:rsidRPr="004075C2">
        <w:rPr>
          <w:rFonts w:eastAsia="MS Mincho"/>
        </w:rPr>
        <w:t>don't have multiple markers.</w:t>
      </w:r>
    </w:p>
    <w:p w14:paraId="68313613" w14:textId="0913BD56" w:rsidR="00794B0F" w:rsidRDefault="007A4637" w:rsidP="002D1E4F">
      <w:pPr>
        <w:pStyle w:val="ListParagraph"/>
        <w:rPr>
          <w:rFonts w:eastAsia="MS Mincho"/>
        </w:rPr>
      </w:pPr>
      <w:r>
        <w:rPr>
          <w:rFonts w:eastAsia="MS Mincho"/>
        </w:rPr>
        <w:t>3 -</w:t>
      </w:r>
      <w:r w:rsidR="004075C2" w:rsidRPr="004075C2">
        <w:rPr>
          <w:rFonts w:eastAsia="MS Mincho"/>
        </w:rPr>
        <w:t xml:space="preserve"> prtMarkerSuppliesColorantIndex is omitted in "printer-supply"</w:t>
      </w:r>
      <w:r w:rsidR="004075C2">
        <w:rPr>
          <w:rFonts w:eastAsia="MS Mincho"/>
        </w:rPr>
        <w:t xml:space="preserve"> </w:t>
      </w:r>
      <w:r w:rsidR="004075C2" w:rsidRPr="004075C2">
        <w:rPr>
          <w:rFonts w:eastAsia="MS Mincho"/>
        </w:rPr>
        <w:t>because it is redundant with prtMarkerColorantIndex for the rows that</w:t>
      </w:r>
      <w:r w:rsidR="004075C2">
        <w:rPr>
          <w:rFonts w:eastAsia="MS Mincho"/>
        </w:rPr>
        <w:t xml:space="preserve"> </w:t>
      </w:r>
      <w:r w:rsidR="004075C2" w:rsidRPr="004075C2">
        <w:rPr>
          <w:rFonts w:eastAsia="MS Mincho"/>
        </w:rPr>
        <w:t>include colorant information.</w:t>
      </w:r>
    </w:p>
    <w:p w14:paraId="2A0B7DC4" w14:textId="77777777" w:rsidR="009C30A1" w:rsidRDefault="009C30A1">
      <w:pPr>
        <w:rPr>
          <w:b/>
          <w:bCs/>
          <w:color w:val="000000"/>
          <w:sz w:val="22"/>
          <w:szCs w:val="18"/>
        </w:rPr>
      </w:pPr>
      <w:bookmarkStart w:id="231" w:name="_Ref194465239"/>
      <w:r>
        <w:br w:type="page"/>
      </w:r>
    </w:p>
    <w:p w14:paraId="3024E017" w14:textId="322E01E5" w:rsidR="00116E3F" w:rsidRPr="007A4637" w:rsidRDefault="00116E3F" w:rsidP="00116E3F">
      <w:pPr>
        <w:pStyle w:val="Caption"/>
        <w:rPr>
          <w:rFonts w:eastAsia="MS Mincho"/>
        </w:rPr>
      </w:pPr>
      <w:bookmarkStart w:id="232" w:name="_Ref196535171"/>
      <w:bookmarkStart w:id="233" w:name="_Toc204693783"/>
      <w:r>
        <w:t xml:space="preserve">Figure </w:t>
      </w:r>
      <w:r w:rsidR="00233426">
        <w:fldChar w:fldCharType="begin"/>
      </w:r>
      <w:r w:rsidR="00233426">
        <w:instrText xml:space="preserve"> SEQ Figure \* ARABIC </w:instrText>
      </w:r>
      <w:r w:rsidR="00233426">
        <w:fldChar w:fldCharType="separate"/>
      </w:r>
      <w:r w:rsidR="00233426">
        <w:rPr>
          <w:noProof/>
        </w:rPr>
        <w:t>4</w:t>
      </w:r>
      <w:r w:rsidR="00233426">
        <w:rPr>
          <w:noProof/>
        </w:rPr>
        <w:fldChar w:fldCharType="end"/>
      </w:r>
      <w:bookmarkEnd w:id="231"/>
      <w:bookmarkEnd w:id="232"/>
      <w:r>
        <w:t xml:space="preserve"> - ABNF for "printer-supply" Values</w:t>
      </w:r>
      <w:bookmarkEnd w:id="233"/>
    </w:p>
    <w:p w14:paraId="11B59F3C" w14:textId="77777777" w:rsidR="00116E3F" w:rsidRPr="00FF3E6D" w:rsidRDefault="00116E3F" w:rsidP="00116E3F">
      <w:pPr>
        <w:pStyle w:val="Example"/>
      </w:pPr>
      <w:r w:rsidRPr="00FF3E6D">
        <w:t>printer-supply      = *supply-required *[supply-optional]</w:t>
      </w:r>
    </w:p>
    <w:p w14:paraId="7FAA8235" w14:textId="77777777" w:rsidR="00116E3F" w:rsidRPr="00FF3E6D" w:rsidRDefault="00116E3F" w:rsidP="00116E3F">
      <w:pPr>
        <w:pStyle w:val="Example"/>
      </w:pPr>
      <w:r w:rsidRPr="00FF3E6D">
        <w:t>    ; set of supply elements encoded into one value</w:t>
      </w:r>
    </w:p>
    <w:p w14:paraId="4B521B0C" w14:textId="77777777" w:rsidR="00116E3F" w:rsidRPr="00FF3E6D" w:rsidRDefault="00116E3F" w:rsidP="00116E3F">
      <w:pPr>
        <w:pStyle w:val="Example"/>
      </w:pPr>
    </w:p>
    <w:p w14:paraId="27E47580" w14:textId="77777777" w:rsidR="00116E3F" w:rsidRPr="00FF3E6D" w:rsidRDefault="00116E3F" w:rsidP="00116E3F">
      <w:pPr>
        <w:pStyle w:val="Example"/>
      </w:pPr>
      <w:r w:rsidRPr="00FF3E6D">
        <w:t>supply-required     = supply-req ";"</w:t>
      </w:r>
    </w:p>
    <w:p w14:paraId="027C76B0" w14:textId="77777777" w:rsidR="00116E3F" w:rsidRPr="00FF3E6D" w:rsidRDefault="00116E3F" w:rsidP="00116E3F">
      <w:pPr>
        <w:pStyle w:val="Example"/>
      </w:pPr>
      <w:r w:rsidRPr="00FF3E6D">
        <w:t>supply-req          = supply-type /</w:t>
      </w:r>
    </w:p>
    <w:p w14:paraId="7BE1E07A" w14:textId="77777777" w:rsidR="00116E3F" w:rsidRPr="00FF3E6D" w:rsidRDefault="00116E3F" w:rsidP="00116E3F">
      <w:pPr>
        <w:pStyle w:val="Example"/>
      </w:pPr>
      <w:r w:rsidRPr="00FF3E6D">
        <w:t>                      supply-max-capacity</w:t>
      </w:r>
    </w:p>
    <w:p w14:paraId="236D9E69" w14:textId="77777777" w:rsidR="00116E3F" w:rsidRPr="00FF3E6D" w:rsidRDefault="00116E3F" w:rsidP="00116E3F">
      <w:pPr>
        <w:pStyle w:val="Example"/>
      </w:pPr>
      <w:r w:rsidRPr="00FF3E6D">
        <w:t>                      supply-level /</w:t>
      </w:r>
    </w:p>
    <w:p w14:paraId="3F62F6E4" w14:textId="77777777" w:rsidR="00116E3F" w:rsidRDefault="00116E3F" w:rsidP="00116E3F">
      <w:pPr>
        <w:pStyle w:val="Example"/>
      </w:pPr>
    </w:p>
    <w:p w14:paraId="52A64D03" w14:textId="77777777" w:rsidR="00116E3F" w:rsidRPr="00FF3E6D" w:rsidRDefault="00116E3F" w:rsidP="00116E3F">
      <w:pPr>
        <w:pStyle w:val="Example"/>
      </w:pPr>
      <w:r w:rsidRPr="00FF3E6D">
        <w:t>supply-optional     = supply-opt ";"</w:t>
      </w:r>
    </w:p>
    <w:p w14:paraId="50E5512B" w14:textId="77777777" w:rsidR="00116E3F" w:rsidRPr="00FF3E6D" w:rsidRDefault="00116E3F" w:rsidP="00116E3F">
      <w:pPr>
        <w:pStyle w:val="Example"/>
      </w:pPr>
      <w:r w:rsidRPr="00FF3E6D">
        <w:t>supply-opt          = supply-index /</w:t>
      </w:r>
    </w:p>
    <w:p w14:paraId="0867B9BD" w14:textId="77777777" w:rsidR="00116E3F" w:rsidRPr="00FF3E6D" w:rsidRDefault="00116E3F" w:rsidP="00116E3F">
      <w:pPr>
        <w:pStyle w:val="Example"/>
      </w:pPr>
      <w:r w:rsidRPr="00FF3E6D">
        <w:t>                      marker-index /</w:t>
      </w:r>
    </w:p>
    <w:p w14:paraId="0E4D3658" w14:textId="77777777" w:rsidR="00116E3F" w:rsidRPr="00FF3E6D" w:rsidRDefault="00116E3F" w:rsidP="00116E3F">
      <w:pPr>
        <w:pStyle w:val="Example"/>
      </w:pPr>
      <w:r w:rsidRPr="00FF3E6D">
        <w:t>                      supply-class /</w:t>
      </w:r>
    </w:p>
    <w:p w14:paraId="432A87AA" w14:textId="77777777" w:rsidR="00116E3F" w:rsidRPr="00FF3E6D" w:rsidRDefault="00116E3F" w:rsidP="00116E3F">
      <w:pPr>
        <w:pStyle w:val="Example"/>
      </w:pPr>
      <w:r w:rsidRPr="00FF3E6D">
        <w:t>                      supply-unit /</w:t>
      </w:r>
    </w:p>
    <w:p w14:paraId="51A3595A" w14:textId="77777777" w:rsidR="00116E3F" w:rsidRPr="00FF3E6D" w:rsidRDefault="00116E3F" w:rsidP="00116E3F">
      <w:pPr>
        <w:pStyle w:val="Example"/>
      </w:pPr>
      <w:r w:rsidRPr="00FF3E6D">
        <w:t>                      colorant-index /</w:t>
      </w:r>
    </w:p>
    <w:p w14:paraId="02A7AE50" w14:textId="77777777" w:rsidR="00116E3F" w:rsidRPr="00FF3E6D" w:rsidRDefault="00116E3F" w:rsidP="00116E3F">
      <w:pPr>
        <w:pStyle w:val="Example"/>
      </w:pPr>
      <w:r w:rsidRPr="00FF3E6D">
        <w:t>                      colorant-role /</w:t>
      </w:r>
    </w:p>
    <w:p w14:paraId="75D6D3A7" w14:textId="77777777" w:rsidR="00116E3F" w:rsidRPr="00FF3E6D" w:rsidRDefault="00116E3F" w:rsidP="00116E3F">
      <w:pPr>
        <w:pStyle w:val="Example"/>
      </w:pPr>
      <w:r w:rsidRPr="00FF3E6D">
        <w:t>                      colorant-name /</w:t>
      </w:r>
    </w:p>
    <w:p w14:paraId="4D82AE66" w14:textId="77777777" w:rsidR="00116E3F" w:rsidRDefault="00116E3F" w:rsidP="00116E3F">
      <w:pPr>
        <w:pStyle w:val="Example"/>
      </w:pPr>
      <w:r w:rsidRPr="00FF3E6D">
        <w:t>                      colorant-tonality</w:t>
      </w:r>
    </w:p>
    <w:p w14:paraId="29694BDC" w14:textId="77777777" w:rsidR="00116E3F" w:rsidRDefault="00116E3F" w:rsidP="00116E3F">
      <w:pPr>
        <w:pStyle w:val="Example"/>
      </w:pPr>
    </w:p>
    <w:p w14:paraId="478FF15E" w14:textId="77777777" w:rsidR="00116E3F" w:rsidRPr="00FF3E6D" w:rsidRDefault="00116E3F" w:rsidP="00116E3F">
      <w:pPr>
        <w:pStyle w:val="Example"/>
      </w:pPr>
      <w:r w:rsidRPr="00FF3E6D">
        <w:t>supply-type         = "</w:t>
      </w:r>
      <w:r>
        <w:t>type</w:t>
      </w:r>
      <w:r w:rsidRPr="00FF3E6D">
        <w:t>" "=" 1*ALPHA</w:t>
      </w:r>
    </w:p>
    <w:p w14:paraId="782B70B2" w14:textId="77777777" w:rsidR="00116E3F" w:rsidRPr="00FF3E6D" w:rsidRDefault="00116E3F" w:rsidP="00116E3F">
      <w:pPr>
        <w:pStyle w:val="Example"/>
      </w:pPr>
      <w:r w:rsidRPr="00FF3E6D">
        <w:t>    ; enumerated value as an alpha string (e.g., 'toner') of</w:t>
      </w:r>
    </w:p>
    <w:p w14:paraId="358F5CCB" w14:textId="77777777" w:rsidR="00116E3F" w:rsidRPr="00FF3E6D" w:rsidRDefault="00116E3F" w:rsidP="00116E3F">
      <w:pPr>
        <w:pStyle w:val="Example"/>
      </w:pPr>
      <w:r w:rsidRPr="00FF3E6D">
        <w:t>    ; prtMarkerSuppliesType in [RFC3805] mapped indirectly from</w:t>
      </w:r>
    </w:p>
    <w:p w14:paraId="57E7A299" w14:textId="77777777" w:rsidR="00116E3F" w:rsidRPr="00FF3E6D" w:rsidRDefault="00116E3F" w:rsidP="00116E3F">
      <w:pPr>
        <w:pStyle w:val="Example"/>
      </w:pPr>
      <w:r w:rsidRPr="00FF3E6D">
        <w:t>    ; the *label* in PrtMarkerSuppliesTypeTC in [IANAPRT]</w:t>
      </w:r>
    </w:p>
    <w:p w14:paraId="6C55B307" w14:textId="77777777" w:rsidR="00116E3F" w:rsidRPr="00FF3E6D" w:rsidRDefault="00116E3F" w:rsidP="00116E3F">
      <w:pPr>
        <w:pStyle w:val="Example"/>
      </w:pPr>
    </w:p>
    <w:p w14:paraId="2EC1FF84" w14:textId="77777777" w:rsidR="00116E3F" w:rsidRPr="00FF3E6D" w:rsidRDefault="00116E3F" w:rsidP="00116E3F">
      <w:pPr>
        <w:pStyle w:val="Example"/>
      </w:pPr>
      <w:r w:rsidRPr="00FF3E6D">
        <w:t>supply-max-capacity = "maxcapacity" "=" 1*[DIGIT / "-"]</w:t>
      </w:r>
    </w:p>
    <w:p w14:paraId="63743B0D" w14:textId="77777777" w:rsidR="00116E3F" w:rsidRPr="00FF3E6D" w:rsidRDefault="00116E3F" w:rsidP="00116E3F">
      <w:pPr>
        <w:pStyle w:val="Example"/>
      </w:pPr>
      <w:r w:rsidRPr="00FF3E6D">
        <w:t>    ; integer value as a numeric string mapped directly from</w:t>
      </w:r>
    </w:p>
    <w:p w14:paraId="7D0A423A" w14:textId="77777777" w:rsidR="00116E3F" w:rsidRPr="00FF3E6D" w:rsidRDefault="00116E3F" w:rsidP="00116E3F">
      <w:pPr>
        <w:pStyle w:val="Example"/>
      </w:pPr>
      <w:r w:rsidRPr="00FF3E6D">
        <w:t>    ; prtMarkerSuppliesMaxCapacity in [RFC3805]</w:t>
      </w:r>
    </w:p>
    <w:p w14:paraId="0D9BA97A" w14:textId="77777777" w:rsidR="00116E3F" w:rsidRPr="00FF3E6D" w:rsidRDefault="00116E3F" w:rsidP="00116E3F">
      <w:pPr>
        <w:pStyle w:val="Example"/>
      </w:pPr>
    </w:p>
    <w:p w14:paraId="27C17148" w14:textId="77777777" w:rsidR="00116E3F" w:rsidRPr="00FF3E6D" w:rsidRDefault="00116E3F" w:rsidP="00116E3F">
      <w:pPr>
        <w:pStyle w:val="Example"/>
      </w:pPr>
      <w:r w:rsidRPr="00FF3E6D">
        <w:t>supply-level        = "level" "=" 1*[DIGIT / "-"]</w:t>
      </w:r>
    </w:p>
    <w:p w14:paraId="4323A754" w14:textId="77777777" w:rsidR="00116E3F" w:rsidRPr="00FF3E6D" w:rsidRDefault="00116E3F" w:rsidP="00116E3F">
      <w:pPr>
        <w:pStyle w:val="Example"/>
      </w:pPr>
      <w:r w:rsidRPr="00FF3E6D">
        <w:t>    ; integer value as a numeric string mapped directly from</w:t>
      </w:r>
    </w:p>
    <w:p w14:paraId="49D728FE" w14:textId="77777777" w:rsidR="00116E3F" w:rsidRPr="00FF3E6D" w:rsidRDefault="00116E3F" w:rsidP="00116E3F">
      <w:pPr>
        <w:pStyle w:val="Example"/>
      </w:pPr>
      <w:r w:rsidRPr="00FF3E6D">
        <w:t>    ; prtMarkerSuppliesLevel in [RFC3805]</w:t>
      </w:r>
    </w:p>
    <w:p w14:paraId="34DF7E6D" w14:textId="77777777" w:rsidR="00116E3F" w:rsidRPr="00FF3E6D" w:rsidRDefault="00116E3F" w:rsidP="00116E3F">
      <w:pPr>
        <w:pStyle w:val="Example"/>
      </w:pPr>
    </w:p>
    <w:p w14:paraId="7D01E147" w14:textId="77777777" w:rsidR="00116E3F" w:rsidRPr="00FF3E6D" w:rsidRDefault="00116E3F" w:rsidP="00116E3F">
      <w:pPr>
        <w:pStyle w:val="Example"/>
      </w:pPr>
      <w:r w:rsidRPr="00FF3E6D">
        <w:t>supply-index        = "index" "=" 1*DIGIT</w:t>
      </w:r>
    </w:p>
    <w:p w14:paraId="4C2C5E26" w14:textId="77777777" w:rsidR="00116E3F" w:rsidRPr="00FF3E6D" w:rsidRDefault="00116E3F" w:rsidP="00116E3F">
      <w:pPr>
        <w:pStyle w:val="Example"/>
      </w:pPr>
      <w:r w:rsidRPr="00FF3E6D">
        <w:t>    ; integer value as a numeric string mapped directly from</w:t>
      </w:r>
    </w:p>
    <w:p w14:paraId="5D24AD4C" w14:textId="77777777" w:rsidR="00116E3F" w:rsidRPr="00FF3E6D" w:rsidRDefault="00116E3F" w:rsidP="00116E3F">
      <w:pPr>
        <w:pStyle w:val="Example"/>
      </w:pPr>
      <w:r w:rsidRPr="00FF3E6D">
        <w:t>    ; prtMarkerSuppliesIndex in [RFC3805]</w:t>
      </w:r>
    </w:p>
    <w:p w14:paraId="6319201D" w14:textId="77777777" w:rsidR="00116E3F" w:rsidRPr="00FF3E6D" w:rsidRDefault="00116E3F" w:rsidP="00116E3F">
      <w:pPr>
        <w:pStyle w:val="Example"/>
      </w:pPr>
    </w:p>
    <w:p w14:paraId="55F1DAC4" w14:textId="77777777" w:rsidR="00116E3F" w:rsidRPr="00FF3E6D" w:rsidRDefault="00116E3F" w:rsidP="00116E3F">
      <w:pPr>
        <w:pStyle w:val="Example"/>
      </w:pPr>
      <w:r w:rsidRPr="00FF3E6D">
        <w:t>marker-index        = "markerindex" "=" 1*DIGIT</w:t>
      </w:r>
    </w:p>
    <w:p w14:paraId="3A627010" w14:textId="77777777" w:rsidR="00116E3F" w:rsidRPr="00FF3E6D" w:rsidRDefault="00116E3F" w:rsidP="00116E3F">
      <w:pPr>
        <w:pStyle w:val="Example"/>
      </w:pPr>
      <w:r w:rsidRPr="00FF3E6D">
        <w:t>    ; integer value as a numeric string mapped directly from</w:t>
      </w:r>
    </w:p>
    <w:p w14:paraId="6D71EE00" w14:textId="77777777" w:rsidR="00116E3F" w:rsidRPr="00FF3E6D" w:rsidRDefault="00116E3F" w:rsidP="00116E3F">
      <w:pPr>
        <w:pStyle w:val="Example"/>
      </w:pPr>
      <w:r w:rsidRPr="00FF3E6D">
        <w:t>    ; prtMarkerSuppliesMarkerIndex in [RFC3805]</w:t>
      </w:r>
    </w:p>
    <w:p w14:paraId="46C46E2F" w14:textId="77777777" w:rsidR="00116E3F" w:rsidRPr="00FF3E6D" w:rsidRDefault="00116E3F" w:rsidP="00116E3F">
      <w:pPr>
        <w:pStyle w:val="Example"/>
      </w:pPr>
    </w:p>
    <w:p w14:paraId="78C3E866" w14:textId="77777777" w:rsidR="00116E3F" w:rsidRPr="00FF3E6D" w:rsidRDefault="00116E3F" w:rsidP="00116E3F">
      <w:pPr>
        <w:pStyle w:val="Example"/>
      </w:pPr>
      <w:r w:rsidRPr="00FF3E6D">
        <w:t>supply-class        = "class" "=" 1*ALPHA</w:t>
      </w:r>
    </w:p>
    <w:p w14:paraId="0EB77D68" w14:textId="77777777" w:rsidR="00116E3F" w:rsidRPr="00FF3E6D" w:rsidRDefault="00116E3F" w:rsidP="00116E3F">
      <w:pPr>
        <w:pStyle w:val="Example"/>
      </w:pPr>
      <w:r w:rsidRPr="00FF3E6D">
        <w:t>    ; enumerated value as an alpha string (e.g., 'other') of</w:t>
      </w:r>
    </w:p>
    <w:p w14:paraId="3052A512" w14:textId="77777777" w:rsidR="00116E3F" w:rsidRPr="00FF3E6D" w:rsidRDefault="00116E3F" w:rsidP="00116E3F">
      <w:pPr>
        <w:pStyle w:val="Example"/>
      </w:pPr>
      <w:r w:rsidRPr="00FF3E6D">
        <w:t>    ; prtMarkerSuppliesClass in [RFC3805] mapped indirectly from</w:t>
      </w:r>
    </w:p>
    <w:p w14:paraId="6D937668" w14:textId="77777777" w:rsidR="00116E3F" w:rsidRPr="00FF3E6D" w:rsidRDefault="00116E3F" w:rsidP="00116E3F">
      <w:pPr>
        <w:pStyle w:val="Example"/>
      </w:pPr>
      <w:r w:rsidRPr="00FF3E6D">
        <w:t>    ; the *label* in PrtMarkerSuppliesClassTC in [RFC3805]</w:t>
      </w:r>
    </w:p>
    <w:p w14:paraId="4D326FF0" w14:textId="77777777" w:rsidR="00116E3F" w:rsidRDefault="00116E3F" w:rsidP="00116E3F">
      <w:pPr>
        <w:pStyle w:val="Example"/>
      </w:pPr>
    </w:p>
    <w:p w14:paraId="22FD2348" w14:textId="77777777" w:rsidR="00116E3F" w:rsidRPr="00FF3E6D" w:rsidRDefault="00116E3F" w:rsidP="00116E3F">
      <w:pPr>
        <w:pStyle w:val="Example"/>
      </w:pPr>
      <w:r w:rsidRPr="00FF3E6D">
        <w:t>supply-unit         = "unit" "=" 1*ALPHA</w:t>
      </w:r>
    </w:p>
    <w:p w14:paraId="643F3382" w14:textId="77777777" w:rsidR="00116E3F" w:rsidRPr="00FF3E6D" w:rsidRDefault="00116E3F" w:rsidP="00116E3F">
      <w:pPr>
        <w:pStyle w:val="Example"/>
      </w:pPr>
      <w:r w:rsidRPr="00FF3E6D">
        <w:t>    ; enumerated value as an alpha string (e.g., 'other') of</w:t>
      </w:r>
    </w:p>
    <w:p w14:paraId="67A7DE76" w14:textId="77777777" w:rsidR="00116E3F" w:rsidRPr="00FF3E6D" w:rsidRDefault="00116E3F" w:rsidP="00116E3F">
      <w:pPr>
        <w:pStyle w:val="Example"/>
      </w:pPr>
      <w:r w:rsidRPr="00FF3E6D">
        <w:t>    ; prtMarkerSuppliesSupplUnit in [RFC3805] mapped indirectly from</w:t>
      </w:r>
    </w:p>
    <w:p w14:paraId="2E0E45B6" w14:textId="77777777" w:rsidR="00116E3F" w:rsidRPr="00FF3E6D" w:rsidRDefault="00116E3F" w:rsidP="00116E3F">
      <w:pPr>
        <w:pStyle w:val="Example"/>
      </w:pPr>
      <w:r w:rsidRPr="00FF3E6D">
        <w:t>    ; the *label* in PrtMarkerSuppliesSupplyUnitTC in [RFC3805]</w:t>
      </w:r>
    </w:p>
    <w:p w14:paraId="74951FB8" w14:textId="77777777" w:rsidR="00116E3F" w:rsidRPr="00FF3E6D" w:rsidRDefault="00116E3F" w:rsidP="00116E3F">
      <w:pPr>
        <w:pStyle w:val="Example"/>
      </w:pPr>
      <w:r w:rsidRPr="00FF3E6D">
        <w:t>colorant-index      = "colorantindex" "=" 1*DIGIT</w:t>
      </w:r>
    </w:p>
    <w:p w14:paraId="17EED66C" w14:textId="77777777" w:rsidR="00116E3F" w:rsidRPr="00FF3E6D" w:rsidRDefault="00116E3F" w:rsidP="00116E3F">
      <w:pPr>
        <w:pStyle w:val="Example"/>
      </w:pPr>
      <w:r w:rsidRPr="00FF3E6D">
        <w:t>    ; integer value as a numeric string mapped directly from</w:t>
      </w:r>
    </w:p>
    <w:p w14:paraId="40A4BB63" w14:textId="77777777" w:rsidR="00116E3F" w:rsidRPr="00FF3E6D" w:rsidRDefault="00116E3F" w:rsidP="00116E3F">
      <w:pPr>
        <w:pStyle w:val="Example"/>
      </w:pPr>
      <w:r w:rsidRPr="00FF3E6D">
        <w:t>    ; prtMarkerColorantIndex in [RFC3805]</w:t>
      </w:r>
    </w:p>
    <w:p w14:paraId="0AB589C1" w14:textId="7F6440E5" w:rsidR="00116E3F" w:rsidRDefault="00116E3F">
      <w:pPr>
        <w:rPr>
          <w:rFonts w:ascii="Courier New" w:eastAsia="MS Mincho" w:hAnsi="Courier New" w:cs="Arial"/>
          <w:bCs/>
          <w:sz w:val="20"/>
          <w:szCs w:val="20"/>
        </w:rPr>
      </w:pPr>
      <w:r>
        <w:br w:type="page"/>
      </w:r>
    </w:p>
    <w:p w14:paraId="1EFD2AC8" w14:textId="01D71FE2" w:rsidR="00116E3F" w:rsidRPr="00FF3E6D" w:rsidRDefault="00116E3F" w:rsidP="00116E3F">
      <w:pPr>
        <w:pStyle w:val="Caption"/>
      </w:pPr>
      <w:r>
        <w:rPr>
          <w:rFonts w:eastAsia="MS Mincho"/>
        </w:rPr>
        <w:t>Figure 4 - ABNF for "printer-supply" Values (con't)</w:t>
      </w:r>
    </w:p>
    <w:p w14:paraId="71725AD8" w14:textId="77777777" w:rsidR="00116E3F" w:rsidRPr="00FF3E6D" w:rsidRDefault="00116E3F" w:rsidP="00116E3F">
      <w:pPr>
        <w:pStyle w:val="Example"/>
      </w:pPr>
      <w:r w:rsidRPr="00FF3E6D">
        <w:t>colorant-role       = "colorantrole" "=" 1*ALPHA</w:t>
      </w:r>
    </w:p>
    <w:p w14:paraId="4B141757" w14:textId="77777777" w:rsidR="00116E3F" w:rsidRPr="00FF3E6D" w:rsidRDefault="00116E3F" w:rsidP="00116E3F">
      <w:pPr>
        <w:pStyle w:val="Example"/>
      </w:pPr>
      <w:r w:rsidRPr="00FF3E6D">
        <w:t>    ; enumerated value as an alpha string (e.g., 'other') of</w:t>
      </w:r>
    </w:p>
    <w:p w14:paraId="5CD03CA5" w14:textId="77777777" w:rsidR="00116E3F" w:rsidRPr="00FF3E6D" w:rsidRDefault="00116E3F" w:rsidP="00116E3F">
      <w:pPr>
        <w:pStyle w:val="Example"/>
      </w:pPr>
      <w:r w:rsidRPr="00FF3E6D">
        <w:t>    ; prtMarkerColorantRole in [RFC3805] mapped indirectly from</w:t>
      </w:r>
    </w:p>
    <w:p w14:paraId="3BB37031" w14:textId="77777777" w:rsidR="00116E3F" w:rsidRPr="00FF3E6D" w:rsidRDefault="00116E3F" w:rsidP="00116E3F">
      <w:pPr>
        <w:pStyle w:val="Example"/>
      </w:pPr>
      <w:r w:rsidRPr="00FF3E6D">
        <w:t>    ; the *label* in PrtMarkerColorantRoleTC in [RFC3805]</w:t>
      </w:r>
    </w:p>
    <w:p w14:paraId="3C56554C" w14:textId="77777777" w:rsidR="00116E3F" w:rsidRDefault="00116E3F" w:rsidP="00116E3F">
      <w:pPr>
        <w:pStyle w:val="Example"/>
      </w:pPr>
    </w:p>
    <w:p w14:paraId="47A2F6E9" w14:textId="40305CA9" w:rsidR="00116E3F" w:rsidRPr="00116E3F" w:rsidRDefault="00116E3F" w:rsidP="00116E3F">
      <w:pPr>
        <w:pStyle w:val="Example"/>
      </w:pPr>
      <w:r w:rsidRPr="00FF3E6D">
        <w:t>colorant-name       = "colorantname" "=" 1*ALPHA</w:t>
      </w:r>
    </w:p>
    <w:p w14:paraId="51E736CA" w14:textId="77777777" w:rsidR="00116E3F" w:rsidRPr="00FF3E6D" w:rsidRDefault="00116E3F" w:rsidP="00116E3F">
      <w:pPr>
        <w:pStyle w:val="Example"/>
      </w:pPr>
      <w:r w:rsidRPr="00FF3E6D">
        <w:t>    ; string value as an alpha string mapped directly from</w:t>
      </w:r>
    </w:p>
    <w:p w14:paraId="2E2DBDAC" w14:textId="77777777" w:rsidR="00116E3F" w:rsidRPr="00FF3E6D" w:rsidRDefault="00116E3F" w:rsidP="00116E3F">
      <w:pPr>
        <w:pStyle w:val="Example"/>
      </w:pPr>
      <w:r w:rsidRPr="00FF3E6D">
        <w:t>    ; prtMarkerColorantValue in [RFC3805]</w:t>
      </w:r>
    </w:p>
    <w:p w14:paraId="2BD2449B" w14:textId="77777777" w:rsidR="00116E3F" w:rsidRPr="00FF3E6D" w:rsidRDefault="00116E3F" w:rsidP="00116E3F">
      <w:pPr>
        <w:pStyle w:val="Example"/>
      </w:pPr>
    </w:p>
    <w:p w14:paraId="3C9EAEF9" w14:textId="77777777" w:rsidR="00116E3F" w:rsidRPr="00FF3E6D" w:rsidRDefault="00116E3F" w:rsidP="00116E3F">
      <w:pPr>
        <w:pStyle w:val="Example"/>
      </w:pPr>
      <w:r w:rsidRPr="00FF3E6D">
        <w:t>colorant-tonality   = "coloranttonality" "=" 1*DIGIT</w:t>
      </w:r>
    </w:p>
    <w:p w14:paraId="2EAB56EE" w14:textId="77777777" w:rsidR="00116E3F" w:rsidRPr="00FF3E6D" w:rsidRDefault="00116E3F" w:rsidP="00116E3F">
      <w:pPr>
        <w:pStyle w:val="Example"/>
      </w:pPr>
      <w:r w:rsidRPr="00FF3E6D">
        <w:t>    ; integer value as a numeric string mapped directly from</w:t>
      </w:r>
    </w:p>
    <w:p w14:paraId="004075EC" w14:textId="7E32C572" w:rsidR="00116E3F" w:rsidRDefault="00116E3F" w:rsidP="00116E3F">
      <w:pPr>
        <w:pStyle w:val="Example"/>
      </w:pPr>
      <w:r w:rsidRPr="00FF3E6D">
        <w:t>    ; prtMarkerColorantTonality in [RFC3805]</w:t>
      </w:r>
      <w:r w:rsidRPr="007A4637" w:rsidDel="00FF3E6D">
        <w:t xml:space="preserve"> </w:t>
      </w:r>
    </w:p>
    <w:p w14:paraId="14F1E40E" w14:textId="52909FDF" w:rsidR="0056517C" w:rsidRDefault="0056517C" w:rsidP="00C25C44">
      <w:pPr>
        <w:pStyle w:val="IEEEStdsLevel4Header"/>
        <w:rPr>
          <w:rFonts w:eastAsia="MS Mincho"/>
        </w:rPr>
      </w:pPr>
      <w:r>
        <w:rPr>
          <w:rFonts w:eastAsia="MS Mincho"/>
        </w:rPr>
        <w:t>Colorant Names in printer-supply</w:t>
      </w:r>
    </w:p>
    <w:p w14:paraId="595ED999" w14:textId="39997694" w:rsidR="0056517C" w:rsidRDefault="00107A9A" w:rsidP="0056517C">
      <w:pPr>
        <w:pStyle w:val="IEEEStdsParagraph"/>
        <w:rPr>
          <w:rFonts w:eastAsia="MS Mincho"/>
        </w:rPr>
      </w:pPr>
      <w:r>
        <w:rPr>
          <w:rFonts w:eastAsia="MS Mincho"/>
        </w:rPr>
        <w:t>Colorant names in "printer-supply" values not listed or referenced in the IETF Printer MIB v2 MUST conform to the color names and extension formats defined in the PWG Media Standardized Names [PWG5101.1], e.g.</w:t>
      </w:r>
      <w:r w:rsidR="008D3FC4">
        <w:rPr>
          <w:rFonts w:eastAsia="MS Mincho"/>
        </w:rPr>
        <w:t>,</w:t>
      </w:r>
      <w:r>
        <w:rPr>
          <w:rFonts w:eastAsia="MS Mincho"/>
        </w:rPr>
        <w:t xml:space="preserve"> "light-cyan", "com.example-light-magenta_ff7fffff", etc. This allows Clients to present supply level monitoring user interface with the appropriate colors.</w:t>
      </w:r>
      <w:r w:rsidR="002B6F90">
        <w:rPr>
          <w:rFonts w:eastAsia="MS Mincho"/>
        </w:rPr>
        <w:t xml:space="preserve"> </w:t>
      </w:r>
      <w:r w:rsidR="002B6F90">
        <w:rPr>
          <w:rFonts w:eastAsia="MS Mincho"/>
        </w:rPr>
        <w:fldChar w:fldCharType="begin"/>
      </w:r>
      <w:r w:rsidR="002B6F90">
        <w:rPr>
          <w:rFonts w:eastAsia="MS Mincho"/>
        </w:rPr>
        <w:instrText xml:space="preserve"> REF _Ref195607129 \h </w:instrText>
      </w:r>
      <w:r w:rsidR="002B6F90">
        <w:rPr>
          <w:rFonts w:eastAsia="MS Mincho"/>
        </w:rPr>
      </w:r>
      <w:r w:rsidR="002B6F90">
        <w:rPr>
          <w:rFonts w:eastAsia="MS Mincho"/>
        </w:rPr>
        <w:fldChar w:fldCharType="separate"/>
      </w:r>
      <w:r w:rsidR="00233426">
        <w:t xml:space="preserve">Table </w:t>
      </w:r>
      <w:r w:rsidR="00233426">
        <w:rPr>
          <w:noProof/>
        </w:rPr>
        <w:t>10</w:t>
      </w:r>
      <w:r w:rsidR="002B6F90">
        <w:rPr>
          <w:rFonts w:eastAsia="MS Mincho"/>
        </w:rPr>
        <w:fldChar w:fldCharType="end"/>
      </w:r>
      <w:r w:rsidR="002B6F90">
        <w:rPr>
          <w:rFonts w:eastAsia="MS Mincho"/>
        </w:rPr>
        <w:t xml:space="preserve"> lists the standard colorant names with their corresponding reference sRGBA values.</w:t>
      </w:r>
    </w:p>
    <w:p w14:paraId="51F11EC4" w14:textId="17110435" w:rsidR="00107A9A" w:rsidRDefault="00684E61" w:rsidP="00684E61">
      <w:pPr>
        <w:pStyle w:val="Caption"/>
      </w:pPr>
      <w:bookmarkStart w:id="234" w:name="_Ref195607129"/>
      <w:bookmarkStart w:id="235" w:name="_Toc204693795"/>
      <w:r>
        <w:t xml:space="preserve">Table </w:t>
      </w:r>
      <w:r w:rsidR="00233426">
        <w:fldChar w:fldCharType="begin"/>
      </w:r>
      <w:r w:rsidR="00233426">
        <w:instrText xml:space="preserve"> SEQ Table \* ARABIC </w:instrText>
      </w:r>
      <w:r w:rsidR="00233426">
        <w:fldChar w:fldCharType="separate"/>
      </w:r>
      <w:r w:rsidR="00233426">
        <w:rPr>
          <w:noProof/>
        </w:rPr>
        <w:t>10</w:t>
      </w:r>
      <w:r w:rsidR="00233426">
        <w:rPr>
          <w:noProof/>
        </w:rPr>
        <w:fldChar w:fldCharType="end"/>
      </w:r>
      <w:bookmarkEnd w:id="234"/>
      <w:r>
        <w:t xml:space="preserve"> - </w:t>
      </w:r>
      <w:r w:rsidR="004863F2">
        <w:t xml:space="preserve">Standard </w:t>
      </w:r>
      <w:r>
        <w:t>Colorant Names for "printer-supply"</w:t>
      </w:r>
      <w:bookmarkEnd w:id="235"/>
    </w:p>
    <w:tbl>
      <w:tblPr>
        <w:tblStyle w:val="MediumList1-Accent1"/>
        <w:tblW w:w="0" w:type="auto"/>
        <w:tblInd w:w="2358" w:type="dxa"/>
        <w:tblLook w:val="0420" w:firstRow="1" w:lastRow="0" w:firstColumn="0" w:lastColumn="0" w:noHBand="0" w:noVBand="1"/>
      </w:tblPr>
      <w:tblGrid>
        <w:gridCol w:w="1728"/>
        <w:gridCol w:w="2160"/>
        <w:gridCol w:w="1170"/>
      </w:tblGrid>
      <w:tr w:rsidR="00E7549C" w14:paraId="4248C96A" w14:textId="4EF42CCB" w:rsidTr="007B3E0A">
        <w:trPr>
          <w:cnfStyle w:val="100000000000" w:firstRow="1" w:lastRow="0" w:firstColumn="0" w:lastColumn="0" w:oddVBand="0" w:evenVBand="0" w:oddHBand="0" w:evenHBand="0" w:firstRowFirstColumn="0" w:firstRowLastColumn="0" w:lastRowFirstColumn="0" w:lastRowLastColumn="0"/>
        </w:trPr>
        <w:tc>
          <w:tcPr>
            <w:tcW w:w="1728" w:type="dxa"/>
          </w:tcPr>
          <w:p w14:paraId="34C2DEDF" w14:textId="00BC7E9F" w:rsidR="00E7549C" w:rsidRPr="00684E61" w:rsidRDefault="00E7549C" w:rsidP="00684E61">
            <w:pPr>
              <w:rPr>
                <w:rFonts w:eastAsia="MS Mincho"/>
                <w:b/>
              </w:rPr>
            </w:pPr>
            <w:r w:rsidRPr="00684E61">
              <w:rPr>
                <w:rFonts w:eastAsia="MS Mincho"/>
                <w:b/>
              </w:rPr>
              <w:t>Name</w:t>
            </w:r>
          </w:p>
        </w:tc>
        <w:tc>
          <w:tcPr>
            <w:tcW w:w="2160" w:type="dxa"/>
          </w:tcPr>
          <w:p w14:paraId="32ECD233" w14:textId="655C8613" w:rsidR="00E7549C" w:rsidRPr="00684E61" w:rsidRDefault="00E7549C" w:rsidP="002B6F90">
            <w:pPr>
              <w:rPr>
                <w:rFonts w:eastAsia="MS Mincho"/>
                <w:b/>
              </w:rPr>
            </w:pPr>
            <w:r w:rsidRPr="00684E61">
              <w:rPr>
                <w:rFonts w:eastAsia="MS Mincho"/>
                <w:b/>
              </w:rPr>
              <w:t>sRGBA Value</w:t>
            </w:r>
          </w:p>
        </w:tc>
        <w:tc>
          <w:tcPr>
            <w:tcW w:w="1170" w:type="dxa"/>
            <w:tcBorders>
              <w:bottom w:val="single" w:sz="4" w:space="0" w:color="auto"/>
            </w:tcBorders>
          </w:tcPr>
          <w:p w14:paraId="086756DE" w14:textId="3D2C42C2" w:rsidR="00E7549C" w:rsidRPr="00684E61" w:rsidRDefault="00E7549C" w:rsidP="00684E61">
            <w:pPr>
              <w:rPr>
                <w:rFonts w:eastAsia="MS Mincho"/>
                <w:b/>
              </w:rPr>
            </w:pPr>
            <w:r>
              <w:rPr>
                <w:rFonts w:eastAsia="MS Mincho"/>
                <w:b/>
              </w:rPr>
              <w:t>Sample</w:t>
            </w:r>
          </w:p>
        </w:tc>
      </w:tr>
      <w:tr w:rsidR="00E7549C" w14:paraId="39C8F85A" w14:textId="7F7C446F"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7D63CE02" w14:textId="18F943EF" w:rsidR="00E7549C" w:rsidRDefault="00E7549C" w:rsidP="00684E61">
            <w:pPr>
              <w:rPr>
                <w:rFonts w:eastAsia="MS Mincho"/>
              </w:rPr>
            </w:pPr>
            <w:r>
              <w:rPr>
                <w:rFonts w:eastAsia="MS Mincho"/>
              </w:rPr>
              <w:t>no-color</w:t>
            </w:r>
          </w:p>
        </w:tc>
        <w:tc>
          <w:tcPr>
            <w:tcW w:w="2160" w:type="dxa"/>
            <w:tcBorders>
              <w:right w:val="single" w:sz="4" w:space="0" w:color="auto"/>
            </w:tcBorders>
          </w:tcPr>
          <w:p w14:paraId="78E30F25" w14:textId="3A224CC6" w:rsidR="00E7549C" w:rsidRPr="00E7549C" w:rsidRDefault="007B3E0A" w:rsidP="00684E61">
            <w:pPr>
              <w:rPr>
                <w:rFonts w:ascii="Courier New" w:eastAsia="MS Mincho" w:hAnsi="Courier New"/>
              </w:rPr>
            </w:pPr>
            <w:r>
              <w:rPr>
                <w:rFonts w:eastAsia="MS Mincho" w:cs="Arial"/>
              </w:rPr>
              <w:t>U</w:t>
            </w:r>
            <w:r w:rsidRPr="007B3E0A">
              <w:rPr>
                <w:rFonts w:eastAsia="MS Mincho" w:cs="Arial"/>
              </w:rPr>
              <w:t>ndefined</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D5A4298" w14:textId="77777777" w:rsidR="00E7549C" w:rsidRPr="00E7549C" w:rsidRDefault="00E7549C" w:rsidP="00684E61">
            <w:pPr>
              <w:rPr>
                <w:rFonts w:ascii="Courier New" w:eastAsia="MS Mincho" w:hAnsi="Courier New"/>
              </w:rPr>
            </w:pPr>
          </w:p>
        </w:tc>
      </w:tr>
      <w:tr w:rsidR="00E7549C" w14:paraId="6E51FFB0" w14:textId="6AB9AD30" w:rsidTr="007B3E0A">
        <w:tc>
          <w:tcPr>
            <w:tcW w:w="1728" w:type="dxa"/>
          </w:tcPr>
          <w:p w14:paraId="44DEC4ED" w14:textId="0DE099CE" w:rsidR="00E7549C" w:rsidRDefault="00E7549C" w:rsidP="00684E61">
            <w:pPr>
              <w:rPr>
                <w:rFonts w:eastAsia="MS Mincho"/>
              </w:rPr>
            </w:pPr>
            <w:r>
              <w:rPr>
                <w:rFonts w:eastAsia="MS Mincho"/>
              </w:rPr>
              <w:t>black</w:t>
            </w:r>
          </w:p>
        </w:tc>
        <w:tc>
          <w:tcPr>
            <w:tcW w:w="2160" w:type="dxa"/>
            <w:tcBorders>
              <w:right w:val="single" w:sz="4" w:space="0" w:color="auto"/>
            </w:tcBorders>
          </w:tcPr>
          <w:p w14:paraId="31358C3E" w14:textId="32898984" w:rsidR="00E7549C" w:rsidRPr="00E7549C" w:rsidRDefault="00E7549C" w:rsidP="00684E61">
            <w:pPr>
              <w:rPr>
                <w:rFonts w:ascii="Courier New" w:eastAsia="MS Mincho" w:hAnsi="Courier New"/>
              </w:rPr>
            </w:pPr>
            <w:r w:rsidRPr="00E7549C">
              <w:rPr>
                <w:rFonts w:ascii="Courier New" w:eastAsia="MS Mincho" w:hAnsi="Courier New"/>
              </w:rPr>
              <w:t>000000ff</w:t>
            </w:r>
          </w:p>
        </w:tc>
        <w:tc>
          <w:tcPr>
            <w:tcW w:w="1170" w:type="dxa"/>
            <w:tcBorders>
              <w:top w:val="single" w:sz="4" w:space="0" w:color="auto"/>
              <w:left w:val="single" w:sz="4" w:space="0" w:color="auto"/>
              <w:bottom w:val="single" w:sz="4" w:space="0" w:color="auto"/>
              <w:right w:val="single" w:sz="4" w:space="0" w:color="auto"/>
            </w:tcBorders>
            <w:shd w:val="clear" w:color="auto" w:fill="000000"/>
          </w:tcPr>
          <w:p w14:paraId="703600D2" w14:textId="77777777" w:rsidR="00E7549C" w:rsidRPr="00E7549C" w:rsidRDefault="00E7549C" w:rsidP="00684E61">
            <w:pPr>
              <w:rPr>
                <w:rFonts w:ascii="Courier New" w:eastAsia="MS Mincho" w:hAnsi="Courier New"/>
              </w:rPr>
            </w:pPr>
          </w:p>
        </w:tc>
      </w:tr>
      <w:tr w:rsidR="00E7549C" w14:paraId="18BF0C6F" w14:textId="62CA7831"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59C96884" w14:textId="2D99007F" w:rsidR="00E7549C" w:rsidRDefault="00E7549C" w:rsidP="00684E61">
            <w:pPr>
              <w:rPr>
                <w:rFonts w:eastAsia="MS Mincho"/>
              </w:rPr>
            </w:pPr>
            <w:r>
              <w:rPr>
                <w:rFonts w:eastAsia="MS Mincho"/>
              </w:rPr>
              <w:t>light-black</w:t>
            </w:r>
          </w:p>
        </w:tc>
        <w:tc>
          <w:tcPr>
            <w:tcW w:w="2160" w:type="dxa"/>
            <w:tcBorders>
              <w:right w:val="single" w:sz="4" w:space="0" w:color="auto"/>
            </w:tcBorders>
          </w:tcPr>
          <w:p w14:paraId="1EBB7688" w14:textId="1FA7BD59" w:rsidR="00E7549C" w:rsidRPr="00E7549C" w:rsidRDefault="00E7549C" w:rsidP="00684E61">
            <w:pPr>
              <w:rPr>
                <w:rFonts w:ascii="Courier New" w:eastAsia="MS Mincho" w:hAnsi="Courier New"/>
              </w:rPr>
            </w:pPr>
            <w:r w:rsidRPr="00E7549C">
              <w:rPr>
                <w:rFonts w:ascii="Courier New" w:eastAsia="MS Mincho" w:hAnsi="Courier New"/>
              </w:rPr>
              <w:t>808080ff</w:t>
            </w:r>
          </w:p>
        </w:tc>
        <w:tc>
          <w:tcPr>
            <w:tcW w:w="1170" w:type="dxa"/>
            <w:tcBorders>
              <w:top w:val="single" w:sz="4" w:space="0" w:color="auto"/>
              <w:left w:val="single" w:sz="4" w:space="0" w:color="auto"/>
              <w:bottom w:val="single" w:sz="4" w:space="0" w:color="auto"/>
              <w:right w:val="single" w:sz="4" w:space="0" w:color="auto"/>
            </w:tcBorders>
            <w:shd w:val="clear" w:color="auto" w:fill="808080"/>
          </w:tcPr>
          <w:p w14:paraId="0C71CC0A" w14:textId="77777777" w:rsidR="00E7549C" w:rsidRPr="00E7549C" w:rsidRDefault="00E7549C" w:rsidP="00684E61">
            <w:pPr>
              <w:rPr>
                <w:rFonts w:ascii="Courier New" w:eastAsia="MS Mincho" w:hAnsi="Courier New"/>
              </w:rPr>
            </w:pPr>
          </w:p>
        </w:tc>
      </w:tr>
      <w:tr w:rsidR="00E7549C" w14:paraId="365E0B6C" w14:textId="04AD661E" w:rsidTr="007B6800">
        <w:tc>
          <w:tcPr>
            <w:tcW w:w="1728" w:type="dxa"/>
          </w:tcPr>
          <w:p w14:paraId="7EB40A9B" w14:textId="6F31BFFE" w:rsidR="00E7549C" w:rsidRDefault="00E7549C" w:rsidP="00684E61">
            <w:pPr>
              <w:rPr>
                <w:rFonts w:eastAsia="MS Mincho"/>
              </w:rPr>
            </w:pPr>
            <w:r>
              <w:rPr>
                <w:rFonts w:eastAsia="MS Mincho"/>
              </w:rPr>
              <w:t>blue</w:t>
            </w:r>
          </w:p>
        </w:tc>
        <w:tc>
          <w:tcPr>
            <w:tcW w:w="2160" w:type="dxa"/>
            <w:tcBorders>
              <w:right w:val="single" w:sz="4" w:space="0" w:color="auto"/>
            </w:tcBorders>
          </w:tcPr>
          <w:p w14:paraId="5C07E80C" w14:textId="1B79AC26" w:rsidR="00E7549C" w:rsidRPr="00E7549C" w:rsidRDefault="00E7549C" w:rsidP="00684E61">
            <w:pPr>
              <w:rPr>
                <w:rFonts w:ascii="Courier New" w:eastAsia="MS Mincho" w:hAnsi="Courier New"/>
              </w:rPr>
            </w:pPr>
            <w:r w:rsidRPr="00E7549C">
              <w:rPr>
                <w:rFonts w:ascii="Courier New" w:eastAsia="MS Mincho" w:hAnsi="Courier New"/>
              </w:rPr>
              <w:t>0000ffff</w:t>
            </w:r>
          </w:p>
        </w:tc>
        <w:tc>
          <w:tcPr>
            <w:tcW w:w="1170" w:type="dxa"/>
            <w:tcBorders>
              <w:top w:val="single" w:sz="4" w:space="0" w:color="auto"/>
              <w:left w:val="single" w:sz="4" w:space="0" w:color="auto"/>
              <w:bottom w:val="single" w:sz="4" w:space="0" w:color="auto"/>
              <w:right w:val="single" w:sz="4" w:space="0" w:color="auto"/>
            </w:tcBorders>
            <w:shd w:val="clear" w:color="auto" w:fill="0000FF"/>
          </w:tcPr>
          <w:p w14:paraId="0B332F25" w14:textId="77777777" w:rsidR="00E7549C" w:rsidRPr="00E7549C" w:rsidRDefault="00E7549C" w:rsidP="00684E61">
            <w:pPr>
              <w:rPr>
                <w:rFonts w:ascii="Courier New" w:eastAsia="MS Mincho" w:hAnsi="Courier New"/>
              </w:rPr>
            </w:pPr>
          </w:p>
        </w:tc>
      </w:tr>
      <w:tr w:rsidR="00E7549C" w14:paraId="4D698695" w14:textId="45A4524B"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3D6142E9" w14:textId="52C7CF1F" w:rsidR="00E7549C" w:rsidRDefault="00E7549C" w:rsidP="00684E61">
            <w:pPr>
              <w:rPr>
                <w:rFonts w:eastAsia="MS Mincho"/>
              </w:rPr>
            </w:pPr>
            <w:r>
              <w:rPr>
                <w:rFonts w:eastAsia="MS Mincho"/>
              </w:rPr>
              <w:t>cyan</w:t>
            </w:r>
          </w:p>
        </w:tc>
        <w:tc>
          <w:tcPr>
            <w:tcW w:w="2160" w:type="dxa"/>
            <w:tcBorders>
              <w:right w:val="single" w:sz="4" w:space="0" w:color="auto"/>
            </w:tcBorders>
          </w:tcPr>
          <w:p w14:paraId="5750AF7F" w14:textId="0DB97A07" w:rsidR="00E7549C" w:rsidRPr="00E7549C" w:rsidRDefault="00E7549C" w:rsidP="00684E61">
            <w:pPr>
              <w:rPr>
                <w:rFonts w:ascii="Courier New" w:eastAsia="MS Mincho" w:hAnsi="Courier New"/>
              </w:rPr>
            </w:pPr>
            <w:r w:rsidRPr="00E7549C">
              <w:rPr>
                <w:rFonts w:ascii="Courier New" w:eastAsia="MS Mincho" w:hAnsi="Courier New"/>
              </w:rPr>
              <w:t>00ffffff</w:t>
            </w:r>
          </w:p>
        </w:tc>
        <w:tc>
          <w:tcPr>
            <w:tcW w:w="1170" w:type="dxa"/>
            <w:tcBorders>
              <w:top w:val="single" w:sz="4" w:space="0" w:color="auto"/>
              <w:left w:val="single" w:sz="4" w:space="0" w:color="auto"/>
              <w:bottom w:val="single" w:sz="4" w:space="0" w:color="auto"/>
              <w:right w:val="single" w:sz="4" w:space="0" w:color="auto"/>
            </w:tcBorders>
            <w:shd w:val="clear" w:color="auto" w:fill="00FFFF"/>
          </w:tcPr>
          <w:p w14:paraId="4BF5D565" w14:textId="77777777" w:rsidR="00E7549C" w:rsidRPr="00E7549C" w:rsidRDefault="00E7549C" w:rsidP="00684E61">
            <w:pPr>
              <w:rPr>
                <w:rFonts w:ascii="Courier New" w:eastAsia="MS Mincho" w:hAnsi="Courier New"/>
              </w:rPr>
            </w:pPr>
          </w:p>
        </w:tc>
      </w:tr>
      <w:tr w:rsidR="00E7549C" w14:paraId="58400625" w14:textId="31086ED7" w:rsidTr="007B6800">
        <w:tc>
          <w:tcPr>
            <w:tcW w:w="1728" w:type="dxa"/>
          </w:tcPr>
          <w:p w14:paraId="21A7AF20" w14:textId="128CF03A" w:rsidR="00E7549C" w:rsidRDefault="00E7549C" w:rsidP="00684E61">
            <w:pPr>
              <w:rPr>
                <w:rFonts w:eastAsia="MS Mincho"/>
              </w:rPr>
            </w:pPr>
            <w:r>
              <w:rPr>
                <w:rFonts w:eastAsia="MS Mincho"/>
              </w:rPr>
              <w:t>light-cyan</w:t>
            </w:r>
          </w:p>
        </w:tc>
        <w:tc>
          <w:tcPr>
            <w:tcW w:w="2160" w:type="dxa"/>
            <w:tcBorders>
              <w:right w:val="single" w:sz="4" w:space="0" w:color="auto"/>
            </w:tcBorders>
          </w:tcPr>
          <w:p w14:paraId="38F63445" w14:textId="2D1580D9" w:rsidR="00E7549C" w:rsidRPr="00E7549C" w:rsidRDefault="00E7549C" w:rsidP="00684E61">
            <w:pPr>
              <w:rPr>
                <w:rFonts w:ascii="Courier New" w:eastAsia="MS Mincho" w:hAnsi="Courier New"/>
              </w:rPr>
            </w:pPr>
            <w:r w:rsidRPr="00E7549C">
              <w:rPr>
                <w:rFonts w:ascii="Courier New" w:eastAsia="MS Mincho" w:hAnsi="Courier New"/>
              </w:rPr>
              <w:t>e0ffffff</w:t>
            </w:r>
          </w:p>
        </w:tc>
        <w:tc>
          <w:tcPr>
            <w:tcW w:w="1170" w:type="dxa"/>
            <w:tcBorders>
              <w:top w:val="single" w:sz="4" w:space="0" w:color="auto"/>
              <w:left w:val="single" w:sz="4" w:space="0" w:color="auto"/>
              <w:bottom w:val="single" w:sz="4" w:space="0" w:color="auto"/>
              <w:right w:val="single" w:sz="4" w:space="0" w:color="auto"/>
            </w:tcBorders>
            <w:shd w:val="clear" w:color="auto" w:fill="CCFFFF"/>
          </w:tcPr>
          <w:p w14:paraId="2B90FE35" w14:textId="77777777" w:rsidR="00E7549C" w:rsidRPr="00E7549C" w:rsidRDefault="00E7549C" w:rsidP="00684E61">
            <w:pPr>
              <w:rPr>
                <w:rFonts w:ascii="Courier New" w:eastAsia="MS Mincho" w:hAnsi="Courier New"/>
              </w:rPr>
            </w:pPr>
          </w:p>
        </w:tc>
      </w:tr>
      <w:tr w:rsidR="00E7549C" w14:paraId="779987D6" w14:textId="7474F165"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6CF12E35" w14:textId="22E7FAEA" w:rsidR="00E7549C" w:rsidRDefault="00E7549C" w:rsidP="00684E61">
            <w:pPr>
              <w:rPr>
                <w:rFonts w:eastAsia="MS Mincho"/>
              </w:rPr>
            </w:pPr>
            <w:r>
              <w:rPr>
                <w:rFonts w:eastAsia="MS Mincho"/>
              </w:rPr>
              <w:t>gold</w:t>
            </w:r>
          </w:p>
        </w:tc>
        <w:tc>
          <w:tcPr>
            <w:tcW w:w="2160" w:type="dxa"/>
            <w:tcBorders>
              <w:right w:val="single" w:sz="4" w:space="0" w:color="auto"/>
            </w:tcBorders>
          </w:tcPr>
          <w:p w14:paraId="7B86A5F4" w14:textId="198591DD" w:rsidR="00E7549C" w:rsidRPr="00E7549C" w:rsidRDefault="00E7549C" w:rsidP="00684E61">
            <w:pPr>
              <w:rPr>
                <w:rFonts w:ascii="Courier New" w:eastAsia="MS Mincho" w:hAnsi="Courier New"/>
              </w:rPr>
            </w:pPr>
            <w:r w:rsidRPr="00E7549C">
              <w:rPr>
                <w:rFonts w:ascii="Courier New" w:eastAsia="MS Mincho" w:hAnsi="Courier New"/>
              </w:rPr>
              <w:t>ffd700ff</w:t>
            </w:r>
          </w:p>
        </w:tc>
        <w:tc>
          <w:tcPr>
            <w:tcW w:w="1170" w:type="dxa"/>
            <w:tcBorders>
              <w:top w:val="single" w:sz="4" w:space="0" w:color="auto"/>
              <w:left w:val="single" w:sz="4" w:space="0" w:color="auto"/>
              <w:bottom w:val="single" w:sz="4" w:space="0" w:color="auto"/>
              <w:right w:val="single" w:sz="4" w:space="0" w:color="auto"/>
            </w:tcBorders>
            <w:shd w:val="clear" w:color="auto" w:fill="FFD800"/>
          </w:tcPr>
          <w:p w14:paraId="455DAE18" w14:textId="77777777" w:rsidR="00E7549C" w:rsidRPr="00E7549C" w:rsidRDefault="00E7549C" w:rsidP="00684E61">
            <w:pPr>
              <w:rPr>
                <w:rFonts w:ascii="Courier New" w:eastAsia="MS Mincho" w:hAnsi="Courier New"/>
              </w:rPr>
            </w:pPr>
          </w:p>
        </w:tc>
      </w:tr>
      <w:tr w:rsidR="00E7549C" w14:paraId="0449B6E4" w14:textId="35ECB90B" w:rsidTr="007B6800">
        <w:tc>
          <w:tcPr>
            <w:tcW w:w="1728" w:type="dxa"/>
          </w:tcPr>
          <w:p w14:paraId="6EEA1947" w14:textId="71F862C5" w:rsidR="00E7549C" w:rsidRDefault="00E7549C" w:rsidP="00684E61">
            <w:pPr>
              <w:rPr>
                <w:rFonts w:eastAsia="MS Mincho"/>
              </w:rPr>
            </w:pPr>
            <w:r>
              <w:rPr>
                <w:rFonts w:eastAsia="MS Mincho"/>
              </w:rPr>
              <w:t>gray</w:t>
            </w:r>
          </w:p>
        </w:tc>
        <w:tc>
          <w:tcPr>
            <w:tcW w:w="2160" w:type="dxa"/>
            <w:tcBorders>
              <w:right w:val="single" w:sz="4" w:space="0" w:color="auto"/>
            </w:tcBorders>
          </w:tcPr>
          <w:p w14:paraId="25D8ABF6" w14:textId="3C23DEA0" w:rsidR="00E7549C" w:rsidRPr="00E7549C" w:rsidRDefault="00E7549C" w:rsidP="00684E61">
            <w:pPr>
              <w:rPr>
                <w:rFonts w:ascii="Courier New" w:eastAsia="MS Mincho" w:hAnsi="Courier New"/>
              </w:rPr>
            </w:pPr>
            <w:r w:rsidRPr="00E7549C">
              <w:rPr>
                <w:rFonts w:ascii="Courier New" w:eastAsia="MS Mincho" w:hAnsi="Courier New"/>
              </w:rPr>
              <w:t>808080ff</w:t>
            </w:r>
          </w:p>
        </w:tc>
        <w:tc>
          <w:tcPr>
            <w:tcW w:w="1170" w:type="dxa"/>
            <w:tcBorders>
              <w:top w:val="single" w:sz="4" w:space="0" w:color="auto"/>
              <w:left w:val="single" w:sz="4" w:space="0" w:color="auto"/>
              <w:bottom w:val="single" w:sz="4" w:space="0" w:color="auto"/>
              <w:right w:val="single" w:sz="4" w:space="0" w:color="auto"/>
            </w:tcBorders>
            <w:shd w:val="clear" w:color="auto" w:fill="808080"/>
          </w:tcPr>
          <w:p w14:paraId="5583AB2B" w14:textId="77777777" w:rsidR="00E7549C" w:rsidRPr="00E7549C" w:rsidRDefault="00E7549C" w:rsidP="00684E61">
            <w:pPr>
              <w:rPr>
                <w:rFonts w:ascii="Courier New" w:eastAsia="MS Mincho" w:hAnsi="Courier New"/>
              </w:rPr>
            </w:pPr>
          </w:p>
        </w:tc>
      </w:tr>
      <w:tr w:rsidR="00E7549C" w14:paraId="21B843DE" w14:textId="374A7819"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066CB063" w14:textId="5513FF0D" w:rsidR="00E7549C" w:rsidRDefault="00E7549C" w:rsidP="00684E61">
            <w:pPr>
              <w:rPr>
                <w:rFonts w:eastAsia="MS Mincho"/>
              </w:rPr>
            </w:pPr>
            <w:r>
              <w:rPr>
                <w:rFonts w:eastAsia="MS Mincho"/>
              </w:rPr>
              <w:t>dark-gray</w:t>
            </w:r>
          </w:p>
        </w:tc>
        <w:tc>
          <w:tcPr>
            <w:tcW w:w="2160" w:type="dxa"/>
            <w:tcBorders>
              <w:right w:val="single" w:sz="4" w:space="0" w:color="auto"/>
            </w:tcBorders>
          </w:tcPr>
          <w:p w14:paraId="12B76C09" w14:textId="47BC5701" w:rsidR="00E7549C" w:rsidRPr="00E7549C" w:rsidRDefault="00E7549C" w:rsidP="00684E61">
            <w:pPr>
              <w:rPr>
                <w:rFonts w:ascii="Courier New" w:eastAsia="MS Mincho" w:hAnsi="Courier New"/>
              </w:rPr>
            </w:pPr>
            <w:r w:rsidRPr="00E7549C">
              <w:rPr>
                <w:rFonts w:ascii="Courier New" w:eastAsia="MS Mincho" w:hAnsi="Courier New"/>
              </w:rPr>
              <w:t>404040ff</w:t>
            </w:r>
          </w:p>
        </w:tc>
        <w:tc>
          <w:tcPr>
            <w:tcW w:w="1170" w:type="dxa"/>
            <w:tcBorders>
              <w:top w:val="single" w:sz="4" w:space="0" w:color="auto"/>
              <w:left w:val="single" w:sz="4" w:space="0" w:color="auto"/>
              <w:bottom w:val="single" w:sz="4" w:space="0" w:color="auto"/>
              <w:right w:val="single" w:sz="4" w:space="0" w:color="auto"/>
            </w:tcBorders>
            <w:shd w:val="clear" w:color="auto" w:fill="404040"/>
          </w:tcPr>
          <w:p w14:paraId="3EEE2B01" w14:textId="77777777" w:rsidR="00E7549C" w:rsidRPr="00E7549C" w:rsidRDefault="00E7549C" w:rsidP="00684E61">
            <w:pPr>
              <w:rPr>
                <w:rFonts w:ascii="Courier New" w:eastAsia="MS Mincho" w:hAnsi="Courier New"/>
              </w:rPr>
            </w:pPr>
          </w:p>
        </w:tc>
      </w:tr>
      <w:tr w:rsidR="00E7549C" w14:paraId="43351C03" w14:textId="51F4899F" w:rsidTr="007B6800">
        <w:tc>
          <w:tcPr>
            <w:tcW w:w="1728" w:type="dxa"/>
          </w:tcPr>
          <w:p w14:paraId="3EA5C954" w14:textId="72D24D72" w:rsidR="00E7549C" w:rsidRDefault="00E7549C" w:rsidP="00684E61">
            <w:pPr>
              <w:rPr>
                <w:rFonts w:eastAsia="MS Mincho"/>
              </w:rPr>
            </w:pPr>
            <w:r>
              <w:rPr>
                <w:rFonts w:eastAsia="MS Mincho"/>
              </w:rPr>
              <w:t>light-gray</w:t>
            </w:r>
          </w:p>
        </w:tc>
        <w:tc>
          <w:tcPr>
            <w:tcW w:w="2160" w:type="dxa"/>
            <w:tcBorders>
              <w:right w:val="single" w:sz="4" w:space="0" w:color="auto"/>
            </w:tcBorders>
          </w:tcPr>
          <w:p w14:paraId="79295F2C" w14:textId="4D35CD95" w:rsidR="00E7549C" w:rsidRPr="00E7549C" w:rsidRDefault="00E7549C" w:rsidP="00684E61">
            <w:pPr>
              <w:rPr>
                <w:rFonts w:ascii="Courier New" w:eastAsia="MS Mincho" w:hAnsi="Courier New"/>
              </w:rPr>
            </w:pPr>
            <w:r w:rsidRPr="00E7549C">
              <w:rPr>
                <w:rFonts w:ascii="Courier New" w:eastAsia="MS Mincho" w:hAnsi="Courier New"/>
              </w:rPr>
              <w:t>d3d3d3ff</w:t>
            </w:r>
          </w:p>
        </w:tc>
        <w:tc>
          <w:tcPr>
            <w:tcW w:w="1170" w:type="dxa"/>
            <w:tcBorders>
              <w:top w:val="single" w:sz="4" w:space="0" w:color="auto"/>
              <w:left w:val="single" w:sz="4" w:space="0" w:color="auto"/>
              <w:bottom w:val="single" w:sz="4" w:space="0" w:color="auto"/>
              <w:right w:val="single" w:sz="4" w:space="0" w:color="auto"/>
            </w:tcBorders>
            <w:shd w:val="clear" w:color="auto" w:fill="CCCCCC"/>
          </w:tcPr>
          <w:p w14:paraId="2D5084CF" w14:textId="77777777" w:rsidR="00E7549C" w:rsidRPr="00E7549C" w:rsidRDefault="00E7549C" w:rsidP="00684E61">
            <w:pPr>
              <w:rPr>
                <w:rFonts w:ascii="Courier New" w:eastAsia="MS Mincho" w:hAnsi="Courier New"/>
              </w:rPr>
            </w:pPr>
          </w:p>
        </w:tc>
      </w:tr>
      <w:tr w:rsidR="00E7549C" w14:paraId="3279D4F3" w14:textId="0503D032"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41A66D8B" w14:textId="37B2D259" w:rsidR="00E7549C" w:rsidRDefault="00E7549C" w:rsidP="00684E61">
            <w:pPr>
              <w:rPr>
                <w:rFonts w:eastAsia="MS Mincho"/>
              </w:rPr>
            </w:pPr>
            <w:r>
              <w:rPr>
                <w:rFonts w:eastAsia="MS Mincho"/>
              </w:rPr>
              <w:t>green</w:t>
            </w:r>
          </w:p>
        </w:tc>
        <w:tc>
          <w:tcPr>
            <w:tcW w:w="2160" w:type="dxa"/>
            <w:tcBorders>
              <w:right w:val="single" w:sz="4" w:space="0" w:color="auto"/>
            </w:tcBorders>
          </w:tcPr>
          <w:p w14:paraId="28C541CB" w14:textId="78B29BAB" w:rsidR="00E7549C" w:rsidRPr="00E7549C" w:rsidRDefault="00E7549C" w:rsidP="00684E61">
            <w:pPr>
              <w:rPr>
                <w:rFonts w:ascii="Courier New" w:eastAsia="MS Mincho" w:hAnsi="Courier New"/>
              </w:rPr>
            </w:pPr>
            <w:r w:rsidRPr="00E7549C">
              <w:rPr>
                <w:rFonts w:ascii="Courier New" w:eastAsia="MS Mincho" w:hAnsi="Courier New"/>
              </w:rPr>
              <w:t>008000ff</w:t>
            </w:r>
          </w:p>
        </w:tc>
        <w:tc>
          <w:tcPr>
            <w:tcW w:w="1170" w:type="dxa"/>
            <w:tcBorders>
              <w:top w:val="single" w:sz="4" w:space="0" w:color="auto"/>
              <w:left w:val="single" w:sz="4" w:space="0" w:color="auto"/>
              <w:bottom w:val="single" w:sz="4" w:space="0" w:color="auto"/>
              <w:right w:val="single" w:sz="4" w:space="0" w:color="auto"/>
            </w:tcBorders>
            <w:shd w:val="clear" w:color="auto" w:fill="008000"/>
          </w:tcPr>
          <w:p w14:paraId="7E56BD37" w14:textId="77777777" w:rsidR="00E7549C" w:rsidRPr="00E7549C" w:rsidRDefault="00E7549C" w:rsidP="00684E61">
            <w:pPr>
              <w:rPr>
                <w:rFonts w:ascii="Courier New" w:eastAsia="MS Mincho" w:hAnsi="Courier New"/>
              </w:rPr>
            </w:pPr>
          </w:p>
        </w:tc>
      </w:tr>
      <w:tr w:rsidR="00E7549C" w14:paraId="59DBBFAA" w14:textId="60A5E9E1" w:rsidTr="007B6800">
        <w:tc>
          <w:tcPr>
            <w:tcW w:w="1728" w:type="dxa"/>
          </w:tcPr>
          <w:p w14:paraId="3CB9B7BB" w14:textId="5C008D8A" w:rsidR="00E7549C" w:rsidRDefault="00E7549C" w:rsidP="00684E61">
            <w:pPr>
              <w:rPr>
                <w:rFonts w:eastAsia="MS Mincho"/>
              </w:rPr>
            </w:pPr>
            <w:r>
              <w:rPr>
                <w:rFonts w:eastAsia="MS Mincho"/>
              </w:rPr>
              <w:t>magenta</w:t>
            </w:r>
          </w:p>
        </w:tc>
        <w:tc>
          <w:tcPr>
            <w:tcW w:w="2160" w:type="dxa"/>
            <w:tcBorders>
              <w:right w:val="single" w:sz="4" w:space="0" w:color="auto"/>
            </w:tcBorders>
          </w:tcPr>
          <w:p w14:paraId="3BCA4592" w14:textId="325AD4F7" w:rsidR="00E7549C" w:rsidRPr="00E7549C" w:rsidRDefault="00E7549C" w:rsidP="00684E61">
            <w:pPr>
              <w:rPr>
                <w:rFonts w:ascii="Courier New" w:eastAsia="MS Mincho" w:hAnsi="Courier New"/>
              </w:rPr>
            </w:pPr>
            <w:r w:rsidRPr="00E7549C">
              <w:rPr>
                <w:rFonts w:ascii="Courier New" w:eastAsia="MS Mincho" w:hAnsi="Courier New"/>
              </w:rPr>
              <w:t>ff00ffff</w:t>
            </w:r>
          </w:p>
        </w:tc>
        <w:tc>
          <w:tcPr>
            <w:tcW w:w="1170" w:type="dxa"/>
            <w:tcBorders>
              <w:top w:val="single" w:sz="4" w:space="0" w:color="auto"/>
              <w:left w:val="single" w:sz="4" w:space="0" w:color="auto"/>
              <w:bottom w:val="single" w:sz="4" w:space="0" w:color="auto"/>
              <w:right w:val="single" w:sz="4" w:space="0" w:color="auto"/>
            </w:tcBorders>
            <w:shd w:val="clear" w:color="auto" w:fill="FF00FF"/>
          </w:tcPr>
          <w:p w14:paraId="580A432A" w14:textId="77777777" w:rsidR="00E7549C" w:rsidRPr="00E7549C" w:rsidRDefault="00E7549C" w:rsidP="00684E61">
            <w:pPr>
              <w:rPr>
                <w:rFonts w:ascii="Courier New" w:eastAsia="MS Mincho" w:hAnsi="Courier New"/>
              </w:rPr>
            </w:pPr>
          </w:p>
        </w:tc>
      </w:tr>
      <w:tr w:rsidR="00E7549C" w14:paraId="08FF5B41" w14:textId="1CBF87B7"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4FE5D1EF" w14:textId="1B808CEF" w:rsidR="00E7549C" w:rsidRDefault="00E7549C" w:rsidP="00684E61">
            <w:pPr>
              <w:rPr>
                <w:rFonts w:eastAsia="MS Mincho"/>
              </w:rPr>
            </w:pPr>
            <w:r>
              <w:rPr>
                <w:rFonts w:eastAsia="MS Mincho"/>
              </w:rPr>
              <w:t>light-magenta</w:t>
            </w:r>
          </w:p>
        </w:tc>
        <w:tc>
          <w:tcPr>
            <w:tcW w:w="2160" w:type="dxa"/>
            <w:tcBorders>
              <w:right w:val="single" w:sz="4" w:space="0" w:color="auto"/>
            </w:tcBorders>
          </w:tcPr>
          <w:p w14:paraId="3EB38B9A" w14:textId="3A579BCF" w:rsidR="00E7549C" w:rsidRPr="00E7549C" w:rsidRDefault="00E7549C" w:rsidP="00684E61">
            <w:pPr>
              <w:rPr>
                <w:rFonts w:ascii="Courier New" w:eastAsia="MS Mincho" w:hAnsi="Courier New"/>
              </w:rPr>
            </w:pPr>
            <w:r w:rsidRPr="00E7549C">
              <w:rPr>
                <w:rFonts w:ascii="Courier New" w:eastAsia="MS Mincho" w:hAnsi="Courier New"/>
              </w:rPr>
              <w:t>ff77ffff</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7AC628B5" w14:textId="77777777" w:rsidR="00E7549C" w:rsidRPr="00E7549C" w:rsidRDefault="00E7549C" w:rsidP="00684E61">
            <w:pPr>
              <w:rPr>
                <w:rFonts w:ascii="Courier New" w:eastAsia="MS Mincho" w:hAnsi="Courier New"/>
              </w:rPr>
            </w:pPr>
          </w:p>
        </w:tc>
      </w:tr>
      <w:tr w:rsidR="00E7549C" w14:paraId="7E6EBA24" w14:textId="1F148E8F" w:rsidTr="007B6800">
        <w:tc>
          <w:tcPr>
            <w:tcW w:w="1728" w:type="dxa"/>
          </w:tcPr>
          <w:p w14:paraId="449D53BB" w14:textId="67472649" w:rsidR="00E7549C" w:rsidRDefault="00E7549C" w:rsidP="00684E61">
            <w:pPr>
              <w:rPr>
                <w:rFonts w:eastAsia="MS Mincho"/>
              </w:rPr>
            </w:pPr>
            <w:r>
              <w:rPr>
                <w:rFonts w:eastAsia="MS Mincho"/>
              </w:rPr>
              <w:t>multi-color</w:t>
            </w:r>
          </w:p>
        </w:tc>
        <w:tc>
          <w:tcPr>
            <w:tcW w:w="2160" w:type="dxa"/>
            <w:tcBorders>
              <w:right w:val="single" w:sz="4" w:space="0" w:color="auto"/>
            </w:tcBorders>
          </w:tcPr>
          <w:p w14:paraId="62A210E3" w14:textId="07C0B7A7" w:rsidR="00E7549C" w:rsidRPr="007B3E0A" w:rsidRDefault="007B3E0A" w:rsidP="00684E61">
            <w:pPr>
              <w:rPr>
                <w:rFonts w:eastAsia="MS Mincho" w:cs="Arial"/>
              </w:rPr>
            </w:pPr>
            <w:r>
              <w:rPr>
                <w:rFonts w:eastAsia="MS Mincho" w:cs="Arial"/>
              </w:rPr>
              <w:t>U</w:t>
            </w:r>
            <w:r w:rsidRPr="007B3E0A">
              <w:rPr>
                <w:rFonts w:eastAsia="MS Mincho" w:cs="Arial"/>
              </w:rPr>
              <w:t>ndefined</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2ADBF84" w14:textId="77777777" w:rsidR="00E7549C" w:rsidRPr="00E7549C" w:rsidRDefault="00E7549C" w:rsidP="00684E61">
            <w:pPr>
              <w:rPr>
                <w:rFonts w:ascii="Courier New" w:eastAsia="MS Mincho" w:hAnsi="Courier New"/>
              </w:rPr>
            </w:pPr>
          </w:p>
        </w:tc>
      </w:tr>
      <w:tr w:rsidR="00E7549C" w14:paraId="383321D0" w14:textId="0E99144E"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1128C05D" w14:textId="0AE6275F" w:rsidR="00E7549C" w:rsidRDefault="00E7549C" w:rsidP="00684E61">
            <w:pPr>
              <w:rPr>
                <w:rFonts w:eastAsia="MS Mincho"/>
              </w:rPr>
            </w:pPr>
            <w:r>
              <w:rPr>
                <w:rFonts w:eastAsia="MS Mincho"/>
              </w:rPr>
              <w:t>orange</w:t>
            </w:r>
          </w:p>
        </w:tc>
        <w:tc>
          <w:tcPr>
            <w:tcW w:w="2160" w:type="dxa"/>
            <w:tcBorders>
              <w:right w:val="single" w:sz="4" w:space="0" w:color="auto"/>
            </w:tcBorders>
          </w:tcPr>
          <w:p w14:paraId="63686D39" w14:textId="095618E9" w:rsidR="00E7549C" w:rsidRPr="00E7549C" w:rsidRDefault="00E7549C" w:rsidP="00684E61">
            <w:pPr>
              <w:rPr>
                <w:rFonts w:ascii="Courier New" w:eastAsia="MS Mincho" w:hAnsi="Courier New"/>
              </w:rPr>
            </w:pPr>
            <w:r w:rsidRPr="00E7549C">
              <w:rPr>
                <w:rFonts w:ascii="Courier New" w:eastAsia="MS Mincho" w:hAnsi="Courier New"/>
              </w:rPr>
              <w:t>ffa500ff</w:t>
            </w:r>
          </w:p>
        </w:tc>
        <w:tc>
          <w:tcPr>
            <w:tcW w:w="1170" w:type="dxa"/>
            <w:tcBorders>
              <w:top w:val="single" w:sz="4" w:space="0" w:color="auto"/>
              <w:left w:val="single" w:sz="4" w:space="0" w:color="auto"/>
              <w:bottom w:val="single" w:sz="4" w:space="0" w:color="auto"/>
              <w:right w:val="single" w:sz="4" w:space="0" w:color="auto"/>
            </w:tcBorders>
            <w:shd w:val="clear" w:color="auto" w:fill="FF6600"/>
          </w:tcPr>
          <w:p w14:paraId="21ACB6CD" w14:textId="77777777" w:rsidR="00E7549C" w:rsidRPr="00E7549C" w:rsidRDefault="00E7549C" w:rsidP="00684E61">
            <w:pPr>
              <w:rPr>
                <w:rFonts w:ascii="Courier New" w:eastAsia="MS Mincho" w:hAnsi="Courier New"/>
              </w:rPr>
            </w:pPr>
          </w:p>
        </w:tc>
      </w:tr>
      <w:tr w:rsidR="00E7549C" w14:paraId="4AC07216" w14:textId="79ED8E5E" w:rsidTr="007B6800">
        <w:tc>
          <w:tcPr>
            <w:tcW w:w="1728" w:type="dxa"/>
          </w:tcPr>
          <w:p w14:paraId="241D3B59" w14:textId="23B9B2C6" w:rsidR="00E7549C" w:rsidRDefault="00E7549C" w:rsidP="00684E61">
            <w:pPr>
              <w:rPr>
                <w:rFonts w:eastAsia="MS Mincho"/>
              </w:rPr>
            </w:pPr>
            <w:r>
              <w:rPr>
                <w:rFonts w:eastAsia="MS Mincho"/>
              </w:rPr>
              <w:t>red</w:t>
            </w:r>
          </w:p>
        </w:tc>
        <w:tc>
          <w:tcPr>
            <w:tcW w:w="2160" w:type="dxa"/>
            <w:tcBorders>
              <w:right w:val="single" w:sz="4" w:space="0" w:color="auto"/>
            </w:tcBorders>
          </w:tcPr>
          <w:p w14:paraId="107A9C07" w14:textId="7A1408B8" w:rsidR="00E7549C" w:rsidRPr="00E7549C" w:rsidRDefault="00E7549C" w:rsidP="00684E61">
            <w:pPr>
              <w:rPr>
                <w:rFonts w:ascii="Courier New" w:eastAsia="MS Mincho" w:hAnsi="Courier New"/>
              </w:rPr>
            </w:pPr>
            <w:r w:rsidRPr="00E7549C">
              <w:rPr>
                <w:rFonts w:ascii="Courier New" w:eastAsia="MS Mincho" w:hAnsi="Courier New"/>
              </w:rPr>
              <w:t>ff0000ff</w:t>
            </w:r>
          </w:p>
        </w:tc>
        <w:tc>
          <w:tcPr>
            <w:tcW w:w="1170" w:type="dxa"/>
            <w:tcBorders>
              <w:top w:val="single" w:sz="4" w:space="0" w:color="auto"/>
              <w:left w:val="single" w:sz="4" w:space="0" w:color="auto"/>
              <w:bottom w:val="single" w:sz="4" w:space="0" w:color="auto"/>
              <w:right w:val="single" w:sz="4" w:space="0" w:color="auto"/>
            </w:tcBorders>
            <w:shd w:val="clear" w:color="auto" w:fill="FF0000"/>
          </w:tcPr>
          <w:p w14:paraId="297B9952" w14:textId="77777777" w:rsidR="00E7549C" w:rsidRPr="00E7549C" w:rsidRDefault="00E7549C" w:rsidP="00684E61">
            <w:pPr>
              <w:rPr>
                <w:rFonts w:ascii="Courier New" w:eastAsia="MS Mincho" w:hAnsi="Courier New"/>
              </w:rPr>
            </w:pPr>
          </w:p>
        </w:tc>
      </w:tr>
      <w:tr w:rsidR="00E7549C" w14:paraId="754635D4" w14:textId="05B5AB4B" w:rsidTr="001427DA">
        <w:trPr>
          <w:cnfStyle w:val="000000100000" w:firstRow="0" w:lastRow="0" w:firstColumn="0" w:lastColumn="0" w:oddVBand="0" w:evenVBand="0" w:oddHBand="1" w:evenHBand="0" w:firstRowFirstColumn="0" w:firstRowLastColumn="0" w:lastRowFirstColumn="0" w:lastRowLastColumn="0"/>
        </w:trPr>
        <w:tc>
          <w:tcPr>
            <w:tcW w:w="1728" w:type="dxa"/>
          </w:tcPr>
          <w:p w14:paraId="6DEC5C8D" w14:textId="066160B3" w:rsidR="00E7549C" w:rsidRDefault="00E7549C" w:rsidP="00684E61">
            <w:pPr>
              <w:rPr>
                <w:rFonts w:eastAsia="MS Mincho"/>
              </w:rPr>
            </w:pPr>
            <w:r>
              <w:rPr>
                <w:rFonts w:eastAsia="MS Mincho"/>
              </w:rPr>
              <w:t>silver</w:t>
            </w:r>
          </w:p>
        </w:tc>
        <w:tc>
          <w:tcPr>
            <w:tcW w:w="2160" w:type="dxa"/>
            <w:tcBorders>
              <w:right w:val="single" w:sz="4" w:space="0" w:color="auto"/>
            </w:tcBorders>
          </w:tcPr>
          <w:p w14:paraId="1FA76E7B" w14:textId="464BE1AF" w:rsidR="00E7549C" w:rsidRPr="00E7549C" w:rsidRDefault="00E7549C" w:rsidP="00684E61">
            <w:pPr>
              <w:rPr>
                <w:rFonts w:ascii="Courier New" w:eastAsia="MS Mincho" w:hAnsi="Courier New"/>
              </w:rPr>
            </w:pPr>
            <w:r w:rsidRPr="00E7549C">
              <w:rPr>
                <w:rFonts w:ascii="Courier New" w:eastAsia="MS Mincho" w:hAnsi="Courier New"/>
              </w:rPr>
              <w:t>c0c0c0ff</w:t>
            </w:r>
          </w:p>
        </w:tc>
        <w:tc>
          <w:tcPr>
            <w:tcW w:w="1170" w:type="dxa"/>
            <w:tcBorders>
              <w:top w:val="single" w:sz="4" w:space="0" w:color="auto"/>
              <w:left w:val="single" w:sz="4" w:space="0" w:color="auto"/>
              <w:bottom w:val="single" w:sz="4" w:space="0" w:color="auto"/>
              <w:right w:val="single" w:sz="4" w:space="0" w:color="auto"/>
            </w:tcBorders>
            <w:shd w:val="clear" w:color="auto" w:fill="C0C0C0"/>
          </w:tcPr>
          <w:p w14:paraId="2579212F" w14:textId="77777777" w:rsidR="00E7549C" w:rsidRPr="00E7549C" w:rsidRDefault="00E7549C" w:rsidP="00684E61">
            <w:pPr>
              <w:rPr>
                <w:rFonts w:ascii="Courier New" w:eastAsia="MS Mincho" w:hAnsi="Courier New"/>
              </w:rPr>
            </w:pPr>
          </w:p>
        </w:tc>
      </w:tr>
      <w:tr w:rsidR="00E7549C" w14:paraId="53488C70" w14:textId="32FABFBF" w:rsidTr="001427DA">
        <w:tc>
          <w:tcPr>
            <w:tcW w:w="1728" w:type="dxa"/>
          </w:tcPr>
          <w:p w14:paraId="218BFB5B" w14:textId="53121562" w:rsidR="00E7549C" w:rsidRDefault="00E7549C" w:rsidP="00684E61">
            <w:pPr>
              <w:rPr>
                <w:rFonts w:eastAsia="MS Mincho"/>
              </w:rPr>
            </w:pPr>
            <w:r>
              <w:rPr>
                <w:rFonts w:eastAsia="MS Mincho"/>
              </w:rPr>
              <w:t>white</w:t>
            </w:r>
          </w:p>
        </w:tc>
        <w:tc>
          <w:tcPr>
            <w:tcW w:w="2160" w:type="dxa"/>
            <w:tcBorders>
              <w:right w:val="single" w:sz="4" w:space="0" w:color="auto"/>
            </w:tcBorders>
          </w:tcPr>
          <w:p w14:paraId="123696EC" w14:textId="7172D156" w:rsidR="00E7549C" w:rsidRPr="00E7549C" w:rsidRDefault="00E7549C" w:rsidP="00684E61">
            <w:pPr>
              <w:rPr>
                <w:rFonts w:ascii="Courier New" w:eastAsia="MS Mincho" w:hAnsi="Courier New"/>
              </w:rPr>
            </w:pPr>
            <w:r w:rsidRPr="00E7549C">
              <w:rPr>
                <w:rFonts w:ascii="Courier New" w:eastAsia="MS Mincho" w:hAnsi="Courier New"/>
              </w:rPr>
              <w:t>ffffffff</w:t>
            </w:r>
          </w:p>
        </w:tc>
        <w:tc>
          <w:tcPr>
            <w:tcW w:w="1170" w:type="dxa"/>
            <w:tcBorders>
              <w:top w:val="single" w:sz="4" w:space="0" w:color="auto"/>
              <w:left w:val="single" w:sz="4" w:space="0" w:color="auto"/>
              <w:bottom w:val="single" w:sz="4" w:space="0" w:color="auto"/>
              <w:right w:val="single" w:sz="4" w:space="0" w:color="auto"/>
            </w:tcBorders>
            <w:shd w:val="solid" w:color="FFFFFF" w:fill="FFFFFF"/>
          </w:tcPr>
          <w:p w14:paraId="589ADAA7" w14:textId="35D8D242" w:rsidR="00E7549C" w:rsidRPr="00E7549C" w:rsidRDefault="001427DA" w:rsidP="00684E61">
            <w:pPr>
              <w:rPr>
                <w:rFonts w:ascii="Courier New" w:eastAsia="MS Mincho" w:hAnsi="Courier New"/>
              </w:rPr>
            </w:pPr>
            <w:r>
              <w:rPr>
                <w:rFonts w:ascii="Courier New" w:eastAsia="MS Mincho" w:hAnsi="Courier New"/>
              </w:rPr>
              <w:t xml:space="preserve"> </w:t>
            </w:r>
          </w:p>
        </w:tc>
      </w:tr>
      <w:tr w:rsidR="00E7549C" w14:paraId="3DF4A027" w14:textId="47C31175" w:rsidTr="007B6800">
        <w:trPr>
          <w:cnfStyle w:val="000000100000" w:firstRow="0" w:lastRow="0" w:firstColumn="0" w:lastColumn="0" w:oddVBand="0" w:evenVBand="0" w:oddHBand="1" w:evenHBand="0" w:firstRowFirstColumn="0" w:firstRowLastColumn="0" w:lastRowFirstColumn="0" w:lastRowLastColumn="0"/>
        </w:trPr>
        <w:tc>
          <w:tcPr>
            <w:tcW w:w="1728" w:type="dxa"/>
          </w:tcPr>
          <w:p w14:paraId="21408114" w14:textId="16E43335" w:rsidR="00E7549C" w:rsidRDefault="00E7549C" w:rsidP="00684E61">
            <w:pPr>
              <w:rPr>
                <w:rFonts w:eastAsia="MS Mincho"/>
              </w:rPr>
            </w:pPr>
            <w:r>
              <w:rPr>
                <w:rFonts w:eastAsia="MS Mincho"/>
              </w:rPr>
              <w:t>yellow</w:t>
            </w:r>
          </w:p>
        </w:tc>
        <w:tc>
          <w:tcPr>
            <w:tcW w:w="2160" w:type="dxa"/>
            <w:tcBorders>
              <w:right w:val="single" w:sz="4" w:space="0" w:color="auto"/>
            </w:tcBorders>
          </w:tcPr>
          <w:p w14:paraId="42A48E51" w14:textId="3215EABF" w:rsidR="00E7549C" w:rsidRPr="00E7549C" w:rsidRDefault="00E7549C" w:rsidP="00684E61">
            <w:pPr>
              <w:rPr>
                <w:rFonts w:ascii="Courier New" w:eastAsia="MS Mincho" w:hAnsi="Courier New"/>
              </w:rPr>
            </w:pPr>
            <w:r w:rsidRPr="00E7549C">
              <w:rPr>
                <w:rFonts w:ascii="Courier New" w:eastAsia="MS Mincho" w:hAnsi="Courier New"/>
              </w:rPr>
              <w:t>ffff00ff</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8198B6" w14:textId="77777777" w:rsidR="00E7549C" w:rsidRPr="00E7549C" w:rsidRDefault="00E7549C" w:rsidP="00684E61">
            <w:pPr>
              <w:rPr>
                <w:rFonts w:ascii="Courier New" w:eastAsia="MS Mincho" w:hAnsi="Courier New"/>
              </w:rPr>
            </w:pPr>
          </w:p>
        </w:tc>
      </w:tr>
      <w:tr w:rsidR="00E7549C" w14:paraId="67531EE0" w14:textId="03CC447B" w:rsidTr="007B6800">
        <w:tc>
          <w:tcPr>
            <w:tcW w:w="1728" w:type="dxa"/>
          </w:tcPr>
          <w:p w14:paraId="6CB0D321" w14:textId="37045DE9" w:rsidR="00E7549C" w:rsidRDefault="00E7549C" w:rsidP="00684E61">
            <w:pPr>
              <w:rPr>
                <w:rFonts w:eastAsia="MS Mincho"/>
              </w:rPr>
            </w:pPr>
            <w:r>
              <w:rPr>
                <w:rFonts w:eastAsia="MS Mincho"/>
              </w:rPr>
              <w:t>dark-yellow</w:t>
            </w:r>
          </w:p>
        </w:tc>
        <w:tc>
          <w:tcPr>
            <w:tcW w:w="2160" w:type="dxa"/>
            <w:tcBorders>
              <w:right w:val="single" w:sz="4" w:space="0" w:color="auto"/>
            </w:tcBorders>
          </w:tcPr>
          <w:p w14:paraId="56A08675" w14:textId="1CCE7513" w:rsidR="00E7549C" w:rsidRPr="00E7549C" w:rsidRDefault="00E7549C" w:rsidP="00684E61">
            <w:pPr>
              <w:rPr>
                <w:rFonts w:ascii="Courier New" w:eastAsia="MS Mincho" w:hAnsi="Courier New"/>
              </w:rPr>
            </w:pPr>
            <w:r w:rsidRPr="00E7549C">
              <w:rPr>
                <w:rFonts w:ascii="Courier New" w:eastAsia="MS Mincho" w:hAnsi="Courier New"/>
              </w:rPr>
              <w:t>ffcc00ff</w:t>
            </w:r>
          </w:p>
        </w:tc>
        <w:tc>
          <w:tcPr>
            <w:tcW w:w="1170" w:type="dxa"/>
            <w:tcBorders>
              <w:top w:val="single" w:sz="4" w:space="0" w:color="auto"/>
              <w:left w:val="single" w:sz="4" w:space="0" w:color="auto"/>
              <w:bottom w:val="single" w:sz="4" w:space="0" w:color="auto"/>
              <w:right w:val="single" w:sz="4" w:space="0" w:color="auto"/>
            </w:tcBorders>
            <w:shd w:val="clear" w:color="auto" w:fill="808000"/>
          </w:tcPr>
          <w:p w14:paraId="4E6BC54D" w14:textId="77777777" w:rsidR="00E7549C" w:rsidRPr="00E7549C" w:rsidRDefault="00E7549C" w:rsidP="00684E61">
            <w:pPr>
              <w:rPr>
                <w:rFonts w:ascii="Courier New" w:eastAsia="MS Mincho" w:hAnsi="Courier New"/>
              </w:rPr>
            </w:pPr>
          </w:p>
        </w:tc>
      </w:tr>
    </w:tbl>
    <w:p w14:paraId="028046A6" w14:textId="77777777" w:rsidR="00C25C44" w:rsidRPr="00450036" w:rsidRDefault="00C25C44" w:rsidP="00C25C44">
      <w:pPr>
        <w:pStyle w:val="IEEEStdsLevel4Header"/>
        <w:rPr>
          <w:rFonts w:eastAsia="MS Mincho"/>
        </w:rPr>
      </w:pPr>
      <w:r w:rsidRPr="007A4637">
        <w:rPr>
          <w:rFonts w:eastAsia="MS Mincho"/>
        </w:rPr>
        <w:t>Example of printer-supply</w:t>
      </w:r>
    </w:p>
    <w:p w14:paraId="0E2302E8" w14:textId="77777777" w:rsidR="00C25C44" w:rsidRPr="007A4637" w:rsidRDefault="00C25C44" w:rsidP="00C25C44">
      <w:pPr>
        <w:pStyle w:val="IEEEStdsParagraph"/>
        <w:rPr>
          <w:rFonts w:eastAsia="MS Mincho"/>
        </w:rPr>
      </w:pPr>
      <w:r w:rsidRPr="007A4637">
        <w:rPr>
          <w:rFonts w:eastAsia="MS Mincho"/>
        </w:rPr>
        <w:t>The following example shows t</w:t>
      </w:r>
      <w:r>
        <w:rPr>
          <w:rFonts w:eastAsia="MS Mincho"/>
        </w:rPr>
        <w:t xml:space="preserve">wo rows of the machine-readable </w:t>
      </w:r>
      <w:r w:rsidRPr="007A4637">
        <w:rPr>
          <w:rFonts w:eastAsia="MS Mincho"/>
        </w:rPr>
        <w:t>(non-localized) columnar objects from prtMarkerSuppliesTable and</w:t>
      </w:r>
      <w:r>
        <w:rPr>
          <w:rFonts w:eastAsia="MS Mincho"/>
        </w:rPr>
        <w:t xml:space="preserve"> </w:t>
      </w:r>
      <w:r w:rsidRPr="007A4637">
        <w:rPr>
          <w:rFonts w:eastAsia="MS Mincho"/>
        </w:rPr>
        <w:t>prtMarkerColorantTable encoded into corresponding values of</w:t>
      </w:r>
      <w:r>
        <w:rPr>
          <w:rFonts w:eastAsia="MS Mincho"/>
        </w:rPr>
        <w:t xml:space="preserve"> </w:t>
      </w:r>
      <w:r w:rsidRPr="007A4637">
        <w:rPr>
          <w:rFonts w:eastAsia="MS Mincho"/>
        </w:rPr>
        <w:t>"printer-supply".</w:t>
      </w:r>
    </w:p>
    <w:p w14:paraId="70334563" w14:textId="77777777" w:rsidR="00C25C44" w:rsidRPr="007A4637" w:rsidRDefault="00C25C44" w:rsidP="00C25C44">
      <w:pPr>
        <w:pStyle w:val="IEEEStdsParagraph"/>
        <w:rPr>
          <w:rFonts w:eastAsia="MS Mincho"/>
        </w:rPr>
      </w:pPr>
      <w:r w:rsidRPr="007A4637">
        <w:rPr>
          <w:rFonts w:eastAsia="MS Mincho"/>
        </w:rPr>
        <w:t>Note:  Line breaks are shown below f</w:t>
      </w:r>
      <w:r>
        <w:rPr>
          <w:rFonts w:eastAsia="MS Mincho"/>
        </w:rPr>
        <w:t xml:space="preserve">or readability of this example. </w:t>
      </w:r>
      <w:r w:rsidRPr="007A4637">
        <w:rPr>
          <w:rFonts w:eastAsia="MS Mincho"/>
        </w:rPr>
        <w:t>Line breaks MUST NOT be encoded into act</w:t>
      </w:r>
      <w:r>
        <w:rPr>
          <w:rFonts w:eastAsia="MS Mincho"/>
        </w:rPr>
        <w:t>ual values of "printer-supply".</w:t>
      </w:r>
    </w:p>
    <w:p w14:paraId="79F9E644" w14:textId="77777777" w:rsidR="00C25C44" w:rsidRDefault="00C25C44" w:rsidP="00C25C44">
      <w:pPr>
        <w:pStyle w:val="Example"/>
      </w:pPr>
      <w:r>
        <w:t>printer-supply[1] =</w:t>
      </w:r>
    </w:p>
    <w:p w14:paraId="0303AFEC" w14:textId="77777777" w:rsidR="00C25C44" w:rsidRDefault="00C25C44" w:rsidP="00C25C44">
      <w:pPr>
        <w:pStyle w:val="Example"/>
      </w:pPr>
      <w:r>
        <w:t>    type=toner;maxcapacity=100;level=75;index=1;markerindex=1;</w:t>
      </w:r>
    </w:p>
    <w:p w14:paraId="3F80B5E5" w14:textId="77777777" w:rsidR="00C25C44" w:rsidRDefault="00C25C44" w:rsidP="00C25C44">
      <w:pPr>
        <w:pStyle w:val="Example"/>
      </w:pPr>
      <w:r>
        <w:t>    class=supplyThatIsConsumed;unit=percent;</w:t>
      </w:r>
    </w:p>
    <w:p w14:paraId="47CEDEC5" w14:textId="77777777" w:rsidR="00C25C44" w:rsidRDefault="00C25C44" w:rsidP="00C25C44">
      <w:pPr>
        <w:pStyle w:val="Example"/>
      </w:pPr>
      <w:r>
        <w:t>    colorantindex=4;colorantrole=process;colorantname=cyan;</w:t>
      </w:r>
    </w:p>
    <w:p w14:paraId="66450E78" w14:textId="77777777" w:rsidR="00C25C44" w:rsidRDefault="00C25C44" w:rsidP="00C25C44">
      <w:pPr>
        <w:pStyle w:val="Example"/>
      </w:pPr>
      <w:r>
        <w:t>    coloranttonality=128;</w:t>
      </w:r>
    </w:p>
    <w:p w14:paraId="024908CF" w14:textId="77777777" w:rsidR="00C25C44" w:rsidRDefault="00C25C44" w:rsidP="00C25C44">
      <w:pPr>
        <w:pStyle w:val="Example"/>
      </w:pPr>
    </w:p>
    <w:p w14:paraId="46E3A04D" w14:textId="77777777" w:rsidR="00C25C44" w:rsidRDefault="00C25C44" w:rsidP="00C25C44">
      <w:pPr>
        <w:pStyle w:val="Example"/>
      </w:pPr>
      <w:r>
        <w:t>printer-supply[2] =</w:t>
      </w:r>
    </w:p>
    <w:p w14:paraId="25897F2C" w14:textId="77777777" w:rsidR="00C25C44" w:rsidRDefault="00C25C44" w:rsidP="00C25C44">
      <w:pPr>
        <w:pStyle w:val="Example"/>
      </w:pPr>
      <w:r>
        <w:t>    type=toner;maxcapacity=100;level=72;index=2;markerindex=1;</w:t>
      </w:r>
    </w:p>
    <w:p w14:paraId="26E07342" w14:textId="77777777" w:rsidR="00C25C44" w:rsidRDefault="00C25C44" w:rsidP="00C25C44">
      <w:pPr>
        <w:pStyle w:val="Example"/>
      </w:pPr>
      <w:r>
        <w:t>    class=supplyThatIsConsumed;unit=percent;</w:t>
      </w:r>
    </w:p>
    <w:p w14:paraId="0BB26E44" w14:textId="77777777" w:rsidR="00C25C44" w:rsidRDefault="00C25C44" w:rsidP="00C25C44">
      <w:pPr>
        <w:pStyle w:val="Example"/>
      </w:pPr>
      <w:r>
        <w:t>    colorantindex=4;colorantrole=process;colorantname=magenta;</w:t>
      </w:r>
    </w:p>
    <w:p w14:paraId="7FC132E5" w14:textId="01CCEA46" w:rsidR="00874853" w:rsidRDefault="00C25C44" w:rsidP="00C25C44">
      <w:pPr>
        <w:pStyle w:val="Example"/>
      </w:pPr>
      <w:r>
        <w:t>    coloranttonality=128;</w:t>
      </w:r>
    </w:p>
    <w:p w14:paraId="660D2A06" w14:textId="62729550" w:rsidR="007A4637" w:rsidRPr="00450036" w:rsidRDefault="007A4637" w:rsidP="00AB393E">
      <w:pPr>
        <w:pStyle w:val="IEEEStdsLevel3Header"/>
        <w:rPr>
          <w:rFonts w:eastAsia="MS Mincho"/>
        </w:rPr>
      </w:pPr>
      <w:bookmarkStart w:id="236" w:name="_Ref167274901"/>
      <w:bookmarkStart w:id="237" w:name="_Toc204693717"/>
      <w:r w:rsidRPr="007A4637">
        <w:rPr>
          <w:rFonts w:eastAsia="MS Mincho"/>
        </w:rPr>
        <w:t>printer-supply-description (1setOf text(MAX))</w:t>
      </w:r>
      <w:bookmarkEnd w:id="236"/>
      <w:bookmarkEnd w:id="237"/>
    </w:p>
    <w:p w14:paraId="29F5948B" w14:textId="4B7B6608" w:rsidR="00E0033B" w:rsidRDefault="007A4637" w:rsidP="007A4637">
      <w:pPr>
        <w:pStyle w:val="IEEEStdsParagraph"/>
        <w:rPr>
          <w:rFonts w:eastAsia="MS Mincho"/>
        </w:rPr>
      </w:pPr>
      <w:r w:rsidRPr="007A4637">
        <w:rPr>
          <w:rFonts w:eastAsia="MS Mincho"/>
        </w:rPr>
        <w:t xml:space="preserve">The RECOMMENDED "printer-supply-description" </w:t>
      </w:r>
      <w:r w:rsidR="0069404B">
        <w:rPr>
          <w:rFonts w:eastAsia="MS Mincho"/>
        </w:rPr>
        <w:t xml:space="preserve">READ-ONLY </w:t>
      </w:r>
      <w:r w:rsidRPr="007A4637">
        <w:rPr>
          <w:rFonts w:eastAsia="MS Mincho"/>
        </w:rPr>
        <w:t>Printer attribute provides</w:t>
      </w:r>
      <w:r w:rsidR="00610751">
        <w:rPr>
          <w:rFonts w:eastAsia="MS Mincho"/>
        </w:rPr>
        <w:t xml:space="preserve"> </w:t>
      </w:r>
      <w:r w:rsidRPr="007A4637">
        <w:rPr>
          <w:rFonts w:eastAsia="MS Mincho"/>
        </w:rPr>
        <w:t>current supply descriptions mapped from the SNMP</w:t>
      </w:r>
      <w:r w:rsidR="00450036">
        <w:rPr>
          <w:rFonts w:eastAsia="MS Mincho"/>
        </w:rPr>
        <w:t xml:space="preserve"> </w:t>
      </w:r>
      <w:r w:rsidRPr="007A4637">
        <w:rPr>
          <w:rFonts w:eastAsia="MS Mincho"/>
        </w:rPr>
        <w:t>prtMarkerSuppliesDescription object in the prtMarkerSuppliesTable</w:t>
      </w:r>
      <w:r w:rsidR="00450036">
        <w:rPr>
          <w:rFonts w:eastAsia="MS Mincho"/>
        </w:rPr>
        <w:t xml:space="preserve"> </w:t>
      </w:r>
      <w:r w:rsidRPr="007A4637">
        <w:rPr>
          <w:rFonts w:eastAsia="MS Mincho"/>
        </w:rPr>
        <w:t>defined in IETF Printer MIB v2 [RFC3805].</w:t>
      </w:r>
    </w:p>
    <w:p w14:paraId="45BD21B2" w14:textId="10BEDBAB" w:rsidR="007A4637" w:rsidRDefault="00E0033B" w:rsidP="007A4637">
      <w:pPr>
        <w:pStyle w:val="IEEEStdsParagraph"/>
        <w:rPr>
          <w:rFonts w:eastAsia="MS Mincho"/>
        </w:rPr>
      </w:pPr>
      <w:r>
        <w:rPr>
          <w:rFonts w:eastAsia="MS Mincho"/>
        </w:rPr>
        <w:t xml:space="preserve">This attribute MUST be supported if the "printer-supply" (section 5.5.21) Printer attribute is supported. If supported, this attribute MUST have the same cardinality (contain the same number of values) as the "printer-supply" attribute. The </w:t>
      </w:r>
      <w:r w:rsidR="009268C8">
        <w:rPr>
          <w:rFonts w:eastAsia="MS Mincho"/>
        </w:rPr>
        <w:t>i</w:t>
      </w:r>
      <w:r w:rsidR="009268C8" w:rsidRPr="00262CAE">
        <w:rPr>
          <w:rFonts w:eastAsia="MS Mincho"/>
          <w:vertAlign w:val="superscript"/>
        </w:rPr>
        <w:t>th</w:t>
      </w:r>
      <w:r>
        <w:rPr>
          <w:rFonts w:eastAsia="MS Mincho"/>
        </w:rPr>
        <w:t xml:space="preserve"> value in the "printer-supply-description" attribute corresponds to the </w:t>
      </w:r>
      <w:r w:rsidR="009268C8">
        <w:rPr>
          <w:rFonts w:eastAsia="MS Mincho"/>
        </w:rPr>
        <w:t>i</w:t>
      </w:r>
      <w:r w:rsidR="009268C8" w:rsidRPr="00262CAE">
        <w:rPr>
          <w:rFonts w:eastAsia="MS Mincho"/>
          <w:vertAlign w:val="superscript"/>
        </w:rPr>
        <w:t>th</w:t>
      </w:r>
      <w:r>
        <w:rPr>
          <w:rFonts w:eastAsia="MS Mincho"/>
        </w:rPr>
        <w:t xml:space="preserve"> value in the "printer-supply" attribute.</w:t>
      </w:r>
    </w:p>
    <w:p w14:paraId="57220A35" w14:textId="21F10E7A" w:rsidR="007A4637" w:rsidRPr="00916F5D" w:rsidRDefault="007A4637" w:rsidP="00AB393E">
      <w:pPr>
        <w:pStyle w:val="IEEEStdsLevel4Header"/>
        <w:rPr>
          <w:rFonts w:eastAsia="MS Mincho"/>
        </w:rPr>
      </w:pPr>
      <w:r w:rsidRPr="007A4637">
        <w:rPr>
          <w:rFonts w:eastAsia="MS Mincho"/>
        </w:rPr>
        <w:t>Encoding of printer-supply-description</w:t>
      </w:r>
    </w:p>
    <w:p w14:paraId="34181FDB" w14:textId="1425ECC1" w:rsidR="007A4637" w:rsidRPr="007A4637" w:rsidRDefault="007A4637" w:rsidP="007A4637">
      <w:pPr>
        <w:pStyle w:val="IEEEStdsParagraph"/>
        <w:rPr>
          <w:rFonts w:eastAsia="MS Mincho"/>
        </w:rPr>
      </w:pPr>
      <w:r w:rsidRPr="007A4637">
        <w:rPr>
          <w:rFonts w:eastAsia="MS Mincho"/>
        </w:rPr>
        <w:t>Values of the "printer-supply-description" attribute MUST be mapped from</w:t>
      </w:r>
      <w:r w:rsidR="00916F5D">
        <w:rPr>
          <w:rFonts w:eastAsia="MS Mincho"/>
        </w:rPr>
        <w:t xml:space="preserve"> </w:t>
      </w:r>
      <w:r w:rsidRPr="007A4637">
        <w:rPr>
          <w:rFonts w:eastAsia="MS Mincho"/>
        </w:rPr>
        <w:t>the corresponding human-readable (localized) values of</w:t>
      </w:r>
      <w:r w:rsidR="00916F5D">
        <w:rPr>
          <w:rFonts w:eastAsia="MS Mincho"/>
        </w:rPr>
        <w:t xml:space="preserve"> </w:t>
      </w:r>
      <w:r w:rsidRPr="007A4637">
        <w:rPr>
          <w:rFonts w:eastAsia="MS Mincho"/>
        </w:rPr>
        <w:t>prtMarkerSuppliesDescription, exactly as follows:</w:t>
      </w:r>
    </w:p>
    <w:p w14:paraId="1B02B6E8" w14:textId="083A6754" w:rsidR="007A4637" w:rsidRPr="00916F5D" w:rsidRDefault="007A4637" w:rsidP="00262CAE">
      <w:pPr>
        <w:pStyle w:val="NumberedList"/>
        <w:numPr>
          <w:ilvl w:val="0"/>
          <w:numId w:val="11"/>
        </w:numPr>
        <w:rPr>
          <w:rFonts w:eastAsia="MS Mincho"/>
        </w:rPr>
      </w:pPr>
      <w:r w:rsidRPr="007A4637">
        <w:rPr>
          <w:rFonts w:eastAsia="MS Mincho"/>
        </w:rPr>
        <w:t>Each value of prtMarkerSuppliesDescription MUST be converted</w:t>
      </w:r>
      <w:r w:rsidR="00916F5D">
        <w:rPr>
          <w:rFonts w:eastAsia="MS Mincho"/>
        </w:rPr>
        <w:t xml:space="preserve"> </w:t>
      </w:r>
      <w:r w:rsidRPr="007A4637">
        <w:rPr>
          <w:rFonts w:eastAsia="MS Mincho"/>
        </w:rPr>
        <w:t>from the charset [RFC3808] specified by prtGeneralCurrentLocalization</w:t>
      </w:r>
      <w:r w:rsidR="00916F5D">
        <w:rPr>
          <w:rFonts w:eastAsia="MS Mincho"/>
        </w:rPr>
        <w:t xml:space="preserve"> </w:t>
      </w:r>
      <w:r w:rsidRPr="007A4637">
        <w:rPr>
          <w:rFonts w:eastAsia="MS Mincho"/>
        </w:rPr>
        <w:t>and prtLocalizationCharacterSet into the charset specified by</w:t>
      </w:r>
      <w:r w:rsidR="00916F5D">
        <w:rPr>
          <w:rFonts w:eastAsia="MS Mincho"/>
        </w:rPr>
        <w:t xml:space="preserve"> </w:t>
      </w:r>
      <w:r w:rsidRPr="007A4637">
        <w:rPr>
          <w:rFonts w:eastAsia="MS Mincho"/>
        </w:rPr>
        <w:t>"charset-configured" and then copied into a text value of</w:t>
      </w:r>
      <w:r w:rsidR="00916F5D">
        <w:rPr>
          <w:rFonts w:eastAsia="MS Mincho"/>
        </w:rPr>
        <w:t xml:space="preserve"> </w:t>
      </w:r>
      <w:r w:rsidRPr="007A4637">
        <w:rPr>
          <w:rFonts w:eastAsia="MS Mincho"/>
        </w:rPr>
        <w:t>"printer-supply-description";</w:t>
      </w:r>
    </w:p>
    <w:p w14:paraId="190FE766" w14:textId="39690F89" w:rsidR="007A4637" w:rsidRPr="00916F5D" w:rsidRDefault="007A4637" w:rsidP="00262CAE">
      <w:pPr>
        <w:pStyle w:val="NumberedList"/>
        <w:numPr>
          <w:ilvl w:val="0"/>
          <w:numId w:val="11"/>
        </w:numPr>
        <w:rPr>
          <w:rFonts w:eastAsia="MS Mincho"/>
        </w:rPr>
      </w:pPr>
      <w:r w:rsidRPr="007A4637">
        <w:rPr>
          <w:rFonts w:eastAsia="MS Mincho"/>
        </w:rPr>
        <w:t>Each value of "printer-supply-description" MUST be tagged with the</w:t>
      </w:r>
      <w:r w:rsidR="00916F5D">
        <w:rPr>
          <w:rFonts w:eastAsia="MS Mincho"/>
        </w:rPr>
        <w:t xml:space="preserve"> </w:t>
      </w:r>
      <w:r w:rsidRPr="007A4637">
        <w:rPr>
          <w:rFonts w:eastAsia="MS Mincho"/>
        </w:rPr>
        <w:t>natural language [RFC5646] specified by prtGeneralCurrentLocalization,</w:t>
      </w:r>
      <w:r w:rsidR="00916F5D">
        <w:rPr>
          <w:rFonts w:eastAsia="MS Mincho"/>
        </w:rPr>
        <w:t xml:space="preserve"> prtLocalizationLanguage, and </w:t>
      </w:r>
      <w:r w:rsidRPr="007A4637">
        <w:rPr>
          <w:rFonts w:eastAsia="MS Mincho"/>
        </w:rPr>
        <w:t>prtLocalizationCountry;</w:t>
      </w:r>
      <w:r w:rsidR="00916F5D">
        <w:rPr>
          <w:rFonts w:eastAsia="MS Mincho"/>
        </w:rPr>
        <w:t xml:space="preserve"> and</w:t>
      </w:r>
    </w:p>
    <w:p w14:paraId="55EFD39F" w14:textId="73A1FCBF" w:rsidR="007A4637" w:rsidRPr="007A4637" w:rsidRDefault="007A4637" w:rsidP="00262CAE">
      <w:pPr>
        <w:pStyle w:val="NumberedList"/>
        <w:numPr>
          <w:ilvl w:val="0"/>
          <w:numId w:val="11"/>
        </w:numPr>
        <w:rPr>
          <w:rFonts w:eastAsia="MS Mincho"/>
        </w:rPr>
      </w:pPr>
      <w:r w:rsidRPr="007A4637">
        <w:rPr>
          <w:rFonts w:eastAsia="MS Mincho"/>
        </w:rPr>
        <w:t>Each value of "printer-supply-description" MUST be in the same order</w:t>
      </w:r>
      <w:r w:rsidR="00916F5D">
        <w:rPr>
          <w:rFonts w:eastAsia="MS Mincho"/>
        </w:rPr>
        <w:t xml:space="preserve"> </w:t>
      </w:r>
      <w:r w:rsidRPr="007A4637">
        <w:rPr>
          <w:rFonts w:eastAsia="MS Mincho"/>
        </w:rPr>
        <w:t>as the corresponding value of "printer-supply" (i.e., strictly ascending</w:t>
      </w:r>
      <w:r w:rsidR="00916F5D">
        <w:rPr>
          <w:rFonts w:eastAsia="MS Mincho"/>
        </w:rPr>
        <w:t xml:space="preserve"> </w:t>
      </w:r>
      <w:r w:rsidRPr="007A4637">
        <w:rPr>
          <w:rFonts w:eastAsia="MS Mincho"/>
        </w:rPr>
        <w:t>order according to prtMarkerSuppliesIndex).</w:t>
      </w:r>
    </w:p>
    <w:p w14:paraId="2B5977BC" w14:textId="638F08C6" w:rsidR="007A4637" w:rsidRPr="0001151B" w:rsidRDefault="007A4637" w:rsidP="00206AE6">
      <w:pPr>
        <w:pStyle w:val="IEEEStdsLevel4Header"/>
        <w:rPr>
          <w:rFonts w:eastAsia="MS Mincho"/>
        </w:rPr>
      </w:pPr>
      <w:r w:rsidRPr="007A4637">
        <w:rPr>
          <w:rFonts w:eastAsia="MS Mincho"/>
        </w:rPr>
        <w:t>Example of printer-supply-description</w:t>
      </w:r>
    </w:p>
    <w:p w14:paraId="0F5DF605" w14:textId="2E95A1B3" w:rsidR="007A4637" w:rsidRPr="007A4637" w:rsidRDefault="007A4637" w:rsidP="007A4637">
      <w:pPr>
        <w:pStyle w:val="IEEEStdsParagraph"/>
        <w:rPr>
          <w:rFonts w:eastAsia="MS Mincho"/>
        </w:rPr>
      </w:pPr>
      <w:r w:rsidRPr="007A4637">
        <w:rPr>
          <w:rFonts w:eastAsia="MS Mincho"/>
        </w:rPr>
        <w:t>The following example shows two instances of the human-readable</w:t>
      </w:r>
      <w:r w:rsidR="0001151B">
        <w:rPr>
          <w:rFonts w:eastAsia="MS Mincho"/>
        </w:rPr>
        <w:t xml:space="preserve"> </w:t>
      </w:r>
      <w:r w:rsidRPr="007A4637">
        <w:rPr>
          <w:rFonts w:eastAsia="MS Mincho"/>
        </w:rPr>
        <w:t>(localized) columnar object prtMarkerSuppliesDescription in the</w:t>
      </w:r>
      <w:r w:rsidR="0001151B">
        <w:rPr>
          <w:rFonts w:eastAsia="MS Mincho"/>
        </w:rPr>
        <w:t xml:space="preserve"> </w:t>
      </w:r>
      <w:r w:rsidRPr="007A4637">
        <w:rPr>
          <w:rFonts w:eastAsia="MS Mincho"/>
        </w:rPr>
        <w:t>prtMarkerSuppliesTable encoded into corresponding values of</w:t>
      </w:r>
      <w:r w:rsidR="0001151B">
        <w:rPr>
          <w:rFonts w:eastAsia="MS Mincho"/>
        </w:rPr>
        <w:t xml:space="preserve"> </w:t>
      </w:r>
      <w:r w:rsidRPr="007A4637">
        <w:rPr>
          <w:rFonts w:eastAsia="MS Mincho"/>
        </w:rPr>
        <w:t>"printer-supply-description".</w:t>
      </w:r>
    </w:p>
    <w:p w14:paraId="22B3D57E" w14:textId="77777777" w:rsidR="007A4637" w:rsidRPr="007A4637" w:rsidRDefault="007A4637" w:rsidP="00206AE6">
      <w:pPr>
        <w:pStyle w:val="Example"/>
      </w:pPr>
      <w:r w:rsidRPr="007A4637">
        <w:t>printer-supply-description[1] =</w:t>
      </w:r>
    </w:p>
    <w:p w14:paraId="6811F4AC" w14:textId="77777777" w:rsidR="007A4637" w:rsidRPr="007A4637" w:rsidRDefault="007A4637" w:rsidP="00206AE6">
      <w:pPr>
        <w:pStyle w:val="Example"/>
      </w:pPr>
      <w:r w:rsidRPr="007A4637">
        <w:t>    Cyan Toner Cartridge S/N:CRUM-09111141087</w:t>
      </w:r>
    </w:p>
    <w:p w14:paraId="13E469A4" w14:textId="77777777" w:rsidR="007A4637" w:rsidRPr="007A4637" w:rsidRDefault="007A4637" w:rsidP="00206AE6">
      <w:pPr>
        <w:pStyle w:val="Example"/>
      </w:pPr>
    </w:p>
    <w:p w14:paraId="3CB5756C" w14:textId="77777777" w:rsidR="007A4637" w:rsidRPr="007A4637" w:rsidRDefault="007A4637" w:rsidP="00206AE6">
      <w:pPr>
        <w:pStyle w:val="Example"/>
      </w:pPr>
      <w:r w:rsidRPr="007A4637">
        <w:t>printer-supply-description[2] =</w:t>
      </w:r>
    </w:p>
    <w:p w14:paraId="162F9B47" w14:textId="7EA628E7" w:rsidR="007A4637" w:rsidRPr="00E3704C" w:rsidRDefault="007A4637" w:rsidP="00206AE6">
      <w:pPr>
        <w:pStyle w:val="Example"/>
      </w:pPr>
      <w:r w:rsidRPr="007A4637">
        <w:t>    Magenta Toner Cartridge S/N:CRUM-08561031091</w:t>
      </w:r>
    </w:p>
    <w:p w14:paraId="368239C5" w14:textId="3F49849F" w:rsidR="00E3704C" w:rsidRDefault="00E3704C" w:rsidP="00E3704C">
      <w:pPr>
        <w:pStyle w:val="IEEEStdsLevel3Header"/>
        <w:rPr>
          <w:rFonts w:eastAsia="MS Mincho"/>
        </w:rPr>
      </w:pPr>
      <w:bookmarkStart w:id="238" w:name="_Toc204693718"/>
      <w:r w:rsidRPr="00E3704C">
        <w:rPr>
          <w:rFonts w:eastAsia="MS Mincho"/>
        </w:rPr>
        <w:t>printer-</w:t>
      </w:r>
      <w:r>
        <w:rPr>
          <w:rFonts w:eastAsia="MS Mincho"/>
        </w:rPr>
        <w:t>supply</w:t>
      </w:r>
      <w:r w:rsidRPr="00E3704C">
        <w:rPr>
          <w:rFonts w:eastAsia="MS Mincho"/>
        </w:rPr>
        <w:t>-info-uri (uri)</w:t>
      </w:r>
      <w:bookmarkEnd w:id="238"/>
    </w:p>
    <w:p w14:paraId="12489A04" w14:textId="78B46BA8" w:rsidR="00157973" w:rsidRPr="00157973" w:rsidRDefault="00157973" w:rsidP="00157973">
      <w:pPr>
        <w:pStyle w:val="IEEEStdsParagraph"/>
        <w:rPr>
          <w:rFonts w:eastAsia="MS Mincho"/>
        </w:rPr>
      </w:pPr>
      <w:r w:rsidRPr="00157973">
        <w:rPr>
          <w:rFonts w:eastAsia="MS Mincho"/>
        </w:rPr>
        <w:t>The RECOMMENDED "printer-supply-info-uri" P</w:t>
      </w:r>
      <w:r>
        <w:rPr>
          <w:rFonts w:eastAsia="MS Mincho"/>
        </w:rPr>
        <w:t xml:space="preserve">rinter attribute provides a URI </w:t>
      </w:r>
      <w:r w:rsidRPr="00157973">
        <w:rPr>
          <w:rFonts w:eastAsia="MS Mincho"/>
        </w:rPr>
        <w:t xml:space="preserve">referring to a </w:t>
      </w:r>
      <w:r w:rsidR="00794B0F">
        <w:rPr>
          <w:rFonts w:eastAsia="MS Mincho"/>
        </w:rPr>
        <w:t>Printer-resident</w:t>
      </w:r>
      <w:r w:rsidRPr="00157973">
        <w:rPr>
          <w:rFonts w:eastAsia="MS Mincho"/>
        </w:rPr>
        <w:t xml:space="preserve"> web page that provides controls for managing the Printer and its supplies, e.g., supply replacement, head alignment, self-test pages, and so forth.  The web page MAY also provide supply part numbers, links for ordering supplies, and detailed instructions for replacing supplies.</w:t>
      </w:r>
    </w:p>
    <w:p w14:paraId="0CDF0884" w14:textId="56369AE0" w:rsidR="0025637E" w:rsidRDefault="00157973" w:rsidP="001525F5">
      <w:pPr>
        <w:pStyle w:val="IEEEStdsParagraph"/>
        <w:rPr>
          <w:rFonts w:eastAsia="MS Mincho"/>
        </w:rPr>
      </w:pPr>
      <w:r w:rsidRPr="00157973">
        <w:rPr>
          <w:rFonts w:eastAsia="MS Mincho"/>
        </w:rPr>
        <w:t xml:space="preserve">The URI MUST use the “http” or “https” scheme with the </w:t>
      </w:r>
      <w:r w:rsidR="00794B0F">
        <w:rPr>
          <w:rFonts w:eastAsia="MS Mincho"/>
        </w:rPr>
        <w:t>P</w:t>
      </w:r>
      <w:r w:rsidR="00794B0F" w:rsidRPr="00157973">
        <w:rPr>
          <w:rFonts w:eastAsia="MS Mincho"/>
        </w:rPr>
        <w:t xml:space="preserve">rinter </w:t>
      </w:r>
      <w:r w:rsidRPr="00157973">
        <w:rPr>
          <w:rFonts w:eastAsia="MS Mincho"/>
        </w:rPr>
        <w:t>as the destination host - external URIs are not allowed.</w:t>
      </w:r>
    </w:p>
    <w:p w14:paraId="78058607" w14:textId="7F3B1029" w:rsidR="004A78BD" w:rsidRDefault="004A78BD" w:rsidP="009027C1">
      <w:pPr>
        <w:pStyle w:val="IEEEStdsLevel3Header"/>
        <w:rPr>
          <w:rFonts w:eastAsia="MS Mincho"/>
        </w:rPr>
      </w:pPr>
      <w:bookmarkStart w:id="239" w:name="_Ref183955611"/>
      <w:bookmarkStart w:id="240" w:name="_Toc204693719"/>
      <w:r>
        <w:rPr>
          <w:rFonts w:eastAsia="MS Mincho"/>
        </w:rPr>
        <w:t>requesting-user-uri-supported (boolean)</w:t>
      </w:r>
      <w:bookmarkEnd w:id="239"/>
      <w:bookmarkEnd w:id="240"/>
    </w:p>
    <w:p w14:paraId="5CB11A6D" w14:textId="41EA875A" w:rsidR="004A78BD" w:rsidRDefault="004A78BD" w:rsidP="001525F5">
      <w:pPr>
        <w:pStyle w:val="IEEEStdsParagraph"/>
        <w:rPr>
          <w:rFonts w:eastAsia="MS Mincho"/>
        </w:rPr>
      </w:pPr>
      <w:r>
        <w:rPr>
          <w:rFonts w:eastAsia="MS Mincho"/>
        </w:rPr>
        <w:t xml:space="preserve">The </w:t>
      </w:r>
      <w:r w:rsidR="00DE4267">
        <w:rPr>
          <w:rFonts w:eastAsia="MS Mincho"/>
        </w:rPr>
        <w:t xml:space="preserve">REQUIRED </w:t>
      </w:r>
      <w:r>
        <w:rPr>
          <w:rFonts w:eastAsia="MS Mincho"/>
        </w:rPr>
        <w:t xml:space="preserve">"requesting-user-uri-supported" Printer attribute specifies whether the "requesting-user-uri" (section </w:t>
      </w:r>
      <w:r w:rsidR="00E90865">
        <w:rPr>
          <w:rFonts w:eastAsia="MS Mincho"/>
        </w:rPr>
        <w:fldChar w:fldCharType="begin"/>
      </w:r>
      <w:r w:rsidR="00E90865">
        <w:rPr>
          <w:rFonts w:eastAsia="MS Mincho"/>
        </w:rPr>
        <w:instrText xml:space="preserve"> REF _Ref189580507 \r \h </w:instrText>
      </w:r>
      <w:r w:rsidR="00E90865">
        <w:rPr>
          <w:rFonts w:eastAsia="MS Mincho"/>
        </w:rPr>
      </w:r>
      <w:r w:rsidR="00E90865">
        <w:rPr>
          <w:rFonts w:eastAsia="MS Mincho"/>
        </w:rPr>
        <w:fldChar w:fldCharType="separate"/>
      </w:r>
      <w:r w:rsidR="00233426">
        <w:rPr>
          <w:rFonts w:eastAsia="MS Mincho"/>
        </w:rPr>
        <w:t>5.1.6</w:t>
      </w:r>
      <w:r w:rsidR="00E90865">
        <w:rPr>
          <w:rFonts w:eastAsia="MS Mincho"/>
        </w:rPr>
        <w:fldChar w:fldCharType="end"/>
      </w:r>
      <w:r>
        <w:rPr>
          <w:rFonts w:eastAsia="MS Mincho"/>
        </w:rPr>
        <w:t xml:space="preserve">) operation, "job-originating-user-uri" (section </w:t>
      </w:r>
      <w:r w:rsidR="00EA4AEE">
        <w:rPr>
          <w:rFonts w:eastAsia="MS Mincho"/>
        </w:rPr>
        <w:fldChar w:fldCharType="begin"/>
      </w:r>
      <w:r w:rsidR="00EA4AEE">
        <w:rPr>
          <w:rFonts w:eastAsia="MS Mincho"/>
        </w:rPr>
        <w:instrText xml:space="preserve"> REF _Ref179003955 \r \h </w:instrText>
      </w:r>
      <w:r w:rsidR="00EA4AEE">
        <w:rPr>
          <w:rFonts w:eastAsia="MS Mincho"/>
        </w:rPr>
      </w:r>
      <w:r w:rsidR="00EA4AEE">
        <w:rPr>
          <w:rFonts w:eastAsia="MS Mincho"/>
        </w:rPr>
        <w:fldChar w:fldCharType="separate"/>
      </w:r>
      <w:r w:rsidR="00233426">
        <w:rPr>
          <w:rFonts w:eastAsia="MS Mincho"/>
        </w:rPr>
        <w:t>5.3.3</w:t>
      </w:r>
      <w:r w:rsidR="00EA4AEE">
        <w:rPr>
          <w:rFonts w:eastAsia="MS Mincho"/>
        </w:rPr>
        <w:fldChar w:fldCharType="end"/>
      </w:r>
      <w:r>
        <w:rPr>
          <w:rFonts w:eastAsia="MS Mincho"/>
        </w:rPr>
        <w:t xml:space="preserve">) Job Description, and "notify-subscriber-user-uri"  (section </w:t>
      </w:r>
      <w:r w:rsidR="00EA4AEE">
        <w:rPr>
          <w:rFonts w:eastAsia="MS Mincho"/>
        </w:rPr>
        <w:fldChar w:fldCharType="begin"/>
      </w:r>
      <w:r w:rsidR="00EA4AEE">
        <w:rPr>
          <w:rFonts w:eastAsia="MS Mincho"/>
        </w:rPr>
        <w:instrText xml:space="preserve"> REF _Ref179004062 \r \h </w:instrText>
      </w:r>
      <w:r w:rsidR="00EA4AEE">
        <w:rPr>
          <w:rFonts w:eastAsia="MS Mincho"/>
        </w:rPr>
      </w:r>
      <w:r w:rsidR="00EA4AEE">
        <w:rPr>
          <w:rFonts w:eastAsia="MS Mincho"/>
        </w:rPr>
        <w:fldChar w:fldCharType="separate"/>
      </w:r>
      <w:r w:rsidR="00233426">
        <w:rPr>
          <w:rFonts w:eastAsia="MS Mincho"/>
        </w:rPr>
        <w:t>5.4.2</w:t>
      </w:r>
      <w:r w:rsidR="00EA4AEE">
        <w:rPr>
          <w:rFonts w:eastAsia="MS Mincho"/>
        </w:rPr>
        <w:fldChar w:fldCharType="end"/>
      </w:r>
      <w:r>
        <w:rPr>
          <w:rFonts w:eastAsia="MS Mincho"/>
        </w:rPr>
        <w:t>) Subscription Description attributes are supported.</w:t>
      </w:r>
      <w:r w:rsidR="00DE4267">
        <w:rPr>
          <w:rFonts w:eastAsia="MS Mincho"/>
        </w:rPr>
        <w:t xml:space="preserve"> </w:t>
      </w:r>
      <w:r>
        <w:rPr>
          <w:rFonts w:eastAsia="MS Mincho"/>
        </w:rPr>
        <w:t>Printers MUST support this attribute with a value of 'true'.</w:t>
      </w:r>
    </w:p>
    <w:p w14:paraId="45DC1BEA" w14:textId="77777777" w:rsidR="004A78BD" w:rsidRDefault="004A78BD">
      <w:pPr>
        <w:rPr>
          <w:rFonts w:eastAsia="MS Mincho"/>
        </w:rPr>
      </w:pPr>
      <w:r>
        <w:rPr>
          <w:rFonts w:eastAsia="MS Mincho"/>
        </w:rPr>
        <w:br w:type="page"/>
      </w:r>
    </w:p>
    <w:p w14:paraId="551059F4" w14:textId="5E73033B" w:rsidR="00DE0E48" w:rsidRDefault="008A63E1" w:rsidP="00DE0E48">
      <w:pPr>
        <w:pStyle w:val="IEEEStdsLevel1Header"/>
        <w:rPr>
          <w:rFonts w:eastAsia="MS Mincho"/>
        </w:rPr>
      </w:pPr>
      <w:bookmarkStart w:id="241" w:name="_Toc204693720"/>
      <w:r>
        <w:rPr>
          <w:rFonts w:eastAsia="MS Mincho"/>
        </w:rPr>
        <w:t xml:space="preserve">Additional Semantics for Existing </w:t>
      </w:r>
      <w:r w:rsidR="00DE0E48">
        <w:rPr>
          <w:rFonts w:eastAsia="MS Mincho"/>
        </w:rPr>
        <w:t>Operations</w:t>
      </w:r>
      <w:bookmarkEnd w:id="241"/>
    </w:p>
    <w:p w14:paraId="6DE57E46" w14:textId="77777777" w:rsidR="00CA0F58" w:rsidRDefault="00CA0F58" w:rsidP="00CA0F58">
      <w:pPr>
        <w:pStyle w:val="IEEEStdsLevel2Header"/>
        <w:rPr>
          <w:rFonts w:eastAsia="MS Mincho"/>
        </w:rPr>
      </w:pPr>
      <w:bookmarkStart w:id="242" w:name="_Ref195581496"/>
      <w:bookmarkStart w:id="243" w:name="_Ref195607541"/>
      <w:bookmarkStart w:id="244" w:name="_Toc204693721"/>
      <w:bookmarkStart w:id="245" w:name="_Ref167260254"/>
      <w:r>
        <w:rPr>
          <w:rFonts w:eastAsia="MS Mincho"/>
        </w:rPr>
        <w:t>All Operations: "requesting-user-uri"</w:t>
      </w:r>
      <w:bookmarkEnd w:id="242"/>
      <w:bookmarkEnd w:id="243"/>
      <w:bookmarkEnd w:id="244"/>
    </w:p>
    <w:p w14:paraId="182A2810" w14:textId="5D575D7D" w:rsidR="00CA0F58" w:rsidRPr="0090000D" w:rsidRDefault="00CA0F58" w:rsidP="00CA0F58">
      <w:pPr>
        <w:pStyle w:val="IEEEStdsParagraph"/>
        <w:rPr>
          <w:rFonts w:eastAsia="MS Mincho"/>
        </w:rPr>
      </w:pPr>
      <w:r>
        <w:rPr>
          <w:rFonts w:eastAsia="MS Mincho"/>
        </w:rPr>
        <w:t xml:space="preserve">If the Printer supports the "requesting-user-uri" (section </w:t>
      </w:r>
      <w:r w:rsidR="00E90865">
        <w:rPr>
          <w:rFonts w:eastAsia="MS Mincho"/>
        </w:rPr>
        <w:fldChar w:fldCharType="begin"/>
      </w:r>
      <w:r w:rsidR="00E90865">
        <w:rPr>
          <w:rFonts w:eastAsia="MS Mincho"/>
        </w:rPr>
        <w:instrText xml:space="preserve"> REF _Ref189580507 \r \h </w:instrText>
      </w:r>
      <w:r w:rsidR="00E90865">
        <w:rPr>
          <w:rFonts w:eastAsia="MS Mincho"/>
        </w:rPr>
      </w:r>
      <w:r w:rsidR="00E90865">
        <w:rPr>
          <w:rFonts w:eastAsia="MS Mincho"/>
        </w:rPr>
        <w:fldChar w:fldCharType="separate"/>
      </w:r>
      <w:r w:rsidR="00233426">
        <w:rPr>
          <w:rFonts w:eastAsia="MS Mincho"/>
        </w:rPr>
        <w:t>5.1.6</w:t>
      </w:r>
      <w:r w:rsidR="00E90865">
        <w:rPr>
          <w:rFonts w:eastAsia="MS Mincho"/>
        </w:rPr>
        <w:fldChar w:fldCharType="end"/>
      </w:r>
      <w:r>
        <w:rPr>
          <w:rFonts w:eastAsia="MS Mincho"/>
        </w:rPr>
        <w:t xml:space="preserve">) operation attribute, Clients MAY supply it in a Create-Job, Create-Job-Subscription, Create-Printer-Subscription, Print-Job, or Print-URI operation. </w:t>
      </w:r>
      <w:r w:rsidRPr="00350C59">
        <w:rPr>
          <w:rFonts w:eastAsia="MS Mincho"/>
        </w:rPr>
        <w:t>The Printer object sets</w:t>
      </w:r>
      <w:r>
        <w:rPr>
          <w:rFonts w:eastAsia="MS Mincho"/>
        </w:rPr>
        <w:t xml:space="preserve"> the</w:t>
      </w:r>
      <w:r w:rsidRPr="00350C59">
        <w:rPr>
          <w:rFonts w:eastAsia="MS Mincho"/>
        </w:rPr>
        <w:t xml:space="preserve"> </w:t>
      </w:r>
      <w:r>
        <w:rPr>
          <w:rFonts w:eastAsia="MS Mincho"/>
        </w:rPr>
        <w:t xml:space="preserve">"job-originating-user-uri" (section </w:t>
      </w:r>
      <w:r>
        <w:rPr>
          <w:rFonts w:eastAsia="MS Mincho"/>
        </w:rPr>
        <w:fldChar w:fldCharType="begin"/>
      </w:r>
      <w:r>
        <w:rPr>
          <w:rFonts w:eastAsia="MS Mincho"/>
        </w:rPr>
        <w:instrText xml:space="preserve"> REF _Ref179003955 \r \h </w:instrText>
      </w:r>
      <w:r>
        <w:rPr>
          <w:rFonts w:eastAsia="MS Mincho"/>
        </w:rPr>
      </w:r>
      <w:r>
        <w:rPr>
          <w:rFonts w:eastAsia="MS Mincho"/>
        </w:rPr>
        <w:fldChar w:fldCharType="separate"/>
      </w:r>
      <w:r w:rsidR="00233426">
        <w:rPr>
          <w:rFonts w:eastAsia="MS Mincho"/>
        </w:rPr>
        <w:t>5.3.3</w:t>
      </w:r>
      <w:r>
        <w:rPr>
          <w:rFonts w:eastAsia="MS Mincho"/>
        </w:rPr>
        <w:fldChar w:fldCharType="end"/>
      </w:r>
      <w:r>
        <w:rPr>
          <w:rFonts w:eastAsia="MS Mincho"/>
        </w:rPr>
        <w:t xml:space="preserve">) or "notify-subscriber-user-uri" (section </w:t>
      </w:r>
      <w:r>
        <w:rPr>
          <w:rFonts w:eastAsia="MS Mincho"/>
        </w:rPr>
        <w:fldChar w:fldCharType="begin"/>
      </w:r>
      <w:r>
        <w:rPr>
          <w:rFonts w:eastAsia="MS Mincho"/>
        </w:rPr>
        <w:instrText xml:space="preserve"> REF _Ref179004062 \r \h </w:instrText>
      </w:r>
      <w:r>
        <w:rPr>
          <w:rFonts w:eastAsia="MS Mincho"/>
        </w:rPr>
      </w:r>
      <w:r>
        <w:rPr>
          <w:rFonts w:eastAsia="MS Mincho"/>
        </w:rPr>
        <w:fldChar w:fldCharType="separate"/>
      </w:r>
      <w:r w:rsidR="00233426">
        <w:rPr>
          <w:rFonts w:eastAsia="MS Mincho"/>
        </w:rPr>
        <w:t>5.4.2</w:t>
      </w:r>
      <w:r>
        <w:rPr>
          <w:rFonts w:eastAsia="MS Mincho"/>
        </w:rPr>
        <w:fldChar w:fldCharType="end"/>
      </w:r>
      <w:r>
        <w:rPr>
          <w:rFonts w:eastAsia="MS Mincho"/>
        </w:rPr>
        <w:t>)</w:t>
      </w:r>
      <w:r w:rsidRPr="00350C59">
        <w:rPr>
          <w:rFonts w:eastAsia="MS Mincho"/>
        </w:rPr>
        <w:t xml:space="preserve"> attribute </w:t>
      </w:r>
      <w:r>
        <w:rPr>
          <w:rFonts w:eastAsia="MS Mincho"/>
        </w:rPr>
        <w:t xml:space="preserve">as needed </w:t>
      </w:r>
      <w:r w:rsidRPr="00350C59">
        <w:rPr>
          <w:rFonts w:eastAsia="MS Mincho"/>
        </w:rPr>
        <w:t>to the most authenticated URI that it can obtain from the authentication service over which the IPP operation was received. Only if such</w:t>
      </w:r>
      <w:r>
        <w:rPr>
          <w:rFonts w:eastAsia="MS Mincho"/>
        </w:rPr>
        <w:t xml:space="preserve"> an authenticated URI</w:t>
      </w:r>
      <w:r w:rsidRPr="00350C59">
        <w:rPr>
          <w:rFonts w:eastAsia="MS Mincho"/>
        </w:rPr>
        <w:t xml:space="preserve"> is not available, does the Printer object use the value supplied by the </w:t>
      </w:r>
      <w:r>
        <w:rPr>
          <w:rFonts w:eastAsia="MS Mincho"/>
        </w:rPr>
        <w:t>Client</w:t>
      </w:r>
      <w:r w:rsidRPr="00350C59">
        <w:rPr>
          <w:rFonts w:eastAsia="MS Mincho"/>
        </w:rPr>
        <w:t xml:space="preserve"> in the "requesting-user-uri" operation of the operation (see Sections 4.4.2, 4.4.3, and 8 of </w:t>
      </w:r>
      <w:r>
        <w:rPr>
          <w:rFonts w:eastAsia="MS Mincho"/>
        </w:rPr>
        <w:t>the IPP/1.1 Model and Semantics [RFC2911]</w:t>
      </w:r>
      <w:r w:rsidRPr="00350C59">
        <w:rPr>
          <w:rFonts w:eastAsia="MS Mincho"/>
        </w:rPr>
        <w:t>).</w:t>
      </w:r>
    </w:p>
    <w:p w14:paraId="49AB5E4C" w14:textId="156A6FDB" w:rsidR="00A609C2" w:rsidRDefault="00A609C2" w:rsidP="00DE0E48">
      <w:pPr>
        <w:pStyle w:val="IEEEStdsLevel2Header"/>
        <w:rPr>
          <w:rFonts w:eastAsia="MS Mincho"/>
        </w:rPr>
      </w:pPr>
      <w:bookmarkStart w:id="246" w:name="_Toc204693722"/>
      <w:r>
        <w:rPr>
          <w:rFonts w:eastAsia="MS Mincho"/>
        </w:rPr>
        <w:t>Get-Printer-Attributes</w:t>
      </w:r>
      <w:r w:rsidR="00CA2195">
        <w:rPr>
          <w:rFonts w:eastAsia="MS Mincho"/>
        </w:rPr>
        <w:t xml:space="preserve"> Operation</w:t>
      </w:r>
      <w:bookmarkEnd w:id="245"/>
      <w:r w:rsidR="00CC11AA">
        <w:rPr>
          <w:rFonts w:eastAsia="MS Mincho"/>
        </w:rPr>
        <w:t>: "first-index" and "limit"</w:t>
      </w:r>
      <w:bookmarkEnd w:id="246"/>
    </w:p>
    <w:p w14:paraId="2C6AF175" w14:textId="2E879789" w:rsidR="00CA2195" w:rsidRDefault="008D7EC0" w:rsidP="008A63E1">
      <w:pPr>
        <w:pStyle w:val="IEEEStdsParagraph"/>
        <w:rPr>
          <w:rFonts w:eastAsia="MS Mincho"/>
        </w:rPr>
      </w:pPr>
      <w:r>
        <w:rPr>
          <w:rFonts w:eastAsia="MS Mincho"/>
        </w:rPr>
        <w:t>C</w:t>
      </w:r>
      <w:r w:rsidR="00CA2195">
        <w:rPr>
          <w:rFonts w:eastAsia="MS Mincho"/>
        </w:rPr>
        <w:t xml:space="preserve">lients MAY provide and Printers MAY support job creation attributes </w:t>
      </w:r>
      <w:r>
        <w:rPr>
          <w:rFonts w:eastAsia="MS Mincho"/>
        </w:rPr>
        <w:t xml:space="preserve">beyond "document-format" </w:t>
      </w:r>
      <w:r w:rsidR="00CA2195">
        <w:rPr>
          <w:rFonts w:eastAsia="MS Mincho"/>
        </w:rPr>
        <w:t xml:space="preserve">to color (filter) the response. The "printer-get-attributes-supported" Printer attribute (section </w:t>
      </w:r>
      <w:r w:rsidR="0080065F">
        <w:rPr>
          <w:rFonts w:eastAsia="MS Mincho"/>
        </w:rPr>
        <w:t>5.5.15</w:t>
      </w:r>
      <w:r w:rsidR="00CA2195">
        <w:rPr>
          <w:rFonts w:eastAsia="MS Mincho"/>
        </w:rPr>
        <w:t>) specifies which job creation attributes are supported by the Get-Printer-Attributes operation</w:t>
      </w:r>
      <w:r>
        <w:rPr>
          <w:rFonts w:eastAsia="MS Mincho"/>
        </w:rPr>
        <w:t xml:space="preserve"> and MUST include "document-format"</w:t>
      </w:r>
      <w:r w:rsidR="00CA2195">
        <w:rPr>
          <w:rFonts w:eastAsia="MS Mincho"/>
        </w:rPr>
        <w:t>.</w:t>
      </w:r>
    </w:p>
    <w:p w14:paraId="332862F3" w14:textId="7BAA5D6C" w:rsidR="00DE0552" w:rsidRPr="00DE0E48" w:rsidRDefault="008D7EC0" w:rsidP="008A63E1">
      <w:pPr>
        <w:pStyle w:val="IEEEStdsParagraph"/>
        <w:rPr>
          <w:rFonts w:eastAsia="MS Mincho"/>
        </w:rPr>
      </w:pPr>
      <w:r>
        <w:rPr>
          <w:rFonts w:eastAsia="MS Mincho"/>
        </w:rPr>
        <w:t xml:space="preserve">In addition, if a Printer supports the "media-col-database" Printer attribute ([PWG5100.11]), the </w:t>
      </w:r>
      <w:r w:rsidR="008A30A6">
        <w:rPr>
          <w:rFonts w:eastAsia="MS Mincho"/>
        </w:rPr>
        <w:t>Client</w:t>
      </w:r>
      <w:r>
        <w:rPr>
          <w:rFonts w:eastAsia="MS Mincho"/>
        </w:rPr>
        <w:t xml:space="preserve"> MAY provide and the Printer SHOULD support the "first-</w:t>
      </w:r>
      <w:r w:rsidR="00270535">
        <w:rPr>
          <w:rFonts w:eastAsia="MS Mincho"/>
        </w:rPr>
        <w:t>index</w:t>
      </w:r>
      <w:r>
        <w:rPr>
          <w:rFonts w:eastAsia="MS Mincho"/>
        </w:rPr>
        <w:t>" (</w:t>
      </w:r>
      <w:r w:rsidR="00270535">
        <w:rPr>
          <w:rFonts w:eastAsia="MS Mincho"/>
        </w:rPr>
        <w:t xml:space="preserve">section </w:t>
      </w:r>
      <w:r w:rsidR="00E90865">
        <w:rPr>
          <w:rFonts w:eastAsia="MS Mincho"/>
        </w:rPr>
        <w:fldChar w:fldCharType="begin"/>
      </w:r>
      <w:r w:rsidR="00E90865">
        <w:rPr>
          <w:rFonts w:eastAsia="MS Mincho"/>
        </w:rPr>
        <w:instrText xml:space="preserve"> REF _Ref180138979 \r \h </w:instrText>
      </w:r>
      <w:r w:rsidR="00E90865">
        <w:rPr>
          <w:rFonts w:eastAsia="MS Mincho"/>
        </w:rPr>
      </w:r>
      <w:r w:rsidR="00E90865">
        <w:rPr>
          <w:rFonts w:eastAsia="MS Mincho"/>
        </w:rPr>
        <w:fldChar w:fldCharType="separate"/>
      </w:r>
      <w:r w:rsidR="00233426">
        <w:rPr>
          <w:rFonts w:eastAsia="MS Mincho"/>
        </w:rPr>
        <w:t>5.1.3</w:t>
      </w:r>
      <w:r w:rsidR="00E90865">
        <w:rPr>
          <w:rFonts w:eastAsia="MS Mincho"/>
        </w:rPr>
        <w:fldChar w:fldCharType="end"/>
      </w:r>
      <w:r>
        <w:rPr>
          <w:rFonts w:eastAsia="MS Mincho"/>
        </w:rPr>
        <w:t>) and "limit" ([RFC2911]) operation attributes to limit the number of "media-col-database" values that are returned in the response.</w:t>
      </w:r>
    </w:p>
    <w:p w14:paraId="78A1E6DE" w14:textId="71BDC4A7" w:rsidR="00270535" w:rsidRDefault="00270535" w:rsidP="00DE0E48">
      <w:pPr>
        <w:pStyle w:val="IEEEStdsLevel2Header"/>
        <w:rPr>
          <w:rFonts w:eastAsia="MS Mincho"/>
        </w:rPr>
      </w:pPr>
      <w:bookmarkStart w:id="247" w:name="_Ref167260844"/>
      <w:bookmarkStart w:id="248" w:name="_Toc204693723"/>
      <w:r>
        <w:rPr>
          <w:rFonts w:eastAsia="MS Mincho"/>
        </w:rPr>
        <w:t>Get-Subscriptions Operation</w:t>
      </w:r>
      <w:bookmarkEnd w:id="247"/>
      <w:r w:rsidR="00CC11AA">
        <w:rPr>
          <w:rFonts w:eastAsia="MS Mincho"/>
        </w:rPr>
        <w:t>: "first-index" and "limit"</w:t>
      </w:r>
      <w:bookmarkEnd w:id="248"/>
    </w:p>
    <w:p w14:paraId="2B82A07C" w14:textId="51CEF058" w:rsidR="00C14E4E" w:rsidRDefault="00270535" w:rsidP="00206AE6">
      <w:pPr>
        <w:pStyle w:val="IEEEStdsParagraph"/>
        <w:rPr>
          <w:rFonts w:eastAsia="MS Mincho"/>
        </w:rPr>
      </w:pPr>
      <w:r>
        <w:rPr>
          <w:rFonts w:eastAsia="MS Mincho"/>
        </w:rPr>
        <w:t>If the Printer supports the Get-Subscriptions operation, Clients MAY provide and Printers MUST support the "first-</w:t>
      </w:r>
      <w:r w:rsidR="007C1ECB">
        <w:rPr>
          <w:rFonts w:eastAsia="MS Mincho"/>
        </w:rPr>
        <w:t>index</w:t>
      </w:r>
      <w:r>
        <w:rPr>
          <w:rFonts w:eastAsia="MS Mincho"/>
        </w:rPr>
        <w:t>" operation attribute (section</w:t>
      </w:r>
      <w:r w:rsidR="007C1ECB">
        <w:rPr>
          <w:rFonts w:eastAsia="MS Mincho"/>
        </w:rPr>
        <w:t xml:space="preserve"> </w:t>
      </w:r>
      <w:r w:rsidR="00E90865">
        <w:rPr>
          <w:rFonts w:eastAsia="MS Mincho"/>
        </w:rPr>
        <w:fldChar w:fldCharType="begin"/>
      </w:r>
      <w:r w:rsidR="00E90865">
        <w:rPr>
          <w:rFonts w:eastAsia="MS Mincho"/>
        </w:rPr>
        <w:instrText xml:space="preserve"> REF _Ref180138979 \r \h </w:instrText>
      </w:r>
      <w:r w:rsidR="00E90865">
        <w:rPr>
          <w:rFonts w:eastAsia="MS Mincho"/>
        </w:rPr>
      </w:r>
      <w:r w:rsidR="00E90865">
        <w:rPr>
          <w:rFonts w:eastAsia="MS Mincho"/>
        </w:rPr>
        <w:fldChar w:fldCharType="separate"/>
      </w:r>
      <w:r w:rsidR="00233426">
        <w:rPr>
          <w:rFonts w:eastAsia="MS Mincho"/>
        </w:rPr>
        <w:t>5.1.3</w:t>
      </w:r>
      <w:r w:rsidR="00E90865">
        <w:rPr>
          <w:rFonts w:eastAsia="MS Mincho"/>
        </w:rPr>
        <w:fldChar w:fldCharType="end"/>
      </w:r>
      <w:r>
        <w:rPr>
          <w:rFonts w:eastAsia="MS Mincho"/>
        </w:rPr>
        <w:t>) in conjunction with the "limit" operation attribute ([RFC2911]) to select the first Subscription object that is returned in the response.</w:t>
      </w:r>
    </w:p>
    <w:p w14:paraId="51D11A8D" w14:textId="548C69B5" w:rsidR="00C14E4E" w:rsidRDefault="00C14E4E" w:rsidP="00C14E4E">
      <w:pPr>
        <w:pStyle w:val="IEEEStdsLevel2Header"/>
        <w:rPr>
          <w:rFonts w:eastAsia="MS Mincho"/>
        </w:rPr>
      </w:pPr>
      <w:bookmarkStart w:id="249" w:name="_Ref180002855"/>
      <w:bookmarkStart w:id="250" w:name="_Toc204693724"/>
      <w:r>
        <w:rPr>
          <w:rFonts w:eastAsia="MS Mincho"/>
        </w:rPr>
        <w:t>Get-Jobs Operation</w:t>
      </w:r>
      <w:bookmarkEnd w:id="249"/>
      <w:r w:rsidR="00CC11AA">
        <w:rPr>
          <w:rFonts w:eastAsia="MS Mincho"/>
        </w:rPr>
        <w:t>: "first-index" and "limit"</w:t>
      </w:r>
      <w:bookmarkEnd w:id="250"/>
    </w:p>
    <w:p w14:paraId="2BF6D32D" w14:textId="0AE74068" w:rsidR="00270535" w:rsidRDefault="00C14E4E" w:rsidP="00C14E4E">
      <w:pPr>
        <w:pStyle w:val="IEEEStdsParagraph"/>
        <w:rPr>
          <w:rFonts w:eastAsia="MS Mincho"/>
        </w:rPr>
      </w:pPr>
      <w:r>
        <w:rPr>
          <w:rFonts w:eastAsia="MS Mincho"/>
        </w:rPr>
        <w:t xml:space="preserve">Clients MAY provide and Printers MUST support the "first-index" operation attribute (section </w:t>
      </w:r>
      <w:r w:rsidR="00E90865">
        <w:rPr>
          <w:rFonts w:eastAsia="MS Mincho"/>
        </w:rPr>
        <w:fldChar w:fldCharType="begin"/>
      </w:r>
      <w:r w:rsidR="00E90865">
        <w:rPr>
          <w:rFonts w:eastAsia="MS Mincho"/>
        </w:rPr>
        <w:instrText xml:space="preserve"> REF _Ref180138979 \r \h </w:instrText>
      </w:r>
      <w:r w:rsidR="00E90865">
        <w:rPr>
          <w:rFonts w:eastAsia="MS Mincho"/>
        </w:rPr>
      </w:r>
      <w:r w:rsidR="00E90865">
        <w:rPr>
          <w:rFonts w:eastAsia="MS Mincho"/>
        </w:rPr>
        <w:fldChar w:fldCharType="separate"/>
      </w:r>
      <w:r w:rsidR="00233426">
        <w:rPr>
          <w:rFonts w:eastAsia="MS Mincho"/>
        </w:rPr>
        <w:t>5.1.3</w:t>
      </w:r>
      <w:r w:rsidR="00E90865">
        <w:rPr>
          <w:rFonts w:eastAsia="MS Mincho"/>
        </w:rPr>
        <w:fldChar w:fldCharType="end"/>
      </w:r>
      <w:r>
        <w:rPr>
          <w:rFonts w:eastAsia="MS Mincho"/>
        </w:rPr>
        <w:t>) in conjunction with the "limit" operation attribute ([RFC2911]) to select the first Job object that is returned in the response.</w:t>
      </w:r>
    </w:p>
    <w:p w14:paraId="436CC474" w14:textId="4FF47EC9" w:rsidR="002717F0" w:rsidRDefault="002717F0" w:rsidP="002717F0">
      <w:pPr>
        <w:pStyle w:val="IEEEStdsLevel2Header"/>
        <w:rPr>
          <w:rFonts w:eastAsia="MS Mincho"/>
        </w:rPr>
      </w:pPr>
      <w:bookmarkStart w:id="251" w:name="_Toc204693725"/>
      <w:r>
        <w:rPr>
          <w:rFonts w:eastAsia="MS Mincho"/>
        </w:rPr>
        <w:t>Get-Documents Operation: "first-index" and "limit"</w:t>
      </w:r>
      <w:bookmarkEnd w:id="251"/>
    </w:p>
    <w:p w14:paraId="3C966BB5" w14:textId="649E807D" w:rsidR="002717F0" w:rsidRPr="00270535" w:rsidRDefault="002717F0" w:rsidP="00C14E4E">
      <w:pPr>
        <w:pStyle w:val="IEEEStdsParagraph"/>
        <w:rPr>
          <w:rFonts w:eastAsia="MS Mincho"/>
        </w:rPr>
      </w:pPr>
      <w:r>
        <w:rPr>
          <w:rFonts w:eastAsia="MS Mincho"/>
        </w:rPr>
        <w:t xml:space="preserve">If the Printer supports the Get-Documents operation, Clients MAY provide and Printers MUST support the "first-index" operation attribute (section </w:t>
      </w:r>
      <w:r w:rsidR="00E90865">
        <w:rPr>
          <w:rFonts w:eastAsia="MS Mincho"/>
        </w:rPr>
        <w:fldChar w:fldCharType="begin"/>
      </w:r>
      <w:r w:rsidR="00E90865">
        <w:rPr>
          <w:rFonts w:eastAsia="MS Mincho"/>
        </w:rPr>
        <w:instrText xml:space="preserve"> REF _Ref180138979 \r \h </w:instrText>
      </w:r>
      <w:r w:rsidR="00E90865">
        <w:rPr>
          <w:rFonts w:eastAsia="MS Mincho"/>
        </w:rPr>
      </w:r>
      <w:r w:rsidR="00E90865">
        <w:rPr>
          <w:rFonts w:eastAsia="MS Mincho"/>
        </w:rPr>
        <w:fldChar w:fldCharType="separate"/>
      </w:r>
      <w:r w:rsidR="00233426">
        <w:rPr>
          <w:rFonts w:eastAsia="MS Mincho"/>
        </w:rPr>
        <w:t>5.1.3</w:t>
      </w:r>
      <w:r w:rsidR="00E90865">
        <w:rPr>
          <w:rFonts w:eastAsia="MS Mincho"/>
        </w:rPr>
        <w:fldChar w:fldCharType="end"/>
      </w:r>
      <w:r>
        <w:rPr>
          <w:rFonts w:eastAsia="MS Mincho"/>
        </w:rPr>
        <w:t>) in conjunction with the "limit" operation attribute ([RFC2911]) to select the first Document object that is returned in the response.</w:t>
      </w:r>
    </w:p>
    <w:p w14:paraId="5DAF95B4" w14:textId="31463C17" w:rsidR="008836C3" w:rsidRDefault="008836C3" w:rsidP="008836C3">
      <w:pPr>
        <w:pStyle w:val="IEEEStdsLevel2Header"/>
        <w:rPr>
          <w:rFonts w:eastAsia="MS Mincho"/>
        </w:rPr>
      </w:pPr>
      <w:bookmarkStart w:id="252" w:name="_Ref184110839"/>
      <w:bookmarkStart w:id="253" w:name="_Toc204693726"/>
      <w:bookmarkStart w:id="254" w:name="_Ref180058578"/>
      <w:r>
        <w:rPr>
          <w:rFonts w:eastAsia="MS Mincho"/>
        </w:rPr>
        <w:t>Print-Job, Print-URI, Send-Document, and Send-URI Operations: "</w:t>
      </w:r>
      <w:r w:rsidR="006A4C4E">
        <w:rPr>
          <w:rFonts w:eastAsia="MS Mincho"/>
        </w:rPr>
        <w:t>document-metadata</w:t>
      </w:r>
      <w:r>
        <w:rPr>
          <w:rFonts w:eastAsia="MS Mincho"/>
        </w:rPr>
        <w:t>"</w:t>
      </w:r>
      <w:bookmarkEnd w:id="252"/>
      <w:bookmarkEnd w:id="253"/>
    </w:p>
    <w:p w14:paraId="7AB9BAEB" w14:textId="6E7C0CBA" w:rsidR="001764FB" w:rsidRDefault="008836C3" w:rsidP="008836C3">
      <w:pPr>
        <w:pStyle w:val="IEEEStdsParagraph"/>
        <w:rPr>
          <w:rFonts w:eastAsia="MS Mincho"/>
        </w:rPr>
      </w:pPr>
      <w:r>
        <w:rPr>
          <w:rFonts w:eastAsia="MS Mincho"/>
        </w:rPr>
        <w:t>Clients MAY supply and Printers MUST support the "</w:t>
      </w:r>
      <w:r w:rsidR="006A4C4E">
        <w:rPr>
          <w:rFonts w:eastAsia="MS Mincho"/>
        </w:rPr>
        <w:t>document-metadata</w:t>
      </w:r>
      <w:r>
        <w:rPr>
          <w:rFonts w:eastAsia="MS Mincho"/>
        </w:rPr>
        <w:t xml:space="preserve">" (section </w:t>
      </w:r>
      <w:r>
        <w:rPr>
          <w:rFonts w:eastAsia="MS Mincho"/>
        </w:rPr>
        <w:fldChar w:fldCharType="begin"/>
      </w:r>
      <w:r>
        <w:rPr>
          <w:rFonts w:eastAsia="MS Mincho"/>
        </w:rPr>
        <w:instrText xml:space="preserve"> REF _Ref184110203 \r \h </w:instrText>
      </w:r>
      <w:r>
        <w:rPr>
          <w:rFonts w:eastAsia="MS Mincho"/>
        </w:rPr>
      </w:r>
      <w:r>
        <w:rPr>
          <w:rFonts w:eastAsia="MS Mincho"/>
        </w:rPr>
        <w:fldChar w:fldCharType="separate"/>
      </w:r>
      <w:r w:rsidR="00233426">
        <w:rPr>
          <w:rFonts w:eastAsia="MS Mincho"/>
        </w:rPr>
        <w:t>5.1.1</w:t>
      </w:r>
      <w:r>
        <w:rPr>
          <w:rFonts w:eastAsia="MS Mincho"/>
        </w:rPr>
        <w:fldChar w:fldCharType="end"/>
      </w:r>
      <w:r>
        <w:rPr>
          <w:rFonts w:eastAsia="MS Mincho"/>
        </w:rPr>
        <w:t>) operation attribute in the Print-Job, Print-URI, Send-Document, or Send-URI operations.</w:t>
      </w:r>
    </w:p>
    <w:p w14:paraId="340F06D0" w14:textId="421DB56D" w:rsidR="008836C3" w:rsidRDefault="001764FB" w:rsidP="008836C3">
      <w:pPr>
        <w:pStyle w:val="IEEEStdsParagraph"/>
        <w:rPr>
          <w:rFonts w:eastAsia="MS Mincho"/>
        </w:rPr>
      </w:pPr>
      <w:r>
        <w:rPr>
          <w:rFonts w:eastAsia="MS Mincho"/>
        </w:rPr>
        <w:t>If the Printer conforms to the IPP Document Object [PWG5100.5], t</w:t>
      </w:r>
      <w:r w:rsidR="008836C3">
        <w:rPr>
          <w:rFonts w:eastAsia="MS Mincho"/>
        </w:rPr>
        <w:t>he Printer object MUST copy the attribute value to the Document object</w:t>
      </w:r>
      <w:r>
        <w:rPr>
          <w:rFonts w:eastAsia="MS Mincho"/>
        </w:rPr>
        <w:t>, otherwise the Printer object MUST copy the attribute value to the Job object</w:t>
      </w:r>
      <w:r w:rsidR="008836C3">
        <w:rPr>
          <w:rFonts w:eastAsia="MS Mincho"/>
        </w:rPr>
        <w:t>.</w:t>
      </w:r>
    </w:p>
    <w:p w14:paraId="03D48D2B" w14:textId="6D19534A" w:rsidR="00CF2336" w:rsidRDefault="00CF2336" w:rsidP="008836C3">
      <w:pPr>
        <w:pStyle w:val="IEEEStdsLevel2Header"/>
        <w:rPr>
          <w:rFonts w:eastAsia="MS Mincho"/>
        </w:rPr>
      </w:pPr>
      <w:bookmarkStart w:id="255" w:name="_Toc204693727"/>
      <w:r>
        <w:rPr>
          <w:rFonts w:eastAsia="MS Mincho"/>
        </w:rPr>
        <w:t>Print-Job, Print-URI, Send-Document, and Send-URI Operations: "document-password"</w:t>
      </w:r>
      <w:bookmarkEnd w:id="254"/>
      <w:bookmarkEnd w:id="255"/>
    </w:p>
    <w:p w14:paraId="771E4BAE" w14:textId="2FB429C8" w:rsidR="009027C1" w:rsidRDefault="009027C1" w:rsidP="00CF2336">
      <w:pPr>
        <w:pStyle w:val="IEEEStdsParagraph"/>
        <w:rPr>
          <w:rFonts w:eastAsia="MS Mincho"/>
        </w:rPr>
      </w:pPr>
      <w:r>
        <w:rPr>
          <w:rFonts w:eastAsia="MS Mincho"/>
        </w:rPr>
        <w:t xml:space="preserve">If the Printer supports the "document-password" (section </w:t>
      </w:r>
      <w:r w:rsidR="00E90865">
        <w:rPr>
          <w:rFonts w:eastAsia="MS Mincho"/>
        </w:rPr>
        <w:fldChar w:fldCharType="begin"/>
      </w:r>
      <w:r w:rsidR="00E90865">
        <w:rPr>
          <w:rFonts w:eastAsia="MS Mincho"/>
        </w:rPr>
        <w:instrText xml:space="preserve"> REF _Ref190437958 \r \h </w:instrText>
      </w:r>
      <w:r w:rsidR="00E90865">
        <w:rPr>
          <w:rFonts w:eastAsia="MS Mincho"/>
        </w:rPr>
      </w:r>
      <w:r w:rsidR="00E90865">
        <w:rPr>
          <w:rFonts w:eastAsia="MS Mincho"/>
        </w:rPr>
        <w:fldChar w:fldCharType="separate"/>
      </w:r>
      <w:r w:rsidR="00233426">
        <w:rPr>
          <w:rFonts w:eastAsia="MS Mincho"/>
        </w:rPr>
        <w:t>5.1.2</w:t>
      </w:r>
      <w:r w:rsidR="00E90865">
        <w:rPr>
          <w:rFonts w:eastAsia="MS Mincho"/>
        </w:rPr>
        <w:fldChar w:fldCharType="end"/>
      </w:r>
      <w:r>
        <w:rPr>
          <w:rFonts w:eastAsia="MS Mincho"/>
        </w:rPr>
        <w:t>) operation attribute, Clients MAY supply it in a Print-Job, Print-URI, Send-Document, or Send-URI operation. The Printer object MUST treat the attribute value as private and confidential</w:t>
      </w:r>
      <w:r w:rsidR="0082370F">
        <w:rPr>
          <w:rFonts w:eastAsia="MS Mincho"/>
        </w:rPr>
        <w:t xml:space="preserve">, </w:t>
      </w:r>
      <w:r w:rsidR="00882C10">
        <w:rPr>
          <w:rFonts w:eastAsia="MS Mincho"/>
        </w:rPr>
        <w:t xml:space="preserve">MUST retain the value as long as the corresponding Job and Document are retained, </w:t>
      </w:r>
      <w:r w:rsidR="0082370F">
        <w:rPr>
          <w:rFonts w:eastAsia="MS Mincho"/>
        </w:rPr>
        <w:t>MUST NOT persist</w:t>
      </w:r>
      <w:r w:rsidR="00914B7B">
        <w:rPr>
          <w:rFonts w:eastAsia="MS Mincho"/>
        </w:rPr>
        <w:t xml:space="preserve"> the value</w:t>
      </w:r>
      <w:r w:rsidR="0082370F">
        <w:rPr>
          <w:rFonts w:eastAsia="MS Mincho"/>
        </w:rPr>
        <w:t xml:space="preserve"> beyond the life of the Job or Document,</w:t>
      </w:r>
      <w:r>
        <w:rPr>
          <w:rFonts w:eastAsia="MS Mincho"/>
        </w:rPr>
        <w:t xml:space="preserve"> </w:t>
      </w:r>
      <w:r w:rsidR="00A521EC">
        <w:rPr>
          <w:rFonts w:eastAsia="MS Mincho"/>
        </w:rPr>
        <w:t xml:space="preserve">MUST NOT return the value in the response to the request, </w:t>
      </w:r>
      <w:r>
        <w:rPr>
          <w:rFonts w:eastAsia="MS Mincho"/>
        </w:rPr>
        <w:t>and MUST NOT set any Job or Document object attribute with the value of the "document-password" attribute.</w:t>
      </w:r>
    </w:p>
    <w:p w14:paraId="02606B3E" w14:textId="2DA8DD53" w:rsidR="0082370F" w:rsidRDefault="0082370F" w:rsidP="00CF2336">
      <w:pPr>
        <w:pStyle w:val="IEEEStdsParagraph"/>
        <w:rPr>
          <w:rFonts w:eastAsia="MS Mincho"/>
        </w:rPr>
      </w:pPr>
      <w:r>
        <w:rPr>
          <w:rFonts w:eastAsia="MS Mincho"/>
        </w:rPr>
        <w:t>If the Printer receives a request containing the "document-password" operation attribute prior to negotiation of a TLS session, it MUST return the 'client-error-bad-request' status code to the Client.</w:t>
      </w:r>
    </w:p>
    <w:p w14:paraId="0CF19937" w14:textId="3FB5FE55" w:rsidR="00CF2336" w:rsidRDefault="0082370F" w:rsidP="00DE0E48">
      <w:pPr>
        <w:pStyle w:val="IEEEStdsParagraph"/>
        <w:rPr>
          <w:rFonts w:eastAsia="MS Mincho"/>
        </w:rPr>
      </w:pPr>
      <w:r>
        <w:rPr>
          <w:rFonts w:eastAsia="MS Mincho"/>
        </w:rPr>
        <w:t>If the Printer determines that the supplied "document-password" value is not</w:t>
      </w:r>
      <w:r w:rsidR="00EA4AEE">
        <w:rPr>
          <w:rFonts w:eastAsia="MS Mincho"/>
        </w:rPr>
        <w:t xml:space="preserve"> correct</w:t>
      </w:r>
      <w:r>
        <w:rPr>
          <w:rFonts w:eastAsia="MS Mincho"/>
        </w:rPr>
        <w:t xml:space="preserve">, it MUST return the 'client-error-document-password-error' (section </w:t>
      </w:r>
      <w:r>
        <w:rPr>
          <w:rFonts w:eastAsia="MS Mincho"/>
        </w:rPr>
        <w:fldChar w:fldCharType="begin"/>
      </w:r>
      <w:r>
        <w:rPr>
          <w:rFonts w:eastAsia="MS Mincho"/>
        </w:rPr>
        <w:instrText xml:space="preserve"> REF _Ref180120798 \r \h </w:instrText>
      </w:r>
      <w:r>
        <w:rPr>
          <w:rFonts w:eastAsia="MS Mincho"/>
        </w:rPr>
      </w:r>
      <w:r>
        <w:rPr>
          <w:rFonts w:eastAsia="MS Mincho"/>
        </w:rPr>
        <w:fldChar w:fldCharType="separate"/>
      </w:r>
      <w:r w:rsidR="00233426">
        <w:rPr>
          <w:rFonts w:eastAsia="MS Mincho"/>
        </w:rPr>
        <w:t>8.1</w:t>
      </w:r>
      <w:r>
        <w:rPr>
          <w:rFonts w:eastAsia="MS Mincho"/>
        </w:rPr>
        <w:fldChar w:fldCharType="end"/>
      </w:r>
      <w:r>
        <w:rPr>
          <w:rFonts w:eastAsia="MS Mincho"/>
        </w:rPr>
        <w:t>) status code to the Client</w:t>
      </w:r>
      <w:r w:rsidR="00A521EC">
        <w:rPr>
          <w:rFonts w:eastAsia="MS Mincho"/>
        </w:rPr>
        <w:t xml:space="preserve"> if a response has not already been sent and add the 'document-password-error' keyword to the "job-state-reasons" and, if supported, "document-state-reasons" attributes.</w:t>
      </w:r>
    </w:p>
    <w:p w14:paraId="4ACBD30F" w14:textId="3C67F409" w:rsidR="00A521EC" w:rsidRDefault="00A521EC" w:rsidP="00DE0E48">
      <w:pPr>
        <w:pStyle w:val="IEEEStdsParagraph"/>
        <w:rPr>
          <w:rFonts w:eastAsia="MS Mincho"/>
        </w:rPr>
      </w:pPr>
      <w:r>
        <w:rPr>
          <w:rFonts w:eastAsia="MS Mincho"/>
        </w:rPr>
        <w:t>If the Printer determines that the supplied "document-password" value is correct but the Document does not allow printing, it MUST return the 'client-error-document-permission-error' status code to the Client if a response has not already been sent and add the 'document-permission-error' keyword to the "job-state-reasons" and, if supported, "document-state-reasons" attributes.</w:t>
      </w:r>
    </w:p>
    <w:p w14:paraId="0BB376C4" w14:textId="77777777" w:rsidR="00CA0F58" w:rsidRDefault="00CA0F58" w:rsidP="00CA0F58">
      <w:pPr>
        <w:pStyle w:val="IEEEStdsLevel2Header"/>
        <w:rPr>
          <w:rFonts w:eastAsia="MS Mincho"/>
        </w:rPr>
      </w:pPr>
      <w:bookmarkStart w:id="256" w:name="_Toc204693728"/>
      <w:r>
        <w:rPr>
          <w:rFonts w:eastAsia="MS Mincho"/>
        </w:rPr>
        <w:t>Validate-Job Operation: "document-password"</w:t>
      </w:r>
      <w:bookmarkEnd w:id="256"/>
    </w:p>
    <w:p w14:paraId="7EDFEBE1" w14:textId="77777777" w:rsidR="00CA0F58" w:rsidRDefault="00CA0F58" w:rsidP="00CA0F58">
      <w:pPr>
        <w:pStyle w:val="IEEEStdsParagraph"/>
        <w:rPr>
          <w:rFonts w:eastAsia="MS Mincho"/>
        </w:rPr>
      </w:pPr>
      <w:r>
        <w:rPr>
          <w:rFonts w:eastAsia="MS Mincho"/>
        </w:rPr>
        <w:t xml:space="preserve">Clients MUST NOT send the "document-password" operation attribute (section </w:t>
      </w:r>
      <w:r>
        <w:rPr>
          <w:rFonts w:eastAsia="MS Mincho"/>
        </w:rPr>
        <w:fldChar w:fldCharType="begin"/>
      </w:r>
      <w:r>
        <w:rPr>
          <w:rFonts w:eastAsia="MS Mincho"/>
        </w:rPr>
        <w:instrText xml:space="preserve"> REF _Ref190437958 \r \h </w:instrText>
      </w:r>
      <w:r>
        <w:rPr>
          <w:rFonts w:eastAsia="MS Mincho"/>
        </w:rPr>
      </w:r>
      <w:r>
        <w:rPr>
          <w:rFonts w:eastAsia="MS Mincho"/>
        </w:rPr>
        <w:fldChar w:fldCharType="separate"/>
      </w:r>
      <w:r w:rsidR="00233426">
        <w:rPr>
          <w:rFonts w:eastAsia="MS Mincho"/>
        </w:rPr>
        <w:t>5.1.2</w:t>
      </w:r>
      <w:r>
        <w:rPr>
          <w:rFonts w:eastAsia="MS Mincho"/>
        </w:rPr>
        <w:fldChar w:fldCharType="end"/>
      </w:r>
      <w:r>
        <w:rPr>
          <w:rFonts w:eastAsia="MS Mincho"/>
        </w:rPr>
        <w:t>) in a Validate-Job request. Printers MUST reject a Validate-Job request containing a "document-password" operation attribute and return the client-error-bad-request status code.</w:t>
      </w:r>
    </w:p>
    <w:p w14:paraId="09E9F75D" w14:textId="63401C07" w:rsidR="00F40584" w:rsidRDefault="00F40584" w:rsidP="00CA0F58">
      <w:pPr>
        <w:pStyle w:val="IEEEStdsLevel2Header"/>
        <w:rPr>
          <w:rFonts w:eastAsia="MS Mincho"/>
        </w:rPr>
      </w:pPr>
      <w:bookmarkStart w:id="257" w:name="_Toc204693729"/>
      <w:r>
        <w:rPr>
          <w:rFonts w:eastAsia="MS Mincho"/>
        </w:rPr>
        <w:t>Create-Job, Print-Job, and Print-URI Operations: "job-password" and "job-password-encryption"</w:t>
      </w:r>
      <w:bookmarkEnd w:id="257"/>
    </w:p>
    <w:p w14:paraId="47D220C6" w14:textId="1AE9CE48" w:rsidR="00F40584" w:rsidRPr="00F40584" w:rsidRDefault="00F40584" w:rsidP="00F40584">
      <w:pPr>
        <w:pStyle w:val="IEEEStdsParagraph"/>
        <w:rPr>
          <w:rFonts w:eastAsia="MS Mincho"/>
        </w:rPr>
      </w:pPr>
      <w:r>
        <w:rPr>
          <w:rFonts w:eastAsia="MS Mincho"/>
        </w:rPr>
        <w:t xml:space="preserve">Printers that support the "job-password" and "job-password-encryption" operation attributes </w:t>
      </w:r>
      <w:r w:rsidR="009C5E77">
        <w:rPr>
          <w:rFonts w:eastAsia="MS Mincho"/>
        </w:rPr>
        <w:t xml:space="preserve">[PWG5100.11] </w:t>
      </w:r>
      <w:r>
        <w:rPr>
          <w:rFonts w:eastAsia="MS Mincho"/>
        </w:rPr>
        <w:t xml:space="preserve">MUST validate the values supplied and return the client-error-bad-request status code if the values are invalid or not supported. Printers MUST NOT return the "job-password" or "job-password-encryption" attributes in the Unsupported Attributes Group to prevent the leaking of security information. </w:t>
      </w:r>
    </w:p>
    <w:p w14:paraId="43DF3C09" w14:textId="340A6612" w:rsidR="00D87D21" w:rsidRDefault="00D87D21" w:rsidP="00CA0F58">
      <w:pPr>
        <w:pStyle w:val="IEEEStdsLevel2Header"/>
        <w:rPr>
          <w:rFonts w:eastAsia="MS Mincho"/>
        </w:rPr>
      </w:pPr>
      <w:bookmarkStart w:id="258" w:name="_Toc204693730"/>
      <w:r>
        <w:rPr>
          <w:rFonts w:eastAsia="MS Mincho"/>
        </w:rPr>
        <w:t>Create-Job, Print-Job, and Print-URI Operations: "ipp-attribute-fidelity", "job-mandatory-elements", and "media-col"</w:t>
      </w:r>
      <w:bookmarkEnd w:id="258"/>
    </w:p>
    <w:p w14:paraId="3E200C7A" w14:textId="77777777" w:rsidR="00D87D21" w:rsidRDefault="00D87D21" w:rsidP="00D87D21">
      <w:pPr>
        <w:pStyle w:val="IEEEStdsParagraph"/>
        <w:rPr>
          <w:rFonts w:eastAsia="MS Mincho"/>
        </w:rPr>
      </w:pPr>
      <w:r>
        <w:rPr>
          <w:rFonts w:eastAsia="MS Mincho"/>
        </w:rPr>
        <w:t>When a Client specifies conflicting or unsupported member attribute values in a "media-col" attribute in a job creation request, the Printer MUST either:</w:t>
      </w:r>
    </w:p>
    <w:p w14:paraId="6E8B81E7" w14:textId="628E6317" w:rsidR="00D87D21" w:rsidRPr="00030A52" w:rsidRDefault="00D87D21" w:rsidP="00E90865">
      <w:pPr>
        <w:pStyle w:val="NumberedList"/>
        <w:numPr>
          <w:ilvl w:val="0"/>
          <w:numId w:val="32"/>
        </w:numPr>
        <w:rPr>
          <w:rFonts w:eastAsia="MS Mincho"/>
        </w:rPr>
      </w:pPr>
      <w:r w:rsidRPr="00D87D21">
        <w:rPr>
          <w:rFonts w:eastAsia="MS Mincho"/>
        </w:rPr>
        <w:t>Substitute non-conflicting or supported member attribute values</w:t>
      </w:r>
      <w:r>
        <w:rPr>
          <w:rFonts w:eastAsia="MS Mincho"/>
        </w:rPr>
        <w:t xml:space="preserve"> </w:t>
      </w:r>
      <w:r w:rsidRPr="00030A52">
        <w:rPr>
          <w:rFonts w:eastAsia="MS Mincho"/>
        </w:rPr>
        <w:t>and return the successful-ok-ignored-or-substituted-attributes status code</w:t>
      </w:r>
      <w:r>
        <w:rPr>
          <w:rFonts w:eastAsia="MS Mincho"/>
        </w:rPr>
        <w:t xml:space="preserve"> -</w:t>
      </w:r>
      <w:r w:rsidRPr="00D87D21">
        <w:rPr>
          <w:rFonts w:eastAsia="MS Mincho"/>
        </w:rPr>
        <w:t xml:space="preserve"> </w:t>
      </w:r>
      <w:r>
        <w:rPr>
          <w:rFonts w:eastAsia="MS Mincho"/>
        </w:rPr>
        <w:t xml:space="preserve">this is allowed only </w:t>
      </w:r>
      <w:r w:rsidRPr="00D87D21">
        <w:rPr>
          <w:rFonts w:eastAsia="MS Mincho"/>
        </w:rPr>
        <w:t>when the "ipp-attribute-fidelity" operation attribute is false</w:t>
      </w:r>
      <w:r>
        <w:rPr>
          <w:rFonts w:eastAsia="MS Mincho"/>
        </w:rPr>
        <w:t>/unspecified and the "job-mandatory-attributes" operation attribute does not contain the "media-col" keyword;</w:t>
      </w:r>
      <w:r w:rsidRPr="00030A52">
        <w:rPr>
          <w:rFonts w:eastAsia="MS Mincho"/>
        </w:rPr>
        <w:t xml:space="preserve"> or</w:t>
      </w:r>
    </w:p>
    <w:p w14:paraId="79037619" w14:textId="77777777" w:rsidR="00D87D21" w:rsidRDefault="00D87D21" w:rsidP="00D87D21">
      <w:pPr>
        <w:pStyle w:val="NumberedList"/>
        <w:rPr>
          <w:rFonts w:eastAsia="MS Mincho"/>
        </w:rPr>
      </w:pPr>
      <w:r>
        <w:rPr>
          <w:rFonts w:eastAsia="MS Mincho"/>
        </w:rPr>
        <w:t>Return the media-col attribute in the Unsupported attributes group with the client-error-conflicting-attributes or client-error-attributes-or-values-not-supported status code.</w:t>
      </w:r>
    </w:p>
    <w:p w14:paraId="597039C3" w14:textId="77777777" w:rsidR="00D87D21" w:rsidRDefault="00D87D21" w:rsidP="00D87D21">
      <w:pPr>
        <w:pStyle w:val="IEEEStdsParagraph"/>
        <w:rPr>
          <w:rFonts w:eastAsia="MS Mincho"/>
        </w:rPr>
      </w:pPr>
      <w:r>
        <w:rPr>
          <w:rFonts w:eastAsia="MS Mincho"/>
        </w:rPr>
        <w:t xml:space="preserve">The typical case where a Printer will perform a substitution is for the "media-bottom-margin" (section </w:t>
      </w:r>
      <w:r>
        <w:rPr>
          <w:rFonts w:eastAsia="MS Mincho"/>
        </w:rPr>
        <w:fldChar w:fldCharType="begin"/>
      </w:r>
      <w:r>
        <w:rPr>
          <w:rFonts w:eastAsia="MS Mincho"/>
        </w:rPr>
        <w:instrText xml:space="preserve"> REF _Ref167274401 \r \h </w:instrText>
      </w:r>
      <w:r>
        <w:rPr>
          <w:rFonts w:eastAsia="MS Mincho"/>
        </w:rPr>
      </w:r>
      <w:r>
        <w:rPr>
          <w:rFonts w:eastAsia="MS Mincho"/>
        </w:rPr>
        <w:fldChar w:fldCharType="separate"/>
      </w:r>
      <w:r w:rsidR="00233426">
        <w:rPr>
          <w:rFonts w:eastAsia="MS Mincho"/>
        </w:rPr>
        <w:t>7.6.1</w:t>
      </w:r>
      <w:r>
        <w:rPr>
          <w:rFonts w:eastAsia="MS Mincho"/>
        </w:rPr>
        <w:fldChar w:fldCharType="end"/>
      </w:r>
      <w:r>
        <w:rPr>
          <w:rFonts w:eastAsia="MS Mincho"/>
        </w:rPr>
        <w:t xml:space="preserve">), "media-left-margin" (section </w:t>
      </w:r>
      <w:r>
        <w:rPr>
          <w:rFonts w:eastAsia="MS Mincho"/>
        </w:rPr>
        <w:fldChar w:fldCharType="begin"/>
      </w:r>
      <w:r>
        <w:rPr>
          <w:rFonts w:eastAsia="MS Mincho"/>
        </w:rPr>
        <w:instrText xml:space="preserve"> REF _Ref167274386 \r \h </w:instrText>
      </w:r>
      <w:r>
        <w:rPr>
          <w:rFonts w:eastAsia="MS Mincho"/>
        </w:rPr>
      </w:r>
      <w:r>
        <w:rPr>
          <w:rFonts w:eastAsia="MS Mincho"/>
        </w:rPr>
        <w:fldChar w:fldCharType="separate"/>
      </w:r>
      <w:r w:rsidR="00233426">
        <w:rPr>
          <w:rFonts w:eastAsia="MS Mincho"/>
        </w:rPr>
        <w:t>7.6.2</w:t>
      </w:r>
      <w:r>
        <w:rPr>
          <w:rFonts w:eastAsia="MS Mincho"/>
        </w:rPr>
        <w:fldChar w:fldCharType="end"/>
      </w:r>
      <w:r>
        <w:rPr>
          <w:rFonts w:eastAsia="MS Mincho"/>
        </w:rPr>
        <w:t xml:space="preserve">), "media-right-margin" (section </w:t>
      </w:r>
      <w:r>
        <w:rPr>
          <w:rFonts w:eastAsia="MS Mincho"/>
        </w:rPr>
        <w:fldChar w:fldCharType="begin"/>
      </w:r>
      <w:r>
        <w:rPr>
          <w:rFonts w:eastAsia="MS Mincho"/>
        </w:rPr>
        <w:instrText xml:space="preserve"> REF _Ref167274373 \r \h </w:instrText>
      </w:r>
      <w:r>
        <w:rPr>
          <w:rFonts w:eastAsia="MS Mincho"/>
        </w:rPr>
      </w:r>
      <w:r>
        <w:rPr>
          <w:rFonts w:eastAsia="MS Mincho"/>
        </w:rPr>
        <w:fldChar w:fldCharType="separate"/>
      </w:r>
      <w:r w:rsidR="00233426">
        <w:rPr>
          <w:rFonts w:eastAsia="MS Mincho"/>
        </w:rPr>
        <w:t>7.6.3</w:t>
      </w:r>
      <w:r>
        <w:rPr>
          <w:rFonts w:eastAsia="MS Mincho"/>
        </w:rPr>
        <w:fldChar w:fldCharType="end"/>
      </w:r>
      <w:r>
        <w:rPr>
          <w:rFonts w:eastAsia="MS Mincho"/>
        </w:rPr>
        <w:t xml:space="preserve">), and "media-top-margin" (section </w:t>
      </w:r>
      <w:r>
        <w:rPr>
          <w:rFonts w:eastAsia="MS Mincho"/>
        </w:rPr>
        <w:fldChar w:fldCharType="begin"/>
      </w:r>
      <w:r>
        <w:rPr>
          <w:rFonts w:eastAsia="MS Mincho"/>
        </w:rPr>
        <w:instrText xml:space="preserve"> REF _Ref167274022 \r \h </w:instrText>
      </w:r>
      <w:r>
        <w:rPr>
          <w:rFonts w:eastAsia="MS Mincho"/>
        </w:rPr>
      </w:r>
      <w:r>
        <w:rPr>
          <w:rFonts w:eastAsia="MS Mincho"/>
        </w:rPr>
        <w:fldChar w:fldCharType="separate"/>
      </w:r>
      <w:r w:rsidR="00233426">
        <w:rPr>
          <w:rFonts w:eastAsia="MS Mincho"/>
        </w:rPr>
        <w:t>7.6.7</w:t>
      </w:r>
      <w:r>
        <w:rPr>
          <w:rFonts w:eastAsia="MS Mincho"/>
        </w:rPr>
        <w:fldChar w:fldCharType="end"/>
      </w:r>
      <w:r>
        <w:rPr>
          <w:rFonts w:eastAsia="MS Mincho"/>
        </w:rPr>
        <w:t>) values - a Client might request borderless printing by specifying values of 0 for each member attribute but the Printer is unable to satisfy that request based on the values of other Job Template attributes.</w:t>
      </w:r>
    </w:p>
    <w:p w14:paraId="2BF012B5" w14:textId="75F5F2A7" w:rsidR="00D87D21" w:rsidRPr="00D87D21" w:rsidRDefault="00D87D21" w:rsidP="00D87D21">
      <w:pPr>
        <w:pStyle w:val="IEEEStdsParagraph"/>
        <w:rPr>
          <w:rFonts w:eastAsia="MS Mincho"/>
        </w:rPr>
      </w:pPr>
      <w:r>
        <w:rPr>
          <w:rFonts w:eastAsia="MS Mincho"/>
        </w:rPr>
        <w:t xml:space="preserve">Similarly, a Client might request printing using a specific combination of "media-size", "media-source" (section </w:t>
      </w:r>
      <w:r>
        <w:rPr>
          <w:rFonts w:eastAsia="MS Mincho"/>
        </w:rPr>
        <w:fldChar w:fldCharType="begin"/>
      </w:r>
      <w:r>
        <w:rPr>
          <w:rFonts w:eastAsia="MS Mincho"/>
        </w:rPr>
        <w:instrText xml:space="preserve"> REF _Ref180003676 \r \h </w:instrText>
      </w:r>
      <w:r>
        <w:rPr>
          <w:rFonts w:eastAsia="MS Mincho"/>
        </w:rPr>
      </w:r>
      <w:r>
        <w:rPr>
          <w:rFonts w:eastAsia="MS Mincho"/>
        </w:rPr>
        <w:fldChar w:fldCharType="separate"/>
      </w:r>
      <w:r w:rsidR="00233426">
        <w:rPr>
          <w:rFonts w:eastAsia="MS Mincho"/>
        </w:rPr>
        <w:t>7.6.5</w:t>
      </w:r>
      <w:r>
        <w:rPr>
          <w:rFonts w:eastAsia="MS Mincho"/>
        </w:rPr>
        <w:fldChar w:fldCharType="end"/>
      </w:r>
      <w:r>
        <w:rPr>
          <w:rFonts w:eastAsia="MS Mincho"/>
        </w:rPr>
        <w:t>), and "media-type" values. In general, Printers SHOULD give precedence to "media-size" and "media-type" over "media-source" unless the media source is defined to have an interrupting behavior, e.g.</w:t>
      </w:r>
      <w:r w:rsidR="008D3FC4">
        <w:rPr>
          <w:rFonts w:eastAsia="MS Mincho"/>
        </w:rPr>
        <w:t>,</w:t>
      </w:r>
      <w:r>
        <w:rPr>
          <w:rFonts w:eastAsia="MS Mincho"/>
        </w:rPr>
        <w:t xml:space="preserve"> "by-pass-tray" or "manual-feed".</w:t>
      </w:r>
    </w:p>
    <w:p w14:paraId="56734BF4" w14:textId="1553FC71" w:rsidR="00CA0F58" w:rsidRDefault="00CA0F58" w:rsidP="00CA0F58">
      <w:pPr>
        <w:pStyle w:val="IEEEStdsLevel2Header"/>
        <w:rPr>
          <w:rFonts w:eastAsia="MS Mincho"/>
        </w:rPr>
      </w:pPr>
      <w:bookmarkStart w:id="259" w:name="_Toc204693731"/>
      <w:r>
        <w:rPr>
          <w:rFonts w:eastAsia="MS Mincho"/>
        </w:rPr>
        <w:t>Validate-Job Operation: "job-password" and "job-password-encryption"</w:t>
      </w:r>
      <w:bookmarkEnd w:id="259"/>
    </w:p>
    <w:p w14:paraId="2035C608" w14:textId="3B792AD8" w:rsidR="00CA0F58" w:rsidRDefault="00CA0F58" w:rsidP="00CA0F58">
      <w:pPr>
        <w:pStyle w:val="IEEEStdsParagraph"/>
        <w:rPr>
          <w:rFonts w:eastAsia="MS Mincho"/>
        </w:rPr>
      </w:pPr>
      <w:r>
        <w:rPr>
          <w:rFonts w:eastAsia="MS Mincho"/>
        </w:rPr>
        <w:t>Clients MUST NOT send the "job-password" or "job-password-encryption" operation attributes [PWG5100.11] in a Validate-Job request. Printers MUST reject a Validate-Job request containing a "job-password" or "job-password-encryption" operation attribute and return the client-error-bad-request status code.</w:t>
      </w:r>
    </w:p>
    <w:p w14:paraId="727D1A7D" w14:textId="77777777" w:rsidR="00CA0F58" w:rsidRDefault="00CA0F58" w:rsidP="00CA0F58">
      <w:pPr>
        <w:pStyle w:val="IEEEStdsLevel2Header"/>
        <w:rPr>
          <w:rFonts w:eastAsia="MS Mincho"/>
        </w:rPr>
      </w:pPr>
      <w:bookmarkStart w:id="260" w:name="_Ref195607411"/>
      <w:bookmarkStart w:id="261" w:name="_Ref195607598"/>
      <w:bookmarkStart w:id="262" w:name="_Ref196534943"/>
      <w:bookmarkStart w:id="263" w:name="_Toc204693732"/>
      <w:r>
        <w:rPr>
          <w:rFonts w:eastAsia="MS Mincho"/>
        </w:rPr>
        <w:t>Validate-Job Operation: "preferred-attributes"</w:t>
      </w:r>
      <w:bookmarkEnd w:id="260"/>
      <w:bookmarkEnd w:id="261"/>
      <w:bookmarkEnd w:id="262"/>
      <w:bookmarkEnd w:id="263"/>
    </w:p>
    <w:p w14:paraId="446E114A" w14:textId="4FFB99EA" w:rsidR="00CA0F58" w:rsidRDefault="00CA0F58" w:rsidP="00CA0F58">
      <w:pPr>
        <w:pStyle w:val="IEEEStdsParagraph"/>
        <w:rPr>
          <w:rFonts w:eastAsia="MS Mincho"/>
        </w:rPr>
      </w:pPr>
      <w:r>
        <w:rPr>
          <w:rFonts w:eastAsia="MS Mincho"/>
        </w:rPr>
        <w:t xml:space="preserve">Printers MAY support returning the values for specific Job Template attributes that would actually be used (or that the Printer would prefer to use) based on the job creation attributes included in the Validate-Job request. Each Job Template attribute is returned as a member attribute in the "preferred-attributes" attribute in the </w:t>
      </w:r>
      <w:r w:rsidR="001F2CAB">
        <w:rPr>
          <w:rFonts w:eastAsia="MS Mincho"/>
        </w:rPr>
        <w:t xml:space="preserve">Operation </w:t>
      </w:r>
      <w:r>
        <w:rPr>
          <w:rFonts w:eastAsia="MS Mincho"/>
        </w:rPr>
        <w:t>Attributes Group.</w:t>
      </w:r>
    </w:p>
    <w:p w14:paraId="4282C2E4" w14:textId="565E4FE1" w:rsidR="00CA0F58" w:rsidRPr="00CA0F58" w:rsidRDefault="00CA0F58" w:rsidP="00CA0F58">
      <w:pPr>
        <w:pStyle w:val="IEEEStdsParagraph"/>
        <w:rPr>
          <w:rFonts w:eastAsia="MS Mincho"/>
        </w:rPr>
      </w:pPr>
      <w:r>
        <w:rPr>
          <w:rFonts w:eastAsia="MS Mincho"/>
        </w:rPr>
        <w:t>Printers indicate their support for this functionality by listing the Job Template attributes that may be returned in the "job-preferred-attributes-supported" Printer attribute (section 5.5.4).</w:t>
      </w:r>
    </w:p>
    <w:p w14:paraId="2B9D1867" w14:textId="62F28286" w:rsidR="00293BA9" w:rsidRDefault="00293BA9">
      <w:pPr>
        <w:rPr>
          <w:rFonts w:eastAsia="MS Mincho"/>
        </w:rPr>
      </w:pPr>
      <w:r>
        <w:rPr>
          <w:rFonts w:eastAsia="MS Mincho"/>
        </w:rPr>
        <w:br w:type="page"/>
      </w:r>
    </w:p>
    <w:p w14:paraId="754F2CB0" w14:textId="77777777" w:rsidR="00287408" w:rsidRDefault="00287408" w:rsidP="00C9719B">
      <w:pPr>
        <w:pStyle w:val="IEEEStdsLevel1Header"/>
        <w:rPr>
          <w:rFonts w:eastAsia="MS Mincho"/>
        </w:rPr>
      </w:pPr>
      <w:bookmarkStart w:id="264" w:name="_Toc204693733"/>
      <w:r>
        <w:rPr>
          <w:rFonts w:eastAsia="MS Mincho"/>
        </w:rPr>
        <w:t>Additional Values and Semantics for Existing Attributes</w:t>
      </w:r>
      <w:bookmarkEnd w:id="264"/>
    </w:p>
    <w:p w14:paraId="5BBFC43E" w14:textId="5053F669" w:rsidR="00287408" w:rsidRDefault="0090000D" w:rsidP="00287408">
      <w:pPr>
        <w:pStyle w:val="IEEEStdsLevel2Header"/>
        <w:rPr>
          <w:rFonts w:eastAsia="MS Mincho"/>
        </w:rPr>
      </w:pPr>
      <w:bookmarkStart w:id="265" w:name="_Ref180120746"/>
      <w:bookmarkStart w:id="266" w:name="_Toc204693734"/>
      <w:r>
        <w:rPr>
          <w:rFonts w:eastAsia="MS Mincho"/>
        </w:rPr>
        <w:t xml:space="preserve">document-state-reasons (1setOf type2 keyword) and </w:t>
      </w:r>
      <w:r w:rsidR="00287408">
        <w:rPr>
          <w:rFonts w:eastAsia="MS Mincho"/>
        </w:rPr>
        <w:t>job-state-reasons (1setOf type2 keyword)</w:t>
      </w:r>
      <w:bookmarkEnd w:id="265"/>
      <w:bookmarkEnd w:id="266"/>
    </w:p>
    <w:p w14:paraId="69D16C90" w14:textId="62B02F38" w:rsidR="008D6C2F" w:rsidRDefault="00B64FD4" w:rsidP="00287408">
      <w:pPr>
        <w:pStyle w:val="IEEEStdsParagraph"/>
        <w:ind w:left="720" w:hanging="720"/>
        <w:rPr>
          <w:rFonts w:eastAsia="MS Mincho"/>
        </w:rPr>
      </w:pPr>
      <w:r>
        <w:rPr>
          <w:rFonts w:eastAsia="MS Mincho"/>
        </w:rPr>
        <w:fldChar w:fldCharType="begin"/>
      </w:r>
      <w:r>
        <w:rPr>
          <w:rFonts w:eastAsia="MS Mincho"/>
        </w:rPr>
        <w:instrText xml:space="preserve"> REF _Ref180061583 \h </w:instrText>
      </w:r>
      <w:r>
        <w:rPr>
          <w:rFonts w:eastAsia="MS Mincho"/>
        </w:rPr>
      </w:r>
      <w:r>
        <w:rPr>
          <w:rFonts w:eastAsia="MS Mincho"/>
        </w:rPr>
        <w:fldChar w:fldCharType="separate"/>
      </w:r>
      <w:r w:rsidR="00233426">
        <w:t xml:space="preserve">Table </w:t>
      </w:r>
      <w:r w:rsidR="00233426">
        <w:rPr>
          <w:noProof/>
        </w:rPr>
        <w:t>11</w:t>
      </w:r>
      <w:r>
        <w:rPr>
          <w:rFonts w:eastAsia="MS Mincho"/>
        </w:rPr>
        <w:fldChar w:fldCharType="end"/>
      </w:r>
      <w:r w:rsidR="002E09D6">
        <w:rPr>
          <w:rFonts w:eastAsia="MS Mincho"/>
        </w:rPr>
        <w:t xml:space="preserve"> </w:t>
      </w:r>
      <w:r w:rsidR="00BB4EF3">
        <w:rPr>
          <w:rFonts w:eastAsia="MS Mincho"/>
        </w:rPr>
        <w:t xml:space="preserve">lists new </w:t>
      </w:r>
      <w:r w:rsidR="0090000D">
        <w:rPr>
          <w:rFonts w:eastAsia="MS Mincho"/>
        </w:rPr>
        <w:t xml:space="preserve">"document-state-reasons" and </w:t>
      </w:r>
      <w:r w:rsidR="008D6C2F">
        <w:rPr>
          <w:rFonts w:eastAsia="MS Mincho"/>
        </w:rPr>
        <w:t>"jo</w:t>
      </w:r>
      <w:r w:rsidR="00BB4EF3">
        <w:rPr>
          <w:rFonts w:eastAsia="MS Mincho"/>
        </w:rPr>
        <w:t>b-state-reasons" keyword values.</w:t>
      </w:r>
    </w:p>
    <w:p w14:paraId="443C9EAF" w14:textId="0C559E30" w:rsidR="00BB4EF3" w:rsidRDefault="002E09D6" w:rsidP="002E09D6">
      <w:pPr>
        <w:pStyle w:val="Caption"/>
      </w:pPr>
      <w:bookmarkStart w:id="267" w:name="_Ref180061583"/>
      <w:bookmarkStart w:id="268" w:name="_Ref160809263"/>
      <w:bookmarkStart w:id="269" w:name="_Toc204693796"/>
      <w:r>
        <w:t xml:space="preserve">Table </w:t>
      </w:r>
      <w:r w:rsidR="00233426">
        <w:fldChar w:fldCharType="begin"/>
      </w:r>
      <w:r w:rsidR="00233426">
        <w:instrText xml:space="preserve"> SEQ Table \* ARABIC </w:instrText>
      </w:r>
      <w:r w:rsidR="00233426">
        <w:fldChar w:fldCharType="separate"/>
      </w:r>
      <w:r w:rsidR="00233426">
        <w:rPr>
          <w:noProof/>
        </w:rPr>
        <w:t>11</w:t>
      </w:r>
      <w:r w:rsidR="00233426">
        <w:rPr>
          <w:noProof/>
        </w:rPr>
        <w:fldChar w:fldCharType="end"/>
      </w:r>
      <w:bookmarkEnd w:id="267"/>
      <w:r>
        <w:t xml:space="preserve"> - New "document-state-reasons" and "job-state-reasons" Keyword Values</w:t>
      </w:r>
      <w:bookmarkEnd w:id="268"/>
      <w:bookmarkEnd w:id="269"/>
    </w:p>
    <w:tbl>
      <w:tblPr>
        <w:tblStyle w:val="MediumList1-Accent1"/>
        <w:tblW w:w="8370" w:type="dxa"/>
        <w:tblInd w:w="648" w:type="dxa"/>
        <w:tblLook w:val="04A0" w:firstRow="1" w:lastRow="0" w:firstColumn="1" w:lastColumn="0" w:noHBand="0" w:noVBand="1"/>
      </w:tblPr>
      <w:tblGrid>
        <w:gridCol w:w="3189"/>
        <w:gridCol w:w="5181"/>
      </w:tblGrid>
      <w:tr w:rsidR="004A78BD" w14:paraId="3F347018" w14:textId="77777777" w:rsidTr="00FE2DF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89" w:type="dxa"/>
          </w:tcPr>
          <w:p w14:paraId="1A241E26" w14:textId="4E6A0451" w:rsidR="00BB4EF3" w:rsidRDefault="00BB4EF3" w:rsidP="00BB4EF3">
            <w:pPr>
              <w:rPr>
                <w:rFonts w:eastAsia="MS Mincho"/>
              </w:rPr>
            </w:pPr>
            <w:r>
              <w:rPr>
                <w:rFonts w:eastAsia="MS Mincho"/>
              </w:rPr>
              <w:t>Keyword</w:t>
            </w:r>
          </w:p>
        </w:tc>
        <w:tc>
          <w:tcPr>
            <w:tcW w:w="5181" w:type="dxa"/>
          </w:tcPr>
          <w:p w14:paraId="76A5517F" w14:textId="039689E6" w:rsidR="00BB4EF3" w:rsidRDefault="00BB4EF3" w:rsidP="00BB4EF3">
            <w:pPr>
              <w:cnfStyle w:val="100000000000" w:firstRow="1" w:lastRow="0" w:firstColumn="0" w:lastColumn="0" w:oddVBand="0" w:evenVBand="0" w:oddHBand="0" w:evenHBand="0" w:firstRowFirstColumn="0" w:firstRowLastColumn="0" w:lastRowFirstColumn="0" w:lastRowLastColumn="0"/>
              <w:rPr>
                <w:rFonts w:eastAsia="MS Mincho"/>
              </w:rPr>
            </w:pPr>
            <w:r w:rsidRPr="00615A52">
              <w:rPr>
                <w:rFonts w:eastAsia="MS Mincho"/>
                <w:b/>
              </w:rPr>
              <w:t>Description</w:t>
            </w:r>
          </w:p>
        </w:tc>
      </w:tr>
      <w:tr w:rsidR="004A78BD" w14:paraId="4D14E216" w14:textId="77777777" w:rsidTr="00FE2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18F12CB3" w14:textId="297CFDC3" w:rsidR="0090000D" w:rsidRDefault="0090000D" w:rsidP="00BB4EF3">
            <w:pPr>
              <w:rPr>
                <w:rFonts w:eastAsia="MS Mincho"/>
                <w:b w:val="0"/>
              </w:rPr>
            </w:pPr>
            <w:r>
              <w:rPr>
                <w:rFonts w:eastAsia="MS Mincho"/>
                <w:b w:val="0"/>
              </w:rPr>
              <w:t>document-password-error</w:t>
            </w:r>
          </w:p>
        </w:tc>
        <w:tc>
          <w:tcPr>
            <w:tcW w:w="5181" w:type="dxa"/>
          </w:tcPr>
          <w:p w14:paraId="774C819A" w14:textId="2DB3A67D" w:rsidR="0090000D" w:rsidRDefault="00A521EC" w:rsidP="000961B1">
            <w:pPr>
              <w:tabs>
                <w:tab w:val="left" w:pos="1220"/>
              </w:tabs>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T</w:t>
            </w:r>
            <w:r w:rsidR="0090000D">
              <w:rPr>
                <w:rFonts w:eastAsia="MS Mincho"/>
              </w:rPr>
              <w:t xml:space="preserve">he Printer detected an incorrect document content password and was unable to unlock the document for printing. This value MUST be supported if the "document-password" (section </w:t>
            </w:r>
            <w:r w:rsidR="000961B1">
              <w:rPr>
                <w:rFonts w:eastAsia="MS Mincho"/>
              </w:rPr>
              <w:fldChar w:fldCharType="begin"/>
            </w:r>
            <w:r w:rsidR="000961B1">
              <w:rPr>
                <w:rFonts w:eastAsia="MS Mincho"/>
              </w:rPr>
              <w:instrText xml:space="preserve"> REF _Ref190437958 \r \h </w:instrText>
            </w:r>
            <w:r w:rsidR="000961B1">
              <w:rPr>
                <w:rFonts w:eastAsia="MS Mincho"/>
              </w:rPr>
            </w:r>
            <w:r w:rsidR="000961B1">
              <w:rPr>
                <w:rFonts w:eastAsia="MS Mincho"/>
              </w:rPr>
              <w:fldChar w:fldCharType="separate"/>
            </w:r>
            <w:r w:rsidR="00233426">
              <w:rPr>
                <w:rFonts w:eastAsia="MS Mincho"/>
              </w:rPr>
              <w:t>5.1.2</w:t>
            </w:r>
            <w:r w:rsidR="000961B1">
              <w:rPr>
                <w:rFonts w:eastAsia="MS Mincho"/>
              </w:rPr>
              <w:fldChar w:fldCharType="end"/>
            </w:r>
            <w:r w:rsidR="0090000D">
              <w:rPr>
                <w:rFonts w:eastAsia="MS Mincho"/>
              </w:rPr>
              <w:t>) operation attribute is supported.</w:t>
            </w:r>
          </w:p>
        </w:tc>
      </w:tr>
      <w:tr w:rsidR="00A521EC" w14:paraId="7EC9651D" w14:textId="77777777" w:rsidTr="004A78BD">
        <w:tc>
          <w:tcPr>
            <w:cnfStyle w:val="001000000000" w:firstRow="0" w:lastRow="0" w:firstColumn="1" w:lastColumn="0" w:oddVBand="0" w:evenVBand="0" w:oddHBand="0" w:evenHBand="0" w:firstRowFirstColumn="0" w:firstRowLastColumn="0" w:lastRowFirstColumn="0" w:lastRowLastColumn="0"/>
            <w:tcW w:w="3189" w:type="dxa"/>
          </w:tcPr>
          <w:p w14:paraId="3650C0CF" w14:textId="0E48A5BF" w:rsidR="00A521EC" w:rsidRDefault="00A521EC" w:rsidP="00BB4EF3">
            <w:pPr>
              <w:rPr>
                <w:rFonts w:eastAsia="MS Mincho"/>
                <w:b w:val="0"/>
              </w:rPr>
            </w:pPr>
            <w:r>
              <w:rPr>
                <w:rFonts w:eastAsia="MS Mincho"/>
                <w:b w:val="0"/>
              </w:rPr>
              <w:t>document-permission-error</w:t>
            </w:r>
          </w:p>
        </w:tc>
        <w:tc>
          <w:tcPr>
            <w:tcW w:w="5181" w:type="dxa"/>
          </w:tcPr>
          <w:p w14:paraId="5301954C" w14:textId="6006D22A" w:rsidR="00A521EC" w:rsidRDefault="00A521EC" w:rsidP="00A521EC">
            <w:pPr>
              <w:tabs>
                <w:tab w:val="left" w:pos="1220"/>
              </w:tabs>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The Printer was able to unlock the document but the document permissions do not allow for printing. This value MUST be supported if the "document-password" (section </w:t>
            </w:r>
            <w:r w:rsidR="000961B1">
              <w:rPr>
                <w:rFonts w:eastAsia="MS Mincho"/>
              </w:rPr>
              <w:fldChar w:fldCharType="begin"/>
            </w:r>
            <w:r w:rsidR="000961B1">
              <w:rPr>
                <w:rFonts w:eastAsia="MS Mincho"/>
              </w:rPr>
              <w:instrText xml:space="preserve"> REF _Ref190437958 \r \h </w:instrText>
            </w:r>
            <w:r w:rsidR="000961B1">
              <w:rPr>
                <w:rFonts w:eastAsia="MS Mincho"/>
              </w:rPr>
            </w:r>
            <w:r w:rsidR="000961B1">
              <w:rPr>
                <w:rFonts w:eastAsia="MS Mincho"/>
              </w:rPr>
              <w:fldChar w:fldCharType="separate"/>
            </w:r>
            <w:r w:rsidR="00233426">
              <w:rPr>
                <w:rFonts w:eastAsia="MS Mincho"/>
              </w:rPr>
              <w:t>5.1.2</w:t>
            </w:r>
            <w:r w:rsidR="000961B1">
              <w:rPr>
                <w:rFonts w:eastAsia="MS Mincho"/>
              </w:rPr>
              <w:fldChar w:fldCharType="end"/>
            </w:r>
            <w:r>
              <w:rPr>
                <w:rFonts w:eastAsia="MS Mincho"/>
              </w:rPr>
              <w:t>) operation attribute is supported.</w:t>
            </w:r>
          </w:p>
        </w:tc>
      </w:tr>
      <w:tr w:rsidR="004A78BD" w14:paraId="5FFCF9FF" w14:textId="77777777" w:rsidTr="00FE2D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59BD2567" w14:textId="67FEABB3" w:rsidR="00BB4EF3" w:rsidRPr="00615A52" w:rsidRDefault="00BB4EF3" w:rsidP="00BB4EF3">
            <w:pPr>
              <w:rPr>
                <w:rFonts w:eastAsia="MS Mincho"/>
                <w:b w:val="0"/>
              </w:rPr>
            </w:pPr>
            <w:r>
              <w:rPr>
                <w:rFonts w:eastAsia="MS Mincho"/>
                <w:b w:val="0"/>
              </w:rPr>
              <w:t>document-security-error</w:t>
            </w:r>
          </w:p>
        </w:tc>
        <w:tc>
          <w:tcPr>
            <w:tcW w:w="5181" w:type="dxa"/>
          </w:tcPr>
          <w:p w14:paraId="4850D4B5" w14:textId="14AED686" w:rsidR="00BB4EF3" w:rsidRPr="00615A52" w:rsidRDefault="00A521EC" w:rsidP="00A521EC">
            <w:pPr>
              <w:tabs>
                <w:tab w:val="left" w:pos="1220"/>
              </w:tabs>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T</w:t>
            </w:r>
            <w:r w:rsidR="00BB4EF3">
              <w:rPr>
                <w:rFonts w:eastAsia="MS Mincho"/>
              </w:rPr>
              <w:t>he Printer detected security issues (virus, trojan horse, or other malicious software) embedded within the document. Whether the Printer aborts the job and moves the job to the 'aborted' job state or prints all documents that do not contain detected security issues and moves the job to the 'completed' job state and adds the 'completed-with-errors' value in the job's "job-state-reasons" attribute depends on implementation and/or site policy. This value SHOULD be supported.</w:t>
            </w:r>
          </w:p>
        </w:tc>
      </w:tr>
      <w:tr w:rsidR="004A78BD" w14:paraId="6235E5D6" w14:textId="77777777" w:rsidTr="00FE2DFE">
        <w:tc>
          <w:tcPr>
            <w:cnfStyle w:val="001000000000" w:firstRow="0" w:lastRow="0" w:firstColumn="1" w:lastColumn="0" w:oddVBand="0" w:evenVBand="0" w:oddHBand="0" w:evenHBand="0" w:firstRowFirstColumn="0" w:firstRowLastColumn="0" w:lastRowFirstColumn="0" w:lastRowLastColumn="0"/>
            <w:tcW w:w="3189" w:type="dxa"/>
          </w:tcPr>
          <w:p w14:paraId="070F881A" w14:textId="51204D44" w:rsidR="00BB4EF3" w:rsidRPr="00615A52" w:rsidRDefault="00BB4EF3" w:rsidP="00BB4EF3">
            <w:pPr>
              <w:rPr>
                <w:rFonts w:eastAsia="MS Mincho"/>
                <w:b w:val="0"/>
              </w:rPr>
            </w:pPr>
            <w:r>
              <w:rPr>
                <w:rFonts w:eastAsia="MS Mincho"/>
                <w:b w:val="0"/>
              </w:rPr>
              <w:t>document-unprintable-error</w:t>
            </w:r>
          </w:p>
        </w:tc>
        <w:tc>
          <w:tcPr>
            <w:tcW w:w="5181" w:type="dxa"/>
          </w:tcPr>
          <w:p w14:paraId="79E50676" w14:textId="4A837860" w:rsidR="00BB4EF3" w:rsidRPr="00615A52" w:rsidRDefault="00A521EC" w:rsidP="00BB4EF3">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T</w:t>
            </w:r>
            <w:r w:rsidR="00BB4EF3">
              <w:rPr>
                <w:rFonts w:eastAsia="MS Mincho"/>
              </w:rPr>
              <w:t>he Printer determined that the document  was unprintable. This reason is intended to cover any issues of file size, format version, or complexity that would prevent the Printer from printing the document. Whether the Printer aborts the job and moves the job to the 'aborted' job state or prints all documents that do not contain detected security issues and moves the job to the 'completed' job state and adds the 'completed-with-errors' value in the job's "job-state-reasons" attribute depends on implementation and/or site policy. This value SHOULD be supported.</w:t>
            </w:r>
          </w:p>
        </w:tc>
      </w:tr>
    </w:tbl>
    <w:p w14:paraId="3A77ECD4" w14:textId="77777777" w:rsidR="0090000D" w:rsidRDefault="0090000D" w:rsidP="0090000D">
      <w:pPr>
        <w:pStyle w:val="IEEEStdsLevel2Header"/>
        <w:rPr>
          <w:rFonts w:eastAsia="MS Mincho"/>
        </w:rPr>
      </w:pPr>
      <w:bookmarkStart w:id="270" w:name="_Toc204693735"/>
      <w:bookmarkStart w:id="271" w:name="_Ref167275091"/>
      <w:r>
        <w:rPr>
          <w:rFonts w:eastAsia="MS Mincho"/>
        </w:rPr>
        <w:t>finishings (1setOf type2 enum)</w:t>
      </w:r>
      <w:bookmarkEnd w:id="270"/>
    </w:p>
    <w:p w14:paraId="1CBA5213" w14:textId="49823B83" w:rsidR="0090000D" w:rsidRDefault="00B64FD4" w:rsidP="0090000D">
      <w:pPr>
        <w:pStyle w:val="IEEEStdsParagraph"/>
        <w:rPr>
          <w:rFonts w:eastAsia="MS Mincho"/>
        </w:rPr>
      </w:pPr>
      <w:r>
        <w:rPr>
          <w:rFonts w:eastAsia="MS Mincho"/>
        </w:rPr>
        <w:fldChar w:fldCharType="begin"/>
      </w:r>
      <w:r>
        <w:rPr>
          <w:rFonts w:eastAsia="MS Mincho"/>
        </w:rPr>
        <w:instrText xml:space="preserve"> REF _Ref180061506 \h </w:instrText>
      </w:r>
      <w:r>
        <w:rPr>
          <w:rFonts w:eastAsia="MS Mincho"/>
        </w:rPr>
      </w:r>
      <w:r>
        <w:rPr>
          <w:rFonts w:eastAsia="MS Mincho"/>
        </w:rPr>
        <w:fldChar w:fldCharType="separate"/>
      </w:r>
      <w:r w:rsidR="00233426">
        <w:t xml:space="preserve">Table </w:t>
      </w:r>
      <w:r w:rsidR="00233426">
        <w:rPr>
          <w:noProof/>
        </w:rPr>
        <w:t>12</w:t>
      </w:r>
      <w:r>
        <w:rPr>
          <w:rFonts w:eastAsia="MS Mincho"/>
        </w:rPr>
        <w:fldChar w:fldCharType="end"/>
      </w:r>
      <w:r w:rsidR="00517767">
        <w:rPr>
          <w:rFonts w:eastAsia="MS Mincho"/>
        </w:rPr>
        <w:t xml:space="preserve"> </w:t>
      </w:r>
      <w:r w:rsidR="0090000D">
        <w:rPr>
          <w:rFonts w:eastAsia="MS Mincho"/>
        </w:rPr>
        <w:t xml:space="preserve">lists new enum values for the "finishings" </w:t>
      </w:r>
      <w:r w:rsidR="0016398D">
        <w:rPr>
          <w:rFonts w:eastAsia="MS Mincho"/>
        </w:rPr>
        <w:t xml:space="preserve">Job Template </w:t>
      </w:r>
      <w:r w:rsidR="0090000D">
        <w:rPr>
          <w:rFonts w:eastAsia="MS Mincho"/>
        </w:rPr>
        <w:t>attribute that SHOULD be supported by Printers with roll-fed media.</w:t>
      </w:r>
    </w:p>
    <w:p w14:paraId="32EB5435" w14:textId="4BA25567" w:rsidR="0090000D" w:rsidRDefault="009A2A06" w:rsidP="009A2A06">
      <w:pPr>
        <w:pStyle w:val="Caption"/>
      </w:pPr>
      <w:bookmarkStart w:id="272" w:name="_Ref180061506"/>
      <w:bookmarkStart w:id="273" w:name="_Toc204693797"/>
      <w:r>
        <w:t xml:space="preserve">Table </w:t>
      </w:r>
      <w:r w:rsidR="00233426">
        <w:fldChar w:fldCharType="begin"/>
      </w:r>
      <w:r w:rsidR="00233426">
        <w:instrText xml:space="preserve"> SEQ Table \* ARABIC </w:instrText>
      </w:r>
      <w:r w:rsidR="00233426">
        <w:fldChar w:fldCharType="separate"/>
      </w:r>
      <w:r w:rsidR="00233426">
        <w:rPr>
          <w:noProof/>
        </w:rPr>
        <w:t>12</w:t>
      </w:r>
      <w:r w:rsidR="00233426">
        <w:rPr>
          <w:noProof/>
        </w:rPr>
        <w:fldChar w:fldCharType="end"/>
      </w:r>
      <w:bookmarkEnd w:id="272"/>
      <w:r>
        <w:t xml:space="preserve"> - New "finishings" Enum Values</w:t>
      </w:r>
      <w:bookmarkEnd w:id="273"/>
    </w:p>
    <w:tbl>
      <w:tblPr>
        <w:tblStyle w:val="MediumList1-Accent1"/>
        <w:tblW w:w="8190" w:type="dxa"/>
        <w:tblInd w:w="828" w:type="dxa"/>
        <w:tblLook w:val="04A0" w:firstRow="1" w:lastRow="0" w:firstColumn="1" w:lastColumn="0" w:noHBand="0" w:noVBand="1"/>
      </w:tblPr>
      <w:tblGrid>
        <w:gridCol w:w="1033"/>
        <w:gridCol w:w="7157"/>
      </w:tblGrid>
      <w:tr w:rsidR="0090000D" w14:paraId="0E8F9D9E" w14:textId="77777777" w:rsidTr="009F0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dxa"/>
          </w:tcPr>
          <w:p w14:paraId="090A3CAA" w14:textId="77777777" w:rsidR="0090000D" w:rsidRDefault="0090000D" w:rsidP="009F0376">
            <w:pPr>
              <w:rPr>
                <w:rFonts w:eastAsia="MS Mincho"/>
              </w:rPr>
            </w:pPr>
            <w:r>
              <w:rPr>
                <w:rFonts w:eastAsia="MS Mincho"/>
              </w:rPr>
              <w:t>Value</w:t>
            </w:r>
          </w:p>
        </w:tc>
        <w:tc>
          <w:tcPr>
            <w:tcW w:w="7157" w:type="dxa"/>
          </w:tcPr>
          <w:p w14:paraId="68C5FD34" w14:textId="77777777" w:rsidR="0090000D" w:rsidRPr="00615A52" w:rsidRDefault="0090000D" w:rsidP="009F0376">
            <w:pPr>
              <w:cnfStyle w:val="100000000000" w:firstRow="1" w:lastRow="0" w:firstColumn="0" w:lastColumn="0" w:oddVBand="0" w:evenVBand="0" w:oddHBand="0" w:evenHBand="0" w:firstRowFirstColumn="0" w:firstRowLastColumn="0" w:lastRowFirstColumn="0" w:lastRowLastColumn="0"/>
              <w:rPr>
                <w:rFonts w:eastAsia="MS Mincho"/>
                <w:b/>
              </w:rPr>
            </w:pPr>
            <w:r w:rsidRPr="00615A52">
              <w:rPr>
                <w:rFonts w:eastAsia="MS Mincho"/>
                <w:b/>
              </w:rPr>
              <w:t>Symbolic Name and Description</w:t>
            </w:r>
          </w:p>
        </w:tc>
      </w:tr>
      <w:tr w:rsidR="0090000D" w14:paraId="1608833E" w14:textId="77777777" w:rsidTr="009F0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dxa"/>
          </w:tcPr>
          <w:p w14:paraId="369E7530" w14:textId="77777777" w:rsidR="0090000D" w:rsidRPr="00615A52" w:rsidRDefault="0090000D" w:rsidP="009F0376">
            <w:pPr>
              <w:rPr>
                <w:rFonts w:eastAsia="MS Mincho"/>
                <w:b w:val="0"/>
              </w:rPr>
            </w:pPr>
            <w:r>
              <w:rPr>
                <w:rFonts w:eastAsia="MS Mincho"/>
                <w:b w:val="0"/>
              </w:rPr>
              <w:t>'60'</w:t>
            </w:r>
          </w:p>
        </w:tc>
        <w:tc>
          <w:tcPr>
            <w:tcW w:w="7157" w:type="dxa"/>
          </w:tcPr>
          <w:p w14:paraId="78029484" w14:textId="77777777" w:rsidR="0090000D" w:rsidRPr="00615A52" w:rsidRDefault="0090000D" w:rsidP="009F037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'trim-after-pages': Trim output after each page.</w:t>
            </w:r>
          </w:p>
        </w:tc>
      </w:tr>
      <w:tr w:rsidR="0090000D" w14:paraId="4E55F040" w14:textId="77777777" w:rsidTr="009F0376">
        <w:tc>
          <w:tcPr>
            <w:cnfStyle w:val="001000000000" w:firstRow="0" w:lastRow="0" w:firstColumn="1" w:lastColumn="0" w:oddVBand="0" w:evenVBand="0" w:oddHBand="0" w:evenHBand="0" w:firstRowFirstColumn="0" w:firstRowLastColumn="0" w:lastRowFirstColumn="0" w:lastRowLastColumn="0"/>
            <w:tcW w:w="1033" w:type="dxa"/>
          </w:tcPr>
          <w:p w14:paraId="5F9F9B97" w14:textId="77777777" w:rsidR="0090000D" w:rsidRPr="00615A52" w:rsidRDefault="0090000D" w:rsidP="009F0376">
            <w:pPr>
              <w:rPr>
                <w:rFonts w:eastAsia="MS Mincho"/>
                <w:b w:val="0"/>
              </w:rPr>
            </w:pPr>
            <w:r>
              <w:rPr>
                <w:rFonts w:eastAsia="MS Mincho"/>
                <w:b w:val="0"/>
              </w:rPr>
              <w:t>'61'</w:t>
            </w:r>
          </w:p>
        </w:tc>
        <w:tc>
          <w:tcPr>
            <w:tcW w:w="7157" w:type="dxa"/>
          </w:tcPr>
          <w:p w14:paraId="0920E74B" w14:textId="77777777" w:rsidR="0090000D" w:rsidRPr="00615A52" w:rsidRDefault="0090000D" w:rsidP="009F037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'trim-after-documents': Trim output after each document.</w:t>
            </w:r>
          </w:p>
        </w:tc>
      </w:tr>
      <w:tr w:rsidR="0090000D" w14:paraId="3EABE5C6" w14:textId="77777777" w:rsidTr="009F0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 w:type="dxa"/>
          </w:tcPr>
          <w:p w14:paraId="51EEB671" w14:textId="77777777" w:rsidR="0090000D" w:rsidRPr="00615A52" w:rsidRDefault="0090000D" w:rsidP="009F0376">
            <w:pPr>
              <w:rPr>
                <w:rFonts w:eastAsia="MS Mincho"/>
                <w:b w:val="0"/>
              </w:rPr>
            </w:pPr>
            <w:r w:rsidRPr="00BB17A3">
              <w:rPr>
                <w:rFonts w:eastAsia="MS Mincho"/>
              </w:rPr>
              <w:t>'</w:t>
            </w:r>
            <w:r w:rsidRPr="004075C2">
              <w:rPr>
                <w:rFonts w:eastAsia="MS Mincho"/>
                <w:b w:val="0"/>
              </w:rPr>
              <w:t>62</w:t>
            </w:r>
            <w:r w:rsidRPr="00BB17A3">
              <w:rPr>
                <w:rFonts w:eastAsia="MS Mincho"/>
              </w:rPr>
              <w:t>'</w:t>
            </w:r>
          </w:p>
        </w:tc>
        <w:tc>
          <w:tcPr>
            <w:tcW w:w="7157" w:type="dxa"/>
          </w:tcPr>
          <w:p w14:paraId="4DD9FC2B" w14:textId="77777777" w:rsidR="0090000D" w:rsidRPr="00615A52" w:rsidRDefault="0090000D" w:rsidP="009F0376">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'trim-after-copies': Trim output after each copy.</w:t>
            </w:r>
          </w:p>
        </w:tc>
      </w:tr>
      <w:tr w:rsidR="0090000D" w14:paraId="640E77A2" w14:textId="77777777" w:rsidTr="009F0376">
        <w:tc>
          <w:tcPr>
            <w:cnfStyle w:val="001000000000" w:firstRow="0" w:lastRow="0" w:firstColumn="1" w:lastColumn="0" w:oddVBand="0" w:evenVBand="0" w:oddHBand="0" w:evenHBand="0" w:firstRowFirstColumn="0" w:firstRowLastColumn="0" w:lastRowFirstColumn="0" w:lastRowLastColumn="0"/>
            <w:tcW w:w="1033" w:type="dxa"/>
          </w:tcPr>
          <w:p w14:paraId="639AA2D6" w14:textId="77777777" w:rsidR="0090000D" w:rsidRPr="00615A52" w:rsidRDefault="0090000D" w:rsidP="009F0376">
            <w:pPr>
              <w:rPr>
                <w:rFonts w:eastAsia="MS Mincho"/>
                <w:b w:val="0"/>
              </w:rPr>
            </w:pPr>
            <w:r>
              <w:rPr>
                <w:rFonts w:eastAsia="MS Mincho"/>
                <w:b w:val="0"/>
              </w:rPr>
              <w:t>'63'</w:t>
            </w:r>
          </w:p>
        </w:tc>
        <w:tc>
          <w:tcPr>
            <w:tcW w:w="7157" w:type="dxa"/>
          </w:tcPr>
          <w:p w14:paraId="3E65D7A4" w14:textId="77777777" w:rsidR="0090000D" w:rsidRPr="00615A52" w:rsidRDefault="0090000D" w:rsidP="009F0376">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'trim-after-job': Trim output after job.</w:t>
            </w:r>
          </w:p>
        </w:tc>
      </w:tr>
    </w:tbl>
    <w:p w14:paraId="10FDB068" w14:textId="77777777" w:rsidR="00517767" w:rsidRDefault="00517767" w:rsidP="00287408">
      <w:pPr>
        <w:pStyle w:val="IEEEStdsLevel2Header"/>
        <w:rPr>
          <w:rFonts w:eastAsia="MS Mincho"/>
        </w:rPr>
      </w:pPr>
      <w:bookmarkStart w:id="274" w:name="_Toc204693736"/>
      <w:r>
        <w:rPr>
          <w:rFonts w:eastAsia="MS Mincho"/>
        </w:rPr>
        <w:t>orientation-requested (type2 enum)</w:t>
      </w:r>
      <w:bookmarkEnd w:id="274"/>
    </w:p>
    <w:p w14:paraId="0A14065E" w14:textId="23069CDC" w:rsidR="00517767" w:rsidRPr="00517767" w:rsidRDefault="00517767" w:rsidP="00BB0B29">
      <w:pPr>
        <w:pStyle w:val="IEEEStdsParagraph"/>
        <w:rPr>
          <w:rFonts w:eastAsia="MS Mincho"/>
        </w:rPr>
      </w:pPr>
      <w:r>
        <w:rPr>
          <w:rFonts w:eastAsia="MS Mincho"/>
        </w:rPr>
        <w:t>A new 'none' (7) value can be used with the "orientation-requested" Job Template attribute to specify that the Printer should not perform any rotations for orientation.</w:t>
      </w:r>
    </w:p>
    <w:p w14:paraId="3B66CBC8" w14:textId="6F65429F" w:rsidR="000218D8" w:rsidRDefault="000218D8" w:rsidP="00287408">
      <w:pPr>
        <w:pStyle w:val="IEEEStdsLevel2Header"/>
        <w:rPr>
          <w:rFonts w:eastAsia="MS Mincho"/>
        </w:rPr>
      </w:pPr>
      <w:bookmarkStart w:id="275" w:name="_Toc204693737"/>
      <w:r>
        <w:rPr>
          <w:rFonts w:eastAsia="MS Mincho"/>
        </w:rPr>
        <w:t>print-content-optimize (type2 keyword)</w:t>
      </w:r>
      <w:bookmarkEnd w:id="275"/>
    </w:p>
    <w:p w14:paraId="0F328FFC" w14:textId="03A30328" w:rsidR="0020487C" w:rsidRDefault="00DD06F3" w:rsidP="00160557">
      <w:pPr>
        <w:pStyle w:val="IEEEStdsParagraph"/>
        <w:rPr>
          <w:rFonts w:eastAsia="MS Mincho"/>
        </w:rPr>
      </w:pPr>
      <w:r>
        <w:rPr>
          <w:rFonts w:eastAsia="MS Mincho"/>
        </w:rPr>
        <w:t>A</w:t>
      </w:r>
      <w:r w:rsidR="0020487C">
        <w:rPr>
          <w:rFonts w:eastAsia="MS Mincho"/>
        </w:rPr>
        <w:t xml:space="preserve"> new </w:t>
      </w:r>
      <w:r>
        <w:rPr>
          <w:rFonts w:eastAsia="MS Mincho"/>
        </w:rPr>
        <w:t xml:space="preserve">'auto' value can be used with the </w:t>
      </w:r>
      <w:r w:rsidR="0020487C">
        <w:rPr>
          <w:rFonts w:eastAsia="MS Mincho"/>
        </w:rPr>
        <w:t xml:space="preserve">"print-content-optimize" </w:t>
      </w:r>
      <w:r>
        <w:rPr>
          <w:rFonts w:eastAsia="MS Mincho"/>
        </w:rPr>
        <w:t>Job Template attribute [PWG5100.7] to specify that the Printer should automatically determine the best optimizations to perform when printing the document</w:t>
      </w:r>
      <w:r w:rsidR="0020487C">
        <w:rPr>
          <w:rFonts w:eastAsia="MS Mincho"/>
        </w:rPr>
        <w:t>.</w:t>
      </w:r>
    </w:p>
    <w:p w14:paraId="40AEDB28" w14:textId="743C2C17" w:rsidR="0016398D" w:rsidRDefault="0016398D" w:rsidP="00287408">
      <w:pPr>
        <w:pStyle w:val="IEEEStdsLevel2Header"/>
        <w:rPr>
          <w:rFonts w:eastAsia="MS Mincho"/>
        </w:rPr>
      </w:pPr>
      <w:bookmarkStart w:id="276" w:name="_Toc204693738"/>
      <w:bookmarkEnd w:id="271"/>
      <w:r>
        <w:rPr>
          <w:rFonts w:eastAsia="MS Mincho"/>
        </w:rPr>
        <w:t>printer-state-reasons (1setOf type2 keyword)</w:t>
      </w:r>
      <w:bookmarkEnd w:id="276"/>
    </w:p>
    <w:p w14:paraId="43745502" w14:textId="1265A483" w:rsidR="0016398D" w:rsidRDefault="0016398D" w:rsidP="0016398D">
      <w:pPr>
        <w:pStyle w:val="IEEEStdsParagraph"/>
        <w:rPr>
          <w:rFonts w:eastAsia="MS Mincho"/>
        </w:rPr>
      </w:pPr>
      <w:r>
        <w:rPr>
          <w:rFonts w:eastAsia="MS Mincho"/>
        </w:rPr>
        <w:fldChar w:fldCharType="begin"/>
      </w:r>
      <w:r>
        <w:rPr>
          <w:rFonts w:eastAsia="MS Mincho"/>
        </w:rPr>
        <w:instrText xml:space="preserve"> REF _Ref192920631 \h </w:instrText>
      </w:r>
      <w:r>
        <w:rPr>
          <w:rFonts w:eastAsia="MS Mincho"/>
        </w:rPr>
      </w:r>
      <w:r>
        <w:rPr>
          <w:rFonts w:eastAsia="MS Mincho"/>
        </w:rPr>
        <w:fldChar w:fldCharType="separate"/>
      </w:r>
      <w:r w:rsidR="00233426">
        <w:t xml:space="preserve">Table </w:t>
      </w:r>
      <w:r w:rsidR="00233426">
        <w:rPr>
          <w:noProof/>
        </w:rPr>
        <w:t>13</w:t>
      </w:r>
      <w:r>
        <w:rPr>
          <w:rFonts w:eastAsia="MS Mincho"/>
        </w:rPr>
        <w:fldChar w:fldCharType="end"/>
      </w:r>
      <w:r>
        <w:rPr>
          <w:rFonts w:eastAsia="MS Mincho"/>
        </w:rPr>
        <w:t xml:space="preserve"> lists new keyword values for the "printer-state-reasons" Printer attribute that MUST be supported by Printers that report the corresponding Printer MIB [RFC3805] supply types.</w:t>
      </w:r>
    </w:p>
    <w:p w14:paraId="1ABF505F" w14:textId="2DB33293" w:rsidR="0016398D" w:rsidRDefault="0016398D" w:rsidP="0016398D">
      <w:pPr>
        <w:pStyle w:val="Caption"/>
      </w:pPr>
      <w:bookmarkStart w:id="277" w:name="_Ref192920631"/>
      <w:bookmarkStart w:id="278" w:name="_Toc204693798"/>
      <w:r>
        <w:t xml:space="preserve">Table </w:t>
      </w:r>
      <w:r w:rsidR="00233426">
        <w:fldChar w:fldCharType="begin"/>
      </w:r>
      <w:r w:rsidR="00233426">
        <w:instrText xml:space="preserve"> SEQ Table \* ARABIC </w:instrText>
      </w:r>
      <w:r w:rsidR="00233426">
        <w:fldChar w:fldCharType="separate"/>
      </w:r>
      <w:r w:rsidR="00233426">
        <w:rPr>
          <w:noProof/>
        </w:rPr>
        <w:t>13</w:t>
      </w:r>
      <w:r w:rsidR="00233426">
        <w:rPr>
          <w:noProof/>
        </w:rPr>
        <w:fldChar w:fldCharType="end"/>
      </w:r>
      <w:bookmarkEnd w:id="277"/>
      <w:r>
        <w:t xml:space="preserve"> - New "printer-state-reasons" Keyword Values</w:t>
      </w:r>
      <w:bookmarkEnd w:id="278"/>
    </w:p>
    <w:tbl>
      <w:tblPr>
        <w:tblStyle w:val="MediumList1-Accent1"/>
        <w:tblW w:w="8597" w:type="dxa"/>
        <w:tblInd w:w="648" w:type="dxa"/>
        <w:tblLook w:val="0420" w:firstRow="1" w:lastRow="0" w:firstColumn="0" w:lastColumn="0" w:noHBand="0" w:noVBand="1"/>
      </w:tblPr>
      <w:tblGrid>
        <w:gridCol w:w="2880"/>
        <w:gridCol w:w="5717"/>
      </w:tblGrid>
      <w:tr w:rsidR="00542F7E" w14:paraId="52833149" w14:textId="77777777" w:rsidTr="00542F7E">
        <w:trPr>
          <w:cnfStyle w:val="100000000000" w:firstRow="1" w:lastRow="0" w:firstColumn="0" w:lastColumn="0" w:oddVBand="0" w:evenVBand="0" w:oddHBand="0" w:evenHBand="0" w:firstRowFirstColumn="0" w:firstRowLastColumn="0" w:lastRowFirstColumn="0" w:lastRowLastColumn="0"/>
        </w:trPr>
        <w:tc>
          <w:tcPr>
            <w:tcW w:w="2880" w:type="dxa"/>
          </w:tcPr>
          <w:p w14:paraId="6161C710" w14:textId="590B4BCF" w:rsidR="0016398D" w:rsidRPr="0016398D" w:rsidRDefault="0016398D" w:rsidP="0016398D">
            <w:pPr>
              <w:rPr>
                <w:rFonts w:eastAsia="MS Mincho"/>
                <w:b/>
              </w:rPr>
            </w:pPr>
            <w:r w:rsidRPr="0016398D">
              <w:rPr>
                <w:rFonts w:eastAsia="MS Mincho"/>
                <w:b/>
              </w:rPr>
              <w:t>Keyword</w:t>
            </w:r>
          </w:p>
        </w:tc>
        <w:tc>
          <w:tcPr>
            <w:tcW w:w="5717" w:type="dxa"/>
          </w:tcPr>
          <w:p w14:paraId="7F1E8FE5" w14:textId="1B25120D" w:rsidR="0016398D" w:rsidRPr="0016398D" w:rsidRDefault="0016398D" w:rsidP="0016398D">
            <w:pPr>
              <w:rPr>
                <w:rFonts w:eastAsia="MS Mincho"/>
                <w:b/>
              </w:rPr>
            </w:pPr>
            <w:r w:rsidRPr="0016398D">
              <w:rPr>
                <w:rFonts w:eastAsia="MS Mincho"/>
                <w:b/>
              </w:rPr>
              <w:t>Description</w:t>
            </w:r>
          </w:p>
        </w:tc>
      </w:tr>
      <w:tr w:rsidR="00542F7E" w14:paraId="526795DE" w14:textId="77777777" w:rsidTr="00542F7E">
        <w:trPr>
          <w:cnfStyle w:val="000000100000" w:firstRow="0" w:lastRow="0" w:firstColumn="0" w:lastColumn="0" w:oddVBand="0" w:evenVBand="0" w:oddHBand="1" w:evenHBand="0" w:firstRowFirstColumn="0" w:firstRowLastColumn="0" w:lastRowFirstColumn="0" w:lastRowLastColumn="0"/>
        </w:trPr>
        <w:tc>
          <w:tcPr>
            <w:tcW w:w="2880" w:type="dxa"/>
          </w:tcPr>
          <w:p w14:paraId="0E06A958" w14:textId="4221F3E0" w:rsidR="0016398D" w:rsidRDefault="0016398D" w:rsidP="00542F7E">
            <w:pPr>
              <w:rPr>
                <w:rFonts w:eastAsia="MS Mincho"/>
              </w:rPr>
            </w:pPr>
            <w:r>
              <w:rPr>
                <w:rFonts w:eastAsia="MS Mincho"/>
              </w:rPr>
              <w:t>cleaner-</w:t>
            </w:r>
            <w:r w:rsidR="00542F7E">
              <w:rPr>
                <w:rFonts w:eastAsia="MS Mincho"/>
              </w:rPr>
              <w:t>life-almost-over</w:t>
            </w:r>
          </w:p>
        </w:tc>
        <w:tc>
          <w:tcPr>
            <w:tcW w:w="5717" w:type="dxa"/>
          </w:tcPr>
          <w:p w14:paraId="309B570F" w14:textId="33C5DB4F" w:rsidR="0016398D" w:rsidRDefault="0016398D" w:rsidP="0016398D">
            <w:pPr>
              <w:rPr>
                <w:rFonts w:eastAsia="MS Mincho"/>
              </w:rPr>
            </w:pPr>
            <w:r>
              <w:rPr>
                <w:rFonts w:eastAsia="MS Mincho"/>
              </w:rPr>
              <w:t xml:space="preserve">A cleaning component corresponding to the Printer MIB prtMarkerSuppliesType values </w:t>
            </w:r>
            <w:r w:rsidRPr="0016398D">
              <w:rPr>
                <w:rFonts w:eastAsia="MS Mincho"/>
              </w:rPr>
              <w:t>cleanerUnit</w:t>
            </w:r>
            <w:r>
              <w:rPr>
                <w:rFonts w:eastAsia="MS Mincho"/>
              </w:rPr>
              <w:t xml:space="preserve">(18) and </w:t>
            </w:r>
            <w:r w:rsidRPr="0016398D">
              <w:rPr>
                <w:rFonts w:eastAsia="MS Mincho"/>
              </w:rPr>
              <w:t>fuserCleaningPad(19)</w:t>
            </w:r>
            <w:r>
              <w:rPr>
                <w:rFonts w:eastAsia="MS Mincho"/>
              </w:rPr>
              <w:t xml:space="preserve"> is nearing the end of its service life.</w:t>
            </w:r>
          </w:p>
        </w:tc>
      </w:tr>
      <w:tr w:rsidR="00542F7E" w14:paraId="4D045ECC" w14:textId="77777777" w:rsidTr="00542F7E">
        <w:tc>
          <w:tcPr>
            <w:tcW w:w="2880" w:type="dxa"/>
          </w:tcPr>
          <w:p w14:paraId="6AED410F" w14:textId="5C9BF2D8" w:rsidR="0016398D" w:rsidRDefault="0016398D" w:rsidP="0016398D">
            <w:pPr>
              <w:rPr>
                <w:rFonts w:eastAsia="MS Mincho"/>
              </w:rPr>
            </w:pPr>
            <w:r>
              <w:rPr>
                <w:rFonts w:eastAsia="MS Mincho"/>
              </w:rPr>
              <w:t>cleaner-life-over</w:t>
            </w:r>
          </w:p>
        </w:tc>
        <w:tc>
          <w:tcPr>
            <w:tcW w:w="5717" w:type="dxa"/>
          </w:tcPr>
          <w:p w14:paraId="2AE5CD5E" w14:textId="378F20D7" w:rsidR="0016398D" w:rsidRDefault="0016398D" w:rsidP="0016398D">
            <w:pPr>
              <w:rPr>
                <w:rFonts w:eastAsia="MS Mincho"/>
              </w:rPr>
            </w:pPr>
            <w:r>
              <w:rPr>
                <w:rFonts w:eastAsia="MS Mincho"/>
              </w:rPr>
              <w:t xml:space="preserve">A cleaning component corresponding to the Printer MIB prtMarkerSuppliesType values </w:t>
            </w:r>
            <w:r w:rsidRPr="0016398D">
              <w:rPr>
                <w:rFonts w:eastAsia="MS Mincho"/>
              </w:rPr>
              <w:t>cleanerUnit</w:t>
            </w:r>
            <w:r>
              <w:rPr>
                <w:rFonts w:eastAsia="MS Mincho"/>
              </w:rPr>
              <w:t xml:space="preserve">(18) and </w:t>
            </w:r>
            <w:r w:rsidRPr="0016398D">
              <w:rPr>
                <w:rFonts w:eastAsia="MS Mincho"/>
              </w:rPr>
              <w:t>fuserCleaningPad(19)</w:t>
            </w:r>
            <w:r>
              <w:rPr>
                <w:rFonts w:eastAsia="MS Mincho"/>
              </w:rPr>
              <w:t xml:space="preserve"> has reached the end of its service life.</w:t>
            </w:r>
          </w:p>
        </w:tc>
      </w:tr>
    </w:tbl>
    <w:p w14:paraId="285BF573" w14:textId="4DA4C958" w:rsidR="00287408" w:rsidRDefault="00287408" w:rsidP="00287408">
      <w:pPr>
        <w:pStyle w:val="IEEEStdsLevel2Header"/>
        <w:rPr>
          <w:rFonts w:eastAsia="MS Mincho"/>
        </w:rPr>
      </w:pPr>
      <w:bookmarkStart w:id="279" w:name="_Toc204693739"/>
      <w:r>
        <w:rPr>
          <w:rFonts w:eastAsia="MS Mincho"/>
        </w:rPr>
        <w:t>media-col Member Attributes</w:t>
      </w:r>
      <w:bookmarkEnd w:id="279"/>
    </w:p>
    <w:p w14:paraId="77464A3B" w14:textId="505BFAFE" w:rsidR="00D87D21" w:rsidRPr="00AE00F7" w:rsidRDefault="00AE00F7" w:rsidP="00AE00F7">
      <w:pPr>
        <w:pStyle w:val="IEEEStdsParagraph"/>
        <w:rPr>
          <w:rFonts w:eastAsia="MS Mincho"/>
        </w:rPr>
      </w:pPr>
      <w:r>
        <w:rPr>
          <w:rFonts w:eastAsia="MS Mincho"/>
        </w:rPr>
        <w:t xml:space="preserve">This specification </w:t>
      </w:r>
      <w:r w:rsidR="009947CA">
        <w:rPr>
          <w:rFonts w:eastAsia="MS Mincho"/>
        </w:rPr>
        <w:t xml:space="preserve">makes the "media-col" attribute REQUIRED and </w:t>
      </w:r>
      <w:r>
        <w:rPr>
          <w:rFonts w:eastAsia="MS Mincho"/>
        </w:rPr>
        <w:t xml:space="preserve">defines several new "media-col" member attributes to </w:t>
      </w:r>
      <w:r w:rsidR="00CA69C0">
        <w:rPr>
          <w:rFonts w:eastAsia="MS Mincho"/>
        </w:rPr>
        <w:t xml:space="preserve">support media selection on common consumer and small-business </w:t>
      </w:r>
      <w:r w:rsidR="006C6C08">
        <w:rPr>
          <w:rFonts w:eastAsia="MS Mincho"/>
        </w:rPr>
        <w:t>Printers</w:t>
      </w:r>
      <w:r w:rsidR="00CA69C0">
        <w:rPr>
          <w:rFonts w:eastAsia="MS Mincho"/>
        </w:rPr>
        <w:t>.</w:t>
      </w:r>
    </w:p>
    <w:p w14:paraId="6AE407C7" w14:textId="77777777" w:rsidR="00287408" w:rsidRDefault="00287408" w:rsidP="00287408">
      <w:pPr>
        <w:pStyle w:val="IEEEStdsLevel3Header"/>
        <w:rPr>
          <w:rFonts w:eastAsia="MS Mincho"/>
        </w:rPr>
      </w:pPr>
      <w:bookmarkStart w:id="280" w:name="_Ref167274401"/>
      <w:bookmarkStart w:id="281" w:name="_Toc204693740"/>
      <w:r>
        <w:rPr>
          <w:rFonts w:eastAsia="MS Mincho"/>
        </w:rPr>
        <w:t>media-bottom-margin (integer(0:MAX))</w:t>
      </w:r>
      <w:bookmarkEnd w:id="280"/>
      <w:bookmarkEnd w:id="281"/>
    </w:p>
    <w:p w14:paraId="3D7D3C60" w14:textId="3F037C03" w:rsidR="00CA69C0" w:rsidRPr="00CA69C0" w:rsidRDefault="00CA69C0" w:rsidP="00CA69C0">
      <w:pPr>
        <w:pStyle w:val="IEEEStdsParagraph"/>
        <w:rPr>
          <w:rFonts w:eastAsia="MS Mincho"/>
        </w:rPr>
      </w:pPr>
      <w:r>
        <w:rPr>
          <w:rFonts w:eastAsia="MS Mincho"/>
        </w:rPr>
        <w:t xml:space="preserve">The </w:t>
      </w:r>
      <w:r w:rsidR="00C14E4E">
        <w:rPr>
          <w:rFonts w:eastAsia="MS Mincho"/>
        </w:rPr>
        <w:t xml:space="preserve">RECOMMENDED </w:t>
      </w:r>
      <w:r>
        <w:rPr>
          <w:rFonts w:eastAsia="MS Mincho"/>
        </w:rPr>
        <w:t>"media-bottom-margin"</w:t>
      </w:r>
      <w:r w:rsidRPr="00CA69C0">
        <w:rPr>
          <w:rFonts w:eastAsia="MS Mincho"/>
        </w:rPr>
        <w:t xml:space="preserve"> member attribute defines the </w:t>
      </w:r>
      <w:r w:rsidR="00EA68C2">
        <w:rPr>
          <w:rFonts w:eastAsia="MS Mincho"/>
        </w:rPr>
        <w:t>Printer's</w:t>
      </w:r>
      <w:r w:rsidR="00EA68C2" w:rsidRPr="00CA69C0">
        <w:rPr>
          <w:rFonts w:eastAsia="MS Mincho"/>
        </w:rPr>
        <w:t xml:space="preserve"> </w:t>
      </w:r>
      <w:r w:rsidR="00EA68C2">
        <w:rPr>
          <w:rFonts w:eastAsia="MS Mincho"/>
        </w:rPr>
        <w:t xml:space="preserve">physical </w:t>
      </w:r>
      <w:r w:rsidRPr="00CA69C0">
        <w:rPr>
          <w:rFonts w:eastAsia="MS Mincho"/>
        </w:rPr>
        <w:t>bottom m</w:t>
      </w:r>
      <w:r>
        <w:rPr>
          <w:rFonts w:eastAsia="MS Mincho"/>
        </w:rPr>
        <w:t>argin in hundredths of millime</w:t>
      </w:r>
      <w:r w:rsidRPr="00CA69C0">
        <w:rPr>
          <w:rFonts w:eastAsia="MS Mincho"/>
        </w:rPr>
        <w:t xml:space="preserve">ters from the bottom edge, without respect to the value of the “orientation-requested” </w:t>
      </w:r>
      <w:r>
        <w:rPr>
          <w:rFonts w:eastAsia="MS Mincho"/>
        </w:rPr>
        <w:t>J</w:t>
      </w:r>
      <w:r w:rsidRPr="00CA69C0">
        <w:rPr>
          <w:rFonts w:eastAsia="MS Mincho"/>
        </w:rPr>
        <w:t xml:space="preserve">ob </w:t>
      </w:r>
      <w:r>
        <w:rPr>
          <w:rFonts w:eastAsia="MS Mincho"/>
        </w:rPr>
        <w:t>T</w:t>
      </w:r>
      <w:r w:rsidRPr="00CA69C0">
        <w:rPr>
          <w:rFonts w:eastAsia="MS Mincho"/>
        </w:rPr>
        <w:t>emplate attribute.</w:t>
      </w:r>
      <w:r w:rsidR="00EA68C2">
        <w:rPr>
          <w:rFonts w:eastAsia="MS Mincho"/>
        </w:rPr>
        <w:t xml:space="preserve"> </w:t>
      </w:r>
    </w:p>
    <w:p w14:paraId="490B56AD" w14:textId="77777777" w:rsidR="00287408" w:rsidRDefault="00287408" w:rsidP="00287408">
      <w:pPr>
        <w:pStyle w:val="IEEEStdsLevel3Header"/>
        <w:rPr>
          <w:rFonts w:eastAsia="MS Mincho"/>
        </w:rPr>
      </w:pPr>
      <w:bookmarkStart w:id="282" w:name="_Ref167274386"/>
      <w:bookmarkStart w:id="283" w:name="_Toc204693741"/>
      <w:r>
        <w:rPr>
          <w:rFonts w:eastAsia="MS Mincho"/>
        </w:rPr>
        <w:t>media-left-margin (integer(0:MAX))</w:t>
      </w:r>
      <w:bookmarkEnd w:id="282"/>
      <w:bookmarkEnd w:id="283"/>
    </w:p>
    <w:p w14:paraId="57BC8A0A" w14:textId="577AFCEB" w:rsidR="00CA69C0" w:rsidRPr="00CA69C0" w:rsidRDefault="00CA69C0" w:rsidP="00CA69C0">
      <w:pPr>
        <w:pStyle w:val="IEEEStdsParagraph"/>
        <w:rPr>
          <w:rFonts w:eastAsia="MS Mincho"/>
        </w:rPr>
      </w:pPr>
      <w:r w:rsidRPr="00CA69C0">
        <w:rPr>
          <w:rFonts w:eastAsia="MS Mincho"/>
        </w:rPr>
        <w:t xml:space="preserve">The </w:t>
      </w:r>
      <w:r w:rsidR="00C14E4E">
        <w:rPr>
          <w:rFonts w:eastAsia="MS Mincho"/>
        </w:rPr>
        <w:t xml:space="preserve">RECOMMENDED </w:t>
      </w:r>
      <w:r w:rsidRPr="00CA69C0">
        <w:rPr>
          <w:rFonts w:eastAsia="MS Mincho"/>
        </w:rPr>
        <w:t>"media-</w:t>
      </w:r>
      <w:r>
        <w:rPr>
          <w:rFonts w:eastAsia="MS Mincho"/>
        </w:rPr>
        <w:t>left</w:t>
      </w:r>
      <w:r w:rsidRPr="00CA69C0">
        <w:rPr>
          <w:rFonts w:eastAsia="MS Mincho"/>
        </w:rPr>
        <w:t xml:space="preserve">-margin" member attribute defines the </w:t>
      </w:r>
      <w:r w:rsidR="00EA68C2">
        <w:rPr>
          <w:rFonts w:eastAsia="MS Mincho"/>
        </w:rPr>
        <w:t>Printer's</w:t>
      </w:r>
      <w:r w:rsidR="00EA68C2" w:rsidRPr="00CA69C0">
        <w:rPr>
          <w:rFonts w:eastAsia="MS Mincho"/>
        </w:rPr>
        <w:t xml:space="preserve"> </w:t>
      </w:r>
      <w:r w:rsidR="00EA68C2">
        <w:rPr>
          <w:rFonts w:eastAsia="MS Mincho"/>
        </w:rPr>
        <w:t>physical</w:t>
      </w:r>
      <w:r w:rsidRPr="00CA69C0">
        <w:rPr>
          <w:rFonts w:eastAsia="MS Mincho"/>
        </w:rPr>
        <w:t xml:space="preserve"> </w:t>
      </w:r>
      <w:r>
        <w:rPr>
          <w:rFonts w:eastAsia="MS Mincho"/>
        </w:rPr>
        <w:t>left</w:t>
      </w:r>
      <w:r w:rsidRPr="00CA69C0">
        <w:rPr>
          <w:rFonts w:eastAsia="MS Mincho"/>
        </w:rPr>
        <w:t xml:space="preserve"> margin in hundredths of millimeters from the </w:t>
      </w:r>
      <w:r>
        <w:rPr>
          <w:rFonts w:eastAsia="MS Mincho"/>
        </w:rPr>
        <w:t>left</w:t>
      </w:r>
      <w:r w:rsidRPr="00CA69C0">
        <w:rPr>
          <w:rFonts w:eastAsia="MS Mincho"/>
        </w:rPr>
        <w:t xml:space="preserve"> edge, without respect to the value of the “orientation-requested” Job Template attribute.</w:t>
      </w:r>
    </w:p>
    <w:p w14:paraId="53090E94" w14:textId="77777777" w:rsidR="00287408" w:rsidRDefault="00287408" w:rsidP="00287408">
      <w:pPr>
        <w:pStyle w:val="IEEEStdsLevel3Header"/>
        <w:rPr>
          <w:rFonts w:eastAsia="MS Mincho"/>
        </w:rPr>
      </w:pPr>
      <w:bookmarkStart w:id="284" w:name="_Ref167274373"/>
      <w:bookmarkStart w:id="285" w:name="_Toc204693742"/>
      <w:r>
        <w:rPr>
          <w:rFonts w:eastAsia="MS Mincho"/>
        </w:rPr>
        <w:t>media-right-margin (integer(0:MAX))</w:t>
      </w:r>
      <w:bookmarkEnd w:id="284"/>
      <w:bookmarkEnd w:id="285"/>
    </w:p>
    <w:p w14:paraId="03E23277" w14:textId="57FF8A47" w:rsidR="00CA69C0" w:rsidRPr="00CA69C0" w:rsidRDefault="00CA69C0" w:rsidP="00CA69C0">
      <w:pPr>
        <w:pStyle w:val="IEEEStdsParagraph"/>
        <w:rPr>
          <w:rFonts w:eastAsia="MS Mincho"/>
        </w:rPr>
      </w:pPr>
      <w:r w:rsidRPr="00CA69C0">
        <w:rPr>
          <w:rFonts w:eastAsia="MS Mincho"/>
        </w:rPr>
        <w:t xml:space="preserve">The </w:t>
      </w:r>
      <w:r w:rsidR="00C14E4E">
        <w:rPr>
          <w:rFonts w:eastAsia="MS Mincho"/>
        </w:rPr>
        <w:t xml:space="preserve">RECOMMENDED </w:t>
      </w:r>
      <w:r w:rsidRPr="00CA69C0">
        <w:rPr>
          <w:rFonts w:eastAsia="MS Mincho"/>
        </w:rPr>
        <w:t>"media-</w:t>
      </w:r>
      <w:r>
        <w:rPr>
          <w:rFonts w:eastAsia="MS Mincho"/>
        </w:rPr>
        <w:t>right</w:t>
      </w:r>
      <w:r w:rsidRPr="00CA69C0">
        <w:rPr>
          <w:rFonts w:eastAsia="MS Mincho"/>
        </w:rPr>
        <w:t xml:space="preserve">-margin" member attribute defines the </w:t>
      </w:r>
      <w:r w:rsidR="00EA68C2">
        <w:rPr>
          <w:rFonts w:eastAsia="MS Mincho"/>
        </w:rPr>
        <w:t>Printer's</w:t>
      </w:r>
      <w:r w:rsidR="00EA68C2" w:rsidRPr="00CA69C0">
        <w:rPr>
          <w:rFonts w:eastAsia="MS Mincho"/>
        </w:rPr>
        <w:t xml:space="preserve"> </w:t>
      </w:r>
      <w:r w:rsidR="00EA68C2">
        <w:rPr>
          <w:rFonts w:eastAsia="MS Mincho"/>
        </w:rPr>
        <w:t>physical</w:t>
      </w:r>
      <w:r w:rsidRPr="00CA69C0">
        <w:rPr>
          <w:rFonts w:eastAsia="MS Mincho"/>
        </w:rPr>
        <w:t xml:space="preserve"> </w:t>
      </w:r>
      <w:r>
        <w:rPr>
          <w:rFonts w:eastAsia="MS Mincho"/>
        </w:rPr>
        <w:t>right</w:t>
      </w:r>
      <w:r w:rsidRPr="00CA69C0">
        <w:rPr>
          <w:rFonts w:eastAsia="MS Mincho"/>
        </w:rPr>
        <w:t xml:space="preserve"> margin in hundredths of millimeters from the </w:t>
      </w:r>
      <w:r>
        <w:rPr>
          <w:rFonts w:eastAsia="MS Mincho"/>
        </w:rPr>
        <w:t>right</w:t>
      </w:r>
      <w:r w:rsidRPr="00CA69C0">
        <w:rPr>
          <w:rFonts w:eastAsia="MS Mincho"/>
        </w:rPr>
        <w:t xml:space="preserve"> edge, without respect to the value of the “orientation-requested” Job Template attribute.</w:t>
      </w:r>
    </w:p>
    <w:p w14:paraId="15D9B1CB" w14:textId="77777777" w:rsidR="003768AA" w:rsidRDefault="003768AA" w:rsidP="00287408">
      <w:pPr>
        <w:pStyle w:val="IEEEStdsLevel3Header"/>
        <w:rPr>
          <w:rFonts w:eastAsia="MS Mincho"/>
        </w:rPr>
      </w:pPr>
      <w:bookmarkStart w:id="286" w:name="_Toc204693743"/>
      <w:bookmarkStart w:id="287" w:name="_Ref167274924"/>
      <w:r>
        <w:rPr>
          <w:rFonts w:eastAsia="MS Mincho"/>
        </w:rPr>
        <w:t>media-size-name (type3 keyword | name(MAX))</w:t>
      </w:r>
      <w:bookmarkEnd w:id="286"/>
    </w:p>
    <w:p w14:paraId="3B51C2A4" w14:textId="53759DC2" w:rsidR="003768AA" w:rsidRPr="003768AA" w:rsidRDefault="00FF3E6D" w:rsidP="003768AA">
      <w:pPr>
        <w:pStyle w:val="IEEEStdsParagraph"/>
        <w:rPr>
          <w:rFonts w:eastAsia="MS Mincho"/>
        </w:rPr>
      </w:pPr>
      <w:r>
        <w:rPr>
          <w:rFonts w:eastAsia="MS Mincho"/>
        </w:rPr>
        <w:t>The RECOMMENDED "media-size-name" member attribute defines the media size using a PWG media size name [PWG5101.1] instead of the dimensions in the "media-size" member attribute. Clients and Printers MUST NOT specify both the "media-size" and "media-size-name" member attributes in a collection.</w:t>
      </w:r>
    </w:p>
    <w:p w14:paraId="1D81148A" w14:textId="4DC64303" w:rsidR="00287408" w:rsidRDefault="00287408" w:rsidP="00287408">
      <w:pPr>
        <w:pStyle w:val="IEEEStdsLevel3Header"/>
        <w:rPr>
          <w:rFonts w:eastAsia="MS Mincho"/>
        </w:rPr>
      </w:pPr>
      <w:bookmarkStart w:id="288" w:name="_Ref180003676"/>
      <w:bookmarkStart w:id="289" w:name="_Toc204693744"/>
      <w:r>
        <w:rPr>
          <w:rFonts w:eastAsia="MS Mincho"/>
        </w:rPr>
        <w:t>media-source (type3 keyword</w:t>
      </w:r>
      <w:r w:rsidR="008612EA">
        <w:rPr>
          <w:rFonts w:eastAsia="MS Mincho"/>
        </w:rPr>
        <w:t xml:space="preserve"> | name(MAX)</w:t>
      </w:r>
      <w:r>
        <w:rPr>
          <w:rFonts w:eastAsia="MS Mincho"/>
        </w:rPr>
        <w:t>)</w:t>
      </w:r>
      <w:bookmarkEnd w:id="287"/>
      <w:bookmarkEnd w:id="288"/>
      <w:bookmarkEnd w:id="289"/>
    </w:p>
    <w:p w14:paraId="57A0C5BD" w14:textId="33F2004C" w:rsidR="009268C8" w:rsidRDefault="00CA69C0" w:rsidP="009268C8">
      <w:pPr>
        <w:pStyle w:val="IEEEStdsParagraph"/>
        <w:rPr>
          <w:rFonts w:eastAsia="MS Mincho"/>
        </w:rPr>
      </w:pPr>
      <w:r>
        <w:rPr>
          <w:rFonts w:eastAsia="MS Mincho"/>
        </w:rPr>
        <w:t xml:space="preserve">The </w:t>
      </w:r>
      <w:r w:rsidRPr="009268C8">
        <w:rPr>
          <w:rFonts w:eastAsia="MS Mincho"/>
        </w:rPr>
        <w:t>RECOMMENDED</w:t>
      </w:r>
      <w:r>
        <w:rPr>
          <w:rFonts w:eastAsia="MS Mincho"/>
        </w:rPr>
        <w:t xml:space="preserve"> "media-source" member attribute specifies the input tray, slot, roll, or other source for the media. </w:t>
      </w:r>
      <w:r w:rsidR="009268C8">
        <w:rPr>
          <w:rFonts w:eastAsia="MS Mincho"/>
        </w:rPr>
        <w:t xml:space="preserve">Printers MUST support this member attribute when the "media-source-properties" member attribute (section </w:t>
      </w:r>
      <w:r w:rsidR="009268C8">
        <w:rPr>
          <w:rFonts w:eastAsia="MS Mincho"/>
        </w:rPr>
        <w:fldChar w:fldCharType="begin"/>
      </w:r>
      <w:r w:rsidR="009268C8">
        <w:rPr>
          <w:rFonts w:eastAsia="MS Mincho"/>
        </w:rPr>
        <w:instrText xml:space="preserve"> REF _Ref180003699 \r \h </w:instrText>
      </w:r>
      <w:r w:rsidR="009268C8">
        <w:rPr>
          <w:rFonts w:eastAsia="MS Mincho"/>
        </w:rPr>
      </w:r>
      <w:r w:rsidR="009268C8">
        <w:rPr>
          <w:rFonts w:eastAsia="MS Mincho"/>
        </w:rPr>
        <w:fldChar w:fldCharType="separate"/>
      </w:r>
      <w:r w:rsidR="00233426">
        <w:rPr>
          <w:rFonts w:eastAsia="MS Mincho"/>
        </w:rPr>
        <w:t>7.6.6</w:t>
      </w:r>
      <w:r w:rsidR="009268C8">
        <w:rPr>
          <w:rFonts w:eastAsia="MS Mincho"/>
        </w:rPr>
        <w:fldChar w:fldCharType="end"/>
      </w:r>
      <w:r w:rsidR="009268C8">
        <w:rPr>
          <w:rFonts w:eastAsia="MS Mincho"/>
        </w:rPr>
        <w:t xml:space="preserve">) or "printer-input-tray" Printer attribute (section </w:t>
      </w:r>
      <w:r w:rsidR="009268C8">
        <w:rPr>
          <w:rFonts w:eastAsia="MS Mincho"/>
        </w:rPr>
        <w:fldChar w:fldCharType="begin"/>
      </w:r>
      <w:r w:rsidR="009268C8">
        <w:rPr>
          <w:rFonts w:eastAsia="MS Mincho"/>
        </w:rPr>
        <w:instrText xml:space="preserve"> REF _Ref190359765 \r \h </w:instrText>
      </w:r>
      <w:r w:rsidR="009268C8">
        <w:rPr>
          <w:rFonts w:eastAsia="MS Mincho"/>
        </w:rPr>
      </w:r>
      <w:r w:rsidR="009268C8">
        <w:rPr>
          <w:rFonts w:eastAsia="MS Mincho"/>
        </w:rPr>
        <w:fldChar w:fldCharType="separate"/>
      </w:r>
      <w:r w:rsidR="00233426">
        <w:rPr>
          <w:rFonts w:eastAsia="MS Mincho"/>
        </w:rPr>
        <w:t>5.6.32</w:t>
      </w:r>
      <w:r w:rsidR="009268C8">
        <w:rPr>
          <w:rFonts w:eastAsia="MS Mincho"/>
        </w:rPr>
        <w:fldChar w:fldCharType="end"/>
      </w:r>
      <w:r w:rsidR="009268C8">
        <w:rPr>
          <w:rFonts w:eastAsia="MS Mincho"/>
        </w:rPr>
        <w:t>) are supported.</w:t>
      </w:r>
    </w:p>
    <w:p w14:paraId="5C8F1E9A" w14:textId="32468DF2" w:rsidR="00CA69C0" w:rsidRDefault="00CA69C0" w:rsidP="00CA69C0">
      <w:pPr>
        <w:pStyle w:val="IEEEStdsParagraph"/>
        <w:rPr>
          <w:rFonts w:eastAsia="MS Mincho"/>
        </w:rPr>
      </w:pPr>
      <w:r>
        <w:rPr>
          <w:rFonts w:eastAsia="MS Mincho"/>
        </w:rPr>
        <w:t xml:space="preserve">The standard keyword values are shown in </w:t>
      </w:r>
      <w:r w:rsidR="00F40584">
        <w:rPr>
          <w:rFonts w:eastAsia="MS Mincho"/>
        </w:rPr>
        <w:fldChar w:fldCharType="begin"/>
      </w:r>
      <w:r w:rsidR="00F40584">
        <w:rPr>
          <w:rFonts w:eastAsia="MS Mincho"/>
        </w:rPr>
        <w:instrText xml:space="preserve"> REF _Ref194396454 \h </w:instrText>
      </w:r>
      <w:r w:rsidR="00F40584">
        <w:rPr>
          <w:rFonts w:eastAsia="MS Mincho"/>
        </w:rPr>
      </w:r>
      <w:r w:rsidR="00F40584">
        <w:rPr>
          <w:rFonts w:eastAsia="MS Mincho"/>
        </w:rPr>
        <w:fldChar w:fldCharType="separate"/>
      </w:r>
      <w:r w:rsidR="00233426">
        <w:t xml:space="preserve">Table </w:t>
      </w:r>
      <w:r w:rsidR="00233426">
        <w:rPr>
          <w:noProof/>
        </w:rPr>
        <w:t>14</w:t>
      </w:r>
      <w:r w:rsidR="00F40584">
        <w:rPr>
          <w:rFonts w:eastAsia="MS Mincho"/>
        </w:rPr>
        <w:fldChar w:fldCharType="end"/>
      </w:r>
      <w:r>
        <w:rPr>
          <w:rFonts w:eastAsia="MS Mincho"/>
        </w:rPr>
        <w:t>.</w:t>
      </w:r>
    </w:p>
    <w:p w14:paraId="4A05AB46" w14:textId="3C862089" w:rsidR="00FB2ED4" w:rsidRDefault="008612EA" w:rsidP="00CA69C0">
      <w:pPr>
        <w:pStyle w:val="IEEEStdsParagraph"/>
        <w:rPr>
          <w:rFonts w:eastAsia="MS Mincho"/>
        </w:rPr>
      </w:pPr>
      <w:r>
        <w:rPr>
          <w:rFonts w:eastAsia="MS Mincho"/>
        </w:rPr>
        <w:t xml:space="preserve">Note: </w:t>
      </w:r>
      <w:r w:rsidR="004058F0">
        <w:rPr>
          <w:rFonts w:eastAsia="MS Mincho"/>
        </w:rPr>
        <w:t xml:space="preserve">The name "media-source" was chosen over "media-input-tray" since the values represent more than trays. However, the "printer-input-tray" Printer attribute (section </w:t>
      </w:r>
      <w:r w:rsidR="004058F0">
        <w:rPr>
          <w:rFonts w:eastAsia="MS Mincho"/>
        </w:rPr>
        <w:fldChar w:fldCharType="begin"/>
      </w:r>
      <w:r w:rsidR="004058F0">
        <w:rPr>
          <w:rFonts w:eastAsia="MS Mincho"/>
        </w:rPr>
        <w:instrText xml:space="preserve"> REF _Ref190359765 \r \h </w:instrText>
      </w:r>
      <w:r w:rsidR="004058F0">
        <w:rPr>
          <w:rFonts w:eastAsia="MS Mincho"/>
        </w:rPr>
      </w:r>
      <w:r w:rsidR="004058F0">
        <w:rPr>
          <w:rFonts w:eastAsia="MS Mincho"/>
        </w:rPr>
        <w:fldChar w:fldCharType="separate"/>
      </w:r>
      <w:r w:rsidR="00233426">
        <w:rPr>
          <w:rFonts w:eastAsia="MS Mincho"/>
        </w:rPr>
        <w:t>5.6.32</w:t>
      </w:r>
      <w:r w:rsidR="004058F0">
        <w:rPr>
          <w:rFonts w:eastAsia="MS Mincho"/>
        </w:rPr>
        <w:fldChar w:fldCharType="end"/>
      </w:r>
      <w:r w:rsidR="004058F0">
        <w:rPr>
          <w:rFonts w:eastAsia="MS Mincho"/>
        </w:rPr>
        <w:t>) retains the input tray name because it provides access to Printer MIB [RFC3805] properties of the same name.</w:t>
      </w:r>
    </w:p>
    <w:p w14:paraId="009AFF71" w14:textId="77777777" w:rsidR="00FB2ED4" w:rsidRDefault="00FB2ED4">
      <w:pPr>
        <w:rPr>
          <w:rFonts w:eastAsia="MS Mincho"/>
        </w:rPr>
      </w:pPr>
      <w:r>
        <w:rPr>
          <w:rFonts w:eastAsia="MS Mincho"/>
        </w:rPr>
        <w:br w:type="page"/>
      </w:r>
    </w:p>
    <w:p w14:paraId="084070A4" w14:textId="77777777" w:rsidR="00FB2ED4" w:rsidRDefault="00FB2ED4" w:rsidP="00FB2ED4">
      <w:pPr>
        <w:pStyle w:val="Caption"/>
      </w:pPr>
      <w:bookmarkStart w:id="290" w:name="_Ref194396454"/>
      <w:bookmarkStart w:id="291" w:name="_Ref162786022"/>
      <w:bookmarkStart w:id="292" w:name="_Toc204693799"/>
      <w:r>
        <w:t xml:space="preserve">Table </w:t>
      </w:r>
      <w:fldSimple w:instr=" SEQ Table \* ARABIC ">
        <w:r w:rsidR="00233426">
          <w:rPr>
            <w:noProof/>
          </w:rPr>
          <w:t>14</w:t>
        </w:r>
      </w:fldSimple>
      <w:bookmarkEnd w:id="290"/>
      <w:r>
        <w:t xml:space="preserve"> - "media-source" Keyword Values</w:t>
      </w:r>
      <w:bookmarkEnd w:id="291"/>
      <w:bookmarkEnd w:id="292"/>
    </w:p>
    <w:tbl>
      <w:tblPr>
        <w:tblStyle w:val="MediumList1-Accent1"/>
        <w:tblW w:w="0" w:type="auto"/>
        <w:tblInd w:w="738" w:type="dxa"/>
        <w:tblLook w:val="0420" w:firstRow="1" w:lastRow="0" w:firstColumn="0" w:lastColumn="0" w:noHBand="0" w:noVBand="1"/>
      </w:tblPr>
      <w:tblGrid>
        <w:gridCol w:w="1728"/>
        <w:gridCol w:w="6372"/>
      </w:tblGrid>
      <w:tr w:rsidR="00FB2ED4" w14:paraId="72F6B79D" w14:textId="77777777" w:rsidTr="00BF3BDF">
        <w:trPr>
          <w:cnfStyle w:val="100000000000" w:firstRow="1" w:lastRow="0" w:firstColumn="0" w:lastColumn="0" w:oddVBand="0" w:evenVBand="0" w:oddHBand="0" w:evenHBand="0" w:firstRowFirstColumn="0" w:firstRowLastColumn="0" w:lastRowFirstColumn="0" w:lastRowLastColumn="0"/>
          <w:tblHeader/>
        </w:trPr>
        <w:tc>
          <w:tcPr>
            <w:tcW w:w="1728" w:type="dxa"/>
          </w:tcPr>
          <w:p w14:paraId="2B2DFAA7" w14:textId="77777777" w:rsidR="00FB2ED4" w:rsidRPr="00CA69C0" w:rsidRDefault="00FB2ED4" w:rsidP="00BF3BDF">
            <w:pPr>
              <w:rPr>
                <w:rFonts w:eastAsia="MS Mincho"/>
              </w:rPr>
            </w:pPr>
            <w:r w:rsidRPr="00BD7A69">
              <w:rPr>
                <w:rFonts w:eastAsia="MS Mincho"/>
                <w:b/>
              </w:rPr>
              <w:t>Keyword</w:t>
            </w:r>
          </w:p>
        </w:tc>
        <w:tc>
          <w:tcPr>
            <w:tcW w:w="6372" w:type="dxa"/>
          </w:tcPr>
          <w:p w14:paraId="1DF59F8D" w14:textId="77777777" w:rsidR="00FB2ED4" w:rsidRPr="00CA69C0" w:rsidRDefault="00FB2ED4" w:rsidP="00BF3BDF">
            <w:pPr>
              <w:rPr>
                <w:rFonts w:eastAsia="MS Mincho"/>
                <w:b/>
              </w:rPr>
            </w:pPr>
            <w:r>
              <w:rPr>
                <w:rFonts w:eastAsia="MS Mincho"/>
                <w:b/>
              </w:rPr>
              <w:t>Description</w:t>
            </w:r>
          </w:p>
        </w:tc>
      </w:tr>
      <w:tr w:rsidR="00FB2ED4" w14:paraId="2508808D"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7DEF089A" w14:textId="77777777" w:rsidR="00FB2ED4" w:rsidRPr="00CA69C0" w:rsidRDefault="00FB2ED4" w:rsidP="00BF3BDF">
            <w:pPr>
              <w:rPr>
                <w:rFonts w:eastAsia="MS Mincho"/>
                <w:b/>
              </w:rPr>
            </w:pPr>
            <w:r>
              <w:rPr>
                <w:rFonts w:eastAsia="MS Mincho"/>
              </w:rPr>
              <w:t>alternate</w:t>
            </w:r>
          </w:p>
        </w:tc>
        <w:tc>
          <w:tcPr>
            <w:tcW w:w="6372" w:type="dxa"/>
          </w:tcPr>
          <w:p w14:paraId="562A04D7" w14:textId="77777777" w:rsidR="00FB2ED4" w:rsidRPr="00CA69C0" w:rsidRDefault="00FB2ED4" w:rsidP="00BF3BDF">
            <w:pPr>
              <w:rPr>
                <w:rFonts w:eastAsia="MS Mincho"/>
              </w:rPr>
            </w:pPr>
            <w:r>
              <w:rPr>
                <w:rFonts w:eastAsia="MS Mincho"/>
              </w:rPr>
              <w:t>The alternate or secondary input tray</w:t>
            </w:r>
          </w:p>
        </w:tc>
      </w:tr>
      <w:tr w:rsidR="00FB2ED4" w14:paraId="08FC5ABB" w14:textId="77777777" w:rsidTr="00BF3BDF">
        <w:tc>
          <w:tcPr>
            <w:tcW w:w="1728" w:type="dxa"/>
          </w:tcPr>
          <w:p w14:paraId="52386FE6" w14:textId="77777777" w:rsidR="00FB2ED4" w:rsidRPr="00CA69C0" w:rsidRDefault="00FB2ED4" w:rsidP="00BF3BDF">
            <w:pPr>
              <w:rPr>
                <w:rFonts w:eastAsia="MS Mincho"/>
                <w:b/>
              </w:rPr>
            </w:pPr>
            <w:r>
              <w:rPr>
                <w:rFonts w:eastAsia="MS Mincho"/>
              </w:rPr>
              <w:t>alternate-roll</w:t>
            </w:r>
          </w:p>
        </w:tc>
        <w:tc>
          <w:tcPr>
            <w:tcW w:w="6372" w:type="dxa"/>
          </w:tcPr>
          <w:p w14:paraId="5A2999C1" w14:textId="77777777" w:rsidR="00FB2ED4" w:rsidRPr="00CA69C0" w:rsidRDefault="00FB2ED4" w:rsidP="00BF3BDF">
            <w:pPr>
              <w:rPr>
                <w:rFonts w:eastAsia="MS Mincho"/>
              </w:rPr>
            </w:pPr>
            <w:r>
              <w:rPr>
                <w:rFonts w:eastAsia="MS Mincho"/>
              </w:rPr>
              <w:t>The alternate or secondary roll</w:t>
            </w:r>
          </w:p>
        </w:tc>
      </w:tr>
      <w:tr w:rsidR="00FB2ED4" w14:paraId="0760B1C3"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543174B3" w14:textId="77777777" w:rsidR="00FB2ED4" w:rsidRPr="00CA69C0" w:rsidRDefault="00FB2ED4" w:rsidP="00BF3BDF">
            <w:pPr>
              <w:rPr>
                <w:rFonts w:eastAsia="MS Mincho"/>
                <w:b/>
              </w:rPr>
            </w:pPr>
            <w:r>
              <w:rPr>
                <w:rFonts w:eastAsia="MS Mincho"/>
              </w:rPr>
              <w:t>auto</w:t>
            </w:r>
          </w:p>
        </w:tc>
        <w:tc>
          <w:tcPr>
            <w:tcW w:w="6372" w:type="dxa"/>
          </w:tcPr>
          <w:p w14:paraId="0856DCC9" w14:textId="77777777" w:rsidR="00FB2ED4" w:rsidRPr="00CA69C0" w:rsidRDefault="00FB2ED4" w:rsidP="00BF3BDF">
            <w:pPr>
              <w:rPr>
                <w:rFonts w:eastAsia="MS Mincho"/>
              </w:rPr>
            </w:pPr>
            <w:r>
              <w:rPr>
                <w:rFonts w:eastAsia="MS Mincho"/>
              </w:rPr>
              <w:t>The Printer's automatic choice</w:t>
            </w:r>
          </w:p>
        </w:tc>
      </w:tr>
      <w:tr w:rsidR="00FB2ED4" w14:paraId="55E3E99C" w14:textId="77777777" w:rsidTr="00BF3BDF">
        <w:tc>
          <w:tcPr>
            <w:tcW w:w="1728" w:type="dxa"/>
          </w:tcPr>
          <w:p w14:paraId="239035CC" w14:textId="77777777" w:rsidR="00FB2ED4" w:rsidRPr="00CA69C0" w:rsidRDefault="00FB2ED4" w:rsidP="00BF3BDF">
            <w:pPr>
              <w:rPr>
                <w:rFonts w:eastAsia="MS Mincho"/>
                <w:b/>
              </w:rPr>
            </w:pPr>
            <w:r>
              <w:rPr>
                <w:rFonts w:eastAsia="MS Mincho"/>
              </w:rPr>
              <w:t>bottom</w:t>
            </w:r>
          </w:p>
        </w:tc>
        <w:tc>
          <w:tcPr>
            <w:tcW w:w="6372" w:type="dxa"/>
          </w:tcPr>
          <w:p w14:paraId="6E6C902C" w14:textId="77777777" w:rsidR="00FB2ED4" w:rsidRPr="00CA69C0" w:rsidRDefault="00FB2ED4" w:rsidP="00BF3BDF">
            <w:pPr>
              <w:rPr>
                <w:rFonts w:eastAsia="MS Mincho"/>
              </w:rPr>
            </w:pPr>
            <w:r>
              <w:rPr>
                <w:rFonts w:eastAsia="MS Mincho"/>
              </w:rPr>
              <w:t>The bottom input tray</w:t>
            </w:r>
          </w:p>
        </w:tc>
      </w:tr>
      <w:tr w:rsidR="00FB2ED4" w14:paraId="4BCD0C2C"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2385E8CE" w14:textId="77777777" w:rsidR="00FB2ED4" w:rsidRDefault="00FB2ED4" w:rsidP="00BF3BDF">
            <w:pPr>
              <w:rPr>
                <w:rFonts w:eastAsia="MS Mincho"/>
              </w:rPr>
            </w:pPr>
            <w:r>
              <w:rPr>
                <w:rFonts w:eastAsia="MS Mincho"/>
              </w:rPr>
              <w:t>by-pass-tray</w:t>
            </w:r>
          </w:p>
        </w:tc>
        <w:tc>
          <w:tcPr>
            <w:tcW w:w="6372" w:type="dxa"/>
          </w:tcPr>
          <w:p w14:paraId="6340E639" w14:textId="77777777" w:rsidR="00FB2ED4" w:rsidRDefault="00FB2ED4" w:rsidP="00BF3BDF">
            <w:pPr>
              <w:rPr>
                <w:rFonts w:eastAsia="MS Mincho"/>
              </w:rPr>
            </w:pPr>
            <w:r>
              <w:rPr>
                <w:rFonts w:eastAsia="MS Mincho"/>
              </w:rPr>
              <w:t>The by-pass tray</w:t>
            </w:r>
          </w:p>
        </w:tc>
      </w:tr>
      <w:tr w:rsidR="00FB2ED4" w14:paraId="50027DAE" w14:textId="77777777" w:rsidTr="00BF3BDF">
        <w:tc>
          <w:tcPr>
            <w:tcW w:w="1728" w:type="dxa"/>
          </w:tcPr>
          <w:p w14:paraId="1458CA4E" w14:textId="77777777" w:rsidR="00FB2ED4" w:rsidRPr="00CA69C0" w:rsidRDefault="00FB2ED4" w:rsidP="00BF3BDF">
            <w:pPr>
              <w:rPr>
                <w:rFonts w:eastAsia="MS Mincho"/>
                <w:b/>
              </w:rPr>
            </w:pPr>
            <w:r>
              <w:rPr>
                <w:rFonts w:eastAsia="MS Mincho"/>
              </w:rPr>
              <w:t>center</w:t>
            </w:r>
          </w:p>
        </w:tc>
        <w:tc>
          <w:tcPr>
            <w:tcW w:w="6372" w:type="dxa"/>
          </w:tcPr>
          <w:p w14:paraId="2D55CF67" w14:textId="77777777" w:rsidR="00FB2ED4" w:rsidRPr="00CA69C0" w:rsidRDefault="00FB2ED4" w:rsidP="00BF3BDF">
            <w:pPr>
              <w:rPr>
                <w:rFonts w:eastAsia="MS Mincho"/>
              </w:rPr>
            </w:pPr>
            <w:r>
              <w:rPr>
                <w:rFonts w:eastAsia="MS Mincho"/>
              </w:rPr>
              <w:t>The center feed slot/tray</w:t>
            </w:r>
          </w:p>
        </w:tc>
      </w:tr>
      <w:tr w:rsidR="00FB2ED4" w14:paraId="185D2CBF"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0A9C5F32" w14:textId="77777777" w:rsidR="00FB2ED4" w:rsidRPr="00CA69C0" w:rsidRDefault="00FB2ED4" w:rsidP="00BF3BDF">
            <w:pPr>
              <w:rPr>
                <w:rFonts w:eastAsia="MS Mincho"/>
                <w:b/>
              </w:rPr>
            </w:pPr>
            <w:r>
              <w:rPr>
                <w:rFonts w:eastAsia="MS Mincho"/>
              </w:rPr>
              <w:t>disc</w:t>
            </w:r>
          </w:p>
        </w:tc>
        <w:tc>
          <w:tcPr>
            <w:tcW w:w="6372" w:type="dxa"/>
          </w:tcPr>
          <w:p w14:paraId="2BFCB29E" w14:textId="77777777" w:rsidR="00FB2ED4" w:rsidRPr="00CA69C0" w:rsidRDefault="00FB2ED4" w:rsidP="00BF3BDF">
            <w:pPr>
              <w:rPr>
                <w:rFonts w:eastAsia="MS Mincho"/>
              </w:rPr>
            </w:pPr>
            <w:r>
              <w:rPr>
                <w:rFonts w:eastAsia="MS Mincho"/>
              </w:rPr>
              <w:t>The CD/DVD/Bluray disc feed slot/tray</w:t>
            </w:r>
          </w:p>
        </w:tc>
      </w:tr>
      <w:tr w:rsidR="00FB2ED4" w14:paraId="49DB0DA0" w14:textId="77777777" w:rsidTr="00BF3BDF">
        <w:tc>
          <w:tcPr>
            <w:tcW w:w="1728" w:type="dxa"/>
          </w:tcPr>
          <w:p w14:paraId="498A4A97" w14:textId="77777777" w:rsidR="00FB2ED4" w:rsidRPr="00CA69C0" w:rsidRDefault="00FB2ED4" w:rsidP="00BF3BDF">
            <w:pPr>
              <w:rPr>
                <w:rFonts w:eastAsia="MS Mincho"/>
                <w:b/>
              </w:rPr>
            </w:pPr>
            <w:r>
              <w:rPr>
                <w:rFonts w:eastAsia="MS Mincho"/>
              </w:rPr>
              <w:t>envelope</w:t>
            </w:r>
          </w:p>
        </w:tc>
        <w:tc>
          <w:tcPr>
            <w:tcW w:w="6372" w:type="dxa"/>
          </w:tcPr>
          <w:p w14:paraId="595C6D54" w14:textId="77777777" w:rsidR="00FB2ED4" w:rsidRPr="00CA69C0" w:rsidRDefault="00FB2ED4" w:rsidP="00BF3BDF">
            <w:pPr>
              <w:rPr>
                <w:rFonts w:eastAsia="MS Mincho"/>
              </w:rPr>
            </w:pPr>
            <w:r>
              <w:rPr>
                <w:rFonts w:eastAsia="MS Mincho"/>
              </w:rPr>
              <w:t>The envelope feed slot/tray</w:t>
            </w:r>
          </w:p>
        </w:tc>
      </w:tr>
      <w:tr w:rsidR="00FB2ED4" w14:paraId="1CC25E16"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73A6925B" w14:textId="77777777" w:rsidR="00FB2ED4" w:rsidRDefault="00FB2ED4" w:rsidP="00BF3BDF">
            <w:pPr>
              <w:rPr>
                <w:rFonts w:eastAsia="MS Mincho"/>
                <w:b/>
              </w:rPr>
            </w:pPr>
            <w:r>
              <w:rPr>
                <w:rFonts w:eastAsia="MS Mincho"/>
              </w:rPr>
              <w:t>hagaki</w:t>
            </w:r>
          </w:p>
        </w:tc>
        <w:tc>
          <w:tcPr>
            <w:tcW w:w="6372" w:type="dxa"/>
          </w:tcPr>
          <w:p w14:paraId="5849A817" w14:textId="77777777" w:rsidR="00FB2ED4" w:rsidRPr="00CA69C0" w:rsidRDefault="00FB2ED4" w:rsidP="00BF3BDF">
            <w:pPr>
              <w:rPr>
                <w:rFonts w:eastAsia="MS Mincho"/>
              </w:rPr>
            </w:pPr>
            <w:r>
              <w:rPr>
                <w:rFonts w:eastAsia="MS Mincho"/>
              </w:rPr>
              <w:t>The Hagaki feed slot/tray</w:t>
            </w:r>
          </w:p>
        </w:tc>
      </w:tr>
      <w:tr w:rsidR="00FB2ED4" w14:paraId="284F4B58" w14:textId="77777777" w:rsidTr="00BF3BDF">
        <w:tc>
          <w:tcPr>
            <w:tcW w:w="1728" w:type="dxa"/>
          </w:tcPr>
          <w:p w14:paraId="67A042C3" w14:textId="77777777" w:rsidR="00FB2ED4" w:rsidRDefault="00FB2ED4" w:rsidP="00BF3BDF">
            <w:pPr>
              <w:rPr>
                <w:rFonts w:eastAsia="MS Mincho"/>
                <w:b/>
              </w:rPr>
            </w:pPr>
            <w:r>
              <w:rPr>
                <w:rFonts w:eastAsia="MS Mincho"/>
              </w:rPr>
              <w:t>large-capacity</w:t>
            </w:r>
          </w:p>
        </w:tc>
        <w:tc>
          <w:tcPr>
            <w:tcW w:w="6372" w:type="dxa"/>
          </w:tcPr>
          <w:p w14:paraId="0A2E2BB4" w14:textId="77777777" w:rsidR="00FB2ED4" w:rsidRPr="00CA69C0" w:rsidRDefault="00FB2ED4" w:rsidP="00BF3BDF">
            <w:pPr>
              <w:rPr>
                <w:rFonts w:eastAsia="MS Mincho"/>
              </w:rPr>
            </w:pPr>
            <w:r>
              <w:rPr>
                <w:rFonts w:eastAsia="MS Mincho"/>
              </w:rPr>
              <w:t>The large capacity input tray</w:t>
            </w:r>
          </w:p>
        </w:tc>
      </w:tr>
      <w:tr w:rsidR="00FB2ED4" w14:paraId="6BE2F584"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050A363B" w14:textId="77777777" w:rsidR="00FB2ED4" w:rsidRDefault="00FB2ED4" w:rsidP="00BF3BDF">
            <w:pPr>
              <w:rPr>
                <w:rFonts w:eastAsia="MS Mincho"/>
                <w:b/>
              </w:rPr>
            </w:pPr>
            <w:r>
              <w:rPr>
                <w:rFonts w:eastAsia="MS Mincho"/>
              </w:rPr>
              <w:t>left</w:t>
            </w:r>
          </w:p>
        </w:tc>
        <w:tc>
          <w:tcPr>
            <w:tcW w:w="6372" w:type="dxa"/>
          </w:tcPr>
          <w:p w14:paraId="73CF1EF1" w14:textId="77777777" w:rsidR="00FB2ED4" w:rsidRPr="00CA69C0" w:rsidRDefault="00FB2ED4" w:rsidP="00BF3BDF">
            <w:pPr>
              <w:rPr>
                <w:rFonts w:eastAsia="MS Mincho"/>
              </w:rPr>
            </w:pPr>
            <w:r>
              <w:rPr>
                <w:rFonts w:eastAsia="MS Mincho"/>
              </w:rPr>
              <w:t>The left feed slot/tray</w:t>
            </w:r>
          </w:p>
        </w:tc>
      </w:tr>
      <w:tr w:rsidR="00FB2ED4" w14:paraId="6C43D9AE" w14:textId="77777777" w:rsidTr="00BF3BDF">
        <w:tc>
          <w:tcPr>
            <w:tcW w:w="1728" w:type="dxa"/>
          </w:tcPr>
          <w:p w14:paraId="7CF1AD6E" w14:textId="77777777" w:rsidR="00FB2ED4" w:rsidRDefault="00FB2ED4" w:rsidP="00BF3BDF">
            <w:pPr>
              <w:rPr>
                <w:rFonts w:eastAsia="MS Mincho"/>
                <w:b/>
              </w:rPr>
            </w:pPr>
            <w:r>
              <w:rPr>
                <w:rFonts w:eastAsia="MS Mincho"/>
              </w:rPr>
              <w:t>main</w:t>
            </w:r>
          </w:p>
        </w:tc>
        <w:tc>
          <w:tcPr>
            <w:tcW w:w="6372" w:type="dxa"/>
          </w:tcPr>
          <w:p w14:paraId="5E974521" w14:textId="77777777" w:rsidR="00FB2ED4" w:rsidRPr="00CA69C0" w:rsidRDefault="00FB2ED4" w:rsidP="00BF3BDF">
            <w:pPr>
              <w:rPr>
                <w:rFonts w:eastAsia="MS Mincho"/>
              </w:rPr>
            </w:pPr>
            <w:r>
              <w:rPr>
                <w:rFonts w:eastAsia="MS Mincho"/>
              </w:rPr>
              <w:t>The main or primary input tray</w:t>
            </w:r>
          </w:p>
        </w:tc>
      </w:tr>
      <w:tr w:rsidR="00FB2ED4" w14:paraId="603D033A"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0202C820" w14:textId="77777777" w:rsidR="00FB2ED4" w:rsidRDefault="00FB2ED4" w:rsidP="00BF3BDF">
            <w:pPr>
              <w:rPr>
                <w:rFonts w:eastAsia="MS Mincho"/>
                <w:b/>
              </w:rPr>
            </w:pPr>
            <w:r>
              <w:rPr>
                <w:rFonts w:eastAsia="MS Mincho"/>
              </w:rPr>
              <w:t>main-roll</w:t>
            </w:r>
          </w:p>
        </w:tc>
        <w:tc>
          <w:tcPr>
            <w:tcW w:w="6372" w:type="dxa"/>
          </w:tcPr>
          <w:p w14:paraId="3FC413EB" w14:textId="77777777" w:rsidR="00FB2ED4" w:rsidRPr="00CA69C0" w:rsidRDefault="00FB2ED4" w:rsidP="00BF3BDF">
            <w:pPr>
              <w:rPr>
                <w:rFonts w:eastAsia="MS Mincho"/>
              </w:rPr>
            </w:pPr>
            <w:r>
              <w:rPr>
                <w:rFonts w:eastAsia="MS Mincho"/>
              </w:rPr>
              <w:t>The main or primary roll</w:t>
            </w:r>
          </w:p>
        </w:tc>
      </w:tr>
      <w:tr w:rsidR="00FB2ED4" w14:paraId="190D4EE6" w14:textId="77777777" w:rsidTr="00BF3BDF">
        <w:tc>
          <w:tcPr>
            <w:tcW w:w="1728" w:type="dxa"/>
          </w:tcPr>
          <w:p w14:paraId="1FB1A549" w14:textId="77777777" w:rsidR="00FB2ED4" w:rsidRDefault="00FB2ED4" w:rsidP="00BF3BDF">
            <w:pPr>
              <w:rPr>
                <w:rFonts w:eastAsia="MS Mincho"/>
                <w:b/>
              </w:rPr>
            </w:pPr>
            <w:r>
              <w:rPr>
                <w:rFonts w:eastAsia="MS Mincho"/>
              </w:rPr>
              <w:t>manual</w:t>
            </w:r>
          </w:p>
        </w:tc>
        <w:tc>
          <w:tcPr>
            <w:tcW w:w="6372" w:type="dxa"/>
          </w:tcPr>
          <w:p w14:paraId="7D1E937E" w14:textId="77777777" w:rsidR="00FB2ED4" w:rsidRPr="00CA69C0" w:rsidRDefault="00FB2ED4" w:rsidP="00BF3BDF">
            <w:pPr>
              <w:rPr>
                <w:rFonts w:eastAsia="MS Mincho"/>
              </w:rPr>
            </w:pPr>
            <w:r>
              <w:rPr>
                <w:rFonts w:eastAsia="MS Mincho"/>
              </w:rPr>
              <w:t>The manual feed slot</w:t>
            </w:r>
          </w:p>
        </w:tc>
      </w:tr>
      <w:tr w:rsidR="00FB2ED4" w14:paraId="739A8C48"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2E98866D" w14:textId="77777777" w:rsidR="00FB2ED4" w:rsidRDefault="00FB2ED4" w:rsidP="00BF3BDF">
            <w:pPr>
              <w:rPr>
                <w:rFonts w:eastAsia="MS Mincho"/>
                <w:b/>
              </w:rPr>
            </w:pPr>
            <w:r>
              <w:rPr>
                <w:rFonts w:eastAsia="MS Mincho"/>
              </w:rPr>
              <w:t>middle</w:t>
            </w:r>
          </w:p>
        </w:tc>
        <w:tc>
          <w:tcPr>
            <w:tcW w:w="6372" w:type="dxa"/>
          </w:tcPr>
          <w:p w14:paraId="2C69D845" w14:textId="77777777" w:rsidR="00FB2ED4" w:rsidRPr="00CA69C0" w:rsidRDefault="00FB2ED4" w:rsidP="00BF3BDF">
            <w:pPr>
              <w:rPr>
                <w:rFonts w:eastAsia="MS Mincho"/>
              </w:rPr>
            </w:pPr>
            <w:r>
              <w:rPr>
                <w:rFonts w:eastAsia="MS Mincho"/>
              </w:rPr>
              <w:t>The middle input tray</w:t>
            </w:r>
          </w:p>
        </w:tc>
      </w:tr>
      <w:tr w:rsidR="00FB2ED4" w14:paraId="17801AAD" w14:textId="77777777" w:rsidTr="00BF3BDF">
        <w:tc>
          <w:tcPr>
            <w:tcW w:w="1728" w:type="dxa"/>
          </w:tcPr>
          <w:p w14:paraId="0B048F5C" w14:textId="77777777" w:rsidR="00FB2ED4" w:rsidRDefault="00FB2ED4" w:rsidP="00BF3BDF">
            <w:pPr>
              <w:rPr>
                <w:rFonts w:eastAsia="MS Mincho"/>
                <w:b/>
              </w:rPr>
            </w:pPr>
            <w:r>
              <w:rPr>
                <w:rFonts w:eastAsia="MS Mincho"/>
              </w:rPr>
              <w:t>photo</w:t>
            </w:r>
          </w:p>
        </w:tc>
        <w:tc>
          <w:tcPr>
            <w:tcW w:w="6372" w:type="dxa"/>
          </w:tcPr>
          <w:p w14:paraId="48FC70CC" w14:textId="77777777" w:rsidR="00FB2ED4" w:rsidRPr="00CA69C0" w:rsidRDefault="00FB2ED4" w:rsidP="00BF3BDF">
            <w:pPr>
              <w:rPr>
                <w:rFonts w:eastAsia="MS Mincho"/>
              </w:rPr>
            </w:pPr>
            <w:r>
              <w:rPr>
                <w:rFonts w:eastAsia="MS Mincho"/>
              </w:rPr>
              <w:t>The photo feed slot/tray</w:t>
            </w:r>
          </w:p>
        </w:tc>
      </w:tr>
      <w:tr w:rsidR="00FB2ED4" w14:paraId="16BB4BE7"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288C2D26" w14:textId="77777777" w:rsidR="00FB2ED4" w:rsidRDefault="00FB2ED4" w:rsidP="00BF3BDF">
            <w:pPr>
              <w:rPr>
                <w:rFonts w:eastAsia="MS Mincho"/>
                <w:b/>
              </w:rPr>
            </w:pPr>
            <w:r>
              <w:rPr>
                <w:rFonts w:eastAsia="MS Mincho"/>
              </w:rPr>
              <w:t>rear</w:t>
            </w:r>
          </w:p>
        </w:tc>
        <w:tc>
          <w:tcPr>
            <w:tcW w:w="6372" w:type="dxa"/>
          </w:tcPr>
          <w:p w14:paraId="24ACDD87" w14:textId="77777777" w:rsidR="00FB2ED4" w:rsidRPr="00CA69C0" w:rsidRDefault="00FB2ED4" w:rsidP="00BF3BDF">
            <w:pPr>
              <w:rPr>
                <w:rFonts w:eastAsia="MS Mincho"/>
              </w:rPr>
            </w:pPr>
            <w:r>
              <w:rPr>
                <w:rFonts w:eastAsia="MS Mincho"/>
              </w:rPr>
              <w:t>The rear feed slot/tray</w:t>
            </w:r>
          </w:p>
        </w:tc>
      </w:tr>
      <w:tr w:rsidR="00FB2ED4" w14:paraId="0AE9705B" w14:textId="77777777" w:rsidTr="00BF3BDF">
        <w:tc>
          <w:tcPr>
            <w:tcW w:w="1728" w:type="dxa"/>
          </w:tcPr>
          <w:p w14:paraId="2A5B97D0" w14:textId="77777777" w:rsidR="00FB2ED4" w:rsidRDefault="00FB2ED4" w:rsidP="00BF3BDF">
            <w:pPr>
              <w:rPr>
                <w:rFonts w:eastAsia="MS Mincho"/>
                <w:b/>
              </w:rPr>
            </w:pPr>
            <w:r>
              <w:rPr>
                <w:rFonts w:eastAsia="MS Mincho"/>
              </w:rPr>
              <w:t>right</w:t>
            </w:r>
          </w:p>
        </w:tc>
        <w:tc>
          <w:tcPr>
            <w:tcW w:w="6372" w:type="dxa"/>
          </w:tcPr>
          <w:p w14:paraId="16DBD790" w14:textId="77777777" w:rsidR="00FB2ED4" w:rsidRPr="00CA69C0" w:rsidRDefault="00FB2ED4" w:rsidP="00BF3BDF">
            <w:pPr>
              <w:rPr>
                <w:rFonts w:eastAsia="MS Mincho"/>
              </w:rPr>
            </w:pPr>
            <w:r>
              <w:rPr>
                <w:rFonts w:eastAsia="MS Mincho"/>
              </w:rPr>
              <w:t>The right feed slot/tray</w:t>
            </w:r>
          </w:p>
        </w:tc>
      </w:tr>
      <w:tr w:rsidR="00FB2ED4" w14:paraId="1B5CAE40"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3887F9A6" w14:textId="77777777" w:rsidR="00FB2ED4" w:rsidRDefault="00FB2ED4" w:rsidP="00BF3BDF">
            <w:pPr>
              <w:rPr>
                <w:rFonts w:eastAsia="MS Mincho"/>
              </w:rPr>
            </w:pPr>
            <w:r>
              <w:rPr>
                <w:rFonts w:eastAsia="MS Mincho"/>
              </w:rPr>
              <w:t>roll-1</w:t>
            </w:r>
          </w:p>
        </w:tc>
        <w:tc>
          <w:tcPr>
            <w:tcW w:w="6372" w:type="dxa"/>
          </w:tcPr>
          <w:p w14:paraId="53811DAF" w14:textId="77777777" w:rsidR="00FB2ED4" w:rsidRDefault="00FB2ED4" w:rsidP="00BF3BDF">
            <w:pPr>
              <w:rPr>
                <w:rFonts w:eastAsia="MS Mincho"/>
              </w:rPr>
            </w:pPr>
            <w:r>
              <w:rPr>
                <w:rFonts w:eastAsia="MS Mincho"/>
              </w:rPr>
              <w:t>The first roll</w:t>
            </w:r>
          </w:p>
        </w:tc>
      </w:tr>
      <w:tr w:rsidR="00FB2ED4" w14:paraId="2D7FA9EE" w14:textId="77777777" w:rsidTr="00BF3BDF">
        <w:tc>
          <w:tcPr>
            <w:tcW w:w="1728" w:type="dxa"/>
          </w:tcPr>
          <w:p w14:paraId="4D958166" w14:textId="77777777" w:rsidR="00FB2ED4" w:rsidRDefault="00FB2ED4" w:rsidP="00BF3BDF">
            <w:pPr>
              <w:rPr>
                <w:rFonts w:eastAsia="MS Mincho"/>
              </w:rPr>
            </w:pPr>
            <w:r>
              <w:rPr>
                <w:rFonts w:eastAsia="MS Mincho"/>
              </w:rPr>
              <w:t>roll-2</w:t>
            </w:r>
          </w:p>
        </w:tc>
        <w:tc>
          <w:tcPr>
            <w:tcW w:w="6372" w:type="dxa"/>
          </w:tcPr>
          <w:p w14:paraId="7B921013" w14:textId="77777777" w:rsidR="00FB2ED4" w:rsidRDefault="00FB2ED4" w:rsidP="00BF3BDF">
            <w:pPr>
              <w:rPr>
                <w:rFonts w:eastAsia="MS Mincho"/>
              </w:rPr>
            </w:pPr>
            <w:r>
              <w:rPr>
                <w:rFonts w:eastAsia="MS Mincho"/>
              </w:rPr>
              <w:t>The second roll</w:t>
            </w:r>
          </w:p>
        </w:tc>
      </w:tr>
      <w:tr w:rsidR="00FB2ED4" w14:paraId="1BDDE724"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15A6E136" w14:textId="77777777" w:rsidR="00FB2ED4" w:rsidRDefault="00FB2ED4" w:rsidP="00BF3BDF">
            <w:pPr>
              <w:rPr>
                <w:rFonts w:eastAsia="MS Mincho"/>
              </w:rPr>
            </w:pPr>
            <w:r>
              <w:rPr>
                <w:rFonts w:eastAsia="MS Mincho"/>
              </w:rPr>
              <w:t>roll-3</w:t>
            </w:r>
          </w:p>
        </w:tc>
        <w:tc>
          <w:tcPr>
            <w:tcW w:w="6372" w:type="dxa"/>
          </w:tcPr>
          <w:p w14:paraId="3E1A8E9D" w14:textId="77777777" w:rsidR="00FB2ED4" w:rsidRDefault="00FB2ED4" w:rsidP="00BF3BDF">
            <w:pPr>
              <w:rPr>
                <w:rFonts w:eastAsia="MS Mincho"/>
              </w:rPr>
            </w:pPr>
            <w:r>
              <w:rPr>
                <w:rFonts w:eastAsia="MS Mincho"/>
              </w:rPr>
              <w:t>The third roll</w:t>
            </w:r>
          </w:p>
        </w:tc>
      </w:tr>
      <w:tr w:rsidR="00FB2ED4" w14:paraId="10684366" w14:textId="77777777" w:rsidTr="00BF3BDF">
        <w:tc>
          <w:tcPr>
            <w:tcW w:w="1728" w:type="dxa"/>
          </w:tcPr>
          <w:p w14:paraId="2AF91C35" w14:textId="77777777" w:rsidR="00FB2ED4" w:rsidRDefault="00FB2ED4" w:rsidP="00BF3BDF">
            <w:pPr>
              <w:rPr>
                <w:rFonts w:eastAsia="MS Mincho"/>
              </w:rPr>
            </w:pPr>
            <w:r>
              <w:rPr>
                <w:rFonts w:eastAsia="MS Mincho"/>
              </w:rPr>
              <w:t>roll-4</w:t>
            </w:r>
          </w:p>
        </w:tc>
        <w:tc>
          <w:tcPr>
            <w:tcW w:w="6372" w:type="dxa"/>
          </w:tcPr>
          <w:p w14:paraId="31BBE5B6" w14:textId="77777777" w:rsidR="00FB2ED4" w:rsidRDefault="00FB2ED4" w:rsidP="00BF3BDF">
            <w:pPr>
              <w:rPr>
                <w:rFonts w:eastAsia="MS Mincho"/>
              </w:rPr>
            </w:pPr>
            <w:r>
              <w:rPr>
                <w:rFonts w:eastAsia="MS Mincho"/>
              </w:rPr>
              <w:t>The fourth roll</w:t>
            </w:r>
          </w:p>
        </w:tc>
      </w:tr>
      <w:tr w:rsidR="00FB2ED4" w14:paraId="087083B0"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0AEE5016" w14:textId="77777777" w:rsidR="00FB2ED4" w:rsidRDefault="00FB2ED4" w:rsidP="00BF3BDF">
            <w:pPr>
              <w:rPr>
                <w:rFonts w:eastAsia="MS Mincho"/>
              </w:rPr>
            </w:pPr>
            <w:r>
              <w:rPr>
                <w:rFonts w:eastAsia="MS Mincho"/>
              </w:rPr>
              <w:t>roll-5</w:t>
            </w:r>
          </w:p>
        </w:tc>
        <w:tc>
          <w:tcPr>
            <w:tcW w:w="6372" w:type="dxa"/>
          </w:tcPr>
          <w:p w14:paraId="73832006" w14:textId="77777777" w:rsidR="00FB2ED4" w:rsidRDefault="00FB2ED4" w:rsidP="00BF3BDF">
            <w:pPr>
              <w:rPr>
                <w:rFonts w:eastAsia="MS Mincho"/>
              </w:rPr>
            </w:pPr>
            <w:r>
              <w:rPr>
                <w:rFonts w:eastAsia="MS Mincho"/>
              </w:rPr>
              <w:t>The fifth roll</w:t>
            </w:r>
          </w:p>
        </w:tc>
      </w:tr>
      <w:tr w:rsidR="00FB2ED4" w14:paraId="3BAD8E1B" w14:textId="77777777" w:rsidTr="00BF3BDF">
        <w:tc>
          <w:tcPr>
            <w:tcW w:w="1728" w:type="dxa"/>
          </w:tcPr>
          <w:p w14:paraId="5F78B401" w14:textId="77777777" w:rsidR="00FB2ED4" w:rsidRDefault="00FB2ED4" w:rsidP="00BF3BDF">
            <w:pPr>
              <w:rPr>
                <w:rFonts w:eastAsia="MS Mincho"/>
              </w:rPr>
            </w:pPr>
            <w:r>
              <w:rPr>
                <w:rFonts w:eastAsia="MS Mincho"/>
              </w:rPr>
              <w:t>roll-6</w:t>
            </w:r>
          </w:p>
        </w:tc>
        <w:tc>
          <w:tcPr>
            <w:tcW w:w="6372" w:type="dxa"/>
          </w:tcPr>
          <w:p w14:paraId="349E65A1" w14:textId="77777777" w:rsidR="00FB2ED4" w:rsidRDefault="00FB2ED4" w:rsidP="00BF3BDF">
            <w:pPr>
              <w:rPr>
                <w:rFonts w:eastAsia="MS Mincho"/>
              </w:rPr>
            </w:pPr>
            <w:r>
              <w:rPr>
                <w:rFonts w:eastAsia="MS Mincho"/>
              </w:rPr>
              <w:t>The sixth roll</w:t>
            </w:r>
          </w:p>
        </w:tc>
      </w:tr>
      <w:tr w:rsidR="00FB2ED4" w14:paraId="4E650529"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0C3179A1" w14:textId="77777777" w:rsidR="00FB2ED4" w:rsidRDefault="00FB2ED4" w:rsidP="00BF3BDF">
            <w:pPr>
              <w:rPr>
                <w:rFonts w:eastAsia="MS Mincho"/>
              </w:rPr>
            </w:pPr>
            <w:r>
              <w:rPr>
                <w:rFonts w:eastAsia="MS Mincho"/>
              </w:rPr>
              <w:t>roll-7</w:t>
            </w:r>
          </w:p>
        </w:tc>
        <w:tc>
          <w:tcPr>
            <w:tcW w:w="6372" w:type="dxa"/>
          </w:tcPr>
          <w:p w14:paraId="6113C477" w14:textId="77777777" w:rsidR="00FB2ED4" w:rsidRDefault="00FB2ED4" w:rsidP="00BF3BDF">
            <w:pPr>
              <w:rPr>
                <w:rFonts w:eastAsia="MS Mincho"/>
              </w:rPr>
            </w:pPr>
            <w:r>
              <w:rPr>
                <w:rFonts w:eastAsia="MS Mincho"/>
              </w:rPr>
              <w:t>The seventh roll</w:t>
            </w:r>
          </w:p>
        </w:tc>
      </w:tr>
      <w:tr w:rsidR="00FB2ED4" w14:paraId="0C044737" w14:textId="77777777" w:rsidTr="00BF3BDF">
        <w:tc>
          <w:tcPr>
            <w:tcW w:w="1728" w:type="dxa"/>
          </w:tcPr>
          <w:p w14:paraId="1483E05F" w14:textId="77777777" w:rsidR="00FB2ED4" w:rsidRDefault="00FB2ED4" w:rsidP="00BF3BDF">
            <w:pPr>
              <w:rPr>
                <w:rFonts w:eastAsia="MS Mincho"/>
              </w:rPr>
            </w:pPr>
            <w:r>
              <w:rPr>
                <w:rFonts w:eastAsia="MS Mincho"/>
              </w:rPr>
              <w:t>roll-8</w:t>
            </w:r>
          </w:p>
        </w:tc>
        <w:tc>
          <w:tcPr>
            <w:tcW w:w="6372" w:type="dxa"/>
          </w:tcPr>
          <w:p w14:paraId="22435443" w14:textId="77777777" w:rsidR="00FB2ED4" w:rsidRDefault="00FB2ED4" w:rsidP="00BF3BDF">
            <w:pPr>
              <w:rPr>
                <w:rFonts w:eastAsia="MS Mincho"/>
              </w:rPr>
            </w:pPr>
            <w:r>
              <w:rPr>
                <w:rFonts w:eastAsia="MS Mincho"/>
              </w:rPr>
              <w:t>The eighth roll</w:t>
            </w:r>
          </w:p>
        </w:tc>
      </w:tr>
      <w:tr w:rsidR="00FB2ED4" w14:paraId="5E675B48"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1B2CB74A" w14:textId="77777777" w:rsidR="00FB2ED4" w:rsidRDefault="00FB2ED4" w:rsidP="00BF3BDF">
            <w:pPr>
              <w:rPr>
                <w:rFonts w:eastAsia="MS Mincho"/>
              </w:rPr>
            </w:pPr>
            <w:r>
              <w:rPr>
                <w:rFonts w:eastAsia="MS Mincho"/>
              </w:rPr>
              <w:t>roll-9</w:t>
            </w:r>
          </w:p>
        </w:tc>
        <w:tc>
          <w:tcPr>
            <w:tcW w:w="6372" w:type="dxa"/>
          </w:tcPr>
          <w:p w14:paraId="1D804F1A" w14:textId="77777777" w:rsidR="00FB2ED4" w:rsidRDefault="00FB2ED4" w:rsidP="00BF3BDF">
            <w:pPr>
              <w:rPr>
                <w:rFonts w:eastAsia="MS Mincho"/>
              </w:rPr>
            </w:pPr>
            <w:r>
              <w:rPr>
                <w:rFonts w:eastAsia="MS Mincho"/>
              </w:rPr>
              <w:t>The ninth roll</w:t>
            </w:r>
          </w:p>
        </w:tc>
      </w:tr>
      <w:tr w:rsidR="00FB2ED4" w14:paraId="292250C7" w14:textId="77777777" w:rsidTr="00BF3BDF">
        <w:tc>
          <w:tcPr>
            <w:tcW w:w="1728" w:type="dxa"/>
          </w:tcPr>
          <w:p w14:paraId="3E25B3E5" w14:textId="77777777" w:rsidR="00FB2ED4" w:rsidRDefault="00FB2ED4" w:rsidP="00BF3BDF">
            <w:pPr>
              <w:rPr>
                <w:rFonts w:eastAsia="MS Mincho"/>
              </w:rPr>
            </w:pPr>
            <w:r>
              <w:rPr>
                <w:rFonts w:eastAsia="MS Mincho"/>
              </w:rPr>
              <w:t>roll-10</w:t>
            </w:r>
          </w:p>
        </w:tc>
        <w:tc>
          <w:tcPr>
            <w:tcW w:w="6372" w:type="dxa"/>
          </w:tcPr>
          <w:p w14:paraId="477330C2" w14:textId="77777777" w:rsidR="00FB2ED4" w:rsidRDefault="00FB2ED4" w:rsidP="00BF3BDF">
            <w:pPr>
              <w:rPr>
                <w:rFonts w:eastAsia="MS Mincho"/>
              </w:rPr>
            </w:pPr>
            <w:r>
              <w:rPr>
                <w:rFonts w:eastAsia="MS Mincho"/>
              </w:rPr>
              <w:t>The tenth roll</w:t>
            </w:r>
          </w:p>
        </w:tc>
      </w:tr>
      <w:tr w:rsidR="00FB2ED4" w14:paraId="62D311F4"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2481B504" w14:textId="77777777" w:rsidR="00FB2ED4" w:rsidRDefault="00FB2ED4" w:rsidP="00BF3BDF">
            <w:pPr>
              <w:rPr>
                <w:rFonts w:eastAsia="MS Mincho"/>
                <w:b/>
              </w:rPr>
            </w:pPr>
            <w:r>
              <w:rPr>
                <w:rFonts w:eastAsia="MS Mincho"/>
              </w:rPr>
              <w:t>side</w:t>
            </w:r>
          </w:p>
        </w:tc>
        <w:tc>
          <w:tcPr>
            <w:tcW w:w="6372" w:type="dxa"/>
          </w:tcPr>
          <w:p w14:paraId="1F0A2250" w14:textId="77777777" w:rsidR="00FB2ED4" w:rsidRPr="00CA69C0" w:rsidRDefault="00FB2ED4" w:rsidP="00BF3BDF">
            <w:pPr>
              <w:rPr>
                <w:rFonts w:eastAsia="MS Mincho"/>
              </w:rPr>
            </w:pPr>
            <w:r>
              <w:rPr>
                <w:rFonts w:eastAsia="MS Mincho"/>
              </w:rPr>
              <w:t>The side feed slot/tray</w:t>
            </w:r>
          </w:p>
        </w:tc>
      </w:tr>
      <w:tr w:rsidR="00FB2ED4" w14:paraId="12C9445F" w14:textId="77777777" w:rsidTr="00BF3BDF">
        <w:tc>
          <w:tcPr>
            <w:tcW w:w="1728" w:type="dxa"/>
          </w:tcPr>
          <w:p w14:paraId="5664B500" w14:textId="77777777" w:rsidR="00FB2ED4" w:rsidRDefault="00FB2ED4" w:rsidP="00BF3BDF">
            <w:pPr>
              <w:rPr>
                <w:rFonts w:eastAsia="MS Mincho"/>
                <w:b/>
              </w:rPr>
            </w:pPr>
            <w:r>
              <w:rPr>
                <w:rFonts w:eastAsia="MS Mincho"/>
              </w:rPr>
              <w:t>top</w:t>
            </w:r>
          </w:p>
        </w:tc>
        <w:tc>
          <w:tcPr>
            <w:tcW w:w="6372" w:type="dxa"/>
          </w:tcPr>
          <w:p w14:paraId="7080A866" w14:textId="77777777" w:rsidR="00FB2ED4" w:rsidRPr="00CA69C0" w:rsidRDefault="00FB2ED4" w:rsidP="00BF3BDF">
            <w:pPr>
              <w:rPr>
                <w:rFonts w:eastAsia="MS Mincho"/>
              </w:rPr>
            </w:pPr>
            <w:r>
              <w:rPr>
                <w:rFonts w:eastAsia="MS Mincho"/>
              </w:rPr>
              <w:t>The topmost input tray</w:t>
            </w:r>
          </w:p>
        </w:tc>
      </w:tr>
      <w:tr w:rsidR="00FB2ED4" w14:paraId="43FDE8E7"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4E50B8F8" w14:textId="77777777" w:rsidR="00FB2ED4" w:rsidRDefault="00FB2ED4" w:rsidP="00BF3BDF">
            <w:pPr>
              <w:rPr>
                <w:rFonts w:eastAsia="MS Mincho"/>
                <w:b/>
              </w:rPr>
            </w:pPr>
            <w:r>
              <w:rPr>
                <w:rFonts w:eastAsia="MS Mincho"/>
              </w:rPr>
              <w:t>tray-1</w:t>
            </w:r>
          </w:p>
        </w:tc>
        <w:tc>
          <w:tcPr>
            <w:tcW w:w="6372" w:type="dxa"/>
          </w:tcPr>
          <w:p w14:paraId="09D4CE60" w14:textId="77777777" w:rsidR="00FB2ED4" w:rsidRPr="00CA69C0" w:rsidRDefault="00FB2ED4" w:rsidP="00BF3BDF">
            <w:pPr>
              <w:rPr>
                <w:rFonts w:eastAsia="MS Mincho"/>
              </w:rPr>
            </w:pPr>
            <w:r>
              <w:rPr>
                <w:rFonts w:eastAsia="MS Mincho"/>
              </w:rPr>
              <w:t>The first tray</w:t>
            </w:r>
          </w:p>
        </w:tc>
      </w:tr>
      <w:tr w:rsidR="00FB2ED4" w14:paraId="7940C01A" w14:textId="77777777" w:rsidTr="00BF3BDF">
        <w:tc>
          <w:tcPr>
            <w:tcW w:w="1728" w:type="dxa"/>
          </w:tcPr>
          <w:p w14:paraId="7EDCD050" w14:textId="77777777" w:rsidR="00FB2ED4" w:rsidRDefault="00FB2ED4" w:rsidP="00BF3BDF">
            <w:pPr>
              <w:rPr>
                <w:rFonts w:eastAsia="MS Mincho"/>
                <w:b/>
              </w:rPr>
            </w:pPr>
            <w:r>
              <w:rPr>
                <w:rFonts w:eastAsia="MS Mincho"/>
              </w:rPr>
              <w:t>tray-2</w:t>
            </w:r>
          </w:p>
        </w:tc>
        <w:tc>
          <w:tcPr>
            <w:tcW w:w="6372" w:type="dxa"/>
          </w:tcPr>
          <w:p w14:paraId="78308A90" w14:textId="77777777" w:rsidR="00FB2ED4" w:rsidRPr="00CA69C0" w:rsidRDefault="00FB2ED4" w:rsidP="00BF3BDF">
            <w:pPr>
              <w:rPr>
                <w:rFonts w:eastAsia="MS Mincho"/>
              </w:rPr>
            </w:pPr>
            <w:r>
              <w:rPr>
                <w:rFonts w:eastAsia="MS Mincho"/>
              </w:rPr>
              <w:t>The second tray</w:t>
            </w:r>
          </w:p>
        </w:tc>
      </w:tr>
      <w:tr w:rsidR="00FB2ED4" w14:paraId="76454FE4"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4416A725" w14:textId="77777777" w:rsidR="00FB2ED4" w:rsidRDefault="00FB2ED4" w:rsidP="00BF3BDF">
            <w:pPr>
              <w:rPr>
                <w:rFonts w:eastAsia="MS Mincho"/>
                <w:b/>
              </w:rPr>
            </w:pPr>
            <w:r>
              <w:rPr>
                <w:rFonts w:eastAsia="MS Mincho"/>
              </w:rPr>
              <w:t>tray-3</w:t>
            </w:r>
          </w:p>
        </w:tc>
        <w:tc>
          <w:tcPr>
            <w:tcW w:w="6372" w:type="dxa"/>
          </w:tcPr>
          <w:p w14:paraId="34172077" w14:textId="77777777" w:rsidR="00FB2ED4" w:rsidRPr="00CA69C0" w:rsidRDefault="00FB2ED4" w:rsidP="00BF3BDF">
            <w:pPr>
              <w:rPr>
                <w:rFonts w:eastAsia="MS Mincho"/>
              </w:rPr>
            </w:pPr>
            <w:r>
              <w:rPr>
                <w:rFonts w:eastAsia="MS Mincho"/>
              </w:rPr>
              <w:t>The third tray</w:t>
            </w:r>
          </w:p>
        </w:tc>
      </w:tr>
      <w:tr w:rsidR="00FB2ED4" w14:paraId="736E290D" w14:textId="77777777" w:rsidTr="00BF3BDF">
        <w:tc>
          <w:tcPr>
            <w:tcW w:w="1728" w:type="dxa"/>
          </w:tcPr>
          <w:p w14:paraId="5C16D5C9" w14:textId="77777777" w:rsidR="00FB2ED4" w:rsidRDefault="00FB2ED4" w:rsidP="00BF3BDF">
            <w:pPr>
              <w:rPr>
                <w:rFonts w:eastAsia="MS Mincho"/>
                <w:b/>
              </w:rPr>
            </w:pPr>
            <w:r>
              <w:rPr>
                <w:rFonts w:eastAsia="MS Mincho"/>
              </w:rPr>
              <w:t>tray-4</w:t>
            </w:r>
          </w:p>
        </w:tc>
        <w:tc>
          <w:tcPr>
            <w:tcW w:w="6372" w:type="dxa"/>
          </w:tcPr>
          <w:p w14:paraId="731478E0" w14:textId="77777777" w:rsidR="00FB2ED4" w:rsidRPr="00CA69C0" w:rsidRDefault="00FB2ED4" w:rsidP="00BF3BDF">
            <w:pPr>
              <w:rPr>
                <w:rFonts w:eastAsia="MS Mincho"/>
              </w:rPr>
            </w:pPr>
            <w:r>
              <w:rPr>
                <w:rFonts w:eastAsia="MS Mincho"/>
              </w:rPr>
              <w:t>The fourth tray</w:t>
            </w:r>
          </w:p>
        </w:tc>
      </w:tr>
      <w:tr w:rsidR="00FB2ED4" w14:paraId="45B859F1"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6429C557" w14:textId="77777777" w:rsidR="00FB2ED4" w:rsidRDefault="00FB2ED4" w:rsidP="00BF3BDF">
            <w:pPr>
              <w:rPr>
                <w:rFonts w:eastAsia="MS Mincho"/>
                <w:b/>
              </w:rPr>
            </w:pPr>
            <w:r>
              <w:rPr>
                <w:rFonts w:eastAsia="MS Mincho"/>
              </w:rPr>
              <w:t>tray-5</w:t>
            </w:r>
          </w:p>
        </w:tc>
        <w:tc>
          <w:tcPr>
            <w:tcW w:w="6372" w:type="dxa"/>
          </w:tcPr>
          <w:p w14:paraId="318490EB" w14:textId="77777777" w:rsidR="00FB2ED4" w:rsidRPr="00CA69C0" w:rsidRDefault="00FB2ED4" w:rsidP="00BF3BDF">
            <w:pPr>
              <w:rPr>
                <w:rFonts w:eastAsia="MS Mincho"/>
              </w:rPr>
            </w:pPr>
            <w:r>
              <w:rPr>
                <w:rFonts w:eastAsia="MS Mincho"/>
              </w:rPr>
              <w:t>The fifth tray</w:t>
            </w:r>
          </w:p>
        </w:tc>
      </w:tr>
      <w:tr w:rsidR="00FB2ED4" w14:paraId="2650EDFD" w14:textId="77777777" w:rsidTr="00BF3BDF">
        <w:tc>
          <w:tcPr>
            <w:tcW w:w="1728" w:type="dxa"/>
          </w:tcPr>
          <w:p w14:paraId="4C5F52D5" w14:textId="77777777" w:rsidR="00FB2ED4" w:rsidRDefault="00FB2ED4" w:rsidP="00BF3BDF">
            <w:pPr>
              <w:rPr>
                <w:rFonts w:eastAsia="MS Mincho"/>
                <w:b/>
              </w:rPr>
            </w:pPr>
            <w:r>
              <w:rPr>
                <w:rFonts w:eastAsia="MS Mincho"/>
              </w:rPr>
              <w:t>tray-6</w:t>
            </w:r>
          </w:p>
        </w:tc>
        <w:tc>
          <w:tcPr>
            <w:tcW w:w="6372" w:type="dxa"/>
          </w:tcPr>
          <w:p w14:paraId="7FF99EE0" w14:textId="77777777" w:rsidR="00FB2ED4" w:rsidRPr="00CA69C0" w:rsidRDefault="00FB2ED4" w:rsidP="00BF3BDF">
            <w:pPr>
              <w:rPr>
                <w:rFonts w:eastAsia="MS Mincho"/>
              </w:rPr>
            </w:pPr>
            <w:r>
              <w:rPr>
                <w:rFonts w:eastAsia="MS Mincho"/>
              </w:rPr>
              <w:t>The sixth tray</w:t>
            </w:r>
          </w:p>
        </w:tc>
      </w:tr>
      <w:tr w:rsidR="00FB2ED4" w14:paraId="1E48016E"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09C6CB12" w14:textId="77777777" w:rsidR="00FB2ED4" w:rsidRDefault="00FB2ED4" w:rsidP="00BF3BDF">
            <w:pPr>
              <w:rPr>
                <w:rFonts w:eastAsia="MS Mincho"/>
                <w:b/>
              </w:rPr>
            </w:pPr>
            <w:r>
              <w:rPr>
                <w:rFonts w:eastAsia="MS Mincho"/>
              </w:rPr>
              <w:t>tray-</w:t>
            </w:r>
            <w:r>
              <w:rPr>
                <w:rFonts w:eastAsia="MS Mincho"/>
                <w:b/>
              </w:rPr>
              <w:t>7</w:t>
            </w:r>
          </w:p>
        </w:tc>
        <w:tc>
          <w:tcPr>
            <w:tcW w:w="6372" w:type="dxa"/>
          </w:tcPr>
          <w:p w14:paraId="2A6921F2" w14:textId="77777777" w:rsidR="00FB2ED4" w:rsidRDefault="00FB2ED4" w:rsidP="00BF3BDF">
            <w:pPr>
              <w:rPr>
                <w:rFonts w:eastAsia="MS Mincho"/>
              </w:rPr>
            </w:pPr>
            <w:r>
              <w:rPr>
                <w:rFonts w:eastAsia="MS Mincho"/>
              </w:rPr>
              <w:t>The seventh tray</w:t>
            </w:r>
          </w:p>
        </w:tc>
      </w:tr>
      <w:tr w:rsidR="00FB2ED4" w14:paraId="00CDA4D7" w14:textId="77777777" w:rsidTr="00BF3BDF">
        <w:tc>
          <w:tcPr>
            <w:tcW w:w="1728" w:type="dxa"/>
          </w:tcPr>
          <w:p w14:paraId="4B6B9B7F" w14:textId="77777777" w:rsidR="00FB2ED4" w:rsidRDefault="00FB2ED4" w:rsidP="00BF3BDF">
            <w:pPr>
              <w:rPr>
                <w:rFonts w:eastAsia="MS Mincho"/>
              </w:rPr>
            </w:pPr>
            <w:r>
              <w:rPr>
                <w:rFonts w:eastAsia="MS Mincho"/>
              </w:rPr>
              <w:t>tray-8</w:t>
            </w:r>
          </w:p>
        </w:tc>
        <w:tc>
          <w:tcPr>
            <w:tcW w:w="6372" w:type="dxa"/>
          </w:tcPr>
          <w:p w14:paraId="7A393C5D" w14:textId="77777777" w:rsidR="00FB2ED4" w:rsidRDefault="00FB2ED4" w:rsidP="00BF3BDF">
            <w:pPr>
              <w:rPr>
                <w:rFonts w:eastAsia="MS Mincho"/>
              </w:rPr>
            </w:pPr>
            <w:r>
              <w:rPr>
                <w:rFonts w:eastAsia="MS Mincho"/>
              </w:rPr>
              <w:t>The eighth tray</w:t>
            </w:r>
          </w:p>
        </w:tc>
      </w:tr>
      <w:tr w:rsidR="00FB2ED4" w14:paraId="4406A035"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6C3972B1" w14:textId="77777777" w:rsidR="00FB2ED4" w:rsidRDefault="00FB2ED4" w:rsidP="00BF3BDF">
            <w:pPr>
              <w:rPr>
                <w:rFonts w:eastAsia="MS Mincho"/>
              </w:rPr>
            </w:pPr>
            <w:r>
              <w:rPr>
                <w:rFonts w:eastAsia="MS Mincho"/>
              </w:rPr>
              <w:t>tray-9</w:t>
            </w:r>
          </w:p>
        </w:tc>
        <w:tc>
          <w:tcPr>
            <w:tcW w:w="6372" w:type="dxa"/>
          </w:tcPr>
          <w:p w14:paraId="72F1DF0B" w14:textId="77777777" w:rsidR="00FB2ED4" w:rsidRDefault="00FB2ED4" w:rsidP="00BF3BDF">
            <w:pPr>
              <w:rPr>
                <w:rFonts w:eastAsia="MS Mincho"/>
              </w:rPr>
            </w:pPr>
            <w:r>
              <w:rPr>
                <w:rFonts w:eastAsia="MS Mincho"/>
              </w:rPr>
              <w:t>The ninth tray</w:t>
            </w:r>
          </w:p>
        </w:tc>
      </w:tr>
      <w:tr w:rsidR="00FB2ED4" w14:paraId="1A083328" w14:textId="77777777" w:rsidTr="00BF3BDF">
        <w:tc>
          <w:tcPr>
            <w:tcW w:w="1728" w:type="dxa"/>
          </w:tcPr>
          <w:p w14:paraId="4D3CEACB" w14:textId="77777777" w:rsidR="00FB2ED4" w:rsidRDefault="00FB2ED4" w:rsidP="00BF3BDF">
            <w:pPr>
              <w:rPr>
                <w:rFonts w:eastAsia="MS Mincho"/>
              </w:rPr>
            </w:pPr>
            <w:r>
              <w:rPr>
                <w:rFonts w:eastAsia="MS Mincho"/>
              </w:rPr>
              <w:t>tray-10</w:t>
            </w:r>
          </w:p>
        </w:tc>
        <w:tc>
          <w:tcPr>
            <w:tcW w:w="6372" w:type="dxa"/>
          </w:tcPr>
          <w:p w14:paraId="350849E9" w14:textId="77777777" w:rsidR="00FB2ED4" w:rsidRDefault="00FB2ED4" w:rsidP="00BF3BDF">
            <w:pPr>
              <w:rPr>
                <w:rFonts w:eastAsia="MS Mincho"/>
              </w:rPr>
            </w:pPr>
            <w:r>
              <w:rPr>
                <w:rFonts w:eastAsia="MS Mincho"/>
              </w:rPr>
              <w:t>The tenth tray</w:t>
            </w:r>
          </w:p>
        </w:tc>
      </w:tr>
      <w:tr w:rsidR="00FB2ED4" w14:paraId="5C1E2E99"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479F5242" w14:textId="77777777" w:rsidR="00FB2ED4" w:rsidRDefault="00FB2ED4" w:rsidP="00BF3BDF">
            <w:pPr>
              <w:rPr>
                <w:rFonts w:eastAsia="MS Mincho"/>
              </w:rPr>
            </w:pPr>
            <w:r>
              <w:rPr>
                <w:rFonts w:eastAsia="MS Mincho"/>
              </w:rPr>
              <w:t>tray-11</w:t>
            </w:r>
          </w:p>
        </w:tc>
        <w:tc>
          <w:tcPr>
            <w:tcW w:w="6372" w:type="dxa"/>
          </w:tcPr>
          <w:p w14:paraId="462387D1" w14:textId="77777777" w:rsidR="00FB2ED4" w:rsidRDefault="00FB2ED4" w:rsidP="00BF3BDF">
            <w:pPr>
              <w:rPr>
                <w:rFonts w:eastAsia="MS Mincho"/>
              </w:rPr>
            </w:pPr>
            <w:r>
              <w:rPr>
                <w:rFonts w:eastAsia="MS Mincho"/>
              </w:rPr>
              <w:t>The eleventh tray</w:t>
            </w:r>
          </w:p>
        </w:tc>
      </w:tr>
      <w:tr w:rsidR="00FB2ED4" w14:paraId="299B4754" w14:textId="77777777" w:rsidTr="00BF3BDF">
        <w:tc>
          <w:tcPr>
            <w:tcW w:w="1728" w:type="dxa"/>
          </w:tcPr>
          <w:p w14:paraId="0CEE7CFA" w14:textId="77777777" w:rsidR="00FB2ED4" w:rsidRDefault="00FB2ED4" w:rsidP="00BF3BDF">
            <w:pPr>
              <w:rPr>
                <w:rFonts w:eastAsia="MS Mincho"/>
              </w:rPr>
            </w:pPr>
            <w:r>
              <w:rPr>
                <w:rFonts w:eastAsia="MS Mincho"/>
              </w:rPr>
              <w:t>tray-12</w:t>
            </w:r>
          </w:p>
        </w:tc>
        <w:tc>
          <w:tcPr>
            <w:tcW w:w="6372" w:type="dxa"/>
          </w:tcPr>
          <w:p w14:paraId="343D2AAF" w14:textId="77777777" w:rsidR="00FB2ED4" w:rsidRDefault="00FB2ED4" w:rsidP="00BF3BDF">
            <w:pPr>
              <w:rPr>
                <w:rFonts w:eastAsia="MS Mincho"/>
              </w:rPr>
            </w:pPr>
            <w:r>
              <w:rPr>
                <w:rFonts w:eastAsia="MS Mincho"/>
              </w:rPr>
              <w:t>The twelfth tray</w:t>
            </w:r>
          </w:p>
        </w:tc>
      </w:tr>
      <w:tr w:rsidR="00FB2ED4" w14:paraId="7343D08C"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450C2D7E" w14:textId="77777777" w:rsidR="00FB2ED4" w:rsidRDefault="00FB2ED4" w:rsidP="00BF3BDF">
            <w:pPr>
              <w:rPr>
                <w:rFonts w:eastAsia="MS Mincho"/>
              </w:rPr>
            </w:pPr>
            <w:r>
              <w:rPr>
                <w:rFonts w:eastAsia="MS Mincho"/>
              </w:rPr>
              <w:t>tray-13</w:t>
            </w:r>
          </w:p>
        </w:tc>
        <w:tc>
          <w:tcPr>
            <w:tcW w:w="6372" w:type="dxa"/>
          </w:tcPr>
          <w:p w14:paraId="7F3A1BA7" w14:textId="77777777" w:rsidR="00FB2ED4" w:rsidRDefault="00FB2ED4" w:rsidP="00BF3BDF">
            <w:pPr>
              <w:rPr>
                <w:rFonts w:eastAsia="MS Mincho"/>
              </w:rPr>
            </w:pPr>
            <w:r>
              <w:rPr>
                <w:rFonts w:eastAsia="MS Mincho"/>
              </w:rPr>
              <w:t>The thirteenth tray</w:t>
            </w:r>
          </w:p>
        </w:tc>
      </w:tr>
      <w:tr w:rsidR="00FB2ED4" w14:paraId="663C426E" w14:textId="77777777" w:rsidTr="00BF3BDF">
        <w:tc>
          <w:tcPr>
            <w:tcW w:w="1728" w:type="dxa"/>
          </w:tcPr>
          <w:p w14:paraId="0BA486DF" w14:textId="77777777" w:rsidR="00FB2ED4" w:rsidRDefault="00FB2ED4" w:rsidP="00BF3BDF">
            <w:pPr>
              <w:rPr>
                <w:rFonts w:eastAsia="MS Mincho"/>
              </w:rPr>
            </w:pPr>
            <w:r>
              <w:rPr>
                <w:rFonts w:eastAsia="MS Mincho"/>
              </w:rPr>
              <w:t>tray-14</w:t>
            </w:r>
          </w:p>
        </w:tc>
        <w:tc>
          <w:tcPr>
            <w:tcW w:w="6372" w:type="dxa"/>
          </w:tcPr>
          <w:p w14:paraId="41D6BDCD" w14:textId="77777777" w:rsidR="00FB2ED4" w:rsidRDefault="00FB2ED4" w:rsidP="00BF3BDF">
            <w:pPr>
              <w:rPr>
                <w:rFonts w:eastAsia="MS Mincho"/>
              </w:rPr>
            </w:pPr>
            <w:r>
              <w:rPr>
                <w:rFonts w:eastAsia="MS Mincho"/>
              </w:rPr>
              <w:t>The fourteenth tray</w:t>
            </w:r>
          </w:p>
        </w:tc>
      </w:tr>
      <w:tr w:rsidR="00FB2ED4" w14:paraId="3FF2A76D"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30CD5173" w14:textId="77777777" w:rsidR="00FB2ED4" w:rsidRDefault="00FB2ED4" w:rsidP="00BF3BDF">
            <w:pPr>
              <w:rPr>
                <w:rFonts w:eastAsia="MS Mincho"/>
              </w:rPr>
            </w:pPr>
            <w:r>
              <w:rPr>
                <w:rFonts w:eastAsia="MS Mincho"/>
              </w:rPr>
              <w:t>tray-15</w:t>
            </w:r>
          </w:p>
        </w:tc>
        <w:tc>
          <w:tcPr>
            <w:tcW w:w="6372" w:type="dxa"/>
          </w:tcPr>
          <w:p w14:paraId="4FBA7A4C" w14:textId="77777777" w:rsidR="00FB2ED4" w:rsidRDefault="00FB2ED4" w:rsidP="00BF3BDF">
            <w:pPr>
              <w:rPr>
                <w:rFonts w:eastAsia="MS Mincho"/>
              </w:rPr>
            </w:pPr>
            <w:r>
              <w:rPr>
                <w:rFonts w:eastAsia="MS Mincho"/>
              </w:rPr>
              <w:t>The fifteenth tray</w:t>
            </w:r>
          </w:p>
        </w:tc>
      </w:tr>
      <w:tr w:rsidR="00FB2ED4" w14:paraId="552921BB" w14:textId="77777777" w:rsidTr="00BF3BDF">
        <w:tc>
          <w:tcPr>
            <w:tcW w:w="1728" w:type="dxa"/>
          </w:tcPr>
          <w:p w14:paraId="5B0DD710" w14:textId="77777777" w:rsidR="00FB2ED4" w:rsidRDefault="00FB2ED4" w:rsidP="00BF3BDF">
            <w:pPr>
              <w:rPr>
                <w:rFonts w:eastAsia="MS Mincho"/>
              </w:rPr>
            </w:pPr>
            <w:r>
              <w:rPr>
                <w:rFonts w:eastAsia="MS Mincho"/>
              </w:rPr>
              <w:t>tray-16</w:t>
            </w:r>
          </w:p>
        </w:tc>
        <w:tc>
          <w:tcPr>
            <w:tcW w:w="6372" w:type="dxa"/>
          </w:tcPr>
          <w:p w14:paraId="3D00722E" w14:textId="77777777" w:rsidR="00FB2ED4" w:rsidRDefault="00FB2ED4" w:rsidP="00BF3BDF">
            <w:pPr>
              <w:rPr>
                <w:rFonts w:eastAsia="MS Mincho"/>
              </w:rPr>
            </w:pPr>
            <w:r>
              <w:rPr>
                <w:rFonts w:eastAsia="MS Mincho"/>
              </w:rPr>
              <w:t>The sixteenth tray</w:t>
            </w:r>
          </w:p>
        </w:tc>
      </w:tr>
      <w:tr w:rsidR="00FB2ED4" w14:paraId="03BFABE8"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25FFE6AA" w14:textId="77777777" w:rsidR="00FB2ED4" w:rsidRDefault="00FB2ED4" w:rsidP="00BF3BDF">
            <w:pPr>
              <w:rPr>
                <w:rFonts w:eastAsia="MS Mincho"/>
              </w:rPr>
            </w:pPr>
            <w:r>
              <w:rPr>
                <w:rFonts w:eastAsia="MS Mincho"/>
              </w:rPr>
              <w:t>tray-17</w:t>
            </w:r>
          </w:p>
        </w:tc>
        <w:tc>
          <w:tcPr>
            <w:tcW w:w="6372" w:type="dxa"/>
          </w:tcPr>
          <w:p w14:paraId="6540D887" w14:textId="77777777" w:rsidR="00FB2ED4" w:rsidRDefault="00FB2ED4" w:rsidP="00BF3BDF">
            <w:pPr>
              <w:rPr>
                <w:rFonts w:eastAsia="MS Mincho"/>
              </w:rPr>
            </w:pPr>
            <w:r>
              <w:rPr>
                <w:rFonts w:eastAsia="MS Mincho"/>
              </w:rPr>
              <w:t>The seventeenth tray</w:t>
            </w:r>
          </w:p>
        </w:tc>
      </w:tr>
      <w:tr w:rsidR="00FB2ED4" w14:paraId="1AAB4009" w14:textId="77777777" w:rsidTr="00BF3BDF">
        <w:tc>
          <w:tcPr>
            <w:tcW w:w="1728" w:type="dxa"/>
          </w:tcPr>
          <w:p w14:paraId="6B32963B" w14:textId="77777777" w:rsidR="00FB2ED4" w:rsidRDefault="00FB2ED4" w:rsidP="00BF3BDF">
            <w:pPr>
              <w:rPr>
                <w:rFonts w:eastAsia="MS Mincho"/>
              </w:rPr>
            </w:pPr>
            <w:r>
              <w:rPr>
                <w:rFonts w:eastAsia="MS Mincho"/>
              </w:rPr>
              <w:t>tray-18</w:t>
            </w:r>
          </w:p>
        </w:tc>
        <w:tc>
          <w:tcPr>
            <w:tcW w:w="6372" w:type="dxa"/>
          </w:tcPr>
          <w:p w14:paraId="0EBA430F" w14:textId="77777777" w:rsidR="00FB2ED4" w:rsidRDefault="00FB2ED4" w:rsidP="00BF3BDF">
            <w:pPr>
              <w:rPr>
                <w:rFonts w:eastAsia="MS Mincho"/>
              </w:rPr>
            </w:pPr>
            <w:r>
              <w:rPr>
                <w:rFonts w:eastAsia="MS Mincho"/>
              </w:rPr>
              <w:t>The eighteenth tray</w:t>
            </w:r>
          </w:p>
        </w:tc>
      </w:tr>
      <w:tr w:rsidR="00FB2ED4" w14:paraId="04447A78" w14:textId="77777777" w:rsidTr="00BF3BDF">
        <w:trPr>
          <w:cnfStyle w:val="000000100000" w:firstRow="0" w:lastRow="0" w:firstColumn="0" w:lastColumn="0" w:oddVBand="0" w:evenVBand="0" w:oddHBand="1" w:evenHBand="0" w:firstRowFirstColumn="0" w:firstRowLastColumn="0" w:lastRowFirstColumn="0" w:lastRowLastColumn="0"/>
        </w:trPr>
        <w:tc>
          <w:tcPr>
            <w:tcW w:w="1728" w:type="dxa"/>
          </w:tcPr>
          <w:p w14:paraId="36C46BD7" w14:textId="77777777" w:rsidR="00FB2ED4" w:rsidRDefault="00FB2ED4" w:rsidP="00BF3BDF">
            <w:pPr>
              <w:rPr>
                <w:rFonts w:eastAsia="MS Mincho"/>
              </w:rPr>
            </w:pPr>
            <w:r>
              <w:rPr>
                <w:rFonts w:eastAsia="MS Mincho"/>
              </w:rPr>
              <w:t>tray-19</w:t>
            </w:r>
          </w:p>
        </w:tc>
        <w:tc>
          <w:tcPr>
            <w:tcW w:w="6372" w:type="dxa"/>
          </w:tcPr>
          <w:p w14:paraId="2869F764" w14:textId="77777777" w:rsidR="00FB2ED4" w:rsidRDefault="00FB2ED4" w:rsidP="00BF3BDF">
            <w:pPr>
              <w:rPr>
                <w:rFonts w:eastAsia="MS Mincho"/>
              </w:rPr>
            </w:pPr>
            <w:r>
              <w:rPr>
                <w:rFonts w:eastAsia="MS Mincho"/>
              </w:rPr>
              <w:t xml:space="preserve">The nineteenth tray </w:t>
            </w:r>
          </w:p>
        </w:tc>
      </w:tr>
      <w:tr w:rsidR="00FB2ED4" w14:paraId="400BBC01" w14:textId="77777777" w:rsidTr="00BF3BDF">
        <w:tc>
          <w:tcPr>
            <w:tcW w:w="1728" w:type="dxa"/>
          </w:tcPr>
          <w:p w14:paraId="521AF77A" w14:textId="77777777" w:rsidR="00FB2ED4" w:rsidRDefault="00FB2ED4" w:rsidP="00BF3BDF">
            <w:pPr>
              <w:rPr>
                <w:rFonts w:eastAsia="MS Mincho"/>
              </w:rPr>
            </w:pPr>
            <w:r>
              <w:rPr>
                <w:rFonts w:eastAsia="MS Mincho"/>
              </w:rPr>
              <w:t>tray-20</w:t>
            </w:r>
          </w:p>
        </w:tc>
        <w:tc>
          <w:tcPr>
            <w:tcW w:w="6372" w:type="dxa"/>
          </w:tcPr>
          <w:p w14:paraId="6F94F1C3" w14:textId="77777777" w:rsidR="00FB2ED4" w:rsidRDefault="00FB2ED4" w:rsidP="00BF3BDF">
            <w:pPr>
              <w:rPr>
                <w:rFonts w:eastAsia="MS Mincho"/>
              </w:rPr>
            </w:pPr>
            <w:r>
              <w:rPr>
                <w:rFonts w:eastAsia="MS Mincho"/>
              </w:rPr>
              <w:t>The twentieth tray</w:t>
            </w:r>
          </w:p>
        </w:tc>
      </w:tr>
    </w:tbl>
    <w:p w14:paraId="08A14B9D" w14:textId="283BF6C8" w:rsidR="00FF3E6D" w:rsidRDefault="00FF3E6D" w:rsidP="00160557">
      <w:pPr>
        <w:pStyle w:val="IEEEStdsLevel3Header"/>
        <w:rPr>
          <w:rFonts w:eastAsia="MS Mincho"/>
        </w:rPr>
      </w:pPr>
      <w:bookmarkStart w:id="293" w:name="_Ref180003699"/>
      <w:bookmarkStart w:id="294" w:name="_Ref180003814"/>
      <w:bookmarkStart w:id="295" w:name="_Toc204693745"/>
      <w:r>
        <w:rPr>
          <w:rFonts w:eastAsia="MS Mincho"/>
        </w:rPr>
        <w:t>media-source-properties (collection)</w:t>
      </w:r>
      <w:bookmarkEnd w:id="293"/>
      <w:bookmarkEnd w:id="294"/>
      <w:bookmarkEnd w:id="295"/>
    </w:p>
    <w:p w14:paraId="7A3AD318" w14:textId="41A292DC" w:rsidR="00FF3E6D" w:rsidRDefault="00FF3E6D" w:rsidP="00FF3E6D">
      <w:pPr>
        <w:pStyle w:val="IEEEStdsParagraph"/>
        <w:rPr>
          <w:rFonts w:eastAsia="MS Mincho"/>
        </w:rPr>
      </w:pPr>
      <w:r>
        <w:rPr>
          <w:rFonts w:eastAsia="MS Mincho"/>
        </w:rPr>
        <w:t>The RECOMMENDED "media-source-properties" member attribute is provided in the "media-col-database" and "media-col-ready" collections to describe the media path and natural orientation for the specified collection. For example, when printing an envelope or form it is important to know which orientation to use for the document data.</w:t>
      </w:r>
    </w:p>
    <w:p w14:paraId="278DBA5C" w14:textId="6602246C" w:rsidR="009268C8" w:rsidRDefault="009268C8" w:rsidP="009268C8">
      <w:pPr>
        <w:pStyle w:val="IEEEStdsParagraph"/>
        <w:rPr>
          <w:rFonts w:eastAsia="MS Mincho"/>
        </w:rPr>
      </w:pPr>
      <w:r>
        <w:rPr>
          <w:rFonts w:eastAsia="MS Mincho"/>
        </w:rPr>
        <w:t xml:space="preserve">Printers MUST support this member attribute when the "media-source" member attribute (section </w:t>
      </w:r>
      <w:r>
        <w:rPr>
          <w:rFonts w:eastAsia="MS Mincho"/>
        </w:rPr>
        <w:fldChar w:fldCharType="begin"/>
      </w:r>
      <w:r>
        <w:rPr>
          <w:rFonts w:eastAsia="MS Mincho"/>
        </w:rPr>
        <w:instrText xml:space="preserve"> REF _Ref180003676 \r \h </w:instrText>
      </w:r>
      <w:r>
        <w:rPr>
          <w:rFonts w:eastAsia="MS Mincho"/>
        </w:rPr>
      </w:r>
      <w:r>
        <w:rPr>
          <w:rFonts w:eastAsia="MS Mincho"/>
        </w:rPr>
        <w:fldChar w:fldCharType="separate"/>
      </w:r>
      <w:r w:rsidR="00233426">
        <w:rPr>
          <w:rFonts w:eastAsia="MS Mincho"/>
        </w:rPr>
        <w:t>7.6.5</w:t>
      </w:r>
      <w:r>
        <w:rPr>
          <w:rFonts w:eastAsia="MS Mincho"/>
        </w:rPr>
        <w:fldChar w:fldCharType="end"/>
      </w:r>
      <w:r>
        <w:rPr>
          <w:rFonts w:eastAsia="MS Mincho"/>
        </w:rPr>
        <w:t xml:space="preserve">) or "printer-input-tray" Printer attribute (section </w:t>
      </w:r>
      <w:r>
        <w:rPr>
          <w:rFonts w:eastAsia="MS Mincho"/>
        </w:rPr>
        <w:fldChar w:fldCharType="begin"/>
      </w:r>
      <w:r>
        <w:rPr>
          <w:rFonts w:eastAsia="MS Mincho"/>
        </w:rPr>
        <w:instrText xml:space="preserve"> REF _Ref190359765 \r \h </w:instrText>
      </w:r>
      <w:r>
        <w:rPr>
          <w:rFonts w:eastAsia="MS Mincho"/>
        </w:rPr>
      </w:r>
      <w:r>
        <w:rPr>
          <w:rFonts w:eastAsia="MS Mincho"/>
        </w:rPr>
        <w:fldChar w:fldCharType="separate"/>
      </w:r>
      <w:r w:rsidR="00233426">
        <w:rPr>
          <w:rFonts w:eastAsia="MS Mincho"/>
        </w:rPr>
        <w:t>5.6.32</w:t>
      </w:r>
      <w:r>
        <w:rPr>
          <w:rFonts w:eastAsia="MS Mincho"/>
        </w:rPr>
        <w:fldChar w:fldCharType="end"/>
      </w:r>
      <w:r>
        <w:rPr>
          <w:rFonts w:eastAsia="MS Mincho"/>
        </w:rPr>
        <w:t>) are supported.</w:t>
      </w:r>
    </w:p>
    <w:p w14:paraId="4CB4CEB4" w14:textId="3401A4CA" w:rsidR="00FF3E6D" w:rsidRDefault="00FF3E6D" w:rsidP="00FF3E6D">
      <w:pPr>
        <w:pStyle w:val="IEEEStdsParagraph"/>
        <w:rPr>
          <w:rFonts w:eastAsia="MS Mincho"/>
        </w:rPr>
      </w:pPr>
      <w:r>
        <w:rPr>
          <w:rFonts w:eastAsia="MS Mincho"/>
        </w:rPr>
        <w:t>When supported, Clients SHOULD use "media-col-ready" instead of "media-col-database" since the latter includes all possible media combinations, including potentially multiple instances of the same media with different "media-source-properties" values.</w:t>
      </w:r>
    </w:p>
    <w:p w14:paraId="35265659" w14:textId="209AE7A2" w:rsidR="00DB795D" w:rsidRDefault="00DB795D" w:rsidP="00FF3E6D">
      <w:pPr>
        <w:pStyle w:val="IEEEStdsParagraph"/>
        <w:rPr>
          <w:rFonts w:eastAsia="MS Mincho"/>
        </w:rPr>
      </w:pPr>
      <w:r>
        <w:rPr>
          <w:rFonts w:eastAsia="MS Mincho"/>
        </w:rPr>
        <w:t>This member attribute MUST NOT be included in the "media-col" Job Template attribute since it is informational rather than specifying intent.</w:t>
      </w:r>
    </w:p>
    <w:p w14:paraId="437AD74D" w14:textId="012CD7D5" w:rsidR="00FF3E6D" w:rsidRDefault="00CC11AA" w:rsidP="00160557">
      <w:pPr>
        <w:pStyle w:val="IEEEStdsLevel4Header"/>
        <w:rPr>
          <w:rFonts w:eastAsia="MS Mincho"/>
        </w:rPr>
      </w:pPr>
      <w:r>
        <w:rPr>
          <w:rFonts w:eastAsia="MS Mincho"/>
        </w:rPr>
        <w:t>media-source-</w:t>
      </w:r>
      <w:r w:rsidR="00FF3E6D">
        <w:rPr>
          <w:rFonts w:eastAsia="MS Mincho"/>
        </w:rPr>
        <w:t>feed-direction (type2 keyword)</w:t>
      </w:r>
    </w:p>
    <w:p w14:paraId="13FD6266" w14:textId="250A2FEF" w:rsidR="00FF3E6D" w:rsidRPr="00FF3E6D" w:rsidRDefault="00FF3E6D" w:rsidP="00160557">
      <w:pPr>
        <w:rPr>
          <w:rFonts w:eastAsia="MS Mincho"/>
        </w:rPr>
      </w:pPr>
      <w:r>
        <w:rPr>
          <w:rFonts w:eastAsia="MS Mincho"/>
        </w:rPr>
        <w:t>The "</w:t>
      </w:r>
      <w:r w:rsidR="00CC11AA">
        <w:rPr>
          <w:rFonts w:eastAsia="MS Mincho"/>
        </w:rPr>
        <w:t>media-source-</w:t>
      </w:r>
      <w:r>
        <w:rPr>
          <w:rFonts w:eastAsia="MS Mincho"/>
        </w:rPr>
        <w:t>feed-direction" member attribute of "media-source-properties" defines whether the long edge ('long-edge-first') or short edge ('short-edge-first') of the media is pulled from the source.</w:t>
      </w:r>
    </w:p>
    <w:p w14:paraId="5B21839B" w14:textId="11C56231" w:rsidR="00FF3E6D" w:rsidRDefault="00CC11AA" w:rsidP="00160557">
      <w:pPr>
        <w:pStyle w:val="IEEEStdsLevel4Header"/>
        <w:rPr>
          <w:rFonts w:eastAsia="MS Mincho"/>
        </w:rPr>
      </w:pPr>
      <w:r>
        <w:rPr>
          <w:rFonts w:eastAsia="MS Mincho"/>
        </w:rPr>
        <w:t>media-source-</w:t>
      </w:r>
      <w:r w:rsidR="00FF3E6D">
        <w:rPr>
          <w:rFonts w:eastAsia="MS Mincho"/>
        </w:rPr>
        <w:t>feed-orientation (type2 enum)</w:t>
      </w:r>
    </w:p>
    <w:p w14:paraId="03DDC71B" w14:textId="1C161137" w:rsidR="00FF3E6D" w:rsidRPr="00FF3E6D" w:rsidRDefault="00FF3E6D" w:rsidP="00FF3E6D">
      <w:pPr>
        <w:pStyle w:val="IEEEStdsParagraph"/>
        <w:rPr>
          <w:rFonts w:eastAsia="MS Mincho"/>
        </w:rPr>
      </w:pPr>
      <w:r>
        <w:rPr>
          <w:rFonts w:eastAsia="MS Mincho"/>
        </w:rPr>
        <w:t>The "</w:t>
      </w:r>
      <w:r w:rsidR="00CC11AA">
        <w:rPr>
          <w:rFonts w:eastAsia="MS Mincho"/>
        </w:rPr>
        <w:t>media-source-</w:t>
      </w:r>
      <w:r>
        <w:rPr>
          <w:rFonts w:eastAsia="MS Mincho"/>
        </w:rPr>
        <w:t>feed-orientation" member attribute of "media-source-properties" defines the orientation of the media as pulled from the source. The value is an "orientation-requested" enumeration.</w:t>
      </w:r>
    </w:p>
    <w:p w14:paraId="7E010902" w14:textId="77777777" w:rsidR="00C72D07" w:rsidRDefault="00C72D07" w:rsidP="00C72D07">
      <w:pPr>
        <w:pStyle w:val="IEEEStdsLevel3Header"/>
        <w:rPr>
          <w:rFonts w:eastAsia="MS Mincho"/>
        </w:rPr>
      </w:pPr>
      <w:bookmarkStart w:id="296" w:name="_Ref167274022"/>
      <w:bookmarkStart w:id="297" w:name="_Ref167274176"/>
      <w:bookmarkStart w:id="298" w:name="_Toc204693746"/>
      <w:r>
        <w:rPr>
          <w:rFonts w:eastAsia="MS Mincho"/>
        </w:rPr>
        <w:t>media-top-margin (integer(0:MAX))</w:t>
      </w:r>
      <w:bookmarkEnd w:id="296"/>
      <w:bookmarkEnd w:id="297"/>
      <w:bookmarkEnd w:id="298"/>
    </w:p>
    <w:p w14:paraId="08C39BC0" w14:textId="351A3828" w:rsidR="00CE477E" w:rsidRDefault="00C72D07" w:rsidP="00C72D07">
      <w:pPr>
        <w:pStyle w:val="IEEEStdsParagraph"/>
        <w:rPr>
          <w:rFonts w:eastAsia="MS Mincho"/>
        </w:rPr>
      </w:pPr>
      <w:r w:rsidRPr="00CA69C0">
        <w:rPr>
          <w:rFonts w:eastAsia="MS Mincho"/>
        </w:rPr>
        <w:t xml:space="preserve">The </w:t>
      </w:r>
      <w:r w:rsidR="00C14E4E">
        <w:rPr>
          <w:rFonts w:eastAsia="MS Mincho"/>
        </w:rPr>
        <w:t xml:space="preserve">RECOMMENDED </w:t>
      </w:r>
      <w:r w:rsidRPr="00CA69C0">
        <w:rPr>
          <w:rFonts w:eastAsia="MS Mincho"/>
        </w:rPr>
        <w:t>"media-</w:t>
      </w:r>
      <w:r>
        <w:rPr>
          <w:rFonts w:eastAsia="MS Mincho"/>
        </w:rPr>
        <w:t>top</w:t>
      </w:r>
      <w:r w:rsidRPr="00CA69C0">
        <w:rPr>
          <w:rFonts w:eastAsia="MS Mincho"/>
        </w:rPr>
        <w:t xml:space="preserve">-margin" member attribute defines the </w:t>
      </w:r>
      <w:r>
        <w:rPr>
          <w:rFonts w:eastAsia="MS Mincho"/>
        </w:rPr>
        <w:t>Printer's</w:t>
      </w:r>
      <w:r w:rsidRPr="00CA69C0">
        <w:rPr>
          <w:rFonts w:eastAsia="MS Mincho"/>
        </w:rPr>
        <w:t xml:space="preserve"> </w:t>
      </w:r>
      <w:r>
        <w:rPr>
          <w:rFonts w:eastAsia="MS Mincho"/>
        </w:rPr>
        <w:t>physical</w:t>
      </w:r>
      <w:r w:rsidRPr="00CA69C0">
        <w:rPr>
          <w:rFonts w:eastAsia="MS Mincho"/>
        </w:rPr>
        <w:t xml:space="preserve"> </w:t>
      </w:r>
      <w:r>
        <w:rPr>
          <w:rFonts w:eastAsia="MS Mincho"/>
        </w:rPr>
        <w:t>top</w:t>
      </w:r>
      <w:r w:rsidRPr="00CA69C0">
        <w:rPr>
          <w:rFonts w:eastAsia="MS Mincho"/>
        </w:rPr>
        <w:t xml:space="preserve"> margin in hundredths of millimeters from the </w:t>
      </w:r>
      <w:r>
        <w:rPr>
          <w:rFonts w:eastAsia="MS Mincho"/>
        </w:rPr>
        <w:t>top</w:t>
      </w:r>
      <w:r w:rsidRPr="00CA69C0">
        <w:rPr>
          <w:rFonts w:eastAsia="MS Mincho"/>
        </w:rPr>
        <w:t xml:space="preserve"> edge, without respect to the value of the “orientation-requested” Job Template attribute.</w:t>
      </w:r>
    </w:p>
    <w:p w14:paraId="4B69C0C8" w14:textId="77777777" w:rsidR="00445B8B" w:rsidRDefault="00445B8B" w:rsidP="00445B8B">
      <w:pPr>
        <w:pStyle w:val="IEEEStdsLevel3Header"/>
        <w:rPr>
          <w:rFonts w:eastAsia="MS Mincho"/>
        </w:rPr>
      </w:pPr>
      <w:bookmarkStart w:id="299" w:name="_Toc204693747"/>
      <w:r>
        <w:rPr>
          <w:rFonts w:eastAsia="MS Mincho"/>
        </w:rPr>
        <w:t>Media Selection and Full-Bleed Printing</w:t>
      </w:r>
      <w:bookmarkEnd w:id="299"/>
    </w:p>
    <w:p w14:paraId="3315950B" w14:textId="77777777" w:rsidR="00445B8B" w:rsidRDefault="00445B8B" w:rsidP="00445B8B">
      <w:pPr>
        <w:pStyle w:val="IEEEStdsParagraph"/>
        <w:rPr>
          <w:rFonts w:eastAsia="MS Mincho"/>
        </w:rPr>
      </w:pPr>
      <w:r>
        <w:rPr>
          <w:rFonts w:eastAsia="MS Mincho"/>
        </w:rPr>
        <w:t>The "media-bottom-margin", "media-left-margin", "media-right-margin", and "media-top-margin" member attributes specify the Printer's</w:t>
      </w:r>
      <w:r w:rsidRPr="00CA69C0">
        <w:rPr>
          <w:rFonts w:eastAsia="MS Mincho"/>
        </w:rPr>
        <w:t xml:space="preserve"> </w:t>
      </w:r>
      <w:r>
        <w:rPr>
          <w:rFonts w:eastAsia="MS Mincho"/>
        </w:rPr>
        <w:t>physical margins, allowing a Printer to determine how the content needs to be printed. A Client specifies that is has borderless or "full-bleed" content by setting all of the margins to 0.</w:t>
      </w:r>
    </w:p>
    <w:p w14:paraId="5E039F69" w14:textId="77777777" w:rsidR="00445B8B" w:rsidRDefault="00445B8B" w:rsidP="00445B8B">
      <w:pPr>
        <w:pStyle w:val="IEEEStdsParagraph"/>
        <w:rPr>
          <w:rFonts w:eastAsia="MS Mincho"/>
        </w:rPr>
      </w:pPr>
      <w:r>
        <w:rPr>
          <w:rFonts w:eastAsia="MS Mincho"/>
        </w:rPr>
        <w:t>Printers that support full-bleed printing MUST accept margins of 0 and MAY scale and center the print document to fill as needed to achieve full-bleed output. Printers SHOULD use the document Image Box when scaling for full-bleed output.</w:t>
      </w:r>
    </w:p>
    <w:p w14:paraId="4C0765DF" w14:textId="77777777" w:rsidR="00445B8B" w:rsidRDefault="00445B8B" w:rsidP="00445B8B">
      <w:pPr>
        <w:pStyle w:val="IEEEStdsLevel2Header"/>
        <w:rPr>
          <w:rFonts w:eastAsia="MS Mincho"/>
        </w:rPr>
      </w:pPr>
      <w:bookmarkStart w:id="300" w:name="_Toc204693748"/>
      <w:r>
        <w:rPr>
          <w:rFonts w:eastAsia="MS Mincho"/>
        </w:rPr>
        <w:t>media-col-database Values</w:t>
      </w:r>
      <w:bookmarkEnd w:id="300"/>
    </w:p>
    <w:p w14:paraId="7C3095A7" w14:textId="0BDD0040" w:rsidR="00445B8B" w:rsidRDefault="00445B8B" w:rsidP="00445B8B">
      <w:pPr>
        <w:pStyle w:val="IEEEStdsParagraph"/>
        <w:rPr>
          <w:rFonts w:eastAsia="MS Mincho"/>
        </w:rPr>
      </w:pPr>
      <w:r>
        <w:rPr>
          <w:rFonts w:eastAsia="MS Mincho"/>
        </w:rPr>
        <w:t>Because a Printer may support multiple values for the "media-bottom-margin", "media-left-margin", "media-right-margin", and "media-top-margin" member attributes, a Printer MAY only enumerate the best (smallest) values of these attributes to reduce the number of collection values returned in the "media-col-database" Printer attribute. However, if full-bleed and non-full-bleed margins have a significant performance, scaling, or quality differences, a Printer MUST enumerate both the full-bleed (all zeroes) and smallest non-zero hardware margins in the "media-col-database" Printer attribute.</w:t>
      </w:r>
    </w:p>
    <w:p w14:paraId="6ECB157B" w14:textId="77777777" w:rsidR="00DF4AA6" w:rsidRDefault="00DF4AA6" w:rsidP="00DF4AA6">
      <w:pPr>
        <w:pStyle w:val="IEEEStdsLevel2Header"/>
        <w:rPr>
          <w:rFonts w:eastAsia="MS Mincho"/>
        </w:rPr>
      </w:pPr>
      <w:bookmarkStart w:id="301" w:name="_Ref199573305"/>
      <w:bookmarkStart w:id="302" w:name="_Toc204693749"/>
      <w:r>
        <w:rPr>
          <w:rFonts w:eastAsia="MS Mincho"/>
        </w:rPr>
        <w:t>uri-authentication-supported (1setOf type2 keyword)</w:t>
      </w:r>
      <w:bookmarkEnd w:id="301"/>
      <w:bookmarkEnd w:id="302"/>
    </w:p>
    <w:p w14:paraId="0003FF7B" w14:textId="52B2FF38" w:rsidR="00DF4AA6" w:rsidRDefault="00DF4AA6" w:rsidP="00DF4AA6">
      <w:pPr>
        <w:pStyle w:val="IEEEStdsParagraph"/>
        <w:rPr>
          <w:rFonts w:eastAsia="MS Mincho"/>
        </w:rPr>
      </w:pPr>
      <w:r>
        <w:rPr>
          <w:rFonts w:eastAsia="MS Mincho"/>
        </w:rPr>
        <w:t xml:space="preserve">The 'negotiate' keyword value MUST be used to indicate support for HTTP Negotiate authentication based on </w:t>
      </w:r>
      <w:r w:rsidRPr="00EF149C">
        <w:rPr>
          <w:rFonts w:eastAsia="MS Mincho"/>
          <w:bCs/>
        </w:rPr>
        <w:t>SPNEGO-based Kerberos and NTLM HTTP Authentication</w:t>
      </w:r>
      <w:r>
        <w:rPr>
          <w:rFonts w:eastAsia="MS Mincho"/>
          <w:bCs/>
        </w:rPr>
        <w:t xml:space="preserve"> </w:t>
      </w:r>
      <w:r w:rsidRPr="00EF149C">
        <w:rPr>
          <w:rFonts w:eastAsia="MS Mincho"/>
        </w:rPr>
        <w:t xml:space="preserve">                          </w:t>
      </w:r>
      <w:r w:rsidRPr="00EF149C">
        <w:rPr>
          <w:rFonts w:eastAsia="MS Mincho"/>
          <w:bCs/>
        </w:rPr>
        <w:t>in Microsoft Windows</w:t>
      </w:r>
      <w:r w:rsidRPr="00EF149C">
        <w:rPr>
          <w:rFonts w:eastAsia="MS Mincho"/>
        </w:rPr>
        <w:t xml:space="preserve"> </w:t>
      </w:r>
      <w:r>
        <w:rPr>
          <w:rFonts w:eastAsia="MS Mincho"/>
        </w:rPr>
        <w:t>[RFC4559].</w:t>
      </w:r>
    </w:p>
    <w:p w14:paraId="37F5F5B7" w14:textId="77777777" w:rsidR="00DF4AA6" w:rsidRDefault="00DF4AA6">
      <w:pPr>
        <w:rPr>
          <w:rFonts w:eastAsia="MS Mincho"/>
        </w:rPr>
      </w:pPr>
      <w:r>
        <w:rPr>
          <w:rFonts w:eastAsia="MS Mincho"/>
        </w:rPr>
        <w:br w:type="page"/>
      </w:r>
    </w:p>
    <w:p w14:paraId="29109554" w14:textId="77777777" w:rsidR="00732BE6" w:rsidRDefault="00732BE6" w:rsidP="00DF4AA6">
      <w:pPr>
        <w:pStyle w:val="IEEEStdsLevel1Header"/>
        <w:rPr>
          <w:rFonts w:eastAsia="MS Mincho"/>
        </w:rPr>
      </w:pPr>
      <w:bookmarkStart w:id="303" w:name="_Toc204693750"/>
      <w:r>
        <w:rPr>
          <w:rFonts w:eastAsia="MS Mincho"/>
        </w:rPr>
        <w:t>Status Codes</w:t>
      </w:r>
      <w:bookmarkEnd w:id="303"/>
    </w:p>
    <w:p w14:paraId="25C2D770" w14:textId="25B112C3" w:rsidR="00732BE6" w:rsidRDefault="0082370F" w:rsidP="00DF4AA6">
      <w:pPr>
        <w:pStyle w:val="IEEEStdsLevel2Header"/>
        <w:rPr>
          <w:rFonts w:eastAsia="MS Mincho"/>
        </w:rPr>
      </w:pPr>
      <w:bookmarkStart w:id="304" w:name="_Ref180120798"/>
      <w:bookmarkStart w:id="305" w:name="_Toc204693751"/>
      <w:r>
        <w:rPr>
          <w:rFonts w:eastAsia="MS Mincho"/>
        </w:rPr>
        <w:t>c</w:t>
      </w:r>
      <w:r w:rsidR="008A30A6">
        <w:rPr>
          <w:rFonts w:eastAsia="MS Mincho"/>
        </w:rPr>
        <w:t>lient</w:t>
      </w:r>
      <w:r w:rsidR="00732BE6">
        <w:rPr>
          <w:rFonts w:eastAsia="MS Mincho"/>
        </w:rPr>
        <w:t>-error-document-password-error (0x41</w:t>
      </w:r>
      <w:r w:rsidR="00070543">
        <w:rPr>
          <w:rFonts w:eastAsia="MS Mincho"/>
        </w:rPr>
        <w:t>8</w:t>
      </w:r>
      <w:r w:rsidR="00732BE6">
        <w:rPr>
          <w:rFonts w:eastAsia="MS Mincho"/>
        </w:rPr>
        <w:t>)</w:t>
      </w:r>
      <w:bookmarkEnd w:id="304"/>
      <w:bookmarkEnd w:id="305"/>
    </w:p>
    <w:p w14:paraId="13364A5D" w14:textId="4F2DCD25" w:rsidR="004A78BD" w:rsidRDefault="004A350F" w:rsidP="00DF4AA6">
      <w:pPr>
        <w:pStyle w:val="IEEEStdsParagraph"/>
        <w:rPr>
          <w:rFonts w:eastAsia="MS Mincho"/>
        </w:rPr>
      </w:pPr>
      <w:r w:rsidRPr="004A350F">
        <w:rPr>
          <w:rFonts w:eastAsia="MS Mincho"/>
        </w:rPr>
        <w:t xml:space="preserve">The </w:t>
      </w:r>
      <w:r w:rsidR="008A30A6">
        <w:rPr>
          <w:rFonts w:eastAsia="MS Mincho"/>
        </w:rPr>
        <w:t>Client</w:t>
      </w:r>
      <w:r w:rsidRPr="004A350F">
        <w:rPr>
          <w:rFonts w:eastAsia="MS Mincho"/>
        </w:rPr>
        <w:t xml:space="preserve"> has attempted to </w:t>
      </w:r>
      <w:r w:rsidR="009F0376">
        <w:rPr>
          <w:rFonts w:eastAsia="MS Mincho"/>
        </w:rPr>
        <w:t>submit</w:t>
      </w:r>
      <w:r w:rsidRPr="004A350F">
        <w:rPr>
          <w:rFonts w:eastAsia="MS Mincho"/>
        </w:rPr>
        <w:t xml:space="preserve"> a </w:t>
      </w:r>
      <w:r w:rsidR="009F0376">
        <w:rPr>
          <w:rFonts w:eastAsia="MS Mincho"/>
        </w:rPr>
        <w:t>Document</w:t>
      </w:r>
      <w:r w:rsidRPr="004A350F">
        <w:rPr>
          <w:rFonts w:eastAsia="MS Mincho"/>
        </w:rPr>
        <w:t xml:space="preserve"> using </w:t>
      </w:r>
      <w:r w:rsidR="00DF4AA6">
        <w:rPr>
          <w:rFonts w:eastAsia="MS Mincho"/>
        </w:rPr>
        <w:t>the Print-Job, Print-URI, Send-Document, or Send-URI</w:t>
      </w:r>
      <w:r w:rsidRPr="004A350F">
        <w:rPr>
          <w:rFonts w:eastAsia="MS Mincho"/>
        </w:rPr>
        <w:t xml:space="preserve"> operations </w:t>
      </w:r>
      <w:r w:rsidR="00DF4AA6">
        <w:rPr>
          <w:rFonts w:eastAsia="MS Mincho"/>
        </w:rPr>
        <w:t>with the wrong passphrase</w:t>
      </w:r>
      <w:r w:rsidRPr="004A350F">
        <w:rPr>
          <w:rFonts w:eastAsia="MS Mincho"/>
        </w:rPr>
        <w:t xml:space="preserve">. The </w:t>
      </w:r>
      <w:r w:rsidR="008A30A6">
        <w:rPr>
          <w:rFonts w:eastAsia="MS Mincho"/>
        </w:rPr>
        <w:t>Client</w:t>
      </w:r>
      <w:r w:rsidRPr="004A350F">
        <w:rPr>
          <w:rFonts w:eastAsia="MS Mincho"/>
        </w:rPr>
        <w:t xml:space="preserve"> MAY try the request again </w:t>
      </w:r>
      <w:r w:rsidR="00DF4AA6">
        <w:rPr>
          <w:rFonts w:eastAsia="MS Mincho"/>
        </w:rPr>
        <w:t>with a new passphrase</w:t>
      </w:r>
      <w:r w:rsidRPr="004A350F">
        <w:rPr>
          <w:rFonts w:eastAsia="MS Mincho"/>
        </w:rPr>
        <w:t>.</w:t>
      </w:r>
    </w:p>
    <w:p w14:paraId="254B976D" w14:textId="64B00745" w:rsidR="00A521EC" w:rsidRDefault="00A521EC" w:rsidP="00A521EC">
      <w:pPr>
        <w:pStyle w:val="IEEEStdsLevel2Header"/>
        <w:rPr>
          <w:rFonts w:eastAsia="MS Mincho"/>
        </w:rPr>
      </w:pPr>
      <w:bookmarkStart w:id="306" w:name="_Ref180136497"/>
      <w:bookmarkStart w:id="307" w:name="_Toc204693752"/>
      <w:r>
        <w:rPr>
          <w:rFonts w:eastAsia="MS Mincho"/>
        </w:rPr>
        <w:t>client-error-document-permission-error (0x41</w:t>
      </w:r>
      <w:r w:rsidR="00070543">
        <w:rPr>
          <w:rFonts w:eastAsia="MS Mincho"/>
        </w:rPr>
        <w:t>9</w:t>
      </w:r>
      <w:r>
        <w:rPr>
          <w:rFonts w:eastAsia="MS Mincho"/>
        </w:rPr>
        <w:t>)</w:t>
      </w:r>
      <w:bookmarkEnd w:id="306"/>
      <w:bookmarkEnd w:id="307"/>
    </w:p>
    <w:p w14:paraId="5055F63E" w14:textId="77777777" w:rsidR="00A521EC" w:rsidRDefault="00A521EC">
      <w:pPr>
        <w:rPr>
          <w:rFonts w:eastAsia="MS Mincho"/>
        </w:rPr>
      </w:pPr>
      <w:r>
        <w:rPr>
          <w:rFonts w:eastAsia="MS Mincho"/>
        </w:rPr>
        <w:t>The Client has attempted to submit a Document using the Print-Job, Print-URI, Send-Document, or Send-URI operations that does not allow printing. The Client MUST NOT retry the request using the same document.</w:t>
      </w:r>
    </w:p>
    <w:p w14:paraId="393F7E0C" w14:textId="6714CA66" w:rsidR="00A521EC" w:rsidRDefault="00A521EC" w:rsidP="00B80D18">
      <w:pPr>
        <w:pStyle w:val="IEEEStdsLevel2Header"/>
        <w:rPr>
          <w:rFonts w:eastAsia="MS Mincho"/>
        </w:rPr>
      </w:pPr>
      <w:bookmarkStart w:id="308" w:name="_Toc204693753"/>
      <w:r>
        <w:rPr>
          <w:rFonts w:eastAsia="MS Mincho"/>
        </w:rPr>
        <w:t>client-error-document-security-error (0x41</w:t>
      </w:r>
      <w:r w:rsidR="00070543">
        <w:rPr>
          <w:rFonts w:eastAsia="MS Mincho"/>
        </w:rPr>
        <w:t>A</w:t>
      </w:r>
      <w:r>
        <w:rPr>
          <w:rFonts w:eastAsia="MS Mincho"/>
        </w:rPr>
        <w:t>)</w:t>
      </w:r>
      <w:bookmarkEnd w:id="308"/>
    </w:p>
    <w:p w14:paraId="127109B8" w14:textId="681BD146" w:rsidR="008B6960" w:rsidRPr="008B6960" w:rsidRDefault="008B6960" w:rsidP="00B80D18">
      <w:pPr>
        <w:pStyle w:val="IEEEStdsParagraph"/>
        <w:rPr>
          <w:rFonts w:eastAsia="MS Mincho"/>
        </w:rPr>
      </w:pPr>
      <w:r>
        <w:rPr>
          <w:rFonts w:eastAsia="MS Mincho"/>
        </w:rPr>
        <w:t>The Printer has detected security issues (virus, trojan horse, or other malicious software) embedded within the document and will not accept it for printing.</w:t>
      </w:r>
    </w:p>
    <w:p w14:paraId="352A32DA" w14:textId="654FB6E3" w:rsidR="00A521EC" w:rsidRDefault="00A521EC" w:rsidP="00B80D18">
      <w:pPr>
        <w:pStyle w:val="IEEEStdsLevel2Header"/>
        <w:rPr>
          <w:rFonts w:eastAsia="MS Mincho"/>
        </w:rPr>
      </w:pPr>
      <w:bookmarkStart w:id="309" w:name="_Toc204693754"/>
      <w:r>
        <w:rPr>
          <w:rFonts w:eastAsia="MS Mincho"/>
        </w:rPr>
        <w:t>client-error-document-unprintable-error</w:t>
      </w:r>
      <w:r w:rsidR="008B6960">
        <w:rPr>
          <w:rFonts w:eastAsia="MS Mincho"/>
        </w:rPr>
        <w:t xml:space="preserve"> (0x41</w:t>
      </w:r>
      <w:r w:rsidR="00070543">
        <w:rPr>
          <w:rFonts w:eastAsia="MS Mincho"/>
        </w:rPr>
        <w:t>B</w:t>
      </w:r>
      <w:r w:rsidR="008B6960">
        <w:rPr>
          <w:rFonts w:eastAsia="MS Mincho"/>
        </w:rPr>
        <w:t>)</w:t>
      </w:r>
      <w:bookmarkEnd w:id="309"/>
    </w:p>
    <w:p w14:paraId="5EB80153" w14:textId="4E44123D" w:rsidR="00A521EC" w:rsidRDefault="008B6960">
      <w:pPr>
        <w:rPr>
          <w:rFonts w:eastAsia="MS Mincho"/>
        </w:rPr>
      </w:pPr>
      <w:r>
        <w:rPr>
          <w:rFonts w:eastAsia="MS Mincho"/>
        </w:rPr>
        <w:t>The Printer has determined that the document is unprintable due to size, format version, or complexity and will not accept it for printing.</w:t>
      </w:r>
    </w:p>
    <w:p w14:paraId="6D22B0F0" w14:textId="0CD48477" w:rsidR="004A78BD" w:rsidRDefault="004A78BD">
      <w:pPr>
        <w:rPr>
          <w:rFonts w:eastAsia="MS Mincho"/>
        </w:rPr>
      </w:pPr>
      <w:r>
        <w:rPr>
          <w:rFonts w:eastAsia="MS Mincho"/>
        </w:rPr>
        <w:br w:type="page"/>
      </w:r>
    </w:p>
    <w:p w14:paraId="2931D048" w14:textId="77777777" w:rsidR="00BC1B41" w:rsidRDefault="00BC1B41" w:rsidP="009E5EF6">
      <w:pPr>
        <w:pStyle w:val="IEEEStdsLevel1Header"/>
        <w:rPr>
          <w:rFonts w:eastAsia="MS Mincho"/>
        </w:rPr>
      </w:pPr>
      <w:bookmarkStart w:id="310" w:name="_Ref180134158"/>
      <w:bookmarkStart w:id="311" w:name="_Toc204693755"/>
      <w:r>
        <w:rPr>
          <w:rFonts w:eastAsia="MS Mincho"/>
        </w:rPr>
        <w:t>Localization of Attributes and Values</w:t>
      </w:r>
      <w:bookmarkEnd w:id="310"/>
      <w:bookmarkEnd w:id="311"/>
    </w:p>
    <w:p w14:paraId="3377DF6B" w14:textId="7B3C21A4" w:rsidR="00DF3BFE" w:rsidRPr="00DF3BFE" w:rsidRDefault="00DF3BFE" w:rsidP="00DF3BFE">
      <w:pPr>
        <w:pStyle w:val="IEEEStdsParagraph"/>
        <w:rPr>
          <w:rFonts w:eastAsia="MS Mincho"/>
        </w:rPr>
      </w:pPr>
      <w:r>
        <w:rPr>
          <w:rFonts w:eastAsia="MS Mincho"/>
        </w:rPr>
        <w:t xml:space="preserve">The "printer-strings-uri" Printer attribute (section </w:t>
      </w:r>
      <w:r w:rsidR="00B86A4D">
        <w:rPr>
          <w:rFonts w:eastAsia="MS Mincho"/>
        </w:rPr>
        <w:fldChar w:fldCharType="begin"/>
      </w:r>
      <w:r w:rsidR="00B86A4D">
        <w:rPr>
          <w:rFonts w:eastAsia="MS Mincho"/>
        </w:rPr>
        <w:instrText xml:space="preserve"> REF _Ref183959333 \r \h </w:instrText>
      </w:r>
      <w:r w:rsidR="00B86A4D">
        <w:rPr>
          <w:rFonts w:eastAsia="MS Mincho"/>
        </w:rPr>
      </w:r>
      <w:r w:rsidR="00B86A4D">
        <w:rPr>
          <w:rFonts w:eastAsia="MS Mincho"/>
        </w:rPr>
        <w:fldChar w:fldCharType="separate"/>
      </w:r>
      <w:r w:rsidR="00233426">
        <w:rPr>
          <w:rFonts w:eastAsia="MS Mincho"/>
        </w:rPr>
        <w:t>5.6.38</w:t>
      </w:r>
      <w:r w:rsidR="00B86A4D">
        <w:rPr>
          <w:rFonts w:eastAsia="MS Mincho"/>
        </w:rPr>
        <w:fldChar w:fldCharType="end"/>
      </w:r>
      <w:r>
        <w:rPr>
          <w:rFonts w:eastAsia="MS Mincho"/>
        </w:rPr>
        <w:t xml:space="preserve">) </w:t>
      </w:r>
      <w:r w:rsidR="00814591">
        <w:rPr>
          <w:rFonts w:eastAsia="MS Mincho"/>
        </w:rPr>
        <w:t>provides the location of a language-specific, printer-resident message catalog file that provides localizations for attribute names, keyword values, and enum values.</w:t>
      </w:r>
    </w:p>
    <w:p w14:paraId="2E756253" w14:textId="77101532" w:rsidR="00FF7A3E" w:rsidRDefault="00FF7A3E" w:rsidP="00EE103C">
      <w:pPr>
        <w:pStyle w:val="IEEEStdsLevel2Header"/>
        <w:rPr>
          <w:rFonts w:eastAsia="MS Mincho"/>
        </w:rPr>
      </w:pPr>
      <w:bookmarkStart w:id="312" w:name="_Ref180134168"/>
      <w:bookmarkStart w:id="313" w:name="_Toc204693756"/>
      <w:r>
        <w:rPr>
          <w:rFonts w:eastAsia="MS Mincho"/>
        </w:rPr>
        <w:t>Message Catalog File Format</w:t>
      </w:r>
      <w:bookmarkEnd w:id="312"/>
      <w:bookmarkEnd w:id="313"/>
    </w:p>
    <w:p w14:paraId="7E28EEB8" w14:textId="53CF9E77" w:rsidR="00BC1B41" w:rsidRDefault="00BC1B41" w:rsidP="00BC1B41">
      <w:pPr>
        <w:pStyle w:val="IEEEStdsParagraph"/>
        <w:rPr>
          <w:rFonts w:eastAsia="MS Mincho"/>
        </w:rPr>
      </w:pPr>
      <w:r>
        <w:rPr>
          <w:rFonts w:eastAsia="MS Mincho"/>
        </w:rPr>
        <w:t>This specification defines a new plain text message catalog format (</w:t>
      </w:r>
      <w:r w:rsidR="00B86A4D">
        <w:rPr>
          <w:rFonts w:eastAsia="MS Mincho"/>
        </w:rPr>
        <w:t xml:space="preserve">MIME media type </w:t>
      </w:r>
      <w:r>
        <w:rPr>
          <w:rFonts w:eastAsia="MS Mincho"/>
        </w:rPr>
        <w:t>“text/</w:t>
      </w:r>
      <w:r w:rsidR="00CE66F4">
        <w:rPr>
          <w:rFonts w:eastAsia="MS Mincho"/>
        </w:rPr>
        <w:t>strings</w:t>
      </w:r>
      <w:r>
        <w:rPr>
          <w:rFonts w:eastAsia="MS Mincho"/>
        </w:rPr>
        <w:t>”) based on the Apple “strings” file format to allow Printers to supply and Clients to present localized strings for supported attributes values. A sample English localization for registered IPP attributes</w:t>
      </w:r>
      <w:r w:rsidR="00030927">
        <w:rPr>
          <w:rFonts w:eastAsia="MS Mincho"/>
        </w:rPr>
        <w:t>, enum values,</w:t>
      </w:r>
      <w:r>
        <w:rPr>
          <w:rFonts w:eastAsia="MS Mincho"/>
        </w:rPr>
        <w:t xml:space="preserve"> and </w:t>
      </w:r>
      <w:r w:rsidR="00030927">
        <w:rPr>
          <w:rFonts w:eastAsia="MS Mincho"/>
        </w:rPr>
        <w:t xml:space="preserve">keyword </w:t>
      </w:r>
      <w:r>
        <w:rPr>
          <w:rFonts w:eastAsia="MS Mincho"/>
        </w:rPr>
        <w:t>values is available on the PWG FTP server [PWG-CATALOG].</w:t>
      </w:r>
      <w:r w:rsidR="004A78BD">
        <w:rPr>
          <w:rFonts w:eastAsia="MS Mincho"/>
        </w:rPr>
        <w:t xml:space="preserve"> Boolean, dateTime, and integer values are not localizable using this format, and name and text values are presumed to already be localized.</w:t>
      </w:r>
    </w:p>
    <w:p w14:paraId="7D757A98" w14:textId="4CE38BAF" w:rsidR="00BC1B41" w:rsidRDefault="00BC1B41" w:rsidP="00BC1B41">
      <w:pPr>
        <w:pStyle w:val="IEEEStdsParagraph"/>
        <w:rPr>
          <w:rFonts w:eastAsia="MS Mincho"/>
        </w:rPr>
      </w:pPr>
      <w:r>
        <w:rPr>
          <w:rFonts w:eastAsia="MS Mincho"/>
        </w:rPr>
        <w:t xml:space="preserve">Message catalog files consist of lines of UTF-8 encoded Unicode text of </w:t>
      </w:r>
      <w:r w:rsidR="00B86A4D">
        <w:rPr>
          <w:rFonts w:eastAsia="MS Mincho"/>
        </w:rPr>
        <w:t xml:space="preserve">the </w:t>
      </w:r>
      <w:r>
        <w:rPr>
          <w:rFonts w:eastAsia="MS Mincho"/>
        </w:rPr>
        <w:t>form:</w:t>
      </w:r>
    </w:p>
    <w:p w14:paraId="55A8C393" w14:textId="2ED8494B" w:rsidR="00BC1B41" w:rsidRDefault="00BC1B41" w:rsidP="00EE103C">
      <w:pPr>
        <w:pStyle w:val="Example"/>
      </w:pPr>
      <w:r>
        <w:t xml:space="preserve">“attribute-name” = “Localized </w:t>
      </w:r>
      <w:r w:rsidR="00834E96">
        <w:t>String</w:t>
      </w:r>
      <w:r>
        <w:t>”;</w:t>
      </w:r>
    </w:p>
    <w:p w14:paraId="57CFF84E" w14:textId="1034A1A7" w:rsidR="00814591" w:rsidRDefault="00814591" w:rsidP="00814591">
      <w:pPr>
        <w:pStyle w:val="Example"/>
      </w:pPr>
      <w:r>
        <w:t>“attribute-name.enum-value” = “Localized String”;</w:t>
      </w:r>
    </w:p>
    <w:p w14:paraId="21F7E3A2" w14:textId="77777777" w:rsidR="00814591" w:rsidRDefault="00814591" w:rsidP="00814591">
      <w:pPr>
        <w:pStyle w:val="Example"/>
      </w:pPr>
      <w:r>
        <w:t>“attribute-name.keyword-value” = “Localized String”;</w:t>
      </w:r>
    </w:p>
    <w:p w14:paraId="72F8E191" w14:textId="2809D5C1" w:rsidR="00EE103C" w:rsidRDefault="00EE103C" w:rsidP="00EE103C">
      <w:pPr>
        <w:pStyle w:val="Example"/>
      </w:pPr>
      <w:r>
        <w:t>/* Comment for/to localizers */</w:t>
      </w:r>
    </w:p>
    <w:p w14:paraId="3A6C46BD" w14:textId="77777777" w:rsidR="004A78BD" w:rsidRDefault="00BC1B41" w:rsidP="00BC1B41">
      <w:pPr>
        <w:pStyle w:val="IEEEStdsParagraph"/>
        <w:rPr>
          <w:rFonts w:eastAsia="MS Mincho"/>
        </w:rPr>
      </w:pPr>
      <w:r>
        <w:rPr>
          <w:rFonts w:eastAsia="MS Mincho"/>
        </w:rPr>
        <w:t>Lines can be ter</w:t>
      </w:r>
      <w:r w:rsidR="00EE103C">
        <w:rPr>
          <w:rFonts w:eastAsia="MS Mincho"/>
        </w:rPr>
        <w:t>minated by a single line feed (%</w:t>
      </w:r>
      <w:r>
        <w:rPr>
          <w:rFonts w:eastAsia="MS Mincho"/>
        </w:rPr>
        <w:t xml:space="preserve">x0A) or a combination of </w:t>
      </w:r>
      <w:r w:rsidR="00EE103C">
        <w:rPr>
          <w:rFonts w:eastAsia="MS Mincho"/>
        </w:rPr>
        <w:t>carriage return and line feed (%</w:t>
      </w:r>
      <w:r>
        <w:rPr>
          <w:rFonts w:eastAsia="MS Mincho"/>
        </w:rPr>
        <w:t>x0D.0A).</w:t>
      </w:r>
    </w:p>
    <w:p w14:paraId="0062B613" w14:textId="7D89AA88" w:rsidR="004A78BD" w:rsidRDefault="00030927" w:rsidP="00BC1B41">
      <w:pPr>
        <w:pStyle w:val="IEEEStdsParagraph"/>
        <w:rPr>
          <w:rFonts w:eastAsia="MS Mincho"/>
        </w:rPr>
      </w:pPr>
      <w:r>
        <w:rPr>
          <w:rFonts w:eastAsia="MS Mincho"/>
        </w:rPr>
        <w:t>Attribute names and values are limited to the characters defined for the IPP keyword value syntax [RFC2911].</w:t>
      </w:r>
    </w:p>
    <w:p w14:paraId="05026297" w14:textId="65EF946C" w:rsidR="00DF3BFE" w:rsidRDefault="00834D45" w:rsidP="00BC1B41">
      <w:pPr>
        <w:pStyle w:val="IEEEStdsParagraph"/>
        <w:rPr>
          <w:rFonts w:eastAsia="MS Mincho"/>
        </w:rPr>
      </w:pPr>
      <w:r>
        <w:rPr>
          <w:rFonts w:eastAsia="MS Mincho"/>
        </w:rPr>
        <w:t>Control characters</w:t>
      </w:r>
      <w:r w:rsidR="00EE103C">
        <w:rPr>
          <w:rFonts w:eastAsia="MS Mincho"/>
        </w:rPr>
        <w:t xml:space="preserve"> (%</w:t>
      </w:r>
      <w:r>
        <w:rPr>
          <w:rFonts w:eastAsia="MS Mincho"/>
        </w:rPr>
        <w:t>x00</w:t>
      </w:r>
      <w:r w:rsidR="00EE103C">
        <w:rPr>
          <w:rFonts w:eastAsia="MS Mincho"/>
        </w:rPr>
        <w:t>-</w:t>
      </w:r>
      <w:r>
        <w:rPr>
          <w:rFonts w:eastAsia="MS Mincho"/>
        </w:rPr>
        <w:t>1F</w:t>
      </w:r>
      <w:r w:rsidR="00030927">
        <w:rPr>
          <w:rFonts w:eastAsia="MS Mincho"/>
        </w:rPr>
        <w:t>, %x7F</w:t>
      </w:r>
      <w:r>
        <w:rPr>
          <w:rFonts w:eastAsia="MS Mincho"/>
        </w:rPr>
        <w:t xml:space="preserve">), </w:t>
      </w:r>
      <w:r w:rsidR="00EE103C">
        <w:rPr>
          <w:rFonts w:eastAsia="MS Mincho"/>
        </w:rPr>
        <w:t>the double quote (%</w:t>
      </w:r>
      <w:r w:rsidR="009E26FD">
        <w:rPr>
          <w:rFonts w:eastAsia="MS Mincho"/>
        </w:rPr>
        <w:t xml:space="preserve">x22), and </w:t>
      </w:r>
      <w:r>
        <w:rPr>
          <w:rFonts w:eastAsia="MS Mincho"/>
        </w:rPr>
        <w:t>the backslash</w:t>
      </w:r>
      <w:r w:rsidR="00EE103C">
        <w:rPr>
          <w:rFonts w:eastAsia="MS Mincho"/>
        </w:rPr>
        <w:t xml:space="preserve"> (%</w:t>
      </w:r>
      <w:r>
        <w:rPr>
          <w:rFonts w:eastAsia="MS Mincho"/>
        </w:rPr>
        <w:t>x</w:t>
      </w:r>
      <w:r w:rsidR="009E26FD">
        <w:rPr>
          <w:rFonts w:eastAsia="MS Mincho"/>
        </w:rPr>
        <w:t xml:space="preserve">5C) MUST be </w:t>
      </w:r>
      <w:r w:rsidR="00834E96">
        <w:rPr>
          <w:rFonts w:eastAsia="MS Mincho"/>
        </w:rPr>
        <w:t xml:space="preserve">escaped in localized strings using </w:t>
      </w:r>
      <w:r w:rsidR="00DF3BFE">
        <w:rPr>
          <w:rFonts w:eastAsia="MS Mincho"/>
        </w:rPr>
        <w:t xml:space="preserve">a subset of </w:t>
      </w:r>
      <w:r w:rsidR="00834E96">
        <w:rPr>
          <w:rFonts w:eastAsia="MS Mincho"/>
        </w:rPr>
        <w:t xml:space="preserve">the C </w:t>
      </w:r>
      <w:r w:rsidR="00EE103C">
        <w:rPr>
          <w:rFonts w:eastAsia="MS Mincho"/>
        </w:rPr>
        <w:t>language</w:t>
      </w:r>
      <w:r w:rsidR="009E26FD">
        <w:rPr>
          <w:rFonts w:eastAsia="MS Mincho"/>
        </w:rPr>
        <w:t xml:space="preserve"> </w:t>
      </w:r>
      <w:r w:rsidR="00EE103C">
        <w:rPr>
          <w:rFonts w:eastAsia="MS Mincho"/>
        </w:rPr>
        <w:t>syntax</w:t>
      </w:r>
      <w:r w:rsidR="00030927">
        <w:rPr>
          <w:rFonts w:eastAsia="MS Mincho"/>
        </w:rPr>
        <w:t>:</w:t>
      </w:r>
    </w:p>
    <w:p w14:paraId="330C0DEA" w14:textId="398CEB9B" w:rsidR="00030927" w:rsidRDefault="00030927" w:rsidP="00030927">
      <w:pPr>
        <w:pStyle w:val="ListParagraph"/>
        <w:rPr>
          <w:rFonts w:eastAsia="MS Mincho"/>
        </w:rPr>
      </w:pPr>
      <w:r>
        <w:rPr>
          <w:rFonts w:eastAsia="MS Mincho"/>
        </w:rPr>
        <w:t>\"</w:t>
      </w:r>
      <w:r>
        <w:rPr>
          <w:rFonts w:eastAsia="MS Mincho"/>
        </w:rPr>
        <w:tab/>
        <w:t>A double quote (%x22)</w:t>
      </w:r>
    </w:p>
    <w:p w14:paraId="3AD73BFC" w14:textId="714EAE51" w:rsidR="00030927" w:rsidRDefault="00030927" w:rsidP="00030927">
      <w:pPr>
        <w:pStyle w:val="ListParagraph"/>
        <w:rPr>
          <w:rFonts w:eastAsia="MS Mincho"/>
        </w:rPr>
      </w:pPr>
      <w:r>
        <w:rPr>
          <w:rFonts w:eastAsia="MS Mincho"/>
        </w:rPr>
        <w:t>\\</w:t>
      </w:r>
      <w:r>
        <w:rPr>
          <w:rFonts w:eastAsia="MS Mincho"/>
        </w:rPr>
        <w:tab/>
        <w:t>A backslash (%x5C)</w:t>
      </w:r>
    </w:p>
    <w:p w14:paraId="1F88AA2B" w14:textId="77777777" w:rsidR="00030927" w:rsidRDefault="00030927" w:rsidP="00030927">
      <w:pPr>
        <w:pStyle w:val="ListParagraph"/>
        <w:rPr>
          <w:rFonts w:eastAsia="MS Mincho"/>
        </w:rPr>
      </w:pPr>
      <w:r>
        <w:rPr>
          <w:rFonts w:eastAsia="MS Mincho"/>
        </w:rPr>
        <w:t>\n</w:t>
      </w:r>
      <w:r>
        <w:rPr>
          <w:rFonts w:eastAsia="MS Mincho"/>
        </w:rPr>
        <w:tab/>
        <w:t>A line feed (%x0A)</w:t>
      </w:r>
    </w:p>
    <w:p w14:paraId="46D7A8BF" w14:textId="77777777" w:rsidR="00030927" w:rsidRDefault="00030927" w:rsidP="00030927">
      <w:pPr>
        <w:pStyle w:val="ListParagraph"/>
        <w:rPr>
          <w:rFonts w:eastAsia="MS Mincho"/>
        </w:rPr>
      </w:pPr>
      <w:r>
        <w:rPr>
          <w:rFonts w:eastAsia="MS Mincho"/>
        </w:rPr>
        <w:t>\r</w:t>
      </w:r>
      <w:r>
        <w:rPr>
          <w:rFonts w:eastAsia="MS Mincho"/>
        </w:rPr>
        <w:tab/>
        <w:t>A carriage return (%x0D)</w:t>
      </w:r>
    </w:p>
    <w:p w14:paraId="3F553908" w14:textId="77777777" w:rsidR="00030927" w:rsidRDefault="00030927" w:rsidP="00030927">
      <w:pPr>
        <w:pStyle w:val="ListParagraph"/>
        <w:rPr>
          <w:rFonts w:eastAsia="MS Mincho"/>
        </w:rPr>
      </w:pPr>
      <w:r>
        <w:rPr>
          <w:rFonts w:eastAsia="MS Mincho"/>
        </w:rPr>
        <w:t>\t</w:t>
      </w:r>
      <w:r>
        <w:rPr>
          <w:rFonts w:eastAsia="MS Mincho"/>
        </w:rPr>
        <w:tab/>
        <w:t>A horizontal tab (%x09)</w:t>
      </w:r>
    </w:p>
    <w:p w14:paraId="0A21F085" w14:textId="44D01ACF" w:rsidR="00030927" w:rsidRDefault="00030927" w:rsidP="00030927">
      <w:pPr>
        <w:pStyle w:val="ListParagraph"/>
        <w:rPr>
          <w:rFonts w:eastAsia="MS Mincho"/>
        </w:rPr>
      </w:pPr>
      <w:r>
        <w:rPr>
          <w:rFonts w:eastAsia="MS Mincho"/>
        </w:rPr>
        <w:t>\###</w:t>
      </w:r>
      <w:r>
        <w:rPr>
          <w:rFonts w:eastAsia="MS Mincho"/>
        </w:rPr>
        <w:tab/>
        <w:t xml:space="preserve">An octet represented by 3 octal digits </w:t>
      </w:r>
    </w:p>
    <w:p w14:paraId="5F002FCB" w14:textId="154F1155" w:rsidR="00BC1B41" w:rsidRPr="00BC1B41" w:rsidRDefault="00BC1B41" w:rsidP="00BC1B41">
      <w:pPr>
        <w:pStyle w:val="IEEEStdsParagraph"/>
        <w:rPr>
          <w:rFonts w:eastAsia="MS Mincho"/>
        </w:rPr>
      </w:pPr>
      <w:r>
        <w:rPr>
          <w:rFonts w:eastAsia="MS Mincho"/>
        </w:rPr>
        <w:t>The following example file shows how various “media”</w:t>
      </w:r>
      <w:r w:rsidR="00030927">
        <w:rPr>
          <w:rFonts w:eastAsia="MS Mincho"/>
        </w:rPr>
        <w:t xml:space="preserve"> and "orientation-requested"</w:t>
      </w:r>
      <w:r>
        <w:rPr>
          <w:rFonts w:eastAsia="MS Mincho"/>
        </w:rPr>
        <w:t xml:space="preserve"> attribute values </w:t>
      </w:r>
      <w:r w:rsidR="00030927">
        <w:rPr>
          <w:rFonts w:eastAsia="MS Mincho"/>
        </w:rPr>
        <w:t>would</w:t>
      </w:r>
      <w:r>
        <w:rPr>
          <w:rFonts w:eastAsia="MS Mincho"/>
        </w:rPr>
        <w:t xml:space="preserve"> be</w:t>
      </w:r>
      <w:r w:rsidR="00EE103C">
        <w:rPr>
          <w:rFonts w:eastAsia="MS Mincho"/>
        </w:rPr>
        <w:t xml:space="preserve"> l</w:t>
      </w:r>
      <w:r w:rsidR="00030927">
        <w:rPr>
          <w:rFonts w:eastAsia="MS Mincho"/>
        </w:rPr>
        <w:t>ocalize</w:t>
      </w:r>
      <w:r w:rsidR="00EE103C">
        <w:rPr>
          <w:rFonts w:eastAsia="MS Mincho"/>
        </w:rPr>
        <w:t>d:</w:t>
      </w:r>
    </w:p>
    <w:p w14:paraId="1431C07E" w14:textId="2F1D155B" w:rsidR="00FF7A3E" w:rsidRDefault="00BC1B41" w:rsidP="00EE103C">
      <w:pPr>
        <w:pStyle w:val="Example"/>
      </w:pPr>
      <w:r>
        <w:t>“</w:t>
      </w:r>
      <w:r w:rsidR="0098251C">
        <w:t>media</w:t>
      </w:r>
      <w:r>
        <w:t>” = “</w:t>
      </w:r>
      <w:r w:rsidR="0098251C">
        <w:t>Page Size</w:t>
      </w:r>
      <w:r>
        <w:t>”;</w:t>
      </w:r>
    </w:p>
    <w:p w14:paraId="6EC55CAB" w14:textId="2472D645" w:rsidR="00BC1B41" w:rsidRDefault="00BC1B41" w:rsidP="00EE103C">
      <w:pPr>
        <w:pStyle w:val="Example"/>
      </w:pPr>
      <w:r>
        <w:t>“</w:t>
      </w:r>
      <w:r w:rsidR="0098251C">
        <w:t>media</w:t>
      </w:r>
      <w:r>
        <w:t>.</w:t>
      </w:r>
      <w:r w:rsidR="0098251C">
        <w:t>na_letter_8.5x11in</w:t>
      </w:r>
      <w:r>
        <w:t>” = “</w:t>
      </w:r>
      <w:r w:rsidR="0098251C">
        <w:t>US Letter</w:t>
      </w:r>
      <w:r w:rsidR="00030927">
        <w:t xml:space="preserve"> - 8.5 x 11\"</w:t>
      </w:r>
      <w:r>
        <w:t>”;</w:t>
      </w:r>
    </w:p>
    <w:p w14:paraId="69914148" w14:textId="36D8C5AD" w:rsidR="00BC1B41" w:rsidRDefault="0098251C" w:rsidP="00EE103C">
      <w:pPr>
        <w:pStyle w:val="Example"/>
      </w:pPr>
      <w:r>
        <w:t>“media.na_legal_8.5x14in” = “US Legal</w:t>
      </w:r>
      <w:r w:rsidR="00030927">
        <w:t xml:space="preserve"> - 8.5 x 14\"</w:t>
      </w:r>
      <w:r>
        <w:t>”;</w:t>
      </w:r>
    </w:p>
    <w:p w14:paraId="48AEA151" w14:textId="35EE7172" w:rsidR="0098251C" w:rsidRDefault="0098251C" w:rsidP="00EE103C">
      <w:pPr>
        <w:pStyle w:val="Example"/>
      </w:pPr>
      <w:r>
        <w:t>“media.na_number-10_4.125x9.5in” = “#10 Envelope</w:t>
      </w:r>
      <w:r w:rsidR="00030927">
        <w:t xml:space="preserve"> - 4.125 x 9.5\"</w:t>
      </w:r>
      <w:r>
        <w:t>”;</w:t>
      </w:r>
    </w:p>
    <w:p w14:paraId="100328B0" w14:textId="44E757C0" w:rsidR="0098251C" w:rsidRDefault="0098251C" w:rsidP="00EE103C">
      <w:pPr>
        <w:pStyle w:val="Example"/>
      </w:pPr>
      <w:r>
        <w:t>“media.iso_a4_210x297mm” = “A4</w:t>
      </w:r>
      <w:r w:rsidR="00030927">
        <w:t xml:space="preserve"> - 210x297mm</w:t>
      </w:r>
      <w:r>
        <w:t>”;</w:t>
      </w:r>
    </w:p>
    <w:p w14:paraId="4164CE62" w14:textId="179EA5B4" w:rsidR="0098251C" w:rsidRDefault="0098251C" w:rsidP="00EE103C">
      <w:pPr>
        <w:pStyle w:val="Example"/>
      </w:pPr>
      <w:r>
        <w:t>“media.iso_dl_110x220mm” = “DL Envelope</w:t>
      </w:r>
      <w:r w:rsidR="00030927">
        <w:t xml:space="preserve"> - 110x220mm</w:t>
      </w:r>
      <w:r>
        <w:t>”;</w:t>
      </w:r>
    </w:p>
    <w:p w14:paraId="1558AF6A" w14:textId="05A88272" w:rsidR="00030927" w:rsidRDefault="00030927" w:rsidP="00EE103C">
      <w:pPr>
        <w:pStyle w:val="Example"/>
      </w:pPr>
      <w:r>
        <w:t>"orientation-requested" = "Orientation";</w:t>
      </w:r>
    </w:p>
    <w:p w14:paraId="0219A6F3" w14:textId="77777777" w:rsidR="00030927" w:rsidRDefault="00030927" w:rsidP="00030927">
      <w:pPr>
        <w:pStyle w:val="Example"/>
      </w:pPr>
      <w:r>
        <w:t>"orientation-requested.3" = "Portrait";</w:t>
      </w:r>
    </w:p>
    <w:p w14:paraId="7228954D" w14:textId="64EF95FA" w:rsidR="00030927" w:rsidRDefault="00030927" w:rsidP="00030927">
      <w:pPr>
        <w:pStyle w:val="Example"/>
      </w:pPr>
      <w:r>
        <w:t>"orientation-requested.4" = "Landscape";</w:t>
      </w:r>
    </w:p>
    <w:p w14:paraId="589D99ED" w14:textId="370365EA" w:rsidR="00030927" w:rsidRDefault="00030927" w:rsidP="00030927">
      <w:pPr>
        <w:pStyle w:val="Example"/>
      </w:pPr>
      <w:r>
        <w:t>"orientation-requested.5" = "</w:t>
      </w:r>
      <w:r w:rsidR="004A78BD">
        <w:t>Reverse Landscape</w:t>
      </w:r>
      <w:r>
        <w:t>";</w:t>
      </w:r>
    </w:p>
    <w:p w14:paraId="65F6C29C" w14:textId="186982AC" w:rsidR="00030927" w:rsidRDefault="00030927" w:rsidP="00EE103C">
      <w:pPr>
        <w:pStyle w:val="Example"/>
      </w:pPr>
      <w:r>
        <w:t>"orientation-requested.6" = "Reverse Portrait";</w:t>
      </w:r>
    </w:p>
    <w:p w14:paraId="299BFC17" w14:textId="1D9635B4" w:rsidR="0098251C" w:rsidRDefault="00FE2CB5" w:rsidP="00BC1B41">
      <w:pPr>
        <w:pStyle w:val="IEEEStdsParagraph"/>
        <w:rPr>
          <w:rFonts w:eastAsia="MS Mincho"/>
        </w:rPr>
      </w:pPr>
      <w:r>
        <w:rPr>
          <w:rFonts w:eastAsia="MS Mincho"/>
        </w:rPr>
        <w:fldChar w:fldCharType="begin"/>
      </w:r>
      <w:r>
        <w:rPr>
          <w:rFonts w:eastAsia="MS Mincho"/>
        </w:rPr>
        <w:instrText xml:space="preserve"> REF _Ref180001037 \h </w:instrText>
      </w:r>
      <w:r>
        <w:rPr>
          <w:rFonts w:eastAsia="MS Mincho"/>
        </w:rPr>
      </w:r>
      <w:r>
        <w:rPr>
          <w:rFonts w:eastAsia="MS Mincho"/>
        </w:rPr>
        <w:fldChar w:fldCharType="separate"/>
      </w:r>
      <w:r w:rsidR="00233426">
        <w:t xml:space="preserve">Figure </w:t>
      </w:r>
      <w:r w:rsidR="00233426">
        <w:rPr>
          <w:noProof/>
        </w:rPr>
        <w:t>5</w:t>
      </w:r>
      <w:r>
        <w:rPr>
          <w:rFonts w:eastAsia="MS Mincho"/>
        </w:rPr>
        <w:fldChar w:fldCharType="end"/>
      </w:r>
      <w:r>
        <w:rPr>
          <w:rFonts w:eastAsia="MS Mincho"/>
        </w:rPr>
        <w:t xml:space="preserve"> provides the</w:t>
      </w:r>
      <w:r w:rsidR="0098251C">
        <w:rPr>
          <w:rFonts w:eastAsia="MS Mincho"/>
        </w:rPr>
        <w:t xml:space="preserve"> ABNF [</w:t>
      </w:r>
      <w:r w:rsidR="00B80D18">
        <w:rPr>
          <w:rFonts w:eastAsia="MS Mincho"/>
        </w:rPr>
        <w:t>STD68</w:t>
      </w:r>
      <w:r w:rsidR="0098251C">
        <w:rPr>
          <w:rFonts w:eastAsia="MS Mincho"/>
        </w:rPr>
        <w:t xml:space="preserve">] for </w:t>
      </w:r>
      <w:r>
        <w:rPr>
          <w:rFonts w:eastAsia="MS Mincho"/>
        </w:rPr>
        <w:t xml:space="preserve">files conforming to </w:t>
      </w:r>
      <w:r w:rsidR="0098251C">
        <w:rPr>
          <w:rFonts w:eastAsia="MS Mincho"/>
        </w:rPr>
        <w:t>the “text/</w:t>
      </w:r>
      <w:r w:rsidR="00CE66F4">
        <w:rPr>
          <w:rFonts w:eastAsia="MS Mincho"/>
        </w:rPr>
        <w:t>strings</w:t>
      </w:r>
      <w:r>
        <w:rPr>
          <w:rFonts w:eastAsia="MS Mincho"/>
        </w:rPr>
        <w:t>” MIME media type.</w:t>
      </w:r>
    </w:p>
    <w:p w14:paraId="22482E75" w14:textId="3F211758" w:rsidR="00FE2CB5" w:rsidRDefault="00FE2CB5" w:rsidP="00DB795D">
      <w:pPr>
        <w:pStyle w:val="Caption"/>
        <w:rPr>
          <w:rFonts w:eastAsia="MS Mincho"/>
        </w:rPr>
      </w:pPr>
      <w:bookmarkStart w:id="314" w:name="_Ref180001037"/>
      <w:bookmarkStart w:id="315" w:name="_Toc204693784"/>
      <w:r>
        <w:t xml:space="preserve">Figure </w:t>
      </w:r>
      <w:r w:rsidR="00233426">
        <w:fldChar w:fldCharType="begin"/>
      </w:r>
      <w:r w:rsidR="00233426">
        <w:instrText xml:space="preserve"> SEQ Figure \* ARABIC </w:instrText>
      </w:r>
      <w:r w:rsidR="00233426">
        <w:fldChar w:fldCharType="separate"/>
      </w:r>
      <w:r w:rsidR="00233426">
        <w:rPr>
          <w:noProof/>
        </w:rPr>
        <w:t>5</w:t>
      </w:r>
      <w:r w:rsidR="00233426">
        <w:rPr>
          <w:noProof/>
        </w:rPr>
        <w:fldChar w:fldCharType="end"/>
      </w:r>
      <w:bookmarkEnd w:id="314"/>
      <w:r>
        <w:t xml:space="preserve"> - ABNF for the "text/strings" MIME Media Type</w:t>
      </w:r>
      <w:bookmarkEnd w:id="315"/>
    </w:p>
    <w:p w14:paraId="403D54A0" w14:textId="088D08BD" w:rsidR="00CE66F4" w:rsidRDefault="00CE66F4" w:rsidP="00CE66F4">
      <w:pPr>
        <w:pStyle w:val="Example"/>
      </w:pPr>
      <w:r>
        <w:t xml:space="preserve">CATALOG </w:t>
      </w:r>
      <w:r w:rsidR="00532322">
        <w:t xml:space="preserve">     </w:t>
      </w:r>
      <w:r w:rsidR="00E95077">
        <w:t xml:space="preserve"> </w:t>
      </w:r>
      <w:r>
        <w:t>= *(</w:t>
      </w:r>
      <w:r w:rsidR="00DF3BFE">
        <w:t>MESSAGE</w:t>
      </w:r>
      <w:r>
        <w:t xml:space="preserve"> / COMMENT</w:t>
      </w:r>
      <w:r w:rsidR="00DF3BFE">
        <w:t xml:space="preserve"> / *WSP CFLF / *WSP LF</w:t>
      </w:r>
      <w:r>
        <w:t>)</w:t>
      </w:r>
    </w:p>
    <w:p w14:paraId="23966897" w14:textId="372F3B41" w:rsidR="005309F7" w:rsidRDefault="00DF3BFE" w:rsidP="00532322">
      <w:pPr>
        <w:pStyle w:val="Example"/>
      </w:pPr>
      <w:r>
        <w:t xml:space="preserve">MESSAGE     </w:t>
      </w:r>
      <w:r w:rsidR="00CE66F4">
        <w:t xml:space="preserve"> </w:t>
      </w:r>
      <w:r w:rsidR="00E95077">
        <w:t xml:space="preserve"> </w:t>
      </w:r>
      <w:r w:rsidR="00CE66F4">
        <w:t xml:space="preserve">= </w:t>
      </w:r>
      <w:r w:rsidR="00532322">
        <w:t xml:space="preserve">*WSP </w:t>
      </w:r>
      <w:r w:rsidR="00313065">
        <w:t>DQUOTE</w:t>
      </w:r>
      <w:r w:rsidR="00CE66F4">
        <w:t xml:space="preserve"> %x61-7A </w:t>
      </w:r>
      <w:r w:rsidR="005309F7">
        <w:t>*</w:t>
      </w:r>
      <w:r w:rsidR="00532322">
        <w:t xml:space="preserve">KEYWORD-CHAR </w:t>
      </w:r>
      <w:r w:rsidR="00313065">
        <w:t>DQUOTE</w:t>
      </w:r>
    </w:p>
    <w:p w14:paraId="2CC84220" w14:textId="63F3C541" w:rsidR="00CE66F4" w:rsidRDefault="005309F7" w:rsidP="00CE66F4">
      <w:pPr>
        <w:pStyle w:val="Example"/>
      </w:pPr>
      <w:r>
        <w:t xml:space="preserve">         </w:t>
      </w:r>
      <w:r w:rsidR="00CE66F4">
        <w:t xml:space="preserve"> </w:t>
      </w:r>
      <w:r w:rsidR="00532322">
        <w:t xml:space="preserve">   </w:t>
      </w:r>
      <w:r w:rsidR="00E95077">
        <w:t xml:space="preserve"> </w:t>
      </w:r>
      <w:r w:rsidR="00532322">
        <w:t xml:space="preserve">  </w:t>
      </w:r>
      <w:r w:rsidR="00CE66F4">
        <w:t xml:space="preserve">*WSP “=” *WSP QUOTED-STRING </w:t>
      </w:r>
      <w:r w:rsidR="00532322">
        <w:t xml:space="preserve">*WSP </w:t>
      </w:r>
      <w:r w:rsidR="00CE66F4">
        <w:t xml:space="preserve">“;” </w:t>
      </w:r>
      <w:r w:rsidR="00532322">
        <w:t xml:space="preserve">*WSP </w:t>
      </w:r>
      <w:r w:rsidR="00CE66F4">
        <w:t>(CRLF / LF)</w:t>
      </w:r>
    </w:p>
    <w:p w14:paraId="54317169" w14:textId="7D6EE4DB" w:rsidR="00532322" w:rsidRDefault="00532322" w:rsidP="00CE66F4">
      <w:pPr>
        <w:pStyle w:val="Example"/>
      </w:pPr>
      <w:r>
        <w:t xml:space="preserve">COMMENT      </w:t>
      </w:r>
      <w:r w:rsidR="00E95077">
        <w:t xml:space="preserve"> </w:t>
      </w:r>
      <w:r>
        <w:t xml:space="preserve">= *WSP “/*" </w:t>
      </w:r>
      <w:r w:rsidR="00DF3BFE">
        <w:t>1</w:t>
      </w:r>
      <w:r w:rsidR="00313065">
        <w:t xml:space="preserve">*CHAR </w:t>
      </w:r>
      <w:r>
        <w:t>"*/" *WSP (CRLF / LF)</w:t>
      </w:r>
    </w:p>
    <w:p w14:paraId="4676AF70" w14:textId="54CD1B91" w:rsidR="00532322" w:rsidRDefault="00532322" w:rsidP="00CE66F4">
      <w:pPr>
        <w:pStyle w:val="Example"/>
      </w:pPr>
      <w:r>
        <w:t xml:space="preserve">KEYWORD-CHAR </w:t>
      </w:r>
      <w:r w:rsidR="00E95077">
        <w:t xml:space="preserve"> </w:t>
      </w:r>
      <w:r>
        <w:t xml:space="preserve">= </w:t>
      </w:r>
      <w:r w:rsidR="00E95077">
        <w:t xml:space="preserve">%x61-7A / </w:t>
      </w:r>
      <w:r w:rsidR="00285AB1">
        <w:t>DIGIT</w:t>
      </w:r>
      <w:r>
        <w:t xml:space="preserve"> / “-“ / “.” / “_”</w:t>
      </w:r>
    </w:p>
    <w:p w14:paraId="565A675F" w14:textId="745DBF2A" w:rsidR="00E95077" w:rsidRDefault="00E95077" w:rsidP="00CE66F4">
      <w:pPr>
        <w:pStyle w:val="Example"/>
      </w:pPr>
      <w:r>
        <w:t xml:space="preserve">QUOTED-STRING = </w:t>
      </w:r>
      <w:r w:rsidR="00313065">
        <w:t>DQUOTE</w:t>
      </w:r>
      <w:r>
        <w:t xml:space="preserve"> </w:t>
      </w:r>
      <w:r w:rsidR="00DF3BFE">
        <w:t>1</w:t>
      </w:r>
      <w:r w:rsidR="00313065">
        <w:t>*QUOTED-CHAR DQUOTE</w:t>
      </w:r>
    </w:p>
    <w:p w14:paraId="123A2385" w14:textId="77777777" w:rsidR="00E95077" w:rsidRDefault="00E95077" w:rsidP="00E95077">
      <w:pPr>
        <w:pStyle w:val="Example"/>
      </w:pPr>
      <w:r>
        <w:t>QUOTED-CHAR   = %x20-21 /</w:t>
      </w:r>
    </w:p>
    <w:p w14:paraId="377148EB" w14:textId="49C57D45" w:rsidR="00E95077" w:rsidRDefault="00E95077" w:rsidP="00E95077">
      <w:pPr>
        <w:pStyle w:val="Example"/>
      </w:pPr>
      <w:r>
        <w:t xml:space="preserve">                %x23-5B /</w:t>
      </w:r>
    </w:p>
    <w:p w14:paraId="59C53880" w14:textId="77777777" w:rsidR="008308F8" w:rsidRDefault="008308F8" w:rsidP="008308F8">
      <w:pPr>
        <w:pStyle w:val="Example"/>
      </w:pPr>
      <w:r>
        <w:t xml:space="preserve">                %x5C.22 /</w:t>
      </w:r>
      <w:r>
        <w:tab/>
        <w:t>; \" = "   (%x22)</w:t>
      </w:r>
    </w:p>
    <w:p w14:paraId="0D484982" w14:textId="0F010F36" w:rsidR="00E95077" w:rsidRDefault="00E95077" w:rsidP="00E95077">
      <w:pPr>
        <w:pStyle w:val="Example"/>
      </w:pPr>
      <w:r>
        <w:t xml:space="preserve">                %x5C.5C /</w:t>
      </w:r>
      <w:r>
        <w:tab/>
        <w:t>; \\</w:t>
      </w:r>
      <w:r w:rsidR="008308F8">
        <w:t xml:space="preserve"> = \   (%x5C)</w:t>
      </w:r>
    </w:p>
    <w:p w14:paraId="4AF70ABA" w14:textId="0B61FED5" w:rsidR="008308F8" w:rsidRDefault="008308F8" w:rsidP="008308F8">
      <w:pPr>
        <w:pStyle w:val="Example"/>
      </w:pPr>
      <w:r>
        <w:t xml:space="preserve">                %x5C.6E /</w:t>
      </w:r>
      <w:r>
        <w:tab/>
        <w:t>; \n = lf  (%x0A)</w:t>
      </w:r>
    </w:p>
    <w:p w14:paraId="2D4C87EC" w14:textId="3264BFDC" w:rsidR="008308F8" w:rsidRDefault="008308F8" w:rsidP="008308F8">
      <w:pPr>
        <w:pStyle w:val="Example"/>
      </w:pPr>
      <w:r>
        <w:t xml:space="preserve">                %x5C.71 /</w:t>
      </w:r>
      <w:r>
        <w:tab/>
        <w:t>; \r = cr  (%x0D)</w:t>
      </w:r>
    </w:p>
    <w:p w14:paraId="6C07FA5A" w14:textId="740DA635" w:rsidR="008308F8" w:rsidRDefault="008308F8" w:rsidP="008308F8">
      <w:pPr>
        <w:pStyle w:val="Example"/>
      </w:pPr>
      <w:r>
        <w:t xml:space="preserve">                %x5C.73 /</w:t>
      </w:r>
      <w:r>
        <w:tab/>
        <w:t>; \t = ht  (%x09)</w:t>
      </w:r>
    </w:p>
    <w:p w14:paraId="4122CC99" w14:textId="39128028" w:rsidR="008308F8" w:rsidRDefault="008308F8" w:rsidP="008308F8">
      <w:pPr>
        <w:pStyle w:val="Example"/>
      </w:pPr>
      <w:r>
        <w:t xml:space="preserve">                %x5C.</w:t>
      </w:r>
      <w:r w:rsidR="00285AB1">
        <w:t>30-33</w:t>
      </w:r>
      <w:r>
        <w:t>.30-37.30-37 /</w:t>
      </w:r>
      <w:r>
        <w:tab/>
        <w:t>; \ooo (octal)</w:t>
      </w:r>
    </w:p>
    <w:p w14:paraId="453DC0EA" w14:textId="0249AFED" w:rsidR="00E95077" w:rsidRDefault="00E95077" w:rsidP="00E95077">
      <w:pPr>
        <w:pStyle w:val="Example"/>
      </w:pPr>
      <w:r>
        <w:t xml:space="preserve">                %x5D-7E /</w:t>
      </w:r>
    </w:p>
    <w:p w14:paraId="21B11BB8" w14:textId="02C0BD78" w:rsidR="00E95077" w:rsidRDefault="00E95077" w:rsidP="00CE66F4">
      <w:pPr>
        <w:pStyle w:val="Example"/>
      </w:pPr>
      <w:r>
        <w:t xml:space="preserve">                %xC0-DF.80-BF /</w:t>
      </w:r>
    </w:p>
    <w:p w14:paraId="30801EE0" w14:textId="5A8541E4" w:rsidR="00E95077" w:rsidRDefault="00E95077" w:rsidP="00CE66F4">
      <w:pPr>
        <w:pStyle w:val="Example"/>
      </w:pPr>
      <w:r>
        <w:t xml:space="preserve">                %xE0-EF.80-BF.80-BF /</w:t>
      </w:r>
    </w:p>
    <w:p w14:paraId="769E5FBA" w14:textId="6D4C4FC3" w:rsidR="0098251C" w:rsidRDefault="00E95077" w:rsidP="00DF3BFE">
      <w:pPr>
        <w:pStyle w:val="Example"/>
      </w:pPr>
      <w:r>
        <w:t xml:space="preserve">                %xF0-F7.80-BF.80-BF.80-BF</w:t>
      </w:r>
    </w:p>
    <w:p w14:paraId="34903B2A" w14:textId="738069CC" w:rsidR="00FE2CB5" w:rsidRDefault="00FE2CB5">
      <w:r>
        <w:br w:type="page"/>
      </w:r>
    </w:p>
    <w:p w14:paraId="51BC5F7C" w14:textId="67FB4A20" w:rsidR="00713095" w:rsidRDefault="00713095" w:rsidP="009E5EF6">
      <w:pPr>
        <w:pStyle w:val="IEEEStdsLevel1Header"/>
        <w:rPr>
          <w:rFonts w:eastAsia="MS Mincho"/>
        </w:rPr>
      </w:pPr>
      <w:bookmarkStart w:id="316" w:name="_Ref183714471"/>
      <w:bookmarkStart w:id="317" w:name="_Toc204693757"/>
      <w:r>
        <w:rPr>
          <w:rFonts w:eastAsia="MS Mincho"/>
        </w:rPr>
        <w:t>Relationship of Impressions, Pages, and Sheets</w:t>
      </w:r>
      <w:bookmarkEnd w:id="316"/>
      <w:bookmarkEnd w:id="317"/>
    </w:p>
    <w:p w14:paraId="1DB01DE3" w14:textId="54B68756" w:rsidR="00ED14F9" w:rsidRDefault="00ED14F9" w:rsidP="00BD22EE">
      <w:pPr>
        <w:pStyle w:val="IEEEStdsParagraph"/>
        <w:rPr>
          <w:rFonts w:eastAsia="MS Mincho"/>
        </w:rPr>
      </w:pPr>
      <w:r>
        <w:rPr>
          <w:rFonts w:eastAsia="MS Mincho"/>
        </w:rPr>
        <w:t xml:space="preserve">The </w:t>
      </w:r>
      <w:r w:rsidRPr="00ED14F9">
        <w:rPr>
          <w:rFonts w:eastAsia="MS Mincho"/>
        </w:rPr>
        <w:t xml:space="preserve"> Internet Printing Protocol/1.1: Model and Semantics</w:t>
      </w:r>
      <w:r>
        <w:rPr>
          <w:rFonts w:eastAsia="MS Mincho"/>
        </w:rPr>
        <w:t xml:space="preserve"> [RFC2911] defines attributes for the impressions and media sheets in a job, the PWG Standardized Imaging System Counters 1.1 [PWG5106.1] clarifies the definitions of impressions and sheets, the Standard for the Internet Printing Protocol: Page Overrides [PWG5100.6] defines input pages for page overrides, and this specification defines new Job Description attributes to track the number and progress of input pages within the documents of a Job.</w:t>
      </w:r>
    </w:p>
    <w:p w14:paraId="6CEF62D4" w14:textId="1DFA94AD" w:rsidR="00ED14F9" w:rsidRDefault="00ED14F9" w:rsidP="00BD22EE">
      <w:pPr>
        <w:pStyle w:val="IEEEStdsParagraph"/>
        <w:rPr>
          <w:rFonts w:eastAsia="MS Mincho"/>
        </w:rPr>
      </w:pPr>
      <w:r>
        <w:rPr>
          <w:rFonts w:eastAsia="MS Mincho"/>
        </w:rPr>
        <w:t xml:space="preserve">Because the various IPP and PWG standards have used slightly different definitions of impressions, pages, and sheets, and because their interaction with various Job Template attributes has not been documented, the Job Description attributes for impressions </w:t>
      </w:r>
      <w:r w:rsidR="00026054">
        <w:rPr>
          <w:rFonts w:eastAsia="MS Mincho"/>
        </w:rPr>
        <w:t xml:space="preserve">("job-impressions" and "job-impressions-completed") </w:t>
      </w:r>
      <w:r>
        <w:rPr>
          <w:rFonts w:eastAsia="MS Mincho"/>
        </w:rPr>
        <w:t>and sheets</w:t>
      </w:r>
      <w:r w:rsidR="00026054">
        <w:rPr>
          <w:rFonts w:eastAsia="MS Mincho"/>
        </w:rPr>
        <w:t xml:space="preserve"> ("job-media-sheets" and "job-media-sheets-completed")</w:t>
      </w:r>
      <w:r>
        <w:rPr>
          <w:rFonts w:eastAsia="MS Mincho"/>
        </w:rPr>
        <w:t xml:space="preserve"> have not been implemented consistently between different vendors' IPP Printers.</w:t>
      </w:r>
      <w:r w:rsidR="009A22CB">
        <w:rPr>
          <w:rFonts w:eastAsia="MS Mincho"/>
        </w:rPr>
        <w:t xml:space="preserve"> </w:t>
      </w:r>
      <w:r w:rsidR="009A22CB">
        <w:rPr>
          <w:rFonts w:eastAsia="MS Mincho"/>
        </w:rPr>
        <w:fldChar w:fldCharType="begin"/>
      </w:r>
      <w:r w:rsidR="009A22CB">
        <w:rPr>
          <w:rFonts w:eastAsia="MS Mincho"/>
        </w:rPr>
        <w:instrText xml:space="preserve"> REF _Ref183921832 \h </w:instrText>
      </w:r>
      <w:r w:rsidR="009A22CB">
        <w:rPr>
          <w:rFonts w:eastAsia="MS Mincho"/>
        </w:rPr>
      </w:r>
      <w:r w:rsidR="009A22CB">
        <w:rPr>
          <w:rFonts w:eastAsia="MS Mincho"/>
        </w:rPr>
        <w:fldChar w:fldCharType="separate"/>
      </w:r>
      <w:r w:rsidR="00233426">
        <w:t xml:space="preserve">Table </w:t>
      </w:r>
      <w:r w:rsidR="00233426">
        <w:rPr>
          <w:noProof/>
        </w:rPr>
        <w:t>15</w:t>
      </w:r>
      <w:r w:rsidR="009A22CB">
        <w:rPr>
          <w:rFonts w:eastAsia="MS Mincho"/>
        </w:rPr>
        <w:fldChar w:fldCharType="end"/>
      </w:r>
      <w:r w:rsidR="009A22CB">
        <w:rPr>
          <w:rFonts w:eastAsia="MS Mincho"/>
        </w:rPr>
        <w:t xml:space="preserve"> lists the Job Template attributes that affect reporting of impressions and sheets</w:t>
      </w:r>
      <w:r w:rsidR="00E4218F">
        <w:rPr>
          <w:rFonts w:eastAsia="MS Mincho"/>
        </w:rPr>
        <w:t>. Only the "page-range" Job Template attribute affects the page counts</w:t>
      </w:r>
      <w:r w:rsidR="00026054">
        <w:rPr>
          <w:rFonts w:eastAsia="MS Mincho"/>
        </w:rPr>
        <w:t xml:space="preserve"> ("job-pages" and "job-pages-completed")</w:t>
      </w:r>
      <w:r w:rsidR="00E4218F">
        <w:rPr>
          <w:rFonts w:eastAsia="MS Mincho"/>
        </w:rPr>
        <w:t>.</w:t>
      </w:r>
    </w:p>
    <w:p w14:paraId="589D6999" w14:textId="256076F7" w:rsidR="00FA3ADA" w:rsidRDefault="00FA3ADA" w:rsidP="00FA3ADA">
      <w:pPr>
        <w:pStyle w:val="IEEEStdsLevel2Header"/>
        <w:rPr>
          <w:rFonts w:eastAsia="MS Mincho"/>
        </w:rPr>
      </w:pPr>
      <w:bookmarkStart w:id="318" w:name="_Toc204693758"/>
      <w:r>
        <w:rPr>
          <w:rFonts w:eastAsia="MS Mincho"/>
        </w:rPr>
        <w:t>Examples</w:t>
      </w:r>
      <w:r w:rsidR="00B8463D">
        <w:rPr>
          <w:rFonts w:eastAsia="MS Mincho"/>
        </w:rPr>
        <w:t xml:space="preserve"> for Impressions, Pages, and Sheets</w:t>
      </w:r>
      <w:bookmarkEnd w:id="318"/>
    </w:p>
    <w:p w14:paraId="2399D63A" w14:textId="3799F9FC" w:rsidR="00FA3ADA" w:rsidRDefault="00FA3ADA" w:rsidP="00FA3ADA">
      <w:pPr>
        <w:pStyle w:val="IEEEStdsLevel3Header"/>
        <w:rPr>
          <w:rFonts w:eastAsia="MS Mincho"/>
        </w:rPr>
      </w:pPr>
      <w:bookmarkStart w:id="319" w:name="_Toc204693759"/>
      <w:r>
        <w:rPr>
          <w:rFonts w:eastAsia="MS Mincho"/>
        </w:rPr>
        <w:t>Single Document Simplex Job Without Copies</w:t>
      </w:r>
      <w:bookmarkEnd w:id="319"/>
    </w:p>
    <w:p w14:paraId="4B7205A8" w14:textId="2DACAC5A" w:rsidR="00FA3ADA" w:rsidRPr="00FA3ADA" w:rsidRDefault="00A6439B" w:rsidP="00FA3ADA">
      <w:pPr>
        <w:pStyle w:val="IEEEStdsParagraph"/>
        <w:rPr>
          <w:rFonts w:eastAsia="MS Mincho"/>
        </w:rPr>
      </w:pPr>
      <w:r>
        <w:rPr>
          <w:rFonts w:eastAsia="MS Mincho"/>
        </w:rPr>
        <w:t>A</w:t>
      </w:r>
      <w:r w:rsidR="00026054">
        <w:rPr>
          <w:rFonts w:eastAsia="MS Mincho"/>
        </w:rPr>
        <w:t xml:space="preserve"> single-document simplex job</w:t>
      </w:r>
      <w:r>
        <w:rPr>
          <w:rFonts w:eastAsia="MS Mincho"/>
        </w:rPr>
        <w:t xml:space="preserve"> has the same</w:t>
      </w:r>
      <w:r w:rsidR="00026054">
        <w:rPr>
          <w:rFonts w:eastAsia="MS Mincho"/>
        </w:rPr>
        <w:t xml:space="preserve"> number of impressions, pages, and sheets</w:t>
      </w:r>
      <w:r>
        <w:rPr>
          <w:rFonts w:eastAsia="MS Mincho"/>
        </w:rPr>
        <w:t>. Thus, a 10 page document will yield impression and sheet counts of 10 each</w:t>
      </w:r>
      <w:r w:rsidR="00026054">
        <w:rPr>
          <w:rFonts w:eastAsia="MS Mincho"/>
        </w:rPr>
        <w:t>.</w:t>
      </w:r>
    </w:p>
    <w:p w14:paraId="5CF1D415" w14:textId="0335AB54" w:rsidR="00FA3ADA" w:rsidRDefault="00FA3ADA" w:rsidP="00FA3ADA">
      <w:pPr>
        <w:pStyle w:val="IEEEStdsLevel3Header"/>
        <w:rPr>
          <w:rFonts w:eastAsia="MS Mincho"/>
        </w:rPr>
      </w:pPr>
      <w:bookmarkStart w:id="320" w:name="_Toc204693760"/>
      <w:r>
        <w:rPr>
          <w:rFonts w:eastAsia="MS Mincho"/>
        </w:rPr>
        <w:t>Single Document Duplex Job Without Copies</w:t>
      </w:r>
      <w:bookmarkEnd w:id="320"/>
    </w:p>
    <w:p w14:paraId="44621D2B" w14:textId="2205C5A8" w:rsidR="00FA3ADA" w:rsidRPr="00FA3ADA" w:rsidRDefault="00A6439B" w:rsidP="00FA3ADA">
      <w:pPr>
        <w:pStyle w:val="IEEEStdsParagraph"/>
        <w:rPr>
          <w:rFonts w:eastAsia="MS Mincho"/>
        </w:rPr>
      </w:pPr>
      <w:r>
        <w:rPr>
          <w:rFonts w:eastAsia="MS Mincho"/>
        </w:rPr>
        <w:t>A</w:t>
      </w:r>
      <w:r w:rsidR="00026054">
        <w:rPr>
          <w:rFonts w:eastAsia="MS Mincho"/>
        </w:rPr>
        <w:t xml:space="preserve"> single-document duplex jobs ("sides" is "two-sided-long-edge" or "two-sided-short-edge") </w:t>
      </w:r>
      <w:r>
        <w:rPr>
          <w:rFonts w:eastAsia="MS Mincho"/>
        </w:rPr>
        <w:t>has the same</w:t>
      </w:r>
      <w:r w:rsidR="00026054">
        <w:rPr>
          <w:rFonts w:eastAsia="MS Mincho"/>
        </w:rPr>
        <w:t xml:space="preserve"> number of impressions and pages</w:t>
      </w:r>
      <w:r>
        <w:rPr>
          <w:rFonts w:eastAsia="MS Mincho"/>
        </w:rPr>
        <w:t xml:space="preserve"> but half as many sheets. Thus, an 11 page document will yield 11 impressions and 6 sheets - the last sheet will only have one impression on it.</w:t>
      </w:r>
    </w:p>
    <w:p w14:paraId="0898E382" w14:textId="3A9FE80E" w:rsidR="00FA3ADA" w:rsidRDefault="00FA3ADA" w:rsidP="00FA3ADA">
      <w:pPr>
        <w:pStyle w:val="IEEEStdsLevel3Header"/>
        <w:rPr>
          <w:rFonts w:eastAsia="MS Mincho"/>
        </w:rPr>
      </w:pPr>
      <w:bookmarkStart w:id="321" w:name="_Toc204693761"/>
      <w:r>
        <w:rPr>
          <w:rFonts w:eastAsia="MS Mincho"/>
        </w:rPr>
        <w:t>Two Document Duplex Job With Copies</w:t>
      </w:r>
      <w:r w:rsidR="00F86B14">
        <w:rPr>
          <w:rFonts w:eastAsia="MS Mincho"/>
        </w:rPr>
        <w:t>,</w:t>
      </w:r>
      <w:r>
        <w:rPr>
          <w:rFonts w:eastAsia="MS Mincho"/>
        </w:rPr>
        <w:t xml:space="preserve"> Number-Up</w:t>
      </w:r>
      <w:r w:rsidR="00F86B14">
        <w:rPr>
          <w:rFonts w:eastAsia="MS Mincho"/>
        </w:rPr>
        <w:t>, and Page-Ranges</w:t>
      </w:r>
      <w:bookmarkEnd w:id="321"/>
    </w:p>
    <w:p w14:paraId="6C5C9FDB" w14:textId="5A7888F7" w:rsidR="00FA3ADA" w:rsidRPr="00FA3ADA" w:rsidRDefault="00A6439B" w:rsidP="00FA3ADA">
      <w:pPr>
        <w:pStyle w:val="IEEEStdsParagraph"/>
        <w:rPr>
          <w:rFonts w:eastAsia="MS Mincho"/>
        </w:rPr>
      </w:pPr>
      <w:r>
        <w:rPr>
          <w:rFonts w:eastAsia="MS Mincho"/>
        </w:rPr>
        <w:t xml:space="preserve">A two-document duplex job with copies and number-up will have different page, impression, and sheet counts. For example, a job containing documents of 11 and </w:t>
      </w:r>
      <w:r w:rsidR="00F86B14">
        <w:rPr>
          <w:rFonts w:eastAsia="MS Mincho"/>
        </w:rPr>
        <w:t>28</w:t>
      </w:r>
      <w:r>
        <w:rPr>
          <w:rFonts w:eastAsia="MS Mincho"/>
        </w:rPr>
        <w:t xml:space="preserve"> pages, a "copies" value of 10, a "multiple-document-handling" value of 'single-document', a "number-up" value of 6, </w:t>
      </w:r>
      <w:r w:rsidR="00F86B14">
        <w:rPr>
          <w:rFonts w:eastAsia="MS Mincho"/>
        </w:rPr>
        <w:t xml:space="preserve">a "page-ranges" value of 1-25, </w:t>
      </w:r>
      <w:r>
        <w:rPr>
          <w:rFonts w:eastAsia="MS Mincho"/>
        </w:rPr>
        <w:t xml:space="preserve">and a "sides" value of 'two-sided-long-edge' would yield a page count of </w:t>
      </w:r>
      <w:r w:rsidR="00F86B14">
        <w:rPr>
          <w:rFonts w:eastAsia="MS Mincho"/>
        </w:rPr>
        <w:t>39</w:t>
      </w:r>
      <w:r>
        <w:rPr>
          <w:rFonts w:eastAsia="MS Mincho"/>
        </w:rPr>
        <w:t xml:space="preserve"> (11 + </w:t>
      </w:r>
      <w:r w:rsidR="00F86B14">
        <w:rPr>
          <w:rFonts w:eastAsia="MS Mincho"/>
        </w:rPr>
        <w:t>28</w:t>
      </w:r>
      <w:r>
        <w:rPr>
          <w:rFonts w:eastAsia="MS Mincho"/>
        </w:rPr>
        <w:t xml:space="preserve"> pages from two documents), an impression count of 50 (25 6-up pages produces 5 impressions per copy), and a sheet count of 30 (5 impressions are printed on a total of 3 pages per copy).</w:t>
      </w:r>
      <w:r w:rsidR="00E67F14">
        <w:rPr>
          <w:rFonts w:eastAsia="MS Mincho"/>
        </w:rPr>
        <w:t xml:space="preserve"> </w:t>
      </w:r>
      <w:r w:rsidR="00E67F14">
        <w:rPr>
          <w:rFonts w:eastAsia="MS Mincho"/>
        </w:rPr>
        <w:fldChar w:fldCharType="begin"/>
      </w:r>
      <w:r w:rsidR="00E67F14">
        <w:rPr>
          <w:rFonts w:eastAsia="MS Mincho"/>
        </w:rPr>
        <w:instrText xml:space="preserve"> REF _Ref199570885 \h </w:instrText>
      </w:r>
      <w:r w:rsidR="00E67F14">
        <w:rPr>
          <w:rFonts w:eastAsia="MS Mincho"/>
        </w:rPr>
      </w:r>
      <w:r w:rsidR="00E67F14">
        <w:rPr>
          <w:rFonts w:eastAsia="MS Mincho"/>
        </w:rPr>
        <w:fldChar w:fldCharType="separate"/>
      </w:r>
      <w:r w:rsidR="00233426">
        <w:t xml:space="preserve">Figure </w:t>
      </w:r>
      <w:r w:rsidR="00233426">
        <w:rPr>
          <w:noProof/>
        </w:rPr>
        <w:t>6</w:t>
      </w:r>
      <w:r w:rsidR="00E67F14">
        <w:rPr>
          <w:rFonts w:eastAsia="MS Mincho"/>
        </w:rPr>
        <w:fldChar w:fldCharType="end"/>
      </w:r>
      <w:r w:rsidR="00E67F14">
        <w:rPr>
          <w:rFonts w:eastAsia="MS Mincho"/>
        </w:rPr>
        <w:t xml:space="preserve"> </w:t>
      </w:r>
      <w:r w:rsidR="00377041">
        <w:rPr>
          <w:rFonts w:eastAsia="MS Mincho"/>
        </w:rPr>
        <w:t xml:space="preserve">shows </w:t>
      </w:r>
      <w:r w:rsidR="00E67F14">
        <w:rPr>
          <w:rFonts w:eastAsia="MS Mincho"/>
        </w:rPr>
        <w:t>a graphical representation of this</w:t>
      </w:r>
      <w:r w:rsidR="00377041">
        <w:rPr>
          <w:rFonts w:eastAsia="MS Mincho"/>
        </w:rPr>
        <w:t xml:space="preserve"> example</w:t>
      </w:r>
      <w:r w:rsidR="00E67F14">
        <w:rPr>
          <w:rFonts w:eastAsia="MS Mincho"/>
        </w:rPr>
        <w:t>.</w:t>
      </w:r>
    </w:p>
    <w:p w14:paraId="60EE32F4" w14:textId="77777777" w:rsidR="00E67F14" w:rsidRDefault="00E67F14">
      <w:pPr>
        <w:rPr>
          <w:rFonts w:eastAsia="MS Mincho"/>
        </w:rPr>
      </w:pPr>
      <w:r>
        <w:rPr>
          <w:rFonts w:eastAsia="MS Mincho"/>
        </w:rPr>
        <w:br w:type="page"/>
      </w:r>
    </w:p>
    <w:p w14:paraId="643E3797" w14:textId="77777777" w:rsidR="00E67F14" w:rsidRDefault="00E67F14" w:rsidP="00E67F14">
      <w:pPr>
        <w:pStyle w:val="Caption"/>
      </w:pPr>
      <w:bookmarkStart w:id="322" w:name="_Ref199570885"/>
      <w:bookmarkStart w:id="323" w:name="_Toc204693785"/>
      <w:r>
        <w:t xml:space="preserve">Figure </w:t>
      </w:r>
      <w:r w:rsidR="00233426">
        <w:fldChar w:fldCharType="begin"/>
      </w:r>
      <w:r w:rsidR="00233426">
        <w:instrText xml:space="preserve"> SEQ Figure \* ARABIC </w:instrText>
      </w:r>
      <w:r w:rsidR="00233426">
        <w:fldChar w:fldCharType="separate"/>
      </w:r>
      <w:r w:rsidR="00233426">
        <w:rPr>
          <w:noProof/>
        </w:rPr>
        <w:t>6</w:t>
      </w:r>
      <w:r w:rsidR="00233426">
        <w:rPr>
          <w:noProof/>
        </w:rPr>
        <w:fldChar w:fldCharType="end"/>
      </w:r>
      <w:bookmarkEnd w:id="322"/>
      <w:r>
        <w:t xml:space="preserve"> - Two Document Duplex Job With Copies, Number-Up, and Page-Ranges</w:t>
      </w:r>
      <w:bookmarkEnd w:id="323"/>
    </w:p>
    <w:p w14:paraId="6424A279" w14:textId="163F94B7" w:rsidR="00FA3ADA" w:rsidRDefault="00377041" w:rsidP="00E67F14">
      <w:pPr>
        <w:pStyle w:val="Caption"/>
        <w:rPr>
          <w:rFonts w:eastAsia="MS Mincho"/>
        </w:rPr>
      </w:pPr>
      <w:r w:rsidRPr="007B291E">
        <w:rPr>
          <w:rFonts w:eastAsia="MS Mincho"/>
          <w:noProof/>
        </w:rPr>
        <w:drawing>
          <wp:inline distT="0" distB="0" distL="0" distR="0" wp14:anchorId="38B33C0E" wp14:editId="3941394A">
            <wp:extent cx="6085840" cy="3088640"/>
            <wp:effectExtent l="0" t="0" r="10160" b="10160"/>
            <wp:docPr id="1" name="Picture 1" descr="LionSSD:Users:msweet:Dropbox:Documents:IPP:TwoDocumentDuplexCopyNumberUpPageRan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SSD:Users:msweet:Dropbox:Documents:IPP:TwoDocumentDuplexCopyNumberUpPageRang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5840" cy="3088640"/>
                    </a:xfrm>
                    <a:prstGeom prst="rect">
                      <a:avLst/>
                    </a:prstGeom>
                    <a:noFill/>
                    <a:ln>
                      <a:noFill/>
                    </a:ln>
                  </pic:spPr>
                </pic:pic>
              </a:graphicData>
            </a:graphic>
          </wp:inline>
        </w:drawing>
      </w:r>
      <w:r w:rsidR="00FA3ADA">
        <w:rPr>
          <w:rFonts w:eastAsia="MS Mincho"/>
        </w:rPr>
        <w:br w:type="page"/>
      </w:r>
    </w:p>
    <w:p w14:paraId="6B938176" w14:textId="1F795E8F" w:rsidR="00DE4B70" w:rsidRDefault="00DE4B70" w:rsidP="009A22CB">
      <w:pPr>
        <w:pStyle w:val="Caption"/>
        <w:rPr>
          <w:rFonts w:eastAsia="MS Mincho"/>
        </w:rPr>
      </w:pPr>
      <w:bookmarkStart w:id="324" w:name="_Ref183921832"/>
      <w:bookmarkStart w:id="325" w:name="_Toc204693800"/>
      <w:r>
        <w:t xml:space="preserve">Table </w:t>
      </w:r>
      <w:r w:rsidR="00233426">
        <w:fldChar w:fldCharType="begin"/>
      </w:r>
      <w:r w:rsidR="00233426">
        <w:instrText xml:space="preserve"> SEQ Table \* ARABIC </w:instrText>
      </w:r>
      <w:r w:rsidR="00233426">
        <w:fldChar w:fldCharType="separate"/>
      </w:r>
      <w:r w:rsidR="00233426">
        <w:rPr>
          <w:noProof/>
        </w:rPr>
        <w:t>15</w:t>
      </w:r>
      <w:r w:rsidR="00233426">
        <w:rPr>
          <w:noProof/>
        </w:rPr>
        <w:fldChar w:fldCharType="end"/>
      </w:r>
      <w:bookmarkEnd w:id="324"/>
      <w:r>
        <w:t xml:space="preserve"> - Job Template Attributes That Affect Impressions and Sheets</w:t>
      </w:r>
      <w:bookmarkEnd w:id="325"/>
    </w:p>
    <w:tbl>
      <w:tblPr>
        <w:tblStyle w:val="MediumList1-Accent1"/>
        <w:tblW w:w="0" w:type="auto"/>
        <w:tblInd w:w="828" w:type="dxa"/>
        <w:tblLook w:val="0420" w:firstRow="1" w:lastRow="0" w:firstColumn="0" w:lastColumn="0" w:noHBand="0" w:noVBand="1"/>
      </w:tblPr>
      <w:tblGrid>
        <w:gridCol w:w="3240"/>
        <w:gridCol w:w="4950"/>
      </w:tblGrid>
      <w:tr w:rsidR="009A22CB" w14:paraId="33D18782" w14:textId="77777777" w:rsidTr="009A22CB">
        <w:trPr>
          <w:cnfStyle w:val="100000000000" w:firstRow="1" w:lastRow="0" w:firstColumn="0" w:lastColumn="0" w:oddVBand="0" w:evenVBand="0" w:oddHBand="0" w:evenHBand="0" w:firstRowFirstColumn="0" w:firstRowLastColumn="0" w:lastRowFirstColumn="0" w:lastRowLastColumn="0"/>
        </w:trPr>
        <w:tc>
          <w:tcPr>
            <w:tcW w:w="3240" w:type="dxa"/>
          </w:tcPr>
          <w:p w14:paraId="3795F172" w14:textId="40114838" w:rsidR="009A22CB" w:rsidRPr="009A22CB" w:rsidRDefault="009A22CB" w:rsidP="009A22CB">
            <w:pPr>
              <w:rPr>
                <w:b/>
              </w:rPr>
            </w:pPr>
            <w:r w:rsidRPr="009A22CB">
              <w:rPr>
                <w:b/>
              </w:rPr>
              <w:t>Attribute</w:t>
            </w:r>
          </w:p>
        </w:tc>
        <w:tc>
          <w:tcPr>
            <w:tcW w:w="4950" w:type="dxa"/>
          </w:tcPr>
          <w:p w14:paraId="0E5C6CF9" w14:textId="0EFDD7AC" w:rsidR="009A22CB" w:rsidRPr="009A22CB" w:rsidRDefault="009A22CB" w:rsidP="009A22CB">
            <w:pPr>
              <w:rPr>
                <w:b/>
              </w:rPr>
            </w:pPr>
            <w:r w:rsidRPr="009A22CB">
              <w:rPr>
                <w:b/>
              </w:rPr>
              <w:t>Description</w:t>
            </w:r>
          </w:p>
        </w:tc>
      </w:tr>
      <w:tr w:rsidR="009A22CB" w14:paraId="269DA28C"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0848477E" w14:textId="1D7F3CC0" w:rsidR="009A22CB" w:rsidRDefault="009A22CB" w:rsidP="009A22CB">
            <w:pPr>
              <w:rPr>
                <w:rFonts w:eastAsia="MS Mincho"/>
              </w:rPr>
            </w:pPr>
            <w:r>
              <w:rPr>
                <w:rFonts w:eastAsia="MS Mincho"/>
              </w:rPr>
              <w:t>copies</w:t>
            </w:r>
          </w:p>
        </w:tc>
        <w:tc>
          <w:tcPr>
            <w:tcW w:w="4950" w:type="dxa"/>
          </w:tcPr>
          <w:p w14:paraId="57EB6844" w14:textId="70D0D9D2" w:rsidR="009A22CB" w:rsidRDefault="00E4218F" w:rsidP="009A22CB">
            <w:pPr>
              <w:rPr>
                <w:rFonts w:eastAsia="MS Mincho"/>
              </w:rPr>
            </w:pPr>
            <w:r>
              <w:rPr>
                <w:rFonts w:eastAsia="MS Mincho"/>
              </w:rPr>
              <w:t>Multiplier for impressions and sheets; also see job-copies, multiple-document-handling, and sheet-collate</w:t>
            </w:r>
          </w:p>
        </w:tc>
      </w:tr>
      <w:tr w:rsidR="00773DDF" w14:paraId="7309BCDE" w14:textId="77777777" w:rsidTr="009A22CB">
        <w:tc>
          <w:tcPr>
            <w:tcW w:w="3240" w:type="dxa"/>
          </w:tcPr>
          <w:p w14:paraId="34646F9C" w14:textId="579F98B8" w:rsidR="00773DDF" w:rsidRDefault="00773DDF" w:rsidP="009A22CB">
            <w:pPr>
              <w:rPr>
                <w:rFonts w:eastAsia="MS Mincho"/>
              </w:rPr>
            </w:pPr>
            <w:r>
              <w:rPr>
                <w:rFonts w:eastAsia="MS Mincho"/>
              </w:rPr>
              <w:t>cover-back</w:t>
            </w:r>
          </w:p>
        </w:tc>
        <w:tc>
          <w:tcPr>
            <w:tcW w:w="4950" w:type="dxa"/>
          </w:tcPr>
          <w:p w14:paraId="0C1A966E" w14:textId="615AA1C2" w:rsidR="00773DDF" w:rsidRDefault="00AD0170" w:rsidP="00190A4E">
            <w:pPr>
              <w:rPr>
                <w:rFonts w:eastAsia="MS Mincho"/>
              </w:rPr>
            </w:pPr>
            <w:r>
              <w:rPr>
                <w:rFonts w:eastAsia="MS Mincho"/>
              </w:rPr>
              <w:t>For 'print-none', adds one sheet per set</w:t>
            </w:r>
          </w:p>
        </w:tc>
      </w:tr>
      <w:tr w:rsidR="00773DDF" w14:paraId="3F1F894B"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64C96D4D" w14:textId="20B29F4A" w:rsidR="00773DDF" w:rsidRDefault="00773DDF" w:rsidP="009A22CB">
            <w:pPr>
              <w:rPr>
                <w:rFonts w:eastAsia="MS Mincho"/>
              </w:rPr>
            </w:pPr>
            <w:r>
              <w:rPr>
                <w:rFonts w:eastAsia="MS Mincho"/>
              </w:rPr>
              <w:t>cover-front</w:t>
            </w:r>
          </w:p>
        </w:tc>
        <w:tc>
          <w:tcPr>
            <w:tcW w:w="4950" w:type="dxa"/>
          </w:tcPr>
          <w:p w14:paraId="1E730F52" w14:textId="7C445099" w:rsidR="00773DDF" w:rsidRDefault="00AD0170" w:rsidP="00190A4E">
            <w:pPr>
              <w:rPr>
                <w:rFonts w:eastAsia="MS Mincho"/>
              </w:rPr>
            </w:pPr>
            <w:r>
              <w:rPr>
                <w:rFonts w:eastAsia="MS Mincho"/>
              </w:rPr>
              <w:t>For 'print-none', adds one sheet per set</w:t>
            </w:r>
          </w:p>
        </w:tc>
      </w:tr>
      <w:tr w:rsidR="009A22CB" w14:paraId="7D9E2775" w14:textId="77777777" w:rsidTr="009A22CB">
        <w:tc>
          <w:tcPr>
            <w:tcW w:w="3240" w:type="dxa"/>
          </w:tcPr>
          <w:p w14:paraId="1DD8ABA4" w14:textId="7C63367F" w:rsidR="009A22CB" w:rsidRDefault="009A22CB" w:rsidP="009A22CB">
            <w:pPr>
              <w:rPr>
                <w:rFonts w:eastAsia="MS Mincho"/>
              </w:rPr>
            </w:pPr>
            <w:r>
              <w:rPr>
                <w:rFonts w:eastAsia="MS Mincho"/>
              </w:rPr>
              <w:t>insert-sheet</w:t>
            </w:r>
          </w:p>
        </w:tc>
        <w:tc>
          <w:tcPr>
            <w:tcW w:w="4950" w:type="dxa"/>
          </w:tcPr>
          <w:p w14:paraId="1C3D6B14" w14:textId="52DF8BC0" w:rsidR="009A22CB" w:rsidRDefault="00E4218F" w:rsidP="00190A4E">
            <w:pPr>
              <w:rPr>
                <w:rFonts w:eastAsia="MS Mincho"/>
              </w:rPr>
            </w:pPr>
            <w:r>
              <w:rPr>
                <w:rFonts w:eastAsia="MS Mincho"/>
              </w:rPr>
              <w:t xml:space="preserve">Adds </w:t>
            </w:r>
            <w:r w:rsidR="00190A4E">
              <w:rPr>
                <w:rFonts w:eastAsia="MS Mincho"/>
              </w:rPr>
              <w:t xml:space="preserve">N </w:t>
            </w:r>
            <w:r>
              <w:rPr>
                <w:rFonts w:eastAsia="MS Mincho"/>
              </w:rPr>
              <w:t>sheet</w:t>
            </w:r>
            <w:r w:rsidR="00190A4E">
              <w:rPr>
                <w:rFonts w:eastAsia="MS Mincho"/>
              </w:rPr>
              <w:t>s</w:t>
            </w:r>
            <w:r>
              <w:rPr>
                <w:rFonts w:eastAsia="MS Mincho"/>
              </w:rPr>
              <w:t xml:space="preserve"> for each copy and, potential</w:t>
            </w:r>
            <w:r w:rsidR="009C5E77">
              <w:rPr>
                <w:rFonts w:eastAsia="MS Mincho"/>
              </w:rPr>
              <w:t>l</w:t>
            </w:r>
            <w:r>
              <w:rPr>
                <w:rFonts w:eastAsia="MS Mincho"/>
              </w:rPr>
              <w:t>y, each document</w:t>
            </w:r>
            <w:r w:rsidR="00190A4E">
              <w:rPr>
                <w:rFonts w:eastAsia="MS Mincho"/>
              </w:rPr>
              <w:t xml:space="preserve"> in the J</w:t>
            </w:r>
            <w:r>
              <w:rPr>
                <w:rFonts w:eastAsia="MS Mincho"/>
              </w:rPr>
              <w:t>ob</w:t>
            </w:r>
          </w:p>
        </w:tc>
      </w:tr>
      <w:tr w:rsidR="009A22CB" w14:paraId="129047D5"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375C9FDA" w14:textId="5C8ED7A0" w:rsidR="009A22CB" w:rsidRDefault="009A22CB" w:rsidP="009A22CB">
            <w:pPr>
              <w:rPr>
                <w:rFonts w:eastAsia="MS Mincho"/>
              </w:rPr>
            </w:pPr>
            <w:r>
              <w:rPr>
                <w:rFonts w:eastAsia="MS Mincho"/>
              </w:rPr>
              <w:t>job-copies</w:t>
            </w:r>
          </w:p>
        </w:tc>
        <w:tc>
          <w:tcPr>
            <w:tcW w:w="4950" w:type="dxa"/>
          </w:tcPr>
          <w:p w14:paraId="776D3AD8" w14:textId="247E8350" w:rsidR="009A22CB" w:rsidRDefault="00E4218F" w:rsidP="009A22CB">
            <w:pPr>
              <w:rPr>
                <w:rFonts w:eastAsia="MS Mincho"/>
              </w:rPr>
            </w:pPr>
            <w:r>
              <w:rPr>
                <w:rFonts w:eastAsia="MS Mincho"/>
              </w:rPr>
              <w:t>Multiplier for impressions and sheets; also see copies, multiple-document-handling, and sheet-collate</w:t>
            </w:r>
          </w:p>
        </w:tc>
      </w:tr>
      <w:tr w:rsidR="00AD0170" w14:paraId="36464B0A" w14:textId="77777777" w:rsidTr="009A22CB">
        <w:tc>
          <w:tcPr>
            <w:tcW w:w="3240" w:type="dxa"/>
          </w:tcPr>
          <w:p w14:paraId="6600C442" w14:textId="1BBCED14" w:rsidR="00AD0170" w:rsidRDefault="00AD0170" w:rsidP="009A22CB">
            <w:pPr>
              <w:rPr>
                <w:rFonts w:eastAsia="MS Mincho"/>
              </w:rPr>
            </w:pPr>
            <w:r>
              <w:rPr>
                <w:rFonts w:eastAsia="MS Mincho"/>
              </w:rPr>
              <w:t>job-cover-back</w:t>
            </w:r>
          </w:p>
        </w:tc>
        <w:tc>
          <w:tcPr>
            <w:tcW w:w="4950" w:type="dxa"/>
          </w:tcPr>
          <w:p w14:paraId="4675F50A" w14:textId="49D38493" w:rsidR="00AD0170" w:rsidRDefault="00AD0170" w:rsidP="009A22CB">
            <w:pPr>
              <w:rPr>
                <w:rFonts w:eastAsia="MS Mincho"/>
              </w:rPr>
            </w:pPr>
            <w:r>
              <w:rPr>
                <w:rFonts w:eastAsia="MS Mincho"/>
              </w:rPr>
              <w:t>For 'print-none', adds one sheet per set</w:t>
            </w:r>
          </w:p>
        </w:tc>
      </w:tr>
      <w:tr w:rsidR="00AD0170" w14:paraId="5B4BE52E"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703C285F" w14:textId="39DFD93B" w:rsidR="00AD0170" w:rsidRDefault="00AD0170" w:rsidP="009A22CB">
            <w:pPr>
              <w:rPr>
                <w:rFonts w:eastAsia="MS Mincho"/>
              </w:rPr>
            </w:pPr>
            <w:r>
              <w:rPr>
                <w:rFonts w:eastAsia="MS Mincho"/>
              </w:rPr>
              <w:t>job-cover-front</w:t>
            </w:r>
          </w:p>
        </w:tc>
        <w:tc>
          <w:tcPr>
            <w:tcW w:w="4950" w:type="dxa"/>
          </w:tcPr>
          <w:p w14:paraId="4EE5A731" w14:textId="3E2A6EA8" w:rsidR="00AD0170" w:rsidRDefault="00AD0170" w:rsidP="009A22CB">
            <w:pPr>
              <w:rPr>
                <w:rFonts w:eastAsia="MS Mincho"/>
              </w:rPr>
            </w:pPr>
            <w:r>
              <w:rPr>
                <w:rFonts w:eastAsia="MS Mincho"/>
              </w:rPr>
              <w:t>For 'print-none', adds one sheet per set</w:t>
            </w:r>
          </w:p>
        </w:tc>
      </w:tr>
      <w:tr w:rsidR="00AD0170" w14:paraId="213CF2F4" w14:textId="77777777" w:rsidTr="009A22CB">
        <w:tc>
          <w:tcPr>
            <w:tcW w:w="3240" w:type="dxa"/>
          </w:tcPr>
          <w:p w14:paraId="40DE062B" w14:textId="7B2CD58D" w:rsidR="00AD0170" w:rsidRDefault="00AD0170" w:rsidP="009A22CB">
            <w:pPr>
              <w:rPr>
                <w:rFonts w:eastAsia="MS Mincho"/>
              </w:rPr>
            </w:pPr>
            <w:r>
              <w:rPr>
                <w:rFonts w:eastAsia="MS Mincho"/>
              </w:rPr>
              <w:t>job-error-sheet</w:t>
            </w:r>
          </w:p>
        </w:tc>
        <w:tc>
          <w:tcPr>
            <w:tcW w:w="4950" w:type="dxa"/>
          </w:tcPr>
          <w:p w14:paraId="209F7AF6" w14:textId="40D8CC9A" w:rsidR="00AD0170" w:rsidRDefault="00AD0170" w:rsidP="009A22CB">
            <w:pPr>
              <w:rPr>
                <w:rFonts w:eastAsia="MS Mincho"/>
              </w:rPr>
            </w:pPr>
            <w:r>
              <w:rPr>
                <w:rFonts w:eastAsia="MS Mincho"/>
              </w:rPr>
              <w:t>May add one or more impressions and sheets to the Job</w:t>
            </w:r>
          </w:p>
        </w:tc>
      </w:tr>
      <w:tr w:rsidR="00AD0170" w14:paraId="321868A2"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375DFB21" w14:textId="49D0BA43" w:rsidR="00AD0170" w:rsidRDefault="00AD0170" w:rsidP="009A22CB">
            <w:pPr>
              <w:rPr>
                <w:rFonts w:eastAsia="MS Mincho"/>
              </w:rPr>
            </w:pPr>
            <w:r>
              <w:rPr>
                <w:rFonts w:eastAsia="MS Mincho"/>
              </w:rPr>
              <w:t>job-sheets</w:t>
            </w:r>
          </w:p>
        </w:tc>
        <w:tc>
          <w:tcPr>
            <w:tcW w:w="4950" w:type="dxa"/>
          </w:tcPr>
          <w:p w14:paraId="2B77E852" w14:textId="3DCC510A" w:rsidR="00AD0170" w:rsidRDefault="00AD0170" w:rsidP="009A22CB">
            <w:pPr>
              <w:rPr>
                <w:rFonts w:eastAsia="MS Mincho"/>
              </w:rPr>
            </w:pPr>
            <w:r>
              <w:rPr>
                <w:rFonts w:eastAsia="MS Mincho"/>
              </w:rPr>
              <w:t>May add one or more impressions and sheets to the Job</w:t>
            </w:r>
          </w:p>
        </w:tc>
      </w:tr>
      <w:tr w:rsidR="00AD0170" w14:paraId="1DA0616F" w14:textId="77777777" w:rsidTr="009A22CB">
        <w:tc>
          <w:tcPr>
            <w:tcW w:w="3240" w:type="dxa"/>
          </w:tcPr>
          <w:p w14:paraId="3A7C4CF0" w14:textId="1FC96DC1" w:rsidR="00AD0170" w:rsidRDefault="00AD0170" w:rsidP="009A22CB">
            <w:pPr>
              <w:rPr>
                <w:rFonts w:eastAsia="MS Mincho"/>
              </w:rPr>
            </w:pPr>
            <w:r>
              <w:rPr>
                <w:rFonts w:eastAsia="MS Mincho"/>
              </w:rPr>
              <w:t>multiple-document-handling</w:t>
            </w:r>
          </w:p>
        </w:tc>
        <w:tc>
          <w:tcPr>
            <w:tcW w:w="4950" w:type="dxa"/>
          </w:tcPr>
          <w:p w14:paraId="4DA0671B" w14:textId="10ED17E5" w:rsidR="00AD0170" w:rsidRDefault="00AD0170" w:rsidP="00190A4E">
            <w:pPr>
              <w:rPr>
                <w:rFonts w:eastAsia="MS Mincho"/>
              </w:rPr>
            </w:pPr>
            <w:r>
              <w:rPr>
                <w:rFonts w:eastAsia="MS Mincho"/>
              </w:rPr>
              <w:t>For the value 'single-document', duplex Jobs may have a reduced number of sheets per copy when the input documents produce an odd number of impressions; also see copies, imposition-template, job-copies, and number-up</w:t>
            </w:r>
          </w:p>
        </w:tc>
      </w:tr>
      <w:tr w:rsidR="00AD0170" w14:paraId="1795F2F3"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494695C6" w14:textId="261355D8" w:rsidR="00AD0170" w:rsidRDefault="00AD0170" w:rsidP="009A22CB">
            <w:pPr>
              <w:rPr>
                <w:rFonts w:eastAsia="MS Mincho"/>
              </w:rPr>
            </w:pPr>
            <w:r>
              <w:rPr>
                <w:rFonts w:eastAsia="MS Mincho"/>
              </w:rPr>
              <w:t>number-up</w:t>
            </w:r>
          </w:p>
        </w:tc>
        <w:tc>
          <w:tcPr>
            <w:tcW w:w="4950" w:type="dxa"/>
          </w:tcPr>
          <w:p w14:paraId="33EC9ED4" w14:textId="3AB9870E" w:rsidR="00AD0170" w:rsidRDefault="00AD0170" w:rsidP="00190A4E">
            <w:pPr>
              <w:rPr>
                <w:rFonts w:eastAsia="MS Mincho"/>
              </w:rPr>
            </w:pPr>
            <w:r>
              <w:rPr>
                <w:rFonts w:eastAsia="MS Mincho"/>
              </w:rPr>
              <w:t>Generally a divisor for impressions and sheets</w:t>
            </w:r>
          </w:p>
        </w:tc>
      </w:tr>
      <w:tr w:rsidR="00AD0170" w14:paraId="5DE8D523" w14:textId="77777777" w:rsidTr="009A22CB">
        <w:tc>
          <w:tcPr>
            <w:tcW w:w="3240" w:type="dxa"/>
          </w:tcPr>
          <w:p w14:paraId="1880734A" w14:textId="2709E45F" w:rsidR="00AD0170" w:rsidRDefault="00AD0170" w:rsidP="009A22CB">
            <w:pPr>
              <w:rPr>
                <w:rFonts w:eastAsia="MS Mincho"/>
              </w:rPr>
            </w:pPr>
            <w:r>
              <w:rPr>
                <w:rFonts w:eastAsia="MS Mincho"/>
              </w:rPr>
              <w:t>overrides</w:t>
            </w:r>
          </w:p>
        </w:tc>
        <w:tc>
          <w:tcPr>
            <w:tcW w:w="4950" w:type="dxa"/>
          </w:tcPr>
          <w:p w14:paraId="12D3AEE2" w14:textId="1EE495FD" w:rsidR="00AD0170" w:rsidRDefault="00AD0170" w:rsidP="009A22CB">
            <w:pPr>
              <w:rPr>
                <w:rFonts w:eastAsia="MS Mincho"/>
              </w:rPr>
            </w:pPr>
            <w:r>
              <w:rPr>
                <w:rFonts w:eastAsia="MS Mincho"/>
              </w:rPr>
              <w:t>Can override any Job Template attribute (except overrides)</w:t>
            </w:r>
          </w:p>
        </w:tc>
      </w:tr>
      <w:tr w:rsidR="00AD0170" w14:paraId="7B132FAF"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43C40A21" w14:textId="4C725AC2" w:rsidR="00AD0170" w:rsidRDefault="00AD0170" w:rsidP="009A22CB">
            <w:pPr>
              <w:rPr>
                <w:rFonts w:eastAsia="MS Mincho"/>
              </w:rPr>
            </w:pPr>
            <w:r>
              <w:rPr>
                <w:rFonts w:eastAsia="MS Mincho"/>
              </w:rPr>
              <w:t>pages-ranges</w:t>
            </w:r>
          </w:p>
        </w:tc>
        <w:tc>
          <w:tcPr>
            <w:tcW w:w="4950" w:type="dxa"/>
          </w:tcPr>
          <w:p w14:paraId="52C56DD4" w14:textId="69847E96" w:rsidR="00AD0170" w:rsidRDefault="00AD0170" w:rsidP="009A22CB">
            <w:pPr>
              <w:rPr>
                <w:rFonts w:eastAsia="MS Mincho"/>
              </w:rPr>
            </w:pPr>
            <w:r>
              <w:rPr>
                <w:rFonts w:eastAsia="MS Mincho"/>
              </w:rPr>
              <w:t>Changes the number of input pages that are processed, thus changing the impressions and sheets accordingly</w:t>
            </w:r>
          </w:p>
        </w:tc>
      </w:tr>
      <w:tr w:rsidR="00AD0170" w14:paraId="13DC7A96" w14:textId="77777777" w:rsidTr="009A22CB">
        <w:tc>
          <w:tcPr>
            <w:tcW w:w="3240" w:type="dxa"/>
          </w:tcPr>
          <w:p w14:paraId="32C2D98C" w14:textId="78F18DC8" w:rsidR="00AD0170" w:rsidRDefault="00AD0170" w:rsidP="009A22CB">
            <w:pPr>
              <w:rPr>
                <w:rFonts w:eastAsia="MS Mincho"/>
              </w:rPr>
            </w:pPr>
            <w:r>
              <w:rPr>
                <w:rFonts w:eastAsia="MS Mincho"/>
              </w:rPr>
              <w:t>proof-print</w:t>
            </w:r>
          </w:p>
        </w:tc>
        <w:tc>
          <w:tcPr>
            <w:tcW w:w="4950" w:type="dxa"/>
          </w:tcPr>
          <w:p w14:paraId="78208D5F" w14:textId="53B277C3" w:rsidR="00AD0170" w:rsidRDefault="00AD0170" w:rsidP="009A22CB">
            <w:pPr>
              <w:rPr>
                <w:rFonts w:eastAsia="MS Mincho"/>
              </w:rPr>
            </w:pPr>
            <w:r>
              <w:rPr>
                <w:rFonts w:eastAsia="MS Mincho"/>
              </w:rPr>
              <w:t>Overrides the copies and job-copies values</w:t>
            </w:r>
          </w:p>
        </w:tc>
      </w:tr>
      <w:tr w:rsidR="00AD0170" w14:paraId="1D7B62EA"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08B0BBB1" w14:textId="4330CA6A" w:rsidR="00AD0170" w:rsidRDefault="00AD0170" w:rsidP="009A22CB">
            <w:pPr>
              <w:rPr>
                <w:rFonts w:eastAsia="MS Mincho"/>
              </w:rPr>
            </w:pPr>
            <w:r>
              <w:rPr>
                <w:rFonts w:eastAsia="MS Mincho"/>
              </w:rPr>
              <w:t>separator-sheets</w:t>
            </w:r>
          </w:p>
        </w:tc>
        <w:tc>
          <w:tcPr>
            <w:tcW w:w="4950" w:type="dxa"/>
          </w:tcPr>
          <w:p w14:paraId="31CAB005" w14:textId="1E758EB9" w:rsidR="009C5E77" w:rsidRDefault="00AD0170" w:rsidP="009C5E77">
            <w:pPr>
              <w:rPr>
                <w:rFonts w:eastAsia="MS Mincho"/>
              </w:rPr>
            </w:pPr>
            <w:r>
              <w:rPr>
                <w:rFonts w:eastAsia="MS Mincho"/>
              </w:rPr>
              <w:t>'slip-sheets'</w:t>
            </w:r>
            <w:r w:rsidR="009C5E77">
              <w:rPr>
                <w:rFonts w:eastAsia="MS Mincho"/>
              </w:rPr>
              <w:t xml:space="preserve">: </w:t>
            </w:r>
            <w:r>
              <w:rPr>
                <w:rFonts w:eastAsia="MS Mincho"/>
              </w:rPr>
              <w:t>adds one impression and sheet between each set in a Job</w:t>
            </w:r>
          </w:p>
          <w:p w14:paraId="00394874" w14:textId="1EF119EA" w:rsidR="009C5E77" w:rsidRDefault="009C5E77" w:rsidP="009C5E77">
            <w:pPr>
              <w:rPr>
                <w:rFonts w:eastAsia="MS Mincho"/>
              </w:rPr>
            </w:pPr>
            <w:r>
              <w:rPr>
                <w:rFonts w:eastAsia="MS Mincho"/>
              </w:rPr>
              <w:t>'</w:t>
            </w:r>
            <w:r w:rsidR="00AD0170">
              <w:rPr>
                <w:rFonts w:eastAsia="MS Mincho"/>
              </w:rPr>
              <w:t>start-sheet' and 'end-sheet'</w:t>
            </w:r>
            <w:r>
              <w:rPr>
                <w:rFonts w:eastAsia="MS Mincho"/>
              </w:rPr>
              <w:t xml:space="preserve">: </w:t>
            </w:r>
            <w:r w:rsidR="00AD0170">
              <w:rPr>
                <w:rFonts w:eastAsia="MS Mincho"/>
              </w:rPr>
              <w:t>adds one impression and sheet for each set in a Job</w:t>
            </w:r>
          </w:p>
          <w:p w14:paraId="7F1D2E05" w14:textId="227BDD28" w:rsidR="00AD0170" w:rsidRDefault="00AD0170" w:rsidP="009C5E77">
            <w:pPr>
              <w:rPr>
                <w:rFonts w:eastAsia="MS Mincho"/>
              </w:rPr>
            </w:pPr>
            <w:r>
              <w:rPr>
                <w:rFonts w:eastAsia="MS Mincho"/>
              </w:rPr>
              <w:t>'both-sheets'</w:t>
            </w:r>
            <w:r w:rsidR="009C5E77">
              <w:rPr>
                <w:rFonts w:eastAsia="MS Mincho"/>
              </w:rPr>
              <w:t>:</w:t>
            </w:r>
            <w:r>
              <w:rPr>
                <w:rFonts w:eastAsia="MS Mincho"/>
              </w:rPr>
              <w:t xml:space="preserve"> adds two impressions and sheets for each set in a Job</w:t>
            </w:r>
          </w:p>
        </w:tc>
      </w:tr>
      <w:tr w:rsidR="00AD0170" w14:paraId="759AE7DA" w14:textId="77777777" w:rsidTr="009A22CB">
        <w:tc>
          <w:tcPr>
            <w:tcW w:w="3240" w:type="dxa"/>
          </w:tcPr>
          <w:p w14:paraId="0FBB1B9C" w14:textId="54CE2FCE" w:rsidR="00AD0170" w:rsidRDefault="00AD0170" w:rsidP="009A22CB">
            <w:pPr>
              <w:rPr>
                <w:rFonts w:eastAsia="MS Mincho"/>
              </w:rPr>
            </w:pPr>
            <w:r>
              <w:rPr>
                <w:rFonts w:eastAsia="MS Mincho"/>
              </w:rPr>
              <w:t>sheet-collate</w:t>
            </w:r>
          </w:p>
        </w:tc>
        <w:tc>
          <w:tcPr>
            <w:tcW w:w="4950" w:type="dxa"/>
          </w:tcPr>
          <w:p w14:paraId="181EEDF1" w14:textId="2FC3CB70" w:rsidR="00AD0170" w:rsidRDefault="00FA3ADA" w:rsidP="009A22CB">
            <w:pPr>
              <w:rPr>
                <w:rFonts w:eastAsia="MS Mincho"/>
              </w:rPr>
            </w:pPr>
            <w:r>
              <w:rPr>
                <w:rFonts w:eastAsia="MS Mincho"/>
              </w:rPr>
              <w:t>Controls how documents and copies form a set</w:t>
            </w:r>
          </w:p>
        </w:tc>
      </w:tr>
      <w:tr w:rsidR="00AD0170" w14:paraId="4925C891" w14:textId="77777777" w:rsidTr="009A22CB">
        <w:trPr>
          <w:cnfStyle w:val="000000100000" w:firstRow="0" w:lastRow="0" w:firstColumn="0" w:lastColumn="0" w:oddVBand="0" w:evenVBand="0" w:oddHBand="1" w:evenHBand="0" w:firstRowFirstColumn="0" w:firstRowLastColumn="0" w:lastRowFirstColumn="0" w:lastRowLastColumn="0"/>
        </w:trPr>
        <w:tc>
          <w:tcPr>
            <w:tcW w:w="3240" w:type="dxa"/>
          </w:tcPr>
          <w:p w14:paraId="6AE61CE9" w14:textId="15DF0F7E" w:rsidR="00AD0170" w:rsidRDefault="00AD0170" w:rsidP="009A22CB">
            <w:pPr>
              <w:rPr>
                <w:rFonts w:eastAsia="MS Mincho"/>
              </w:rPr>
            </w:pPr>
            <w:r>
              <w:rPr>
                <w:rFonts w:eastAsia="MS Mincho"/>
              </w:rPr>
              <w:t>sides</w:t>
            </w:r>
          </w:p>
        </w:tc>
        <w:tc>
          <w:tcPr>
            <w:tcW w:w="4950" w:type="dxa"/>
          </w:tcPr>
          <w:p w14:paraId="18EFF8BA" w14:textId="3F657BFC" w:rsidR="00AD0170" w:rsidRDefault="00AD0170" w:rsidP="009A22CB">
            <w:pPr>
              <w:rPr>
                <w:rFonts w:eastAsia="MS Mincho"/>
              </w:rPr>
            </w:pPr>
            <w:r>
              <w:rPr>
                <w:rFonts w:eastAsia="MS Mincho"/>
              </w:rPr>
              <w:t>For 'two-sided-long-edge' and 'two-sided-short-edge', generally makes sheets half of the number of impressions; also see copies, job-copies, multiple-document-handling, and sheet-collate</w:t>
            </w:r>
          </w:p>
        </w:tc>
      </w:tr>
    </w:tbl>
    <w:p w14:paraId="6DD3D521" w14:textId="77777777" w:rsidR="009E5EF6" w:rsidRDefault="009E5EF6" w:rsidP="009E5EF6">
      <w:pPr>
        <w:pStyle w:val="IEEEStdsLevel1Header"/>
        <w:rPr>
          <w:rFonts w:eastAsia="MS Mincho"/>
        </w:rPr>
      </w:pPr>
      <w:bookmarkStart w:id="326" w:name="_Toc204693762"/>
      <w:r>
        <w:rPr>
          <w:rFonts w:eastAsia="MS Mincho"/>
        </w:rPr>
        <w:t>Conformance Requirements</w:t>
      </w:r>
      <w:bookmarkEnd w:id="326"/>
    </w:p>
    <w:p w14:paraId="72A457C2" w14:textId="40803190" w:rsidR="009E5EF6" w:rsidRDefault="00495792" w:rsidP="009E5EF6">
      <w:pPr>
        <w:pStyle w:val="IEEEStdsParagraph"/>
        <w:rPr>
          <w:rFonts w:eastAsia="MS Mincho"/>
        </w:rPr>
      </w:pPr>
      <w:r w:rsidRPr="00495792">
        <w:rPr>
          <w:rFonts w:eastAsia="MS Mincho"/>
        </w:rPr>
        <w:t xml:space="preserve">This section summarizes the Conformance Requirements detailed in the definitions in this document for </w:t>
      </w:r>
      <w:r w:rsidR="008A30A6">
        <w:rPr>
          <w:rFonts w:eastAsia="MS Mincho"/>
        </w:rPr>
        <w:t>Client</w:t>
      </w:r>
      <w:r w:rsidRPr="00495792">
        <w:rPr>
          <w:rFonts w:eastAsia="MS Mincho"/>
        </w:rPr>
        <w:t>s and Printer</w:t>
      </w:r>
      <w:r>
        <w:rPr>
          <w:rFonts w:eastAsia="MS Mincho"/>
        </w:rPr>
        <w:t>s</w:t>
      </w:r>
      <w:r w:rsidRPr="00495792">
        <w:rPr>
          <w:rFonts w:eastAsia="MS Mincho"/>
        </w:rPr>
        <w:t>.</w:t>
      </w:r>
    </w:p>
    <w:p w14:paraId="4FB1710F" w14:textId="370738F5" w:rsidR="00495792" w:rsidRDefault="00495792" w:rsidP="0000386F">
      <w:pPr>
        <w:pStyle w:val="IEEEStdsLevel2Header"/>
        <w:rPr>
          <w:rFonts w:eastAsia="MS Mincho"/>
        </w:rPr>
      </w:pPr>
      <w:bookmarkStart w:id="327" w:name="_Toc204693763"/>
      <w:r>
        <w:rPr>
          <w:rFonts w:eastAsia="MS Mincho"/>
        </w:rPr>
        <w:t>Conformance Requirements for this Specification</w:t>
      </w:r>
      <w:bookmarkEnd w:id="327"/>
    </w:p>
    <w:p w14:paraId="233EB089" w14:textId="6CD5A0A7" w:rsidR="00495792" w:rsidRDefault="00495792" w:rsidP="009E5EF6">
      <w:pPr>
        <w:pStyle w:val="IEEEStdsParagraph"/>
        <w:rPr>
          <w:rFonts w:eastAsia="MS Mincho"/>
        </w:rPr>
      </w:pPr>
      <w:r>
        <w:rPr>
          <w:rFonts w:eastAsia="MS Mincho"/>
        </w:rPr>
        <w:t xml:space="preserve">In order for a </w:t>
      </w:r>
      <w:r w:rsidR="008A30A6">
        <w:rPr>
          <w:rFonts w:eastAsia="MS Mincho"/>
        </w:rPr>
        <w:t>Client</w:t>
      </w:r>
      <w:r>
        <w:rPr>
          <w:rFonts w:eastAsia="MS Mincho"/>
        </w:rPr>
        <w:t xml:space="preserve"> and a Printer to claim conformance to this specification a </w:t>
      </w:r>
      <w:r w:rsidR="008A30A6">
        <w:rPr>
          <w:rFonts w:eastAsia="MS Mincho"/>
        </w:rPr>
        <w:t>Client</w:t>
      </w:r>
      <w:r>
        <w:rPr>
          <w:rFonts w:eastAsia="MS Mincho"/>
        </w:rPr>
        <w:t xml:space="preserve"> MUST be able to supply and a Printer MUST support the following:</w:t>
      </w:r>
    </w:p>
    <w:p w14:paraId="5D1EEDB6" w14:textId="1F972A5B" w:rsidR="00213E8A" w:rsidRDefault="00213E8A" w:rsidP="00517767">
      <w:pPr>
        <w:pStyle w:val="NumberedList"/>
        <w:numPr>
          <w:ilvl w:val="0"/>
          <w:numId w:val="3"/>
        </w:numPr>
        <w:rPr>
          <w:rFonts w:eastAsia="MS Mincho"/>
        </w:rPr>
      </w:pPr>
      <w:r>
        <w:rPr>
          <w:rFonts w:eastAsia="MS Mincho"/>
        </w:rPr>
        <w:t>The "</w:t>
      </w:r>
      <w:r w:rsidR="006A4C4E">
        <w:rPr>
          <w:rFonts w:eastAsia="MS Mincho"/>
        </w:rPr>
        <w:t>document-metadata</w:t>
      </w:r>
      <w:r>
        <w:rPr>
          <w:rFonts w:eastAsia="MS Mincho"/>
        </w:rPr>
        <w:t xml:space="preserve">" operation (section </w:t>
      </w:r>
      <w:r>
        <w:rPr>
          <w:rFonts w:eastAsia="MS Mincho"/>
        </w:rPr>
        <w:fldChar w:fldCharType="begin"/>
      </w:r>
      <w:r>
        <w:rPr>
          <w:rFonts w:eastAsia="MS Mincho"/>
        </w:rPr>
        <w:instrText xml:space="preserve"> REF _Ref184110203 \r \h </w:instrText>
      </w:r>
      <w:r>
        <w:rPr>
          <w:rFonts w:eastAsia="MS Mincho"/>
        </w:rPr>
      </w:r>
      <w:r>
        <w:rPr>
          <w:rFonts w:eastAsia="MS Mincho"/>
        </w:rPr>
        <w:fldChar w:fldCharType="separate"/>
      </w:r>
      <w:r w:rsidR="00233426">
        <w:rPr>
          <w:rFonts w:eastAsia="MS Mincho"/>
        </w:rPr>
        <w:t>5.1.1</w:t>
      </w:r>
      <w:r>
        <w:rPr>
          <w:rFonts w:eastAsia="MS Mincho"/>
        </w:rPr>
        <w:fldChar w:fldCharType="end"/>
      </w:r>
      <w:r>
        <w:rPr>
          <w:rFonts w:eastAsia="MS Mincho"/>
        </w:rPr>
        <w:t xml:space="preserve">) and Job Description (section </w:t>
      </w:r>
      <w:r>
        <w:rPr>
          <w:rFonts w:eastAsia="MS Mincho"/>
        </w:rPr>
        <w:fldChar w:fldCharType="begin"/>
      </w:r>
      <w:r>
        <w:rPr>
          <w:rFonts w:eastAsia="MS Mincho"/>
        </w:rPr>
        <w:instrText xml:space="preserve"> REF _Ref184110272 \r \h </w:instrText>
      </w:r>
      <w:r>
        <w:rPr>
          <w:rFonts w:eastAsia="MS Mincho"/>
        </w:rPr>
      </w:r>
      <w:r>
        <w:rPr>
          <w:rFonts w:eastAsia="MS Mincho"/>
        </w:rPr>
        <w:fldChar w:fldCharType="separate"/>
      </w:r>
      <w:r w:rsidR="00233426">
        <w:rPr>
          <w:rFonts w:eastAsia="MS Mincho"/>
        </w:rPr>
        <w:t>5.3.2</w:t>
      </w:r>
      <w:r>
        <w:rPr>
          <w:rFonts w:eastAsia="MS Mincho"/>
        </w:rPr>
        <w:fldChar w:fldCharType="end"/>
      </w:r>
      <w:r>
        <w:rPr>
          <w:rFonts w:eastAsia="MS Mincho"/>
        </w:rPr>
        <w:t>) attributes</w:t>
      </w:r>
    </w:p>
    <w:p w14:paraId="48B1024F" w14:textId="50F2B62B" w:rsidR="00DE4267" w:rsidRDefault="00DE4267" w:rsidP="00517767">
      <w:pPr>
        <w:pStyle w:val="NumberedList"/>
        <w:numPr>
          <w:ilvl w:val="0"/>
          <w:numId w:val="3"/>
        </w:numPr>
        <w:rPr>
          <w:rFonts w:eastAsia="MS Mincho"/>
        </w:rPr>
      </w:pPr>
      <w:r>
        <w:rPr>
          <w:rFonts w:eastAsia="MS Mincho"/>
        </w:rPr>
        <w:t xml:space="preserve">The "requesting-user-uri" operation (section </w:t>
      </w:r>
      <w:r w:rsidR="00F75911">
        <w:rPr>
          <w:rFonts w:eastAsia="MS Mincho"/>
        </w:rPr>
        <w:fldChar w:fldCharType="begin"/>
      </w:r>
      <w:r w:rsidR="00F75911">
        <w:rPr>
          <w:rFonts w:eastAsia="MS Mincho"/>
        </w:rPr>
        <w:instrText xml:space="preserve"> REF _Ref189580507 \r \h </w:instrText>
      </w:r>
      <w:r w:rsidR="00F75911">
        <w:rPr>
          <w:rFonts w:eastAsia="MS Mincho"/>
        </w:rPr>
      </w:r>
      <w:r w:rsidR="00F75911">
        <w:rPr>
          <w:rFonts w:eastAsia="MS Mincho"/>
        </w:rPr>
        <w:fldChar w:fldCharType="separate"/>
      </w:r>
      <w:r w:rsidR="00233426">
        <w:rPr>
          <w:rFonts w:eastAsia="MS Mincho"/>
        </w:rPr>
        <w:t>5.1.6</w:t>
      </w:r>
      <w:r w:rsidR="00F75911">
        <w:rPr>
          <w:rFonts w:eastAsia="MS Mincho"/>
        </w:rPr>
        <w:fldChar w:fldCharType="end"/>
      </w:r>
      <w:r>
        <w:rPr>
          <w:rFonts w:eastAsia="MS Mincho"/>
        </w:rPr>
        <w:t xml:space="preserve">) and "job-originating-user-uri" Job Description (section </w:t>
      </w:r>
      <w:r w:rsidR="00F75911">
        <w:rPr>
          <w:rFonts w:eastAsia="MS Mincho"/>
        </w:rPr>
        <w:fldChar w:fldCharType="begin"/>
      </w:r>
      <w:r w:rsidR="00F75911">
        <w:rPr>
          <w:rFonts w:eastAsia="MS Mincho"/>
        </w:rPr>
        <w:instrText xml:space="preserve"> REF _Ref179003955 \r \h </w:instrText>
      </w:r>
      <w:r w:rsidR="00F75911">
        <w:rPr>
          <w:rFonts w:eastAsia="MS Mincho"/>
        </w:rPr>
      </w:r>
      <w:r w:rsidR="00F75911">
        <w:rPr>
          <w:rFonts w:eastAsia="MS Mincho"/>
        </w:rPr>
        <w:fldChar w:fldCharType="separate"/>
      </w:r>
      <w:r w:rsidR="00233426">
        <w:rPr>
          <w:rFonts w:eastAsia="MS Mincho"/>
        </w:rPr>
        <w:t>5.3.3</w:t>
      </w:r>
      <w:r w:rsidR="00F75911">
        <w:rPr>
          <w:rFonts w:eastAsia="MS Mincho"/>
        </w:rPr>
        <w:fldChar w:fldCharType="end"/>
      </w:r>
      <w:r>
        <w:rPr>
          <w:rFonts w:eastAsia="MS Mincho"/>
        </w:rPr>
        <w:t>) attributes</w:t>
      </w:r>
    </w:p>
    <w:p w14:paraId="00B04B5A" w14:textId="04078687" w:rsidR="002D09CF" w:rsidRDefault="002D09CF" w:rsidP="00517767">
      <w:pPr>
        <w:pStyle w:val="NumberedList"/>
        <w:numPr>
          <w:ilvl w:val="0"/>
          <w:numId w:val="3"/>
        </w:numPr>
        <w:rPr>
          <w:rFonts w:eastAsia="MS Mincho"/>
        </w:rPr>
      </w:pPr>
      <w:r>
        <w:rPr>
          <w:rFonts w:eastAsia="MS Mincho"/>
        </w:rPr>
        <w:t xml:space="preserve">The "print-color-mode" </w:t>
      </w:r>
      <w:r w:rsidR="00DC3AAE">
        <w:rPr>
          <w:rFonts w:eastAsia="MS Mincho"/>
        </w:rPr>
        <w:t>(section</w:t>
      </w:r>
      <w:r w:rsidR="00EF149C">
        <w:rPr>
          <w:rFonts w:eastAsia="MS Mincho"/>
        </w:rPr>
        <w:t xml:space="preserve"> </w:t>
      </w:r>
      <w:r w:rsidR="00EF149C">
        <w:rPr>
          <w:rFonts w:eastAsia="MS Mincho"/>
        </w:rPr>
        <w:fldChar w:fldCharType="begin"/>
      </w:r>
      <w:r w:rsidR="00EF149C">
        <w:rPr>
          <w:rFonts w:eastAsia="MS Mincho"/>
        </w:rPr>
        <w:instrText xml:space="preserve"> REF _Ref167273972 \r \h </w:instrText>
      </w:r>
      <w:r w:rsidR="00EF149C">
        <w:rPr>
          <w:rFonts w:eastAsia="MS Mincho"/>
        </w:rPr>
      </w:r>
      <w:r w:rsidR="00EF149C">
        <w:rPr>
          <w:rFonts w:eastAsia="MS Mincho"/>
        </w:rPr>
        <w:fldChar w:fldCharType="separate"/>
      </w:r>
      <w:r w:rsidR="00233426">
        <w:rPr>
          <w:rFonts w:eastAsia="MS Mincho"/>
        </w:rPr>
        <w:t>5.2.3</w:t>
      </w:r>
      <w:r w:rsidR="00EF149C">
        <w:rPr>
          <w:rFonts w:eastAsia="MS Mincho"/>
        </w:rPr>
        <w:fldChar w:fldCharType="end"/>
      </w:r>
      <w:r w:rsidR="00DC3AAE">
        <w:rPr>
          <w:rFonts w:eastAsia="MS Mincho"/>
        </w:rPr>
        <w:t xml:space="preserve">) </w:t>
      </w:r>
      <w:r w:rsidR="00EF149C">
        <w:rPr>
          <w:rFonts w:eastAsia="MS Mincho"/>
        </w:rPr>
        <w:t xml:space="preserve">and "print-rendering-intent" (section </w:t>
      </w:r>
      <w:r w:rsidR="00EF149C">
        <w:rPr>
          <w:rFonts w:eastAsia="MS Mincho"/>
        </w:rPr>
        <w:fldChar w:fldCharType="begin"/>
      </w:r>
      <w:r w:rsidR="00EF149C">
        <w:rPr>
          <w:rFonts w:eastAsia="MS Mincho"/>
        </w:rPr>
        <w:instrText xml:space="preserve"> REF _Ref167273954 \r \h </w:instrText>
      </w:r>
      <w:r w:rsidR="00EF149C">
        <w:rPr>
          <w:rFonts w:eastAsia="MS Mincho"/>
        </w:rPr>
      </w:r>
      <w:r w:rsidR="00EF149C">
        <w:rPr>
          <w:rFonts w:eastAsia="MS Mincho"/>
        </w:rPr>
        <w:fldChar w:fldCharType="separate"/>
      </w:r>
      <w:r w:rsidR="00233426">
        <w:rPr>
          <w:rFonts w:eastAsia="MS Mincho"/>
        </w:rPr>
        <w:t>5.2.4</w:t>
      </w:r>
      <w:r w:rsidR="00EF149C">
        <w:rPr>
          <w:rFonts w:eastAsia="MS Mincho"/>
        </w:rPr>
        <w:fldChar w:fldCharType="end"/>
      </w:r>
      <w:r w:rsidR="00EF149C">
        <w:rPr>
          <w:rFonts w:eastAsia="MS Mincho"/>
        </w:rPr>
        <w:t xml:space="preserve">) </w:t>
      </w:r>
      <w:r>
        <w:rPr>
          <w:rFonts w:eastAsia="MS Mincho"/>
        </w:rPr>
        <w:t>Job Template attribute</w:t>
      </w:r>
      <w:r w:rsidR="00EF149C">
        <w:rPr>
          <w:rFonts w:eastAsia="MS Mincho"/>
        </w:rPr>
        <w:t>s</w:t>
      </w:r>
    </w:p>
    <w:p w14:paraId="79F63339" w14:textId="22489C8B" w:rsidR="00032CBD" w:rsidRDefault="00032CBD" w:rsidP="00517767">
      <w:pPr>
        <w:pStyle w:val="NumberedList"/>
        <w:numPr>
          <w:ilvl w:val="0"/>
          <w:numId w:val="3"/>
        </w:numPr>
        <w:rPr>
          <w:rFonts w:eastAsia="MS Mincho"/>
        </w:rPr>
      </w:pPr>
      <w:r>
        <w:rPr>
          <w:rFonts w:eastAsia="MS Mincho"/>
        </w:rPr>
        <w:t xml:space="preserve">The "job-uuid" </w:t>
      </w:r>
      <w:r w:rsidR="00EF149C">
        <w:rPr>
          <w:rFonts w:eastAsia="MS Mincho"/>
        </w:rPr>
        <w:t xml:space="preserve">(section </w:t>
      </w:r>
      <w:r w:rsidR="007455ED">
        <w:rPr>
          <w:rFonts w:eastAsia="MS Mincho"/>
        </w:rPr>
        <w:fldChar w:fldCharType="begin"/>
      </w:r>
      <w:r w:rsidR="007455ED">
        <w:rPr>
          <w:rFonts w:eastAsia="MS Mincho"/>
        </w:rPr>
        <w:instrText xml:space="preserve"> REF _Ref179004575 \r \h </w:instrText>
      </w:r>
      <w:r w:rsidR="007455ED">
        <w:rPr>
          <w:rFonts w:eastAsia="MS Mincho"/>
        </w:rPr>
      </w:r>
      <w:r w:rsidR="007455ED">
        <w:rPr>
          <w:rFonts w:eastAsia="MS Mincho"/>
        </w:rPr>
        <w:fldChar w:fldCharType="separate"/>
      </w:r>
      <w:r w:rsidR="00233426">
        <w:rPr>
          <w:rFonts w:eastAsia="MS Mincho"/>
        </w:rPr>
        <w:t>5.3.1</w:t>
      </w:r>
      <w:r w:rsidR="007455ED">
        <w:rPr>
          <w:rFonts w:eastAsia="MS Mincho"/>
        </w:rPr>
        <w:fldChar w:fldCharType="end"/>
      </w:r>
      <w:r w:rsidR="00DC3AAE">
        <w:rPr>
          <w:rFonts w:eastAsia="MS Mincho"/>
        </w:rPr>
        <w:t xml:space="preserve">) </w:t>
      </w:r>
      <w:r>
        <w:rPr>
          <w:rFonts w:eastAsia="MS Mincho"/>
        </w:rPr>
        <w:t>Job Description attribute</w:t>
      </w:r>
    </w:p>
    <w:p w14:paraId="3784748A" w14:textId="22047B2A" w:rsidR="005F0A10" w:rsidRDefault="005F0A10" w:rsidP="00517767">
      <w:pPr>
        <w:pStyle w:val="NumberedList"/>
        <w:numPr>
          <w:ilvl w:val="0"/>
          <w:numId w:val="3"/>
        </w:numPr>
        <w:rPr>
          <w:rFonts w:eastAsia="MS Mincho"/>
        </w:rPr>
      </w:pPr>
      <w:r>
        <w:rPr>
          <w:rFonts w:eastAsia="MS Mincho"/>
        </w:rPr>
        <w:t xml:space="preserve">The "ipp-features-supported" (section </w:t>
      </w:r>
      <w:r>
        <w:rPr>
          <w:rFonts w:eastAsia="MS Mincho"/>
        </w:rPr>
        <w:fldChar w:fldCharType="begin"/>
      </w:r>
      <w:r>
        <w:rPr>
          <w:rFonts w:eastAsia="MS Mincho"/>
        </w:rPr>
        <w:instrText xml:space="preserve"> REF _Ref180029897 \r \h </w:instrText>
      </w:r>
      <w:r>
        <w:rPr>
          <w:rFonts w:eastAsia="MS Mincho"/>
        </w:rPr>
      </w:r>
      <w:r>
        <w:rPr>
          <w:rFonts w:eastAsia="MS Mincho"/>
        </w:rPr>
        <w:fldChar w:fldCharType="separate"/>
      </w:r>
      <w:r w:rsidR="00233426">
        <w:rPr>
          <w:rFonts w:eastAsia="MS Mincho"/>
        </w:rPr>
        <w:t>5.6.7</w:t>
      </w:r>
      <w:r>
        <w:rPr>
          <w:rFonts w:eastAsia="MS Mincho"/>
        </w:rPr>
        <w:fldChar w:fldCharType="end"/>
      </w:r>
      <w:r>
        <w:rPr>
          <w:rFonts w:eastAsia="MS Mincho"/>
        </w:rPr>
        <w:t>) Printer Description attribute.</w:t>
      </w:r>
    </w:p>
    <w:p w14:paraId="1E930B5A" w14:textId="7C607B45" w:rsidR="00DC3AAE" w:rsidRDefault="00DC3AAE" w:rsidP="00517767">
      <w:pPr>
        <w:pStyle w:val="NumberedList"/>
        <w:numPr>
          <w:ilvl w:val="0"/>
          <w:numId w:val="3"/>
        </w:numPr>
        <w:rPr>
          <w:rFonts w:eastAsia="MS Mincho"/>
        </w:rPr>
      </w:pPr>
      <w:r>
        <w:rPr>
          <w:rFonts w:eastAsia="MS Mincho"/>
        </w:rPr>
        <w:t>The "printer-get-attri</w:t>
      </w:r>
      <w:r w:rsidR="00EF149C">
        <w:rPr>
          <w:rFonts w:eastAsia="MS Mincho"/>
        </w:rPr>
        <w:t xml:space="preserve">butes-supported" (section </w:t>
      </w:r>
      <w:r w:rsidR="00EF149C">
        <w:rPr>
          <w:rFonts w:eastAsia="MS Mincho"/>
        </w:rPr>
        <w:fldChar w:fldCharType="begin"/>
      </w:r>
      <w:r w:rsidR="00EF149C">
        <w:rPr>
          <w:rFonts w:eastAsia="MS Mincho"/>
        </w:rPr>
        <w:instrText xml:space="preserve"> REF _Ref167274419 \r \h </w:instrText>
      </w:r>
      <w:r w:rsidR="00EF149C">
        <w:rPr>
          <w:rFonts w:eastAsia="MS Mincho"/>
        </w:rPr>
      </w:r>
      <w:r w:rsidR="00EF149C">
        <w:rPr>
          <w:rFonts w:eastAsia="MS Mincho"/>
        </w:rPr>
        <w:fldChar w:fldCharType="separate"/>
      </w:r>
      <w:r w:rsidR="00233426">
        <w:rPr>
          <w:rFonts w:eastAsia="MS Mincho"/>
        </w:rPr>
        <w:t>5.6.29</w:t>
      </w:r>
      <w:r w:rsidR="00EF149C">
        <w:rPr>
          <w:rFonts w:eastAsia="MS Mincho"/>
        </w:rPr>
        <w:fldChar w:fldCharType="end"/>
      </w:r>
      <w:r>
        <w:rPr>
          <w:rFonts w:eastAsia="MS Mincho"/>
        </w:rPr>
        <w:t>) Printer Description attribute</w:t>
      </w:r>
    </w:p>
    <w:p w14:paraId="73D2A96D" w14:textId="2892A300" w:rsidR="00DC3AAE" w:rsidRDefault="00DC3AAE" w:rsidP="00517767">
      <w:pPr>
        <w:pStyle w:val="NumberedList"/>
        <w:numPr>
          <w:ilvl w:val="0"/>
          <w:numId w:val="3"/>
        </w:numPr>
        <w:rPr>
          <w:rFonts w:eastAsia="MS Mincho"/>
        </w:rPr>
      </w:pPr>
      <w:r>
        <w:rPr>
          <w:rFonts w:eastAsia="MS Mincho"/>
        </w:rPr>
        <w:t>The</w:t>
      </w:r>
      <w:r w:rsidR="00EF149C">
        <w:rPr>
          <w:rFonts w:eastAsia="MS Mincho"/>
        </w:rPr>
        <w:t xml:space="preserve"> "printer-icons" (section </w:t>
      </w:r>
      <w:r w:rsidR="00EF149C">
        <w:rPr>
          <w:rFonts w:eastAsia="MS Mincho"/>
        </w:rPr>
        <w:fldChar w:fldCharType="begin"/>
      </w:r>
      <w:r w:rsidR="00EF149C">
        <w:rPr>
          <w:rFonts w:eastAsia="MS Mincho"/>
        </w:rPr>
        <w:instrText xml:space="preserve"> REF _Ref167274432 \r \h </w:instrText>
      </w:r>
      <w:r w:rsidR="00EF149C">
        <w:rPr>
          <w:rFonts w:eastAsia="MS Mincho"/>
        </w:rPr>
      </w:r>
      <w:r w:rsidR="00EF149C">
        <w:rPr>
          <w:rFonts w:eastAsia="MS Mincho"/>
        </w:rPr>
        <w:fldChar w:fldCharType="separate"/>
      </w:r>
      <w:r w:rsidR="00233426">
        <w:rPr>
          <w:rFonts w:eastAsia="MS Mincho"/>
        </w:rPr>
        <w:t>5.6.31</w:t>
      </w:r>
      <w:r w:rsidR="00EF149C">
        <w:rPr>
          <w:rFonts w:eastAsia="MS Mincho"/>
        </w:rPr>
        <w:fldChar w:fldCharType="end"/>
      </w:r>
      <w:r>
        <w:rPr>
          <w:rFonts w:eastAsia="MS Mincho"/>
        </w:rPr>
        <w:t>) Printer Description attribute</w:t>
      </w:r>
    </w:p>
    <w:p w14:paraId="6C9551B7" w14:textId="13D0C23C" w:rsidR="00DC3AAE" w:rsidRDefault="00DC3AAE" w:rsidP="00517767">
      <w:pPr>
        <w:pStyle w:val="NumberedList"/>
        <w:numPr>
          <w:ilvl w:val="0"/>
          <w:numId w:val="3"/>
        </w:numPr>
        <w:rPr>
          <w:rFonts w:eastAsia="MS Mincho"/>
        </w:rPr>
      </w:pPr>
      <w:r>
        <w:rPr>
          <w:rFonts w:eastAsia="MS Mincho"/>
        </w:rPr>
        <w:t>The "print</w:t>
      </w:r>
      <w:r w:rsidR="00EF149C">
        <w:rPr>
          <w:rFonts w:eastAsia="MS Mincho"/>
        </w:rPr>
        <w:t xml:space="preserve">er-organization" (section </w:t>
      </w:r>
      <w:r w:rsidR="00EF149C">
        <w:rPr>
          <w:rFonts w:eastAsia="MS Mincho"/>
        </w:rPr>
        <w:fldChar w:fldCharType="begin"/>
      </w:r>
      <w:r w:rsidR="00EF149C">
        <w:rPr>
          <w:rFonts w:eastAsia="MS Mincho"/>
        </w:rPr>
        <w:instrText xml:space="preserve"> REF _Ref167274452 \r \h </w:instrText>
      </w:r>
      <w:r w:rsidR="00EF149C">
        <w:rPr>
          <w:rFonts w:eastAsia="MS Mincho"/>
        </w:rPr>
      </w:r>
      <w:r w:rsidR="00EF149C">
        <w:rPr>
          <w:rFonts w:eastAsia="MS Mincho"/>
        </w:rPr>
        <w:fldChar w:fldCharType="separate"/>
      </w:r>
      <w:r w:rsidR="00233426">
        <w:rPr>
          <w:rFonts w:eastAsia="MS Mincho"/>
        </w:rPr>
        <w:t>5.6.34</w:t>
      </w:r>
      <w:r w:rsidR="00EF149C">
        <w:rPr>
          <w:rFonts w:eastAsia="MS Mincho"/>
        </w:rPr>
        <w:fldChar w:fldCharType="end"/>
      </w:r>
      <w:r>
        <w:rPr>
          <w:rFonts w:eastAsia="MS Mincho"/>
        </w:rPr>
        <w:t>) and "printer-orga</w:t>
      </w:r>
      <w:r w:rsidR="00EF149C">
        <w:rPr>
          <w:rFonts w:eastAsia="MS Mincho"/>
        </w:rPr>
        <w:t xml:space="preserve">nizational-unit" (section </w:t>
      </w:r>
      <w:r w:rsidR="00EF149C">
        <w:rPr>
          <w:rFonts w:eastAsia="MS Mincho"/>
        </w:rPr>
        <w:fldChar w:fldCharType="begin"/>
      </w:r>
      <w:r w:rsidR="00EF149C">
        <w:rPr>
          <w:rFonts w:eastAsia="MS Mincho"/>
        </w:rPr>
        <w:instrText xml:space="preserve"> REF _Ref167274468 \r \h </w:instrText>
      </w:r>
      <w:r w:rsidR="00EF149C">
        <w:rPr>
          <w:rFonts w:eastAsia="MS Mincho"/>
        </w:rPr>
      </w:r>
      <w:r w:rsidR="00EF149C">
        <w:rPr>
          <w:rFonts w:eastAsia="MS Mincho"/>
        </w:rPr>
        <w:fldChar w:fldCharType="separate"/>
      </w:r>
      <w:r w:rsidR="00233426">
        <w:rPr>
          <w:rFonts w:eastAsia="MS Mincho"/>
        </w:rPr>
        <w:t>5.6.35</w:t>
      </w:r>
      <w:r w:rsidR="00EF149C">
        <w:rPr>
          <w:rFonts w:eastAsia="MS Mincho"/>
        </w:rPr>
        <w:fldChar w:fldCharType="end"/>
      </w:r>
      <w:r>
        <w:rPr>
          <w:rFonts w:eastAsia="MS Mincho"/>
        </w:rPr>
        <w:t>) Printer Description attributes</w:t>
      </w:r>
    </w:p>
    <w:p w14:paraId="7B86041E" w14:textId="364C6930" w:rsidR="00032CBD" w:rsidRPr="00DC3AAE" w:rsidRDefault="00032CBD" w:rsidP="00517767">
      <w:pPr>
        <w:pStyle w:val="NumberedList"/>
        <w:numPr>
          <w:ilvl w:val="0"/>
          <w:numId w:val="3"/>
        </w:numPr>
        <w:rPr>
          <w:rFonts w:eastAsia="MS Mincho"/>
        </w:rPr>
      </w:pPr>
      <w:r>
        <w:rPr>
          <w:rFonts w:eastAsia="MS Mincho"/>
        </w:rPr>
        <w:t xml:space="preserve">The "printer-uuid" </w:t>
      </w:r>
      <w:r w:rsidR="00EF149C">
        <w:rPr>
          <w:rFonts w:eastAsia="MS Mincho"/>
        </w:rPr>
        <w:t xml:space="preserve">(section </w:t>
      </w:r>
      <w:r w:rsidR="007455ED">
        <w:rPr>
          <w:rFonts w:eastAsia="MS Mincho"/>
        </w:rPr>
        <w:fldChar w:fldCharType="begin"/>
      </w:r>
      <w:r w:rsidR="007455ED">
        <w:rPr>
          <w:rFonts w:eastAsia="MS Mincho"/>
        </w:rPr>
        <w:instrText xml:space="preserve"> REF _Ref179004557 \r \h </w:instrText>
      </w:r>
      <w:r w:rsidR="007455ED">
        <w:rPr>
          <w:rFonts w:eastAsia="MS Mincho"/>
        </w:rPr>
      </w:r>
      <w:r w:rsidR="007455ED">
        <w:rPr>
          <w:rFonts w:eastAsia="MS Mincho"/>
        </w:rPr>
        <w:fldChar w:fldCharType="separate"/>
      </w:r>
      <w:r w:rsidR="00233426">
        <w:rPr>
          <w:rFonts w:eastAsia="MS Mincho"/>
        </w:rPr>
        <w:t>5.6.1</w:t>
      </w:r>
      <w:r w:rsidR="007455ED">
        <w:rPr>
          <w:rFonts w:eastAsia="MS Mincho"/>
        </w:rPr>
        <w:fldChar w:fldCharType="end"/>
      </w:r>
      <w:r w:rsidR="00DC3AAE">
        <w:rPr>
          <w:rFonts w:eastAsia="MS Mincho"/>
        </w:rPr>
        <w:t xml:space="preserve">) </w:t>
      </w:r>
      <w:r>
        <w:rPr>
          <w:rFonts w:eastAsia="MS Mincho"/>
        </w:rPr>
        <w:t>Printer Description attribute</w:t>
      </w:r>
    </w:p>
    <w:p w14:paraId="52602C0F" w14:textId="77777777" w:rsidR="00032CBD" w:rsidRDefault="00032CBD" w:rsidP="0000386F">
      <w:pPr>
        <w:pStyle w:val="IEEEStdsLevel2Header"/>
        <w:rPr>
          <w:rFonts w:eastAsia="MS Mincho"/>
        </w:rPr>
      </w:pPr>
      <w:bookmarkStart w:id="328" w:name="_Toc204693764"/>
      <w:r>
        <w:rPr>
          <w:rFonts w:eastAsia="MS Mincho"/>
        </w:rPr>
        <w:t>Conditional Conformance Requirements for Printer Objects</w:t>
      </w:r>
      <w:bookmarkEnd w:id="328"/>
    </w:p>
    <w:p w14:paraId="334344F3" w14:textId="77777777" w:rsidR="002F71CC" w:rsidRDefault="002F71CC" w:rsidP="00032CBD">
      <w:pPr>
        <w:pStyle w:val="IEEEStdsParagraph"/>
        <w:rPr>
          <w:rFonts w:eastAsia="MS Mincho"/>
        </w:rPr>
      </w:pPr>
      <w:r>
        <w:rPr>
          <w:rFonts w:eastAsia="MS Mincho"/>
        </w:rPr>
        <w:t xml:space="preserve">To claim conformance to this specfiication, </w:t>
      </w:r>
      <w:r w:rsidR="00032CBD">
        <w:rPr>
          <w:rFonts w:eastAsia="MS Mincho"/>
        </w:rPr>
        <w:t xml:space="preserve">Printers conforming to IPP </w:t>
      </w:r>
      <w:r w:rsidR="00EF149C">
        <w:rPr>
          <w:rFonts w:eastAsia="MS Mincho"/>
        </w:rPr>
        <w:t xml:space="preserve">Event </w:t>
      </w:r>
      <w:r w:rsidR="00032CBD">
        <w:rPr>
          <w:rFonts w:eastAsia="MS Mincho"/>
        </w:rPr>
        <w:t>Notifications</w:t>
      </w:r>
      <w:r w:rsidR="00EF149C">
        <w:rPr>
          <w:rFonts w:eastAsia="MS Mincho"/>
        </w:rPr>
        <w:t xml:space="preserve"> and Subscriptions</w:t>
      </w:r>
      <w:r w:rsidR="00032CBD">
        <w:rPr>
          <w:rFonts w:eastAsia="MS Mincho"/>
        </w:rPr>
        <w:t xml:space="preserve"> [RFC3995] MUST support</w:t>
      </w:r>
      <w:r w:rsidR="00EF149C">
        <w:rPr>
          <w:rFonts w:eastAsia="MS Mincho"/>
        </w:rPr>
        <w:t xml:space="preserve"> </w:t>
      </w:r>
      <w:r>
        <w:rPr>
          <w:rFonts w:eastAsia="MS Mincho"/>
        </w:rPr>
        <w:t>the following:</w:t>
      </w:r>
    </w:p>
    <w:p w14:paraId="091C648B" w14:textId="6687AD32" w:rsidR="002F71CC" w:rsidRPr="00517767" w:rsidRDefault="002F71CC" w:rsidP="00997A30">
      <w:pPr>
        <w:pStyle w:val="NumberedList"/>
        <w:numPr>
          <w:ilvl w:val="0"/>
          <w:numId w:val="30"/>
        </w:numPr>
        <w:ind w:left="900"/>
        <w:rPr>
          <w:rFonts w:eastAsia="MS Mincho"/>
        </w:rPr>
      </w:pPr>
      <w:r w:rsidRPr="00517767">
        <w:rPr>
          <w:rFonts w:eastAsia="MS Mincho"/>
        </w:rPr>
        <w:t>T</w:t>
      </w:r>
      <w:r w:rsidR="00EF149C" w:rsidRPr="00517767">
        <w:rPr>
          <w:rFonts w:eastAsia="MS Mincho"/>
        </w:rPr>
        <w:t>he "first-</w:t>
      </w:r>
      <w:r w:rsidR="000433B0" w:rsidRPr="00517767">
        <w:rPr>
          <w:rFonts w:eastAsia="MS Mincho"/>
        </w:rPr>
        <w:t>index</w:t>
      </w:r>
      <w:r w:rsidR="00EF149C" w:rsidRPr="00517767">
        <w:rPr>
          <w:rFonts w:eastAsia="MS Mincho"/>
        </w:rPr>
        <w:t>" (section</w:t>
      </w:r>
      <w:r w:rsidR="000433B0" w:rsidRPr="00517767">
        <w:rPr>
          <w:rFonts w:eastAsia="MS Mincho"/>
        </w:rPr>
        <w:t xml:space="preserve"> </w:t>
      </w:r>
      <w:r w:rsidRPr="00517767">
        <w:rPr>
          <w:rFonts w:eastAsia="MS Mincho"/>
        </w:rPr>
        <w:fldChar w:fldCharType="begin"/>
      </w:r>
      <w:r w:rsidRPr="00517767">
        <w:rPr>
          <w:rFonts w:eastAsia="MS Mincho"/>
        </w:rPr>
        <w:instrText xml:space="preserve"> REF _Ref180138979 \r \h </w:instrText>
      </w:r>
      <w:r w:rsidRPr="00517767">
        <w:rPr>
          <w:rFonts w:eastAsia="MS Mincho"/>
        </w:rPr>
      </w:r>
      <w:r w:rsidRPr="00517767">
        <w:rPr>
          <w:rFonts w:eastAsia="MS Mincho"/>
        </w:rPr>
        <w:fldChar w:fldCharType="separate"/>
      </w:r>
      <w:r w:rsidR="00233426">
        <w:rPr>
          <w:rFonts w:eastAsia="MS Mincho"/>
        </w:rPr>
        <w:t>5.1.3</w:t>
      </w:r>
      <w:r w:rsidRPr="00517767">
        <w:rPr>
          <w:rFonts w:eastAsia="MS Mincho"/>
        </w:rPr>
        <w:fldChar w:fldCharType="end"/>
      </w:r>
      <w:r w:rsidR="00EF149C" w:rsidRPr="00517767">
        <w:rPr>
          <w:rFonts w:eastAsia="MS Mincho"/>
        </w:rPr>
        <w:t>) operation attribute</w:t>
      </w:r>
    </w:p>
    <w:p w14:paraId="5E51F4E5" w14:textId="77777777" w:rsidR="002F71CC" w:rsidRDefault="002F71CC" w:rsidP="00997A30">
      <w:pPr>
        <w:pStyle w:val="NumberedList"/>
        <w:ind w:left="900"/>
        <w:rPr>
          <w:rFonts w:eastAsia="MS Mincho"/>
        </w:rPr>
      </w:pPr>
      <w:r>
        <w:rPr>
          <w:rFonts w:eastAsia="MS Mincho"/>
        </w:rPr>
        <w:t>T</w:t>
      </w:r>
      <w:r w:rsidR="00032CBD">
        <w:rPr>
          <w:rFonts w:eastAsia="MS Mincho"/>
        </w:rPr>
        <w:t>he "subscription-uuid"</w:t>
      </w:r>
      <w:r w:rsidR="00DC3AAE">
        <w:rPr>
          <w:rFonts w:eastAsia="MS Mincho"/>
        </w:rPr>
        <w:t xml:space="preserve"> (section</w:t>
      </w:r>
      <w:r w:rsidR="00EF149C">
        <w:rPr>
          <w:rFonts w:eastAsia="MS Mincho"/>
        </w:rPr>
        <w:t xml:space="preserve"> </w:t>
      </w:r>
      <w:r w:rsidR="00EF149C">
        <w:rPr>
          <w:rFonts w:eastAsia="MS Mincho"/>
        </w:rPr>
        <w:fldChar w:fldCharType="begin"/>
      </w:r>
      <w:r w:rsidR="00EF149C">
        <w:rPr>
          <w:rFonts w:eastAsia="MS Mincho"/>
        </w:rPr>
        <w:instrText xml:space="preserve"> REF _Ref167274540 \r \h </w:instrText>
      </w:r>
      <w:r w:rsidR="00EF149C">
        <w:rPr>
          <w:rFonts w:eastAsia="MS Mincho"/>
        </w:rPr>
      </w:r>
      <w:r w:rsidR="00EF149C">
        <w:rPr>
          <w:rFonts w:eastAsia="MS Mincho"/>
        </w:rPr>
        <w:fldChar w:fldCharType="separate"/>
      </w:r>
      <w:r w:rsidR="00233426">
        <w:rPr>
          <w:rFonts w:eastAsia="MS Mincho"/>
        </w:rPr>
        <w:t>5.4.1</w:t>
      </w:r>
      <w:r w:rsidR="00EF149C">
        <w:rPr>
          <w:rFonts w:eastAsia="MS Mincho"/>
        </w:rPr>
        <w:fldChar w:fldCharType="end"/>
      </w:r>
      <w:r w:rsidR="00DC3AAE">
        <w:rPr>
          <w:rFonts w:eastAsia="MS Mincho"/>
        </w:rPr>
        <w:t>)</w:t>
      </w:r>
      <w:r w:rsidR="00032CBD">
        <w:rPr>
          <w:rFonts w:eastAsia="MS Mincho"/>
        </w:rPr>
        <w:t xml:space="preserve"> Subscription Description attribute</w:t>
      </w:r>
    </w:p>
    <w:p w14:paraId="5C2C6BCB" w14:textId="431D1A64" w:rsidR="00032CBD" w:rsidRDefault="002F71CC" w:rsidP="00997A30">
      <w:pPr>
        <w:pStyle w:val="NumberedList"/>
        <w:ind w:left="900"/>
        <w:rPr>
          <w:rFonts w:eastAsia="MS Mincho"/>
        </w:rPr>
      </w:pPr>
      <w:r>
        <w:rPr>
          <w:rFonts w:eastAsia="MS Mincho"/>
        </w:rPr>
        <w:t>T</w:t>
      </w:r>
      <w:r w:rsidR="0000386F">
        <w:rPr>
          <w:rFonts w:eastAsia="MS Mincho"/>
        </w:rPr>
        <w:t xml:space="preserve">he "printer-description-change-time" (section </w:t>
      </w:r>
      <w:r w:rsidR="0000386F">
        <w:rPr>
          <w:rFonts w:eastAsia="MS Mincho"/>
        </w:rPr>
        <w:fldChar w:fldCharType="begin"/>
      </w:r>
      <w:r w:rsidR="0000386F">
        <w:rPr>
          <w:rFonts w:eastAsia="MS Mincho"/>
        </w:rPr>
        <w:instrText xml:space="preserve"> REF _Ref167275134 \r \h </w:instrText>
      </w:r>
      <w:r w:rsidR="0000386F">
        <w:rPr>
          <w:rFonts w:eastAsia="MS Mincho"/>
        </w:rPr>
      </w:r>
      <w:r w:rsidR="0000386F">
        <w:rPr>
          <w:rFonts w:eastAsia="MS Mincho"/>
        </w:rPr>
        <w:fldChar w:fldCharType="separate"/>
      </w:r>
      <w:r w:rsidR="00233426">
        <w:rPr>
          <w:rFonts w:eastAsia="MS Mincho"/>
        </w:rPr>
        <w:t>5.6.27</w:t>
      </w:r>
      <w:r w:rsidR="0000386F">
        <w:rPr>
          <w:rFonts w:eastAsia="MS Mincho"/>
        </w:rPr>
        <w:fldChar w:fldCharType="end"/>
      </w:r>
      <w:r w:rsidR="0000386F">
        <w:rPr>
          <w:rFonts w:eastAsia="MS Mincho"/>
        </w:rPr>
        <w:t>) Printer Description attribute</w:t>
      </w:r>
      <w:r w:rsidR="00EF149C">
        <w:rPr>
          <w:rFonts w:eastAsia="MS Mincho"/>
        </w:rPr>
        <w:t>.</w:t>
      </w:r>
    </w:p>
    <w:p w14:paraId="0C8705F6" w14:textId="5072A332" w:rsidR="002F71CC" w:rsidRDefault="002F71CC" w:rsidP="00032CBD">
      <w:pPr>
        <w:pStyle w:val="IEEEStdsParagraph"/>
        <w:rPr>
          <w:rFonts w:eastAsia="MS Mincho"/>
        </w:rPr>
      </w:pPr>
      <w:r>
        <w:rPr>
          <w:rFonts w:eastAsia="MS Mincho"/>
        </w:rPr>
        <w:t xml:space="preserve">To claim conformance to this </w:t>
      </w:r>
      <w:r w:rsidR="00B86A4D">
        <w:rPr>
          <w:rFonts w:eastAsia="MS Mincho"/>
        </w:rPr>
        <w:t>specification</w:t>
      </w:r>
      <w:r>
        <w:rPr>
          <w:rFonts w:eastAsia="MS Mincho"/>
        </w:rPr>
        <w:t xml:space="preserve">, </w:t>
      </w:r>
      <w:r w:rsidR="00EF149C">
        <w:rPr>
          <w:rFonts w:eastAsia="MS Mincho"/>
        </w:rPr>
        <w:t xml:space="preserve">Printers conforming to the Standard for IPP Document Object [PWG5100.5] MUST support </w:t>
      </w:r>
      <w:r>
        <w:rPr>
          <w:rFonts w:eastAsia="MS Mincho"/>
        </w:rPr>
        <w:t>the following:</w:t>
      </w:r>
    </w:p>
    <w:p w14:paraId="6747112F" w14:textId="58EBA136" w:rsidR="00670A3D" w:rsidRDefault="00670A3D" w:rsidP="00997A30">
      <w:pPr>
        <w:pStyle w:val="NumberedList"/>
        <w:numPr>
          <w:ilvl w:val="0"/>
          <w:numId w:val="13"/>
        </w:numPr>
        <w:ind w:left="900"/>
        <w:rPr>
          <w:rFonts w:eastAsia="MS Mincho"/>
        </w:rPr>
      </w:pPr>
      <w:r>
        <w:rPr>
          <w:rFonts w:eastAsia="MS Mincho"/>
        </w:rPr>
        <w:t xml:space="preserve">The Validate-Document (section </w:t>
      </w:r>
      <w:r w:rsidR="00B86A4D">
        <w:rPr>
          <w:rFonts w:eastAsia="MS Mincho"/>
        </w:rPr>
        <w:fldChar w:fldCharType="begin"/>
      </w:r>
      <w:r w:rsidR="00B86A4D">
        <w:rPr>
          <w:rFonts w:eastAsia="MS Mincho"/>
        </w:rPr>
        <w:instrText xml:space="preserve"> REF _Ref194393846 \r \h </w:instrText>
      </w:r>
      <w:r w:rsidR="00B86A4D">
        <w:rPr>
          <w:rFonts w:eastAsia="MS Mincho"/>
        </w:rPr>
      </w:r>
      <w:r w:rsidR="00B86A4D">
        <w:rPr>
          <w:rFonts w:eastAsia="MS Mincho"/>
        </w:rPr>
        <w:fldChar w:fldCharType="separate"/>
      </w:r>
      <w:r w:rsidR="00233426">
        <w:rPr>
          <w:rFonts w:eastAsia="MS Mincho"/>
        </w:rPr>
        <w:t>4.2</w:t>
      </w:r>
      <w:r w:rsidR="00B86A4D">
        <w:rPr>
          <w:rFonts w:eastAsia="MS Mincho"/>
        </w:rPr>
        <w:fldChar w:fldCharType="end"/>
      </w:r>
      <w:r>
        <w:rPr>
          <w:rFonts w:eastAsia="MS Mincho"/>
        </w:rPr>
        <w:t>) operation</w:t>
      </w:r>
    </w:p>
    <w:p w14:paraId="2C950D81" w14:textId="62946B9B" w:rsidR="00213E8A" w:rsidRDefault="00213E8A" w:rsidP="00997A30">
      <w:pPr>
        <w:pStyle w:val="NumberedList"/>
        <w:numPr>
          <w:ilvl w:val="0"/>
          <w:numId w:val="13"/>
        </w:numPr>
        <w:ind w:left="900"/>
        <w:rPr>
          <w:rFonts w:eastAsia="MS Mincho"/>
        </w:rPr>
      </w:pPr>
      <w:r>
        <w:rPr>
          <w:rFonts w:eastAsia="MS Mincho"/>
        </w:rPr>
        <w:t>The "</w:t>
      </w:r>
      <w:r w:rsidR="006A4C4E">
        <w:rPr>
          <w:rFonts w:eastAsia="MS Mincho"/>
        </w:rPr>
        <w:t>document-metadata</w:t>
      </w:r>
      <w:r>
        <w:rPr>
          <w:rFonts w:eastAsia="MS Mincho"/>
        </w:rPr>
        <w:t xml:space="preserve">" (section </w:t>
      </w:r>
      <w:r w:rsidR="00B86A4D">
        <w:rPr>
          <w:rFonts w:eastAsia="MS Mincho"/>
        </w:rPr>
        <w:fldChar w:fldCharType="begin"/>
      </w:r>
      <w:r w:rsidR="00B86A4D">
        <w:rPr>
          <w:rFonts w:eastAsia="MS Mincho"/>
        </w:rPr>
        <w:instrText xml:space="preserve"> REF _Ref194399331 \r \h </w:instrText>
      </w:r>
      <w:r w:rsidR="00B86A4D">
        <w:rPr>
          <w:rFonts w:eastAsia="MS Mincho"/>
        </w:rPr>
      </w:r>
      <w:r w:rsidR="00B86A4D">
        <w:rPr>
          <w:rFonts w:eastAsia="MS Mincho"/>
        </w:rPr>
        <w:fldChar w:fldCharType="separate"/>
      </w:r>
      <w:r w:rsidR="00233426">
        <w:rPr>
          <w:rFonts w:eastAsia="MS Mincho"/>
        </w:rPr>
        <w:t>5.5.2</w:t>
      </w:r>
      <w:r w:rsidR="00B86A4D">
        <w:rPr>
          <w:rFonts w:eastAsia="MS Mincho"/>
        </w:rPr>
        <w:fldChar w:fldCharType="end"/>
      </w:r>
      <w:r>
        <w:rPr>
          <w:rFonts w:eastAsia="MS Mincho"/>
        </w:rPr>
        <w:t>) Document Description attribute</w:t>
      </w:r>
    </w:p>
    <w:p w14:paraId="2D8D2E34" w14:textId="21081E1A" w:rsidR="002F71CC" w:rsidRPr="002F71CC" w:rsidRDefault="002F71CC" w:rsidP="00997A30">
      <w:pPr>
        <w:pStyle w:val="NumberedList"/>
        <w:numPr>
          <w:ilvl w:val="0"/>
          <w:numId w:val="13"/>
        </w:numPr>
        <w:ind w:left="900"/>
        <w:rPr>
          <w:rFonts w:eastAsia="MS Mincho"/>
        </w:rPr>
      </w:pPr>
      <w:r w:rsidRPr="002F71CC">
        <w:rPr>
          <w:rFonts w:eastAsia="MS Mincho"/>
        </w:rPr>
        <w:t>T</w:t>
      </w:r>
      <w:r w:rsidR="00EF149C" w:rsidRPr="002F71CC">
        <w:rPr>
          <w:rFonts w:eastAsia="MS Mincho"/>
        </w:rPr>
        <w:t xml:space="preserve">he "document-uuid" (section </w:t>
      </w:r>
      <w:r w:rsidR="00EF149C" w:rsidRPr="002F71CC">
        <w:rPr>
          <w:rFonts w:eastAsia="MS Mincho"/>
        </w:rPr>
        <w:fldChar w:fldCharType="begin"/>
      </w:r>
      <w:r w:rsidR="00EF149C" w:rsidRPr="002F71CC">
        <w:rPr>
          <w:rFonts w:eastAsia="MS Mincho"/>
        </w:rPr>
        <w:instrText xml:space="preserve"> REF _Ref167274677 \r \h </w:instrText>
      </w:r>
      <w:r w:rsidR="00EF149C" w:rsidRPr="002F71CC">
        <w:rPr>
          <w:rFonts w:eastAsia="MS Mincho"/>
        </w:rPr>
      </w:r>
      <w:r w:rsidR="00EF149C" w:rsidRPr="002F71CC">
        <w:rPr>
          <w:rFonts w:eastAsia="MS Mincho"/>
        </w:rPr>
        <w:fldChar w:fldCharType="separate"/>
      </w:r>
      <w:r w:rsidR="00233426">
        <w:rPr>
          <w:rFonts w:eastAsia="MS Mincho"/>
        </w:rPr>
        <w:t>5.5.1</w:t>
      </w:r>
      <w:r w:rsidR="00EF149C" w:rsidRPr="002F71CC">
        <w:rPr>
          <w:rFonts w:eastAsia="MS Mincho"/>
        </w:rPr>
        <w:fldChar w:fldCharType="end"/>
      </w:r>
      <w:r w:rsidR="00EF149C" w:rsidRPr="002F71CC">
        <w:rPr>
          <w:rFonts w:eastAsia="MS Mincho"/>
        </w:rPr>
        <w:t>) Document Description attribute</w:t>
      </w:r>
    </w:p>
    <w:p w14:paraId="3E92B466" w14:textId="0A8294E7" w:rsidR="002F71CC" w:rsidRDefault="002F71CC" w:rsidP="00997A30">
      <w:pPr>
        <w:pStyle w:val="NumberedList"/>
        <w:ind w:left="900"/>
        <w:rPr>
          <w:rFonts w:eastAsia="MS Mincho"/>
        </w:rPr>
      </w:pPr>
      <w:r>
        <w:rPr>
          <w:rFonts w:eastAsia="MS Mincho"/>
        </w:rPr>
        <w:t>T</w:t>
      </w:r>
      <w:r w:rsidR="00EF149C">
        <w:rPr>
          <w:rFonts w:eastAsia="MS Mincho"/>
        </w:rPr>
        <w:t xml:space="preserve">he "print-color-mode" (section </w:t>
      </w:r>
      <w:r w:rsidR="00EF149C">
        <w:rPr>
          <w:rFonts w:eastAsia="MS Mincho"/>
        </w:rPr>
        <w:fldChar w:fldCharType="begin"/>
      </w:r>
      <w:r w:rsidR="00EF149C">
        <w:rPr>
          <w:rFonts w:eastAsia="MS Mincho"/>
        </w:rPr>
        <w:instrText xml:space="preserve"> REF _Ref167273972 \r \h </w:instrText>
      </w:r>
      <w:r w:rsidR="00EF149C">
        <w:rPr>
          <w:rFonts w:eastAsia="MS Mincho"/>
        </w:rPr>
      </w:r>
      <w:r w:rsidR="00EF149C">
        <w:rPr>
          <w:rFonts w:eastAsia="MS Mincho"/>
        </w:rPr>
        <w:fldChar w:fldCharType="separate"/>
      </w:r>
      <w:r w:rsidR="00233426">
        <w:rPr>
          <w:rFonts w:eastAsia="MS Mincho"/>
        </w:rPr>
        <w:t>5.2.3</w:t>
      </w:r>
      <w:r w:rsidR="00EF149C">
        <w:rPr>
          <w:rFonts w:eastAsia="MS Mincho"/>
        </w:rPr>
        <w:fldChar w:fldCharType="end"/>
      </w:r>
      <w:r w:rsidR="00EF149C">
        <w:rPr>
          <w:rFonts w:eastAsia="MS Mincho"/>
        </w:rPr>
        <w:t xml:space="preserve">) </w:t>
      </w:r>
      <w:r>
        <w:rPr>
          <w:rFonts w:eastAsia="MS Mincho"/>
        </w:rPr>
        <w:t>Document Template attribute</w:t>
      </w:r>
    </w:p>
    <w:p w14:paraId="55A91699" w14:textId="22C8F9BE" w:rsidR="00EF149C" w:rsidRDefault="002F71CC" w:rsidP="00997A30">
      <w:pPr>
        <w:pStyle w:val="NumberedList"/>
        <w:ind w:left="900"/>
        <w:rPr>
          <w:rFonts w:eastAsia="MS Mincho"/>
        </w:rPr>
      </w:pPr>
      <w:r>
        <w:rPr>
          <w:rFonts w:eastAsia="MS Mincho"/>
        </w:rPr>
        <w:t>The</w:t>
      </w:r>
      <w:r w:rsidR="00EF149C">
        <w:rPr>
          <w:rFonts w:eastAsia="MS Mincho"/>
        </w:rPr>
        <w:t xml:space="preserve"> "print-rendering-intent" (section </w:t>
      </w:r>
      <w:r w:rsidR="00EF149C">
        <w:rPr>
          <w:rFonts w:eastAsia="MS Mincho"/>
        </w:rPr>
        <w:fldChar w:fldCharType="begin"/>
      </w:r>
      <w:r w:rsidR="00EF149C">
        <w:rPr>
          <w:rFonts w:eastAsia="MS Mincho"/>
        </w:rPr>
        <w:instrText xml:space="preserve"> REF _Ref167273954 \r \h </w:instrText>
      </w:r>
      <w:r w:rsidR="00EF149C">
        <w:rPr>
          <w:rFonts w:eastAsia="MS Mincho"/>
        </w:rPr>
      </w:r>
      <w:r w:rsidR="00EF149C">
        <w:rPr>
          <w:rFonts w:eastAsia="MS Mincho"/>
        </w:rPr>
        <w:fldChar w:fldCharType="separate"/>
      </w:r>
      <w:r w:rsidR="00233426">
        <w:rPr>
          <w:rFonts w:eastAsia="MS Mincho"/>
        </w:rPr>
        <w:t>5.2.4</w:t>
      </w:r>
      <w:r w:rsidR="00EF149C">
        <w:rPr>
          <w:rFonts w:eastAsia="MS Mincho"/>
        </w:rPr>
        <w:fldChar w:fldCharType="end"/>
      </w:r>
      <w:r w:rsidR="00EF149C">
        <w:rPr>
          <w:rFonts w:eastAsia="MS Mincho"/>
        </w:rPr>
        <w:t>) Document Template attribute</w:t>
      </w:r>
    </w:p>
    <w:p w14:paraId="0122FD89" w14:textId="77777777" w:rsidR="00FB2ED4" w:rsidRDefault="00FB2ED4">
      <w:pPr>
        <w:rPr>
          <w:rFonts w:eastAsia="MS Mincho"/>
        </w:rPr>
      </w:pPr>
      <w:r>
        <w:rPr>
          <w:rFonts w:eastAsia="MS Mincho"/>
        </w:rPr>
        <w:br w:type="page"/>
      </w:r>
    </w:p>
    <w:p w14:paraId="7468FF9A" w14:textId="55463318" w:rsidR="002F71CC" w:rsidRDefault="002F71CC" w:rsidP="00032CBD">
      <w:pPr>
        <w:pStyle w:val="IEEEStdsParagraph"/>
        <w:rPr>
          <w:rFonts w:eastAsia="MS Mincho"/>
        </w:rPr>
      </w:pPr>
      <w:r>
        <w:rPr>
          <w:rFonts w:eastAsia="MS Mincho"/>
        </w:rPr>
        <w:t>To claim conformance for</w:t>
      </w:r>
      <w:r w:rsidR="00032CBD">
        <w:rPr>
          <w:rFonts w:eastAsia="MS Mincho"/>
        </w:rPr>
        <w:t xml:space="preserve"> the </w:t>
      </w:r>
      <w:r>
        <w:rPr>
          <w:rFonts w:eastAsia="MS Mincho"/>
        </w:rPr>
        <w:t xml:space="preserve">OPTIONAL </w:t>
      </w:r>
      <w:r w:rsidR="00032CBD">
        <w:rPr>
          <w:rFonts w:eastAsia="MS Mincho"/>
        </w:rPr>
        <w:t>Identify-Printer operation (section</w:t>
      </w:r>
      <w:r w:rsidR="00EF149C">
        <w:rPr>
          <w:rFonts w:eastAsia="MS Mincho"/>
        </w:rPr>
        <w:t xml:space="preserve"> </w:t>
      </w:r>
      <w:r w:rsidR="00EF149C">
        <w:rPr>
          <w:rFonts w:eastAsia="MS Mincho"/>
        </w:rPr>
        <w:fldChar w:fldCharType="begin"/>
      </w:r>
      <w:r w:rsidR="00EF149C">
        <w:rPr>
          <w:rFonts w:eastAsia="MS Mincho"/>
        </w:rPr>
        <w:instrText xml:space="preserve"> REF _Ref167274748 \r \h </w:instrText>
      </w:r>
      <w:r w:rsidR="00EF149C">
        <w:rPr>
          <w:rFonts w:eastAsia="MS Mincho"/>
        </w:rPr>
      </w:r>
      <w:r w:rsidR="00EF149C">
        <w:rPr>
          <w:rFonts w:eastAsia="MS Mincho"/>
        </w:rPr>
        <w:fldChar w:fldCharType="separate"/>
      </w:r>
      <w:r w:rsidR="00233426">
        <w:rPr>
          <w:rFonts w:eastAsia="MS Mincho"/>
        </w:rPr>
        <w:t>4.1</w:t>
      </w:r>
      <w:r w:rsidR="00EF149C">
        <w:rPr>
          <w:rFonts w:eastAsia="MS Mincho"/>
        </w:rPr>
        <w:fldChar w:fldCharType="end"/>
      </w:r>
      <w:r w:rsidR="00032CBD">
        <w:rPr>
          <w:rFonts w:eastAsia="MS Mincho"/>
        </w:rPr>
        <w:t>)</w:t>
      </w:r>
      <w:r>
        <w:rPr>
          <w:rFonts w:eastAsia="MS Mincho"/>
        </w:rPr>
        <w:t>, Printers</w:t>
      </w:r>
      <w:r w:rsidR="00032CBD">
        <w:rPr>
          <w:rFonts w:eastAsia="MS Mincho"/>
        </w:rPr>
        <w:t xml:space="preserve"> MUST support the</w:t>
      </w:r>
      <w:r>
        <w:rPr>
          <w:rFonts w:eastAsia="MS Mincho"/>
        </w:rPr>
        <w:t xml:space="preserve"> following:</w:t>
      </w:r>
    </w:p>
    <w:p w14:paraId="5BC26D3B" w14:textId="00B97D6A" w:rsidR="002F71CC" w:rsidRPr="00F90D87" w:rsidRDefault="002F71CC" w:rsidP="00997A30">
      <w:pPr>
        <w:pStyle w:val="NumberedList"/>
        <w:numPr>
          <w:ilvl w:val="0"/>
          <w:numId w:val="43"/>
        </w:numPr>
        <w:ind w:left="900"/>
        <w:rPr>
          <w:rFonts w:eastAsia="MS Mincho"/>
        </w:rPr>
      </w:pPr>
      <w:r w:rsidRPr="00F90D87">
        <w:rPr>
          <w:rFonts w:eastAsia="MS Mincho"/>
        </w:rPr>
        <w:t>The</w:t>
      </w:r>
      <w:r w:rsidR="00032CBD" w:rsidRPr="00F90D87">
        <w:rPr>
          <w:rFonts w:eastAsia="MS Mincho"/>
        </w:rPr>
        <w:t xml:space="preserve"> "identify-actions"</w:t>
      </w:r>
      <w:r w:rsidR="00DC3AAE" w:rsidRPr="00F90D87">
        <w:rPr>
          <w:rFonts w:eastAsia="MS Mincho"/>
        </w:rPr>
        <w:t xml:space="preserve"> (section</w:t>
      </w:r>
      <w:r w:rsidR="00EF149C" w:rsidRPr="00F90D87">
        <w:rPr>
          <w:rFonts w:eastAsia="MS Mincho"/>
        </w:rPr>
        <w:t xml:space="preserve"> </w:t>
      </w:r>
      <w:r w:rsidR="00F90D87">
        <w:rPr>
          <w:rFonts w:eastAsia="MS Mincho"/>
        </w:rPr>
        <w:fldChar w:fldCharType="begin"/>
      </w:r>
      <w:r w:rsidR="00F90D87">
        <w:rPr>
          <w:rFonts w:eastAsia="MS Mincho"/>
        </w:rPr>
        <w:instrText xml:space="preserve"> REF _Ref167260207 \r \h </w:instrText>
      </w:r>
      <w:r w:rsidR="00F90D87">
        <w:rPr>
          <w:rFonts w:eastAsia="MS Mincho"/>
        </w:rPr>
      </w:r>
      <w:r w:rsidR="00F90D87">
        <w:rPr>
          <w:rFonts w:eastAsia="MS Mincho"/>
        </w:rPr>
        <w:fldChar w:fldCharType="separate"/>
      </w:r>
      <w:r w:rsidR="00233426">
        <w:rPr>
          <w:rFonts w:eastAsia="MS Mincho"/>
        </w:rPr>
        <w:t>5.1.4</w:t>
      </w:r>
      <w:r w:rsidR="00F90D87">
        <w:rPr>
          <w:rFonts w:eastAsia="MS Mincho"/>
        </w:rPr>
        <w:fldChar w:fldCharType="end"/>
      </w:r>
      <w:r w:rsidR="00DC3AAE" w:rsidRPr="00F90D87">
        <w:rPr>
          <w:rFonts w:eastAsia="MS Mincho"/>
        </w:rPr>
        <w:t>)</w:t>
      </w:r>
      <w:r w:rsidR="00032CBD" w:rsidRPr="00F90D87">
        <w:rPr>
          <w:rFonts w:eastAsia="MS Mincho"/>
        </w:rPr>
        <w:t xml:space="preserve"> operation attribute</w:t>
      </w:r>
    </w:p>
    <w:p w14:paraId="3D61479E" w14:textId="77777777" w:rsidR="002F71CC" w:rsidRDefault="002F71CC" w:rsidP="00997A30">
      <w:pPr>
        <w:pStyle w:val="NumberedList"/>
        <w:ind w:left="900"/>
        <w:rPr>
          <w:rFonts w:eastAsia="MS Mincho"/>
        </w:rPr>
      </w:pPr>
      <w:r>
        <w:rPr>
          <w:rFonts w:eastAsia="MS Mincho"/>
        </w:rPr>
        <w:t>T</w:t>
      </w:r>
      <w:r w:rsidR="00032CBD">
        <w:rPr>
          <w:rFonts w:eastAsia="MS Mincho"/>
        </w:rPr>
        <w:t xml:space="preserve">he "identify-actions-default" </w:t>
      </w:r>
      <w:r w:rsidR="00DC3AAE">
        <w:rPr>
          <w:rFonts w:eastAsia="MS Mincho"/>
        </w:rPr>
        <w:t>(section</w:t>
      </w:r>
      <w:r w:rsidR="00EF149C">
        <w:rPr>
          <w:rFonts w:eastAsia="MS Mincho"/>
        </w:rPr>
        <w:t xml:space="preserve"> </w:t>
      </w:r>
      <w:r w:rsidR="00EF149C">
        <w:rPr>
          <w:rFonts w:eastAsia="MS Mincho"/>
        </w:rPr>
        <w:fldChar w:fldCharType="begin"/>
      </w:r>
      <w:r w:rsidR="00EF149C">
        <w:rPr>
          <w:rFonts w:eastAsia="MS Mincho"/>
        </w:rPr>
        <w:instrText xml:space="preserve"> REF _Ref167274783 \r \h </w:instrText>
      </w:r>
      <w:r w:rsidR="00EF149C">
        <w:rPr>
          <w:rFonts w:eastAsia="MS Mincho"/>
        </w:rPr>
      </w:r>
      <w:r w:rsidR="00EF149C">
        <w:rPr>
          <w:rFonts w:eastAsia="MS Mincho"/>
        </w:rPr>
        <w:fldChar w:fldCharType="separate"/>
      </w:r>
      <w:r w:rsidR="00233426">
        <w:rPr>
          <w:rFonts w:eastAsia="MS Mincho"/>
        </w:rPr>
        <w:t>5.6.1</w:t>
      </w:r>
      <w:r w:rsidR="00EF149C">
        <w:rPr>
          <w:rFonts w:eastAsia="MS Mincho"/>
        </w:rPr>
        <w:fldChar w:fldCharType="end"/>
      </w:r>
      <w:r w:rsidR="00DC3AAE">
        <w:rPr>
          <w:rFonts w:eastAsia="MS Mincho"/>
        </w:rPr>
        <w:t xml:space="preserve">) </w:t>
      </w:r>
      <w:r w:rsidR="00032CBD">
        <w:rPr>
          <w:rFonts w:eastAsia="MS Mincho"/>
        </w:rPr>
        <w:t>Printer Description attribute</w:t>
      </w:r>
    </w:p>
    <w:p w14:paraId="7CA799E1" w14:textId="47325392" w:rsidR="00032CBD" w:rsidRDefault="002F71CC" w:rsidP="00997A30">
      <w:pPr>
        <w:pStyle w:val="NumberedList"/>
        <w:ind w:left="900"/>
        <w:rPr>
          <w:rFonts w:eastAsia="MS Mincho"/>
        </w:rPr>
      </w:pPr>
      <w:r>
        <w:rPr>
          <w:rFonts w:eastAsia="MS Mincho"/>
        </w:rPr>
        <w:t>T</w:t>
      </w:r>
      <w:r w:rsidR="00032CBD">
        <w:rPr>
          <w:rFonts w:eastAsia="MS Mincho"/>
        </w:rPr>
        <w:t xml:space="preserve">he "identify-actions-supported" </w:t>
      </w:r>
      <w:r w:rsidR="00EF149C">
        <w:rPr>
          <w:rFonts w:eastAsia="MS Mincho"/>
        </w:rPr>
        <w:t xml:space="preserve">(section </w:t>
      </w:r>
      <w:r w:rsidR="00EF149C">
        <w:rPr>
          <w:rFonts w:eastAsia="MS Mincho"/>
        </w:rPr>
        <w:fldChar w:fldCharType="begin"/>
      </w:r>
      <w:r w:rsidR="00EF149C">
        <w:rPr>
          <w:rFonts w:eastAsia="MS Mincho"/>
        </w:rPr>
        <w:instrText xml:space="preserve"> REF _Ref167274805 \r \h </w:instrText>
      </w:r>
      <w:r w:rsidR="00EF149C">
        <w:rPr>
          <w:rFonts w:eastAsia="MS Mincho"/>
        </w:rPr>
      </w:r>
      <w:r w:rsidR="00EF149C">
        <w:rPr>
          <w:rFonts w:eastAsia="MS Mincho"/>
        </w:rPr>
        <w:fldChar w:fldCharType="separate"/>
      </w:r>
      <w:r w:rsidR="00233426">
        <w:rPr>
          <w:rFonts w:eastAsia="MS Mincho"/>
        </w:rPr>
        <w:t>5.6.6</w:t>
      </w:r>
      <w:r w:rsidR="00EF149C">
        <w:rPr>
          <w:rFonts w:eastAsia="MS Mincho"/>
        </w:rPr>
        <w:fldChar w:fldCharType="end"/>
      </w:r>
      <w:r w:rsidR="00DC3AAE">
        <w:rPr>
          <w:rFonts w:eastAsia="MS Mincho"/>
        </w:rPr>
        <w:t xml:space="preserve">) </w:t>
      </w:r>
      <w:r w:rsidR="00032CBD">
        <w:rPr>
          <w:rFonts w:eastAsia="MS Mincho"/>
        </w:rPr>
        <w:t>Printer Description attribute.</w:t>
      </w:r>
    </w:p>
    <w:p w14:paraId="52311DB0" w14:textId="77777777" w:rsidR="0087435B" w:rsidRDefault="002F71CC" w:rsidP="00602BEE">
      <w:pPr>
        <w:pStyle w:val="IEEEStdsParagraph"/>
        <w:rPr>
          <w:rFonts w:eastAsia="MS Mincho"/>
        </w:rPr>
      </w:pPr>
      <w:r>
        <w:rPr>
          <w:rFonts w:eastAsia="MS Mincho"/>
        </w:rPr>
        <w:t xml:space="preserve">To claim conformance </w:t>
      </w:r>
      <w:r w:rsidR="00602BEE">
        <w:rPr>
          <w:rFonts w:eastAsia="MS Mincho"/>
        </w:rPr>
        <w:t xml:space="preserve">for </w:t>
      </w:r>
      <w:r w:rsidR="005F0A10">
        <w:rPr>
          <w:rFonts w:eastAsia="MS Mincho"/>
        </w:rPr>
        <w:t xml:space="preserve">the </w:t>
      </w:r>
      <w:r>
        <w:rPr>
          <w:rFonts w:eastAsia="MS Mincho"/>
        </w:rPr>
        <w:t xml:space="preserve">OPTIONAL </w:t>
      </w:r>
      <w:r w:rsidR="005F0A10">
        <w:rPr>
          <w:rFonts w:eastAsia="MS Mincho"/>
        </w:rPr>
        <w:t xml:space="preserve">"printer-icc-profiles" (section </w:t>
      </w:r>
      <w:r w:rsidR="005F0A10">
        <w:rPr>
          <w:rFonts w:eastAsia="MS Mincho"/>
        </w:rPr>
        <w:fldChar w:fldCharType="begin"/>
      </w:r>
      <w:r w:rsidR="005F0A10">
        <w:rPr>
          <w:rFonts w:eastAsia="MS Mincho"/>
        </w:rPr>
        <w:instrText xml:space="preserve"> REF _Ref173687095 \r \h </w:instrText>
      </w:r>
      <w:r w:rsidR="005F0A10">
        <w:rPr>
          <w:rFonts w:eastAsia="MS Mincho"/>
        </w:rPr>
      </w:r>
      <w:r w:rsidR="005F0A10">
        <w:rPr>
          <w:rFonts w:eastAsia="MS Mincho"/>
        </w:rPr>
        <w:fldChar w:fldCharType="separate"/>
      </w:r>
      <w:r w:rsidR="00233426">
        <w:rPr>
          <w:rFonts w:eastAsia="MS Mincho"/>
        </w:rPr>
        <w:t>5.6.30</w:t>
      </w:r>
      <w:r w:rsidR="005F0A10">
        <w:rPr>
          <w:rFonts w:eastAsia="MS Mincho"/>
        </w:rPr>
        <w:fldChar w:fldCharType="end"/>
      </w:r>
      <w:r w:rsidR="005F0A10">
        <w:rPr>
          <w:rFonts w:eastAsia="MS Mincho"/>
        </w:rPr>
        <w:t>) Printer attribute</w:t>
      </w:r>
      <w:r>
        <w:rPr>
          <w:rFonts w:eastAsia="MS Mincho"/>
        </w:rPr>
        <w:t>, Printers</w:t>
      </w:r>
      <w:r w:rsidR="005F0A10">
        <w:rPr>
          <w:rFonts w:eastAsia="MS Mincho"/>
        </w:rPr>
        <w:t xml:space="preserve"> MUST support</w:t>
      </w:r>
      <w:r w:rsidR="0087435B">
        <w:rPr>
          <w:rFonts w:eastAsia="MS Mincho"/>
        </w:rPr>
        <w:t>:</w:t>
      </w:r>
    </w:p>
    <w:p w14:paraId="365F8F78" w14:textId="04E01563" w:rsidR="0087435B" w:rsidRPr="0087435B" w:rsidRDefault="0087435B" w:rsidP="00997A30">
      <w:pPr>
        <w:pStyle w:val="NumberedList"/>
        <w:numPr>
          <w:ilvl w:val="0"/>
          <w:numId w:val="33"/>
        </w:numPr>
        <w:ind w:left="900"/>
        <w:rPr>
          <w:rFonts w:eastAsia="MS Mincho"/>
        </w:rPr>
      </w:pPr>
      <w:r w:rsidRPr="0087435B">
        <w:rPr>
          <w:rFonts w:eastAsia="MS Mincho"/>
        </w:rPr>
        <w:t>T</w:t>
      </w:r>
      <w:r w:rsidR="005F0A10" w:rsidRPr="0087435B">
        <w:rPr>
          <w:rFonts w:eastAsia="MS Mincho"/>
        </w:rPr>
        <w:t>he</w:t>
      </w:r>
      <w:r w:rsidR="002F71CC" w:rsidRPr="0087435B">
        <w:rPr>
          <w:rFonts w:eastAsia="MS Mincho"/>
        </w:rPr>
        <w:t xml:space="preserve"> </w:t>
      </w:r>
      <w:r w:rsidR="005F0A10" w:rsidRPr="0087435B">
        <w:rPr>
          <w:rFonts w:eastAsia="MS Mincho"/>
        </w:rPr>
        <w:t>"print-rendering-intent"</w:t>
      </w:r>
      <w:r w:rsidRPr="0087435B">
        <w:rPr>
          <w:rFonts w:eastAsia="MS Mincho"/>
        </w:rPr>
        <w:t xml:space="preserve"> (section </w:t>
      </w:r>
      <w:r w:rsidRPr="004D4BF8">
        <w:rPr>
          <w:rFonts w:eastAsia="MS Mincho"/>
        </w:rPr>
        <w:fldChar w:fldCharType="begin"/>
      </w:r>
      <w:r w:rsidRPr="0087435B">
        <w:rPr>
          <w:rFonts w:eastAsia="MS Mincho"/>
        </w:rPr>
        <w:instrText xml:space="preserve"> REF _Ref167273954 \r \h </w:instrText>
      </w:r>
      <w:r w:rsidRPr="004D4BF8">
        <w:rPr>
          <w:rFonts w:eastAsia="MS Mincho"/>
        </w:rPr>
      </w:r>
      <w:r w:rsidRPr="004D4BF8">
        <w:rPr>
          <w:rFonts w:eastAsia="MS Mincho"/>
        </w:rPr>
        <w:fldChar w:fldCharType="separate"/>
      </w:r>
      <w:r w:rsidR="00233426">
        <w:rPr>
          <w:rFonts w:eastAsia="MS Mincho"/>
        </w:rPr>
        <w:t>5.2.4</w:t>
      </w:r>
      <w:r w:rsidRPr="004D4BF8">
        <w:rPr>
          <w:rFonts w:eastAsia="MS Mincho"/>
        </w:rPr>
        <w:fldChar w:fldCharType="end"/>
      </w:r>
      <w:r w:rsidRPr="0087435B">
        <w:rPr>
          <w:rFonts w:eastAsia="MS Mincho"/>
        </w:rPr>
        <w:t>) Job Template attribute, and</w:t>
      </w:r>
    </w:p>
    <w:p w14:paraId="42FDDB8F" w14:textId="5E3941AE" w:rsidR="005F0A10" w:rsidRDefault="0087435B" w:rsidP="00997A30">
      <w:pPr>
        <w:pStyle w:val="NumberedList"/>
        <w:ind w:left="900"/>
        <w:rPr>
          <w:rFonts w:eastAsia="MS Mincho"/>
        </w:rPr>
      </w:pPr>
      <w:r>
        <w:rPr>
          <w:rFonts w:eastAsia="MS Mincho"/>
        </w:rPr>
        <w:t xml:space="preserve">The </w:t>
      </w:r>
      <w:r w:rsidR="005F0A10">
        <w:rPr>
          <w:rFonts w:eastAsia="MS Mincho"/>
        </w:rPr>
        <w:t xml:space="preserve">"print-rendering-intent-default" </w:t>
      </w:r>
      <w:r>
        <w:rPr>
          <w:rFonts w:eastAsia="MS Mincho"/>
        </w:rPr>
        <w:t xml:space="preserve">(section </w:t>
      </w:r>
      <w:r>
        <w:rPr>
          <w:rFonts w:eastAsia="MS Mincho"/>
        </w:rPr>
        <w:fldChar w:fldCharType="begin"/>
      </w:r>
      <w:r>
        <w:rPr>
          <w:rFonts w:eastAsia="MS Mincho"/>
        </w:rPr>
        <w:instrText xml:space="preserve"> REF _Ref195610005 \r \h </w:instrText>
      </w:r>
      <w:r>
        <w:rPr>
          <w:rFonts w:eastAsia="MS Mincho"/>
        </w:rPr>
      </w:r>
      <w:r>
        <w:rPr>
          <w:rFonts w:eastAsia="MS Mincho"/>
        </w:rPr>
        <w:fldChar w:fldCharType="separate"/>
      </w:r>
      <w:r w:rsidR="00233426">
        <w:rPr>
          <w:rFonts w:eastAsia="MS Mincho"/>
        </w:rPr>
        <w:t>5.6.22</w:t>
      </w:r>
      <w:r>
        <w:rPr>
          <w:rFonts w:eastAsia="MS Mincho"/>
        </w:rPr>
        <w:fldChar w:fldCharType="end"/>
      </w:r>
      <w:r>
        <w:rPr>
          <w:rFonts w:eastAsia="MS Mincho"/>
        </w:rPr>
        <w:t xml:space="preserve">) </w:t>
      </w:r>
      <w:r w:rsidR="005F0A10">
        <w:rPr>
          <w:rFonts w:eastAsia="MS Mincho"/>
        </w:rPr>
        <w:t xml:space="preserve">and "print-rendering-intent-supported" (section </w:t>
      </w:r>
      <w:r>
        <w:rPr>
          <w:rFonts w:eastAsia="MS Mincho"/>
        </w:rPr>
        <w:fldChar w:fldCharType="begin"/>
      </w:r>
      <w:r>
        <w:rPr>
          <w:rFonts w:eastAsia="MS Mincho"/>
        </w:rPr>
        <w:instrText xml:space="preserve"> REF _Ref195609992 \r \h </w:instrText>
      </w:r>
      <w:r>
        <w:rPr>
          <w:rFonts w:eastAsia="MS Mincho"/>
        </w:rPr>
      </w:r>
      <w:r>
        <w:rPr>
          <w:rFonts w:eastAsia="MS Mincho"/>
        </w:rPr>
        <w:fldChar w:fldCharType="separate"/>
      </w:r>
      <w:r w:rsidR="00233426">
        <w:rPr>
          <w:rFonts w:eastAsia="MS Mincho"/>
        </w:rPr>
        <w:t>5.6.23</w:t>
      </w:r>
      <w:r>
        <w:rPr>
          <w:rFonts w:eastAsia="MS Mincho"/>
        </w:rPr>
        <w:fldChar w:fldCharType="end"/>
      </w:r>
      <w:r w:rsidR="005F0A10">
        <w:rPr>
          <w:rFonts w:eastAsia="MS Mincho"/>
        </w:rPr>
        <w:t xml:space="preserve">) </w:t>
      </w:r>
      <w:r>
        <w:rPr>
          <w:rFonts w:eastAsia="MS Mincho"/>
        </w:rPr>
        <w:t>Printer Description</w:t>
      </w:r>
      <w:r w:rsidR="005F0A10">
        <w:rPr>
          <w:rFonts w:eastAsia="MS Mincho"/>
        </w:rPr>
        <w:t xml:space="preserve"> attributes.</w:t>
      </w:r>
    </w:p>
    <w:p w14:paraId="1988528A" w14:textId="670CEB0D" w:rsidR="00D36137" w:rsidRDefault="00602BEE" w:rsidP="00032CBD">
      <w:pPr>
        <w:pStyle w:val="IEEEStdsParagraph"/>
        <w:rPr>
          <w:rFonts w:eastAsia="MS Mincho"/>
        </w:rPr>
      </w:pPr>
      <w:r>
        <w:rPr>
          <w:rFonts w:eastAsia="MS Mincho"/>
        </w:rPr>
        <w:t xml:space="preserve">To claim conformance for the </w:t>
      </w:r>
      <w:r w:rsidR="00DE4267">
        <w:rPr>
          <w:rFonts w:eastAsia="MS Mincho"/>
        </w:rPr>
        <w:t xml:space="preserve">REQUIRED </w:t>
      </w:r>
      <w:r>
        <w:rPr>
          <w:rFonts w:eastAsia="MS Mincho"/>
        </w:rPr>
        <w:t xml:space="preserve">"requesting-user-uri" (section </w:t>
      </w:r>
      <w:r w:rsidR="00F90D87">
        <w:rPr>
          <w:rFonts w:eastAsia="MS Mincho"/>
        </w:rPr>
        <w:fldChar w:fldCharType="begin"/>
      </w:r>
      <w:r w:rsidR="00F90D87">
        <w:rPr>
          <w:rFonts w:eastAsia="MS Mincho"/>
        </w:rPr>
        <w:instrText xml:space="preserve"> REF _Ref189580507 \r \h </w:instrText>
      </w:r>
      <w:r w:rsidR="00F90D87">
        <w:rPr>
          <w:rFonts w:eastAsia="MS Mincho"/>
        </w:rPr>
      </w:r>
      <w:r w:rsidR="00F90D87">
        <w:rPr>
          <w:rFonts w:eastAsia="MS Mincho"/>
        </w:rPr>
        <w:fldChar w:fldCharType="separate"/>
      </w:r>
      <w:r w:rsidR="00233426">
        <w:rPr>
          <w:rFonts w:eastAsia="MS Mincho"/>
        </w:rPr>
        <w:t>5.1.6</w:t>
      </w:r>
      <w:r w:rsidR="00F90D87">
        <w:rPr>
          <w:rFonts w:eastAsia="MS Mincho"/>
        </w:rPr>
        <w:fldChar w:fldCharType="end"/>
      </w:r>
      <w:r>
        <w:rPr>
          <w:rFonts w:eastAsia="MS Mincho"/>
        </w:rPr>
        <w:t xml:space="preserve">) operation attribute, </w:t>
      </w:r>
      <w:r w:rsidR="00D36137">
        <w:rPr>
          <w:rFonts w:eastAsia="MS Mincho"/>
        </w:rPr>
        <w:t>Printers conforming to IPP Event Notifications and Subscriptions [RFC3995] MUST support the "</w:t>
      </w:r>
      <w:r w:rsidR="001C2846">
        <w:rPr>
          <w:rFonts w:eastAsia="MS Mincho"/>
        </w:rPr>
        <w:t>notify-subscriber</w:t>
      </w:r>
      <w:r w:rsidR="00D36137">
        <w:rPr>
          <w:rFonts w:eastAsia="MS Mincho"/>
        </w:rPr>
        <w:t xml:space="preserve">-user-uri" (section </w:t>
      </w:r>
      <w:r w:rsidR="001C2846">
        <w:rPr>
          <w:rFonts w:eastAsia="MS Mincho"/>
        </w:rPr>
        <w:fldChar w:fldCharType="begin"/>
      </w:r>
      <w:r w:rsidR="001C2846">
        <w:rPr>
          <w:rFonts w:eastAsia="MS Mincho"/>
        </w:rPr>
        <w:instrText xml:space="preserve"> REF _Ref179004062 \r \h </w:instrText>
      </w:r>
      <w:r w:rsidR="001C2846">
        <w:rPr>
          <w:rFonts w:eastAsia="MS Mincho"/>
        </w:rPr>
      </w:r>
      <w:r w:rsidR="001C2846">
        <w:rPr>
          <w:rFonts w:eastAsia="MS Mincho"/>
        </w:rPr>
        <w:fldChar w:fldCharType="separate"/>
      </w:r>
      <w:r w:rsidR="00233426">
        <w:rPr>
          <w:rFonts w:eastAsia="MS Mincho"/>
        </w:rPr>
        <w:t>5.4.2</w:t>
      </w:r>
      <w:r w:rsidR="001C2846">
        <w:rPr>
          <w:rFonts w:eastAsia="MS Mincho"/>
        </w:rPr>
        <w:fldChar w:fldCharType="end"/>
      </w:r>
      <w:r w:rsidR="00D36137">
        <w:rPr>
          <w:rFonts w:eastAsia="MS Mincho"/>
        </w:rPr>
        <w:t xml:space="preserve">) </w:t>
      </w:r>
      <w:r w:rsidR="001C2846">
        <w:rPr>
          <w:rFonts w:eastAsia="MS Mincho"/>
        </w:rPr>
        <w:t>Subscription</w:t>
      </w:r>
      <w:r w:rsidR="00D36137">
        <w:rPr>
          <w:rFonts w:eastAsia="MS Mincho"/>
        </w:rPr>
        <w:t xml:space="preserve"> attribute</w:t>
      </w:r>
      <w:r w:rsidR="005F0A10">
        <w:rPr>
          <w:rFonts w:eastAsia="MS Mincho"/>
        </w:rPr>
        <w:t xml:space="preserve">, and </w:t>
      </w:r>
      <w:r w:rsidR="00F40584">
        <w:rPr>
          <w:rFonts w:eastAsia="MS Mincho"/>
        </w:rPr>
        <w:t>vice-versa</w:t>
      </w:r>
      <w:r w:rsidR="00D36137">
        <w:rPr>
          <w:rFonts w:eastAsia="MS Mincho"/>
        </w:rPr>
        <w:t>.</w:t>
      </w:r>
    </w:p>
    <w:p w14:paraId="2999E072" w14:textId="4279E441" w:rsidR="009249B4" w:rsidRDefault="00602BEE" w:rsidP="00032CBD">
      <w:pPr>
        <w:pStyle w:val="IEEEStdsParagraph"/>
        <w:rPr>
          <w:rFonts w:eastAsia="MS Mincho"/>
        </w:rPr>
      </w:pPr>
      <w:r>
        <w:rPr>
          <w:rFonts w:eastAsia="MS Mincho"/>
        </w:rPr>
        <w:t xml:space="preserve">To claim conformance for the OPTIONAL </w:t>
      </w:r>
      <w:r w:rsidR="009249B4">
        <w:rPr>
          <w:rFonts w:eastAsia="MS Mincho"/>
        </w:rPr>
        <w:t xml:space="preserve">"pages-per-subset" (section </w:t>
      </w:r>
      <w:r w:rsidR="009249B4">
        <w:rPr>
          <w:rFonts w:eastAsia="MS Mincho"/>
        </w:rPr>
        <w:fldChar w:fldCharType="begin"/>
      </w:r>
      <w:r w:rsidR="009249B4">
        <w:rPr>
          <w:rFonts w:eastAsia="MS Mincho"/>
        </w:rPr>
        <w:instrText xml:space="preserve"> REF _Ref179011668 \r \h </w:instrText>
      </w:r>
      <w:r w:rsidR="009249B4">
        <w:rPr>
          <w:rFonts w:eastAsia="MS Mincho"/>
        </w:rPr>
      </w:r>
      <w:r w:rsidR="009249B4">
        <w:rPr>
          <w:rFonts w:eastAsia="MS Mincho"/>
        </w:rPr>
        <w:fldChar w:fldCharType="separate"/>
      </w:r>
      <w:r w:rsidR="00233426">
        <w:rPr>
          <w:rFonts w:eastAsia="MS Mincho"/>
        </w:rPr>
        <w:t>5.2</w:t>
      </w:r>
      <w:r w:rsidR="009249B4">
        <w:rPr>
          <w:rFonts w:eastAsia="MS Mincho"/>
        </w:rPr>
        <w:fldChar w:fldCharType="end"/>
      </w:r>
      <w:r w:rsidR="009249B4">
        <w:rPr>
          <w:rFonts w:eastAsia="MS Mincho"/>
        </w:rPr>
        <w:t>) attribute</w:t>
      </w:r>
      <w:r>
        <w:rPr>
          <w:rFonts w:eastAsia="MS Mincho"/>
        </w:rPr>
        <w:t>, Printers</w:t>
      </w:r>
      <w:r w:rsidR="009249B4">
        <w:rPr>
          <w:rFonts w:eastAsia="MS Mincho"/>
        </w:rPr>
        <w:t xml:space="preserve"> MUST support the "pages-per-subset-supported" Printer Description attribute, and </w:t>
      </w:r>
      <w:r w:rsidR="00F40584">
        <w:rPr>
          <w:rFonts w:eastAsia="MS Mincho"/>
        </w:rPr>
        <w:t>vice-versa</w:t>
      </w:r>
      <w:r w:rsidR="009249B4">
        <w:rPr>
          <w:rFonts w:eastAsia="MS Mincho"/>
        </w:rPr>
        <w:t>.</w:t>
      </w:r>
    </w:p>
    <w:p w14:paraId="11310CD7" w14:textId="75A23D9E" w:rsidR="00602BEE" w:rsidRDefault="00602BEE" w:rsidP="009027C1">
      <w:pPr>
        <w:pStyle w:val="IEEEStdsParagraph"/>
        <w:rPr>
          <w:rFonts w:eastAsia="MS Mincho"/>
        </w:rPr>
      </w:pPr>
      <w:r>
        <w:rPr>
          <w:rFonts w:eastAsia="MS Mincho"/>
        </w:rPr>
        <w:t>To claim conformance for the OPTIONAL "document-</w:t>
      </w:r>
      <w:r w:rsidR="009027C1">
        <w:rPr>
          <w:rFonts w:eastAsia="MS Mincho"/>
        </w:rPr>
        <w:t xml:space="preserve">password" (section </w:t>
      </w:r>
      <w:r w:rsidR="00F90D87">
        <w:rPr>
          <w:rFonts w:eastAsia="MS Mincho"/>
        </w:rPr>
        <w:fldChar w:fldCharType="begin"/>
      </w:r>
      <w:r w:rsidR="00F90D87">
        <w:rPr>
          <w:rFonts w:eastAsia="MS Mincho"/>
        </w:rPr>
        <w:instrText xml:space="preserve"> REF _Ref190437958 \r \h </w:instrText>
      </w:r>
      <w:r w:rsidR="00F90D87">
        <w:rPr>
          <w:rFonts w:eastAsia="MS Mincho"/>
        </w:rPr>
      </w:r>
      <w:r w:rsidR="00F90D87">
        <w:rPr>
          <w:rFonts w:eastAsia="MS Mincho"/>
        </w:rPr>
        <w:fldChar w:fldCharType="separate"/>
      </w:r>
      <w:r w:rsidR="00233426">
        <w:rPr>
          <w:rFonts w:eastAsia="MS Mincho"/>
        </w:rPr>
        <w:t>5.1.2</w:t>
      </w:r>
      <w:r w:rsidR="00F90D87">
        <w:rPr>
          <w:rFonts w:eastAsia="MS Mincho"/>
        </w:rPr>
        <w:fldChar w:fldCharType="end"/>
      </w:r>
      <w:r w:rsidR="009027C1">
        <w:rPr>
          <w:rFonts w:eastAsia="MS Mincho"/>
        </w:rPr>
        <w:t>) operation attribute</w:t>
      </w:r>
      <w:r>
        <w:rPr>
          <w:rFonts w:eastAsia="MS Mincho"/>
        </w:rPr>
        <w:t>, Printers</w:t>
      </w:r>
      <w:r w:rsidR="009027C1">
        <w:rPr>
          <w:rFonts w:eastAsia="MS Mincho"/>
        </w:rPr>
        <w:t xml:space="preserve"> MUST support the</w:t>
      </w:r>
      <w:r>
        <w:rPr>
          <w:rFonts w:eastAsia="MS Mincho"/>
        </w:rPr>
        <w:t xml:space="preserve"> following:</w:t>
      </w:r>
    </w:p>
    <w:p w14:paraId="1113F8A8" w14:textId="77777777" w:rsidR="00602BEE" w:rsidRPr="00602BEE" w:rsidRDefault="00602BEE" w:rsidP="00997A30">
      <w:pPr>
        <w:pStyle w:val="NumberedList"/>
        <w:numPr>
          <w:ilvl w:val="0"/>
          <w:numId w:val="15"/>
        </w:numPr>
        <w:ind w:left="900"/>
        <w:rPr>
          <w:rFonts w:eastAsia="MS Mincho"/>
        </w:rPr>
      </w:pPr>
      <w:r w:rsidRPr="00602BEE">
        <w:rPr>
          <w:rFonts w:eastAsia="MS Mincho"/>
        </w:rPr>
        <w:t>The</w:t>
      </w:r>
      <w:r w:rsidR="009027C1" w:rsidRPr="00602BEE">
        <w:rPr>
          <w:rFonts w:eastAsia="MS Mincho"/>
        </w:rPr>
        <w:t xml:space="preserve"> "document-password-supported" (section </w:t>
      </w:r>
      <w:r w:rsidR="009027C1" w:rsidRPr="00B92AC6">
        <w:rPr>
          <w:rFonts w:eastAsia="MS Mincho"/>
        </w:rPr>
        <w:fldChar w:fldCharType="begin"/>
      </w:r>
      <w:r w:rsidR="009027C1" w:rsidRPr="00602BEE">
        <w:rPr>
          <w:rFonts w:eastAsia="MS Mincho"/>
        </w:rPr>
        <w:instrText xml:space="preserve"> REF _Ref180060762 \r \h </w:instrText>
      </w:r>
      <w:r w:rsidR="009027C1" w:rsidRPr="00B92AC6">
        <w:rPr>
          <w:rFonts w:eastAsia="MS Mincho"/>
        </w:rPr>
      </w:r>
      <w:r w:rsidR="009027C1" w:rsidRPr="00B92AC6">
        <w:rPr>
          <w:rFonts w:eastAsia="MS Mincho"/>
        </w:rPr>
        <w:fldChar w:fldCharType="separate"/>
      </w:r>
      <w:r w:rsidR="00233426">
        <w:rPr>
          <w:rFonts w:eastAsia="MS Mincho"/>
        </w:rPr>
        <w:t>5.6.2</w:t>
      </w:r>
      <w:r w:rsidR="009027C1" w:rsidRPr="00B92AC6">
        <w:rPr>
          <w:rFonts w:eastAsia="MS Mincho"/>
        </w:rPr>
        <w:fldChar w:fldCharType="end"/>
      </w:r>
      <w:r w:rsidR="009027C1" w:rsidRPr="00602BEE">
        <w:rPr>
          <w:rFonts w:eastAsia="MS Mincho"/>
        </w:rPr>
        <w:t>) Printer Description attribute</w:t>
      </w:r>
    </w:p>
    <w:p w14:paraId="3B41C301" w14:textId="77777777" w:rsidR="00602BEE" w:rsidRDefault="00602BEE" w:rsidP="00997A30">
      <w:pPr>
        <w:pStyle w:val="NumberedList"/>
        <w:ind w:left="900"/>
        <w:rPr>
          <w:rFonts w:eastAsia="MS Mincho"/>
        </w:rPr>
      </w:pPr>
      <w:r>
        <w:rPr>
          <w:rFonts w:eastAsia="MS Mincho"/>
        </w:rPr>
        <w:t>T</w:t>
      </w:r>
      <w:r w:rsidR="009027C1">
        <w:rPr>
          <w:rFonts w:eastAsia="MS Mincho"/>
        </w:rPr>
        <w:t>he 'document-password-error'</w:t>
      </w:r>
      <w:r w:rsidR="008B6960">
        <w:rPr>
          <w:rFonts w:eastAsia="MS Mincho"/>
        </w:rPr>
        <w:t xml:space="preserve"> and 'document-permission-error'</w:t>
      </w:r>
      <w:r w:rsidR="009027C1">
        <w:rPr>
          <w:rFonts w:eastAsia="MS Mincho"/>
        </w:rPr>
        <w:t xml:space="preserve"> (section </w:t>
      </w:r>
      <w:r w:rsidR="009027C1">
        <w:rPr>
          <w:rFonts w:eastAsia="MS Mincho"/>
        </w:rPr>
        <w:fldChar w:fldCharType="begin"/>
      </w:r>
      <w:r w:rsidR="009027C1">
        <w:rPr>
          <w:rFonts w:eastAsia="MS Mincho"/>
        </w:rPr>
        <w:instrText xml:space="preserve"> REF _Ref180120746 \r \h </w:instrText>
      </w:r>
      <w:r w:rsidR="009027C1">
        <w:rPr>
          <w:rFonts w:eastAsia="MS Mincho"/>
        </w:rPr>
      </w:r>
      <w:r w:rsidR="009027C1">
        <w:rPr>
          <w:rFonts w:eastAsia="MS Mincho"/>
        </w:rPr>
        <w:fldChar w:fldCharType="separate"/>
      </w:r>
      <w:r w:rsidR="00233426">
        <w:rPr>
          <w:rFonts w:eastAsia="MS Mincho"/>
        </w:rPr>
        <w:t>7.1</w:t>
      </w:r>
      <w:r w:rsidR="009027C1">
        <w:rPr>
          <w:rFonts w:eastAsia="MS Mincho"/>
        </w:rPr>
        <w:fldChar w:fldCharType="end"/>
      </w:r>
      <w:r w:rsidR="009027C1">
        <w:rPr>
          <w:rFonts w:eastAsia="MS Mincho"/>
        </w:rPr>
        <w:t>) keyword</w:t>
      </w:r>
      <w:r w:rsidR="008B6960">
        <w:rPr>
          <w:rFonts w:eastAsia="MS Mincho"/>
        </w:rPr>
        <w:t>s</w:t>
      </w:r>
      <w:r w:rsidR="009027C1">
        <w:rPr>
          <w:rFonts w:eastAsia="MS Mincho"/>
        </w:rPr>
        <w:t xml:space="preserve"> for the "document-state-reasons" and "job-state-reasons" attributes</w:t>
      </w:r>
    </w:p>
    <w:p w14:paraId="6F269E79" w14:textId="77777777" w:rsidR="00602BEE" w:rsidRDefault="00602BEE" w:rsidP="00997A30">
      <w:pPr>
        <w:pStyle w:val="NumberedList"/>
        <w:ind w:left="900"/>
        <w:rPr>
          <w:rFonts w:eastAsia="MS Mincho"/>
        </w:rPr>
      </w:pPr>
      <w:r>
        <w:rPr>
          <w:rFonts w:eastAsia="MS Mincho"/>
        </w:rPr>
        <w:t>T</w:t>
      </w:r>
      <w:r w:rsidR="009027C1">
        <w:rPr>
          <w:rFonts w:eastAsia="MS Mincho"/>
        </w:rPr>
        <w:t xml:space="preserve">he 'client-error-document-password-error' (section </w:t>
      </w:r>
      <w:r w:rsidR="009027C1">
        <w:rPr>
          <w:rFonts w:eastAsia="MS Mincho"/>
        </w:rPr>
        <w:fldChar w:fldCharType="begin"/>
      </w:r>
      <w:r w:rsidR="009027C1">
        <w:rPr>
          <w:rFonts w:eastAsia="MS Mincho"/>
        </w:rPr>
        <w:instrText xml:space="preserve"> REF _Ref180120798 \r \h </w:instrText>
      </w:r>
      <w:r w:rsidR="009027C1">
        <w:rPr>
          <w:rFonts w:eastAsia="MS Mincho"/>
        </w:rPr>
      </w:r>
      <w:r w:rsidR="009027C1">
        <w:rPr>
          <w:rFonts w:eastAsia="MS Mincho"/>
        </w:rPr>
        <w:fldChar w:fldCharType="separate"/>
      </w:r>
      <w:r w:rsidR="00233426">
        <w:rPr>
          <w:rFonts w:eastAsia="MS Mincho"/>
        </w:rPr>
        <w:t>8.1</w:t>
      </w:r>
      <w:r w:rsidR="009027C1">
        <w:rPr>
          <w:rFonts w:eastAsia="MS Mincho"/>
        </w:rPr>
        <w:fldChar w:fldCharType="end"/>
      </w:r>
      <w:r w:rsidR="009027C1">
        <w:rPr>
          <w:rFonts w:eastAsia="MS Mincho"/>
        </w:rPr>
        <w:t xml:space="preserve">) </w:t>
      </w:r>
      <w:r w:rsidR="008B6960">
        <w:rPr>
          <w:rFonts w:eastAsia="MS Mincho"/>
        </w:rPr>
        <w:t xml:space="preserve">and 'client-error-document-permission-error' (section </w:t>
      </w:r>
      <w:r w:rsidR="008B6960">
        <w:rPr>
          <w:rFonts w:eastAsia="MS Mincho"/>
        </w:rPr>
        <w:fldChar w:fldCharType="begin"/>
      </w:r>
      <w:r w:rsidR="008B6960">
        <w:rPr>
          <w:rFonts w:eastAsia="MS Mincho"/>
        </w:rPr>
        <w:instrText xml:space="preserve"> REF _Ref180136497 \r \h </w:instrText>
      </w:r>
      <w:r w:rsidR="008B6960">
        <w:rPr>
          <w:rFonts w:eastAsia="MS Mincho"/>
        </w:rPr>
      </w:r>
      <w:r w:rsidR="008B6960">
        <w:rPr>
          <w:rFonts w:eastAsia="MS Mincho"/>
        </w:rPr>
        <w:fldChar w:fldCharType="separate"/>
      </w:r>
      <w:r w:rsidR="00233426">
        <w:rPr>
          <w:rFonts w:eastAsia="MS Mincho"/>
        </w:rPr>
        <w:t>8.2</w:t>
      </w:r>
      <w:r w:rsidR="008B6960">
        <w:rPr>
          <w:rFonts w:eastAsia="MS Mincho"/>
        </w:rPr>
        <w:fldChar w:fldCharType="end"/>
      </w:r>
      <w:r w:rsidR="008B6960">
        <w:rPr>
          <w:rFonts w:eastAsia="MS Mincho"/>
        </w:rPr>
        <w:t xml:space="preserve">) </w:t>
      </w:r>
      <w:r w:rsidR="009027C1">
        <w:rPr>
          <w:rFonts w:eastAsia="MS Mincho"/>
        </w:rPr>
        <w:t>status code</w:t>
      </w:r>
      <w:r w:rsidR="008B6960">
        <w:rPr>
          <w:rFonts w:eastAsia="MS Mincho"/>
        </w:rPr>
        <w:t>s</w:t>
      </w:r>
      <w:r w:rsidR="009027C1">
        <w:rPr>
          <w:rFonts w:eastAsia="MS Mincho"/>
        </w:rPr>
        <w:t>.</w:t>
      </w:r>
    </w:p>
    <w:p w14:paraId="09DDA770" w14:textId="1E00708C" w:rsidR="00602BEE" w:rsidRDefault="009027C1" w:rsidP="00997A30">
      <w:pPr>
        <w:pStyle w:val="NumberedList"/>
        <w:ind w:left="900"/>
        <w:rPr>
          <w:rFonts w:eastAsia="MS Mincho"/>
        </w:rPr>
      </w:pPr>
      <w:r>
        <w:rPr>
          <w:rFonts w:eastAsia="MS Mincho"/>
        </w:rPr>
        <w:t>Transport Layer Security 1.</w:t>
      </w:r>
      <w:r w:rsidR="004E79B5">
        <w:rPr>
          <w:rFonts w:eastAsia="MS Mincho"/>
        </w:rPr>
        <w:t xml:space="preserve">2 </w:t>
      </w:r>
      <w:r>
        <w:rPr>
          <w:rFonts w:eastAsia="MS Mincho"/>
        </w:rPr>
        <w:t>[</w:t>
      </w:r>
      <w:r w:rsidR="004E79B5">
        <w:rPr>
          <w:rFonts w:eastAsia="MS Mincho"/>
        </w:rPr>
        <w:t>RFC5246</w:t>
      </w:r>
      <w:r>
        <w:rPr>
          <w:rFonts w:eastAsia="MS Mincho"/>
        </w:rPr>
        <w:t>] or higher</w:t>
      </w:r>
    </w:p>
    <w:p w14:paraId="32074C25" w14:textId="77777777" w:rsidR="00602BEE" w:rsidRDefault="009027C1" w:rsidP="00997A30">
      <w:pPr>
        <w:pStyle w:val="NumberedList"/>
        <w:ind w:left="900"/>
        <w:rPr>
          <w:rFonts w:eastAsia="MS Mincho"/>
        </w:rPr>
      </w:pPr>
      <w:r>
        <w:rPr>
          <w:rFonts w:eastAsia="MS Mincho"/>
        </w:rPr>
        <w:t>Upgrading to TLS Within HTTP/1.1 [RFC2817].</w:t>
      </w:r>
    </w:p>
    <w:p w14:paraId="237884E7" w14:textId="76205930" w:rsidR="00DF4AA6" w:rsidRDefault="00602BEE" w:rsidP="00997A30">
      <w:pPr>
        <w:pStyle w:val="NumberedList"/>
        <w:ind w:left="900"/>
        <w:rPr>
          <w:rFonts w:eastAsia="MS Mincho"/>
        </w:rPr>
      </w:pPr>
      <w:r>
        <w:rPr>
          <w:rFonts w:eastAsia="MS Mincho"/>
        </w:rPr>
        <w:t>Negotiation of</w:t>
      </w:r>
      <w:r w:rsidR="009027C1">
        <w:rPr>
          <w:rFonts w:eastAsia="MS Mincho"/>
        </w:rPr>
        <w:t xml:space="preserve"> a TLS session prior to accepting a request containing the "document-password" operation attribute</w:t>
      </w:r>
    </w:p>
    <w:p w14:paraId="7FBF5581" w14:textId="77777777" w:rsidR="0087435B" w:rsidRDefault="00602BEE" w:rsidP="00032CBD">
      <w:pPr>
        <w:pStyle w:val="IEEEStdsParagraph"/>
        <w:rPr>
          <w:rFonts w:eastAsia="MS Mincho"/>
        </w:rPr>
      </w:pPr>
      <w:r>
        <w:rPr>
          <w:rFonts w:eastAsia="MS Mincho"/>
        </w:rPr>
        <w:t xml:space="preserve">To claim conformance for the OPTIONAL </w:t>
      </w:r>
      <w:r w:rsidR="00032CBD">
        <w:rPr>
          <w:rFonts w:eastAsia="MS Mincho"/>
        </w:rPr>
        <w:t>job ticket preflighting using the Validate-Job operation</w:t>
      </w:r>
      <w:r>
        <w:rPr>
          <w:rFonts w:eastAsia="MS Mincho"/>
        </w:rPr>
        <w:t>, Printers</w:t>
      </w:r>
      <w:r w:rsidR="00032CBD">
        <w:rPr>
          <w:rFonts w:eastAsia="MS Mincho"/>
        </w:rPr>
        <w:t xml:space="preserve"> MUST support</w:t>
      </w:r>
      <w:r w:rsidR="0087435B">
        <w:rPr>
          <w:rFonts w:eastAsia="MS Mincho"/>
        </w:rPr>
        <w:t>:</w:t>
      </w:r>
    </w:p>
    <w:p w14:paraId="21F72659" w14:textId="55999164" w:rsidR="0087435B" w:rsidRPr="0087435B" w:rsidRDefault="0087435B" w:rsidP="00997A30">
      <w:pPr>
        <w:pStyle w:val="NumberedList"/>
        <w:numPr>
          <w:ilvl w:val="0"/>
          <w:numId w:val="34"/>
        </w:numPr>
        <w:ind w:left="900"/>
        <w:rPr>
          <w:rFonts w:eastAsia="MS Mincho"/>
        </w:rPr>
      </w:pPr>
      <w:r w:rsidRPr="006C5AF8">
        <w:rPr>
          <w:rFonts w:eastAsia="MS Mincho"/>
        </w:rPr>
        <w:t>T</w:t>
      </w:r>
      <w:r w:rsidR="00032CBD" w:rsidRPr="006C5AF8">
        <w:rPr>
          <w:rFonts w:eastAsia="MS Mincho"/>
        </w:rPr>
        <w:t xml:space="preserve">he </w:t>
      </w:r>
      <w:r w:rsidR="007B6BE9" w:rsidRPr="006C5AF8">
        <w:rPr>
          <w:rFonts w:eastAsia="MS Mincho"/>
        </w:rPr>
        <w:t>"</w:t>
      </w:r>
      <w:r w:rsidR="00D61442" w:rsidRPr="006C5AF8">
        <w:rPr>
          <w:rFonts w:eastAsia="MS Mincho"/>
        </w:rPr>
        <w:t xml:space="preserve">preferred-attributes" (section </w:t>
      </w:r>
      <w:r w:rsidR="00D61442" w:rsidRPr="004D4BF8">
        <w:rPr>
          <w:rFonts w:eastAsia="MS Mincho"/>
        </w:rPr>
        <w:fldChar w:fldCharType="begin"/>
      </w:r>
      <w:r w:rsidR="00D61442" w:rsidRPr="0087435B">
        <w:rPr>
          <w:rFonts w:eastAsia="MS Mincho"/>
        </w:rPr>
        <w:instrText xml:space="preserve"> REF _Ref189492881 \r \h </w:instrText>
      </w:r>
      <w:r w:rsidR="00D61442" w:rsidRPr="004D4BF8">
        <w:rPr>
          <w:rFonts w:eastAsia="MS Mincho"/>
        </w:rPr>
      </w:r>
      <w:r w:rsidR="00D61442" w:rsidRPr="004D4BF8">
        <w:rPr>
          <w:rFonts w:eastAsia="MS Mincho"/>
        </w:rPr>
        <w:fldChar w:fldCharType="separate"/>
      </w:r>
      <w:r w:rsidR="00233426">
        <w:rPr>
          <w:rFonts w:eastAsia="MS Mincho"/>
        </w:rPr>
        <w:t>5.1.5</w:t>
      </w:r>
      <w:r w:rsidR="00D61442" w:rsidRPr="004D4BF8">
        <w:rPr>
          <w:rFonts w:eastAsia="MS Mincho"/>
        </w:rPr>
        <w:fldChar w:fldCharType="end"/>
      </w:r>
      <w:r w:rsidR="00D61442" w:rsidRPr="0087435B">
        <w:rPr>
          <w:rFonts w:eastAsia="MS Mincho"/>
        </w:rPr>
        <w:t>) operation</w:t>
      </w:r>
      <w:r w:rsidRPr="0087435B">
        <w:rPr>
          <w:rFonts w:eastAsia="MS Mincho"/>
        </w:rPr>
        <w:t xml:space="preserve"> attribute,</w:t>
      </w:r>
      <w:r w:rsidR="00D61442" w:rsidRPr="0087435B">
        <w:rPr>
          <w:rFonts w:eastAsia="MS Mincho"/>
        </w:rPr>
        <w:t xml:space="preserve"> and</w:t>
      </w:r>
    </w:p>
    <w:p w14:paraId="51B283FB" w14:textId="2CE4DEC3" w:rsidR="00032CBD" w:rsidRDefault="0087435B" w:rsidP="00997A30">
      <w:pPr>
        <w:pStyle w:val="NumberedList"/>
        <w:ind w:left="900"/>
        <w:rPr>
          <w:rFonts w:eastAsia="MS Mincho"/>
        </w:rPr>
      </w:pPr>
      <w:r>
        <w:rPr>
          <w:rFonts w:eastAsia="MS Mincho"/>
        </w:rPr>
        <w:t>The</w:t>
      </w:r>
      <w:r w:rsidR="00D61442">
        <w:rPr>
          <w:rFonts w:eastAsia="MS Mincho"/>
        </w:rPr>
        <w:t xml:space="preserve"> </w:t>
      </w:r>
      <w:r w:rsidR="00032CBD">
        <w:rPr>
          <w:rFonts w:eastAsia="MS Mincho"/>
        </w:rPr>
        <w:t xml:space="preserve">"preferred-attributes-supported" </w:t>
      </w:r>
      <w:r w:rsidR="00DC3AAE">
        <w:rPr>
          <w:rFonts w:eastAsia="MS Mincho"/>
        </w:rPr>
        <w:t>(section</w:t>
      </w:r>
      <w:r w:rsidR="00EF149C">
        <w:rPr>
          <w:rFonts w:eastAsia="MS Mincho"/>
        </w:rPr>
        <w:t xml:space="preserve"> </w:t>
      </w:r>
      <w:r w:rsidR="00D61442">
        <w:rPr>
          <w:rFonts w:eastAsia="MS Mincho"/>
        </w:rPr>
        <w:fldChar w:fldCharType="begin"/>
      </w:r>
      <w:r w:rsidR="00D61442">
        <w:rPr>
          <w:rFonts w:eastAsia="MS Mincho"/>
        </w:rPr>
        <w:instrText xml:space="preserve"> REF _Ref189575327 \r \h </w:instrText>
      </w:r>
      <w:r w:rsidR="00D61442">
        <w:rPr>
          <w:rFonts w:eastAsia="MS Mincho"/>
        </w:rPr>
      </w:r>
      <w:r w:rsidR="00D61442">
        <w:rPr>
          <w:rFonts w:eastAsia="MS Mincho"/>
        </w:rPr>
        <w:fldChar w:fldCharType="separate"/>
      </w:r>
      <w:r w:rsidR="00233426">
        <w:rPr>
          <w:rFonts w:eastAsia="MS Mincho"/>
        </w:rPr>
        <w:t>5.6.19</w:t>
      </w:r>
      <w:r w:rsidR="00D61442">
        <w:rPr>
          <w:rFonts w:eastAsia="MS Mincho"/>
        </w:rPr>
        <w:fldChar w:fldCharType="end"/>
      </w:r>
      <w:r w:rsidR="00DC3AAE">
        <w:rPr>
          <w:rFonts w:eastAsia="MS Mincho"/>
        </w:rPr>
        <w:t xml:space="preserve">) </w:t>
      </w:r>
      <w:r w:rsidR="00032CBD">
        <w:rPr>
          <w:rFonts w:eastAsia="MS Mincho"/>
        </w:rPr>
        <w:t>Printer Description attribute.</w:t>
      </w:r>
    </w:p>
    <w:p w14:paraId="20C6D68F" w14:textId="59367711" w:rsidR="00032CBD" w:rsidRDefault="00602BEE" w:rsidP="00032CBD">
      <w:pPr>
        <w:pStyle w:val="IEEEStdsParagraph"/>
        <w:rPr>
          <w:rFonts w:eastAsia="MS Mincho"/>
        </w:rPr>
      </w:pPr>
      <w:r>
        <w:rPr>
          <w:rFonts w:eastAsia="MS Mincho"/>
        </w:rPr>
        <w:t xml:space="preserve">To claim conformance for the OPTIONAL </w:t>
      </w:r>
      <w:r w:rsidR="00032CBD">
        <w:rPr>
          <w:rFonts w:eastAsia="MS Mincho"/>
        </w:rPr>
        <w:t xml:space="preserve">"job-constraints-supported" </w:t>
      </w:r>
      <w:r w:rsidR="00DC3AAE">
        <w:rPr>
          <w:rFonts w:eastAsia="MS Mincho"/>
        </w:rPr>
        <w:t>(section</w:t>
      </w:r>
      <w:r w:rsidR="00EF149C">
        <w:rPr>
          <w:rFonts w:eastAsia="MS Mincho"/>
        </w:rPr>
        <w:t xml:space="preserve"> </w:t>
      </w:r>
      <w:r w:rsidR="008B6960">
        <w:rPr>
          <w:rFonts w:eastAsia="MS Mincho"/>
        </w:rPr>
        <w:fldChar w:fldCharType="begin"/>
      </w:r>
      <w:r w:rsidR="008B6960">
        <w:rPr>
          <w:rFonts w:eastAsia="MS Mincho"/>
        </w:rPr>
        <w:instrText xml:space="preserve"> REF _Ref180136534 \r \h </w:instrText>
      </w:r>
      <w:r w:rsidR="008B6960">
        <w:rPr>
          <w:rFonts w:eastAsia="MS Mincho"/>
        </w:rPr>
      </w:r>
      <w:r w:rsidR="008B6960">
        <w:rPr>
          <w:rFonts w:eastAsia="MS Mincho"/>
        </w:rPr>
        <w:fldChar w:fldCharType="separate"/>
      </w:r>
      <w:r w:rsidR="00233426">
        <w:rPr>
          <w:rFonts w:eastAsia="MS Mincho"/>
        </w:rPr>
        <w:t>5.6.8</w:t>
      </w:r>
      <w:r w:rsidR="008B6960">
        <w:rPr>
          <w:rFonts w:eastAsia="MS Mincho"/>
        </w:rPr>
        <w:fldChar w:fldCharType="end"/>
      </w:r>
      <w:r w:rsidR="00DC3AAE">
        <w:rPr>
          <w:rFonts w:eastAsia="MS Mincho"/>
        </w:rPr>
        <w:t xml:space="preserve">) </w:t>
      </w:r>
      <w:r w:rsidR="00032CBD">
        <w:rPr>
          <w:rFonts w:eastAsia="MS Mincho"/>
        </w:rPr>
        <w:t>Printer Description attribute</w:t>
      </w:r>
      <w:r>
        <w:rPr>
          <w:rFonts w:eastAsia="MS Mincho"/>
        </w:rPr>
        <w:t>, Printers</w:t>
      </w:r>
      <w:r w:rsidR="00032CBD">
        <w:rPr>
          <w:rFonts w:eastAsia="MS Mincho"/>
        </w:rPr>
        <w:t xml:space="preserve"> MUST support the "job-resolvers-supported" </w:t>
      </w:r>
      <w:r w:rsidR="00DC3AAE">
        <w:rPr>
          <w:rFonts w:eastAsia="MS Mincho"/>
        </w:rPr>
        <w:t>(section</w:t>
      </w:r>
      <w:r w:rsidR="00EF149C">
        <w:rPr>
          <w:rFonts w:eastAsia="MS Mincho"/>
        </w:rPr>
        <w:t xml:space="preserve"> </w:t>
      </w:r>
      <w:r w:rsidR="00EF149C">
        <w:rPr>
          <w:rFonts w:eastAsia="MS Mincho"/>
        </w:rPr>
        <w:fldChar w:fldCharType="begin"/>
      </w:r>
      <w:r w:rsidR="00EF149C">
        <w:rPr>
          <w:rFonts w:eastAsia="MS Mincho"/>
        </w:rPr>
        <w:instrText xml:space="preserve"> REF _Ref167274860 \r \h </w:instrText>
      </w:r>
      <w:r w:rsidR="00EF149C">
        <w:rPr>
          <w:rFonts w:eastAsia="MS Mincho"/>
        </w:rPr>
      </w:r>
      <w:r w:rsidR="00EF149C">
        <w:rPr>
          <w:rFonts w:eastAsia="MS Mincho"/>
        </w:rPr>
        <w:fldChar w:fldCharType="separate"/>
      </w:r>
      <w:r w:rsidR="00233426">
        <w:rPr>
          <w:rFonts w:eastAsia="MS Mincho"/>
        </w:rPr>
        <w:t>5.6.11</w:t>
      </w:r>
      <w:r w:rsidR="00EF149C">
        <w:rPr>
          <w:rFonts w:eastAsia="MS Mincho"/>
        </w:rPr>
        <w:fldChar w:fldCharType="end"/>
      </w:r>
      <w:r w:rsidR="00DC3AAE">
        <w:rPr>
          <w:rFonts w:eastAsia="MS Mincho"/>
        </w:rPr>
        <w:t xml:space="preserve">) </w:t>
      </w:r>
      <w:r w:rsidR="00032CBD">
        <w:rPr>
          <w:rFonts w:eastAsia="MS Mincho"/>
        </w:rPr>
        <w:t xml:space="preserve">Printer Description attribute, and </w:t>
      </w:r>
      <w:r w:rsidR="00F40584">
        <w:rPr>
          <w:rFonts w:eastAsia="MS Mincho"/>
        </w:rPr>
        <w:t>vice-versa</w:t>
      </w:r>
      <w:r w:rsidR="00032CBD">
        <w:rPr>
          <w:rFonts w:eastAsia="MS Mincho"/>
        </w:rPr>
        <w:t>.</w:t>
      </w:r>
    </w:p>
    <w:p w14:paraId="5C1CBEDF" w14:textId="19829EC5" w:rsidR="00DA1014" w:rsidRDefault="00DA1014" w:rsidP="00032CBD">
      <w:pPr>
        <w:pStyle w:val="IEEEStdsParagraph"/>
        <w:rPr>
          <w:rFonts w:eastAsia="MS Mincho"/>
        </w:rPr>
      </w:pPr>
      <w:r>
        <w:rPr>
          <w:rFonts w:eastAsia="MS Mincho"/>
        </w:rPr>
        <w:t xml:space="preserve">To claim conformance for the OPTIONAL </w:t>
      </w:r>
      <w:r w:rsidR="00EE53FF">
        <w:rPr>
          <w:rFonts w:eastAsia="MS Mincho"/>
        </w:rPr>
        <w:t xml:space="preserve">"printer-strings-uri" (section </w:t>
      </w:r>
      <w:r w:rsidR="00EE53FF">
        <w:rPr>
          <w:rFonts w:eastAsia="MS Mincho"/>
        </w:rPr>
        <w:fldChar w:fldCharType="begin"/>
      </w:r>
      <w:r w:rsidR="00EE53FF">
        <w:rPr>
          <w:rFonts w:eastAsia="MS Mincho"/>
        </w:rPr>
        <w:instrText xml:space="preserve"> REF _Ref183959333 \r \h </w:instrText>
      </w:r>
      <w:r w:rsidR="00EE53FF">
        <w:rPr>
          <w:rFonts w:eastAsia="MS Mincho"/>
        </w:rPr>
      </w:r>
      <w:r w:rsidR="00EE53FF">
        <w:rPr>
          <w:rFonts w:eastAsia="MS Mincho"/>
        </w:rPr>
        <w:fldChar w:fldCharType="separate"/>
      </w:r>
      <w:r w:rsidR="00233426">
        <w:rPr>
          <w:rFonts w:eastAsia="MS Mincho"/>
        </w:rPr>
        <w:t>5.6.38</w:t>
      </w:r>
      <w:r w:rsidR="00EE53FF">
        <w:rPr>
          <w:rFonts w:eastAsia="MS Mincho"/>
        </w:rPr>
        <w:fldChar w:fldCharType="end"/>
      </w:r>
      <w:r w:rsidR="00EE53FF">
        <w:rPr>
          <w:rFonts w:eastAsia="MS Mincho"/>
        </w:rPr>
        <w:t xml:space="preserve">) Printer Description attribute, Printers MUST supply the "printer-strings-languages-supported" (section </w:t>
      </w:r>
      <w:r w:rsidR="00EE53FF">
        <w:rPr>
          <w:rFonts w:eastAsia="MS Mincho"/>
        </w:rPr>
        <w:fldChar w:fldCharType="begin"/>
      </w:r>
      <w:r w:rsidR="00EE53FF">
        <w:rPr>
          <w:rFonts w:eastAsia="MS Mincho"/>
        </w:rPr>
        <w:instrText xml:space="preserve"> REF _Ref183959426 \r \h </w:instrText>
      </w:r>
      <w:r w:rsidR="00EE53FF">
        <w:rPr>
          <w:rFonts w:eastAsia="MS Mincho"/>
        </w:rPr>
      </w:r>
      <w:r w:rsidR="00EE53FF">
        <w:rPr>
          <w:rFonts w:eastAsia="MS Mincho"/>
        </w:rPr>
        <w:fldChar w:fldCharType="separate"/>
      </w:r>
      <w:r w:rsidR="00233426">
        <w:rPr>
          <w:rFonts w:eastAsia="MS Mincho"/>
        </w:rPr>
        <w:t>5.6.37</w:t>
      </w:r>
      <w:r w:rsidR="00EE53FF">
        <w:rPr>
          <w:rFonts w:eastAsia="MS Mincho"/>
        </w:rPr>
        <w:fldChar w:fldCharType="end"/>
      </w:r>
      <w:r w:rsidR="00EE53FF">
        <w:rPr>
          <w:rFonts w:eastAsia="MS Mincho"/>
        </w:rPr>
        <w:t xml:space="preserve">) Printer Description attribute, and </w:t>
      </w:r>
      <w:r w:rsidR="00F40584">
        <w:rPr>
          <w:rFonts w:eastAsia="MS Mincho"/>
        </w:rPr>
        <w:t>vice-versa</w:t>
      </w:r>
      <w:r w:rsidR="00EE53FF">
        <w:rPr>
          <w:rFonts w:eastAsia="MS Mincho"/>
        </w:rPr>
        <w:t>.</w:t>
      </w:r>
    </w:p>
    <w:p w14:paraId="1D0B4FD9" w14:textId="4311AC01" w:rsidR="00C15B1F" w:rsidRDefault="00602BEE" w:rsidP="00032CBD">
      <w:pPr>
        <w:pStyle w:val="IEEEStdsParagraph"/>
        <w:rPr>
          <w:rFonts w:eastAsia="MS Mincho"/>
        </w:rPr>
      </w:pPr>
      <w:r>
        <w:rPr>
          <w:rFonts w:eastAsia="MS Mincho"/>
        </w:rPr>
        <w:t>To claim conformance for the OPTION</w:t>
      </w:r>
      <w:r w:rsidR="00DA1014">
        <w:rPr>
          <w:rFonts w:eastAsia="MS Mincho"/>
        </w:rPr>
        <w:t>AL</w:t>
      </w:r>
      <w:r>
        <w:rPr>
          <w:rFonts w:eastAsia="MS Mincho"/>
        </w:rPr>
        <w:t xml:space="preserve"> </w:t>
      </w:r>
      <w:r w:rsidR="00C15B1F">
        <w:rPr>
          <w:rFonts w:eastAsia="MS Mincho"/>
        </w:rPr>
        <w:t>"printer-supply" (section</w:t>
      </w:r>
      <w:r w:rsidR="00EF149C">
        <w:rPr>
          <w:rFonts w:eastAsia="MS Mincho"/>
        </w:rPr>
        <w:t xml:space="preserve"> </w:t>
      </w:r>
      <w:r w:rsidR="00EF149C">
        <w:rPr>
          <w:rFonts w:eastAsia="MS Mincho"/>
        </w:rPr>
        <w:fldChar w:fldCharType="begin"/>
      </w:r>
      <w:r w:rsidR="00EF149C">
        <w:rPr>
          <w:rFonts w:eastAsia="MS Mincho"/>
        </w:rPr>
        <w:instrText xml:space="preserve"> REF _Ref167274881 \r \h </w:instrText>
      </w:r>
      <w:r w:rsidR="00EF149C">
        <w:rPr>
          <w:rFonts w:eastAsia="MS Mincho"/>
        </w:rPr>
      </w:r>
      <w:r w:rsidR="00EF149C">
        <w:rPr>
          <w:rFonts w:eastAsia="MS Mincho"/>
        </w:rPr>
        <w:fldChar w:fldCharType="separate"/>
      </w:r>
      <w:r w:rsidR="00233426">
        <w:rPr>
          <w:rFonts w:eastAsia="MS Mincho"/>
        </w:rPr>
        <w:t>5.6.37</w:t>
      </w:r>
      <w:r w:rsidR="00EF149C">
        <w:rPr>
          <w:rFonts w:eastAsia="MS Mincho"/>
        </w:rPr>
        <w:fldChar w:fldCharType="end"/>
      </w:r>
      <w:r w:rsidR="00C15B1F">
        <w:rPr>
          <w:rFonts w:eastAsia="MS Mincho"/>
        </w:rPr>
        <w:t>) Printer Description attribute</w:t>
      </w:r>
      <w:r>
        <w:rPr>
          <w:rFonts w:eastAsia="MS Mincho"/>
        </w:rPr>
        <w:t>, Printers</w:t>
      </w:r>
      <w:r w:rsidR="00C15B1F">
        <w:rPr>
          <w:rFonts w:eastAsia="MS Mincho"/>
        </w:rPr>
        <w:t xml:space="preserve"> MUST supply the "printer-supply-description" (section</w:t>
      </w:r>
      <w:r w:rsidR="00EF149C">
        <w:rPr>
          <w:rFonts w:eastAsia="MS Mincho"/>
        </w:rPr>
        <w:t xml:space="preserve"> </w:t>
      </w:r>
      <w:r w:rsidR="00EF149C">
        <w:rPr>
          <w:rFonts w:eastAsia="MS Mincho"/>
        </w:rPr>
        <w:fldChar w:fldCharType="begin"/>
      </w:r>
      <w:r w:rsidR="00EF149C">
        <w:rPr>
          <w:rFonts w:eastAsia="MS Mincho"/>
        </w:rPr>
        <w:instrText xml:space="preserve"> REF _Ref167274901 \r \h </w:instrText>
      </w:r>
      <w:r w:rsidR="00EF149C">
        <w:rPr>
          <w:rFonts w:eastAsia="MS Mincho"/>
        </w:rPr>
      </w:r>
      <w:r w:rsidR="00EF149C">
        <w:rPr>
          <w:rFonts w:eastAsia="MS Mincho"/>
        </w:rPr>
        <w:fldChar w:fldCharType="separate"/>
      </w:r>
      <w:r w:rsidR="00233426">
        <w:rPr>
          <w:rFonts w:eastAsia="MS Mincho"/>
        </w:rPr>
        <w:t>5.6.40</w:t>
      </w:r>
      <w:r w:rsidR="00EF149C">
        <w:rPr>
          <w:rFonts w:eastAsia="MS Mincho"/>
        </w:rPr>
        <w:fldChar w:fldCharType="end"/>
      </w:r>
      <w:r w:rsidR="00C15B1F">
        <w:rPr>
          <w:rFonts w:eastAsia="MS Mincho"/>
        </w:rPr>
        <w:t xml:space="preserve">) Printer Description attribute, and </w:t>
      </w:r>
      <w:r w:rsidR="00F40584">
        <w:rPr>
          <w:rFonts w:eastAsia="MS Mincho"/>
        </w:rPr>
        <w:t>vice-versa</w:t>
      </w:r>
      <w:r w:rsidR="00C15B1F">
        <w:rPr>
          <w:rFonts w:eastAsia="MS Mincho"/>
        </w:rPr>
        <w:t>.</w:t>
      </w:r>
    </w:p>
    <w:p w14:paraId="2429767E" w14:textId="77777777" w:rsidR="006C5AF8" w:rsidRDefault="00602BEE" w:rsidP="00032CBD">
      <w:pPr>
        <w:pStyle w:val="IEEEStdsParagraph"/>
        <w:rPr>
          <w:rFonts w:eastAsia="MS Mincho"/>
        </w:rPr>
      </w:pPr>
      <w:r>
        <w:rPr>
          <w:rFonts w:eastAsia="MS Mincho"/>
        </w:rPr>
        <w:t>To claim conformance for the OPTION</w:t>
      </w:r>
      <w:r w:rsidR="00B92AC6">
        <w:rPr>
          <w:rFonts w:eastAsia="MS Mincho"/>
        </w:rPr>
        <w:t>AL</w:t>
      </w:r>
      <w:r>
        <w:rPr>
          <w:rFonts w:eastAsia="MS Mincho"/>
        </w:rPr>
        <w:t xml:space="preserve"> </w:t>
      </w:r>
      <w:r w:rsidR="00DC3AAE">
        <w:rPr>
          <w:rFonts w:eastAsia="MS Mincho"/>
        </w:rPr>
        <w:t>"media-source" (section</w:t>
      </w:r>
      <w:r w:rsidR="00EF149C">
        <w:rPr>
          <w:rFonts w:eastAsia="MS Mincho"/>
        </w:rPr>
        <w:t xml:space="preserve"> </w:t>
      </w:r>
      <w:r w:rsidR="00EF149C">
        <w:rPr>
          <w:rFonts w:eastAsia="MS Mincho"/>
        </w:rPr>
        <w:fldChar w:fldCharType="begin"/>
      </w:r>
      <w:r w:rsidR="00EF149C">
        <w:rPr>
          <w:rFonts w:eastAsia="MS Mincho"/>
        </w:rPr>
        <w:instrText xml:space="preserve"> REF _Ref167274924 \r \h </w:instrText>
      </w:r>
      <w:r w:rsidR="00EF149C">
        <w:rPr>
          <w:rFonts w:eastAsia="MS Mincho"/>
        </w:rPr>
      </w:r>
      <w:r w:rsidR="00EF149C">
        <w:rPr>
          <w:rFonts w:eastAsia="MS Mincho"/>
        </w:rPr>
        <w:fldChar w:fldCharType="separate"/>
      </w:r>
      <w:r w:rsidR="00233426">
        <w:rPr>
          <w:rFonts w:eastAsia="MS Mincho"/>
        </w:rPr>
        <w:t>7.6.4</w:t>
      </w:r>
      <w:r w:rsidR="00EF149C">
        <w:rPr>
          <w:rFonts w:eastAsia="MS Mincho"/>
        </w:rPr>
        <w:fldChar w:fldCharType="end"/>
      </w:r>
      <w:r w:rsidR="00DC3AAE">
        <w:rPr>
          <w:rFonts w:eastAsia="MS Mincho"/>
        </w:rPr>
        <w:t>) member attribute MUST support</w:t>
      </w:r>
      <w:r w:rsidR="006C5AF8">
        <w:rPr>
          <w:rFonts w:eastAsia="MS Mincho"/>
        </w:rPr>
        <w:t>:</w:t>
      </w:r>
    </w:p>
    <w:p w14:paraId="707EE7E4" w14:textId="7F6B99B8" w:rsidR="006C5AF8" w:rsidRPr="001427DA" w:rsidRDefault="006C5AF8" w:rsidP="00997A30">
      <w:pPr>
        <w:pStyle w:val="NumberedList"/>
        <w:numPr>
          <w:ilvl w:val="0"/>
          <w:numId w:val="35"/>
        </w:numPr>
        <w:ind w:left="900"/>
        <w:rPr>
          <w:rFonts w:eastAsia="MS Mincho"/>
        </w:rPr>
      </w:pPr>
      <w:r w:rsidRPr="006C5AF8">
        <w:rPr>
          <w:rFonts w:eastAsia="MS Mincho"/>
        </w:rPr>
        <w:t>T</w:t>
      </w:r>
      <w:r w:rsidR="00DC3AAE" w:rsidRPr="006C5AF8">
        <w:rPr>
          <w:rFonts w:eastAsia="MS Mincho"/>
        </w:rPr>
        <w:t>he "media-source-supported" (section</w:t>
      </w:r>
      <w:r w:rsidR="00EF149C" w:rsidRPr="006C5AF8">
        <w:rPr>
          <w:rFonts w:eastAsia="MS Mincho"/>
        </w:rPr>
        <w:t xml:space="preserve"> </w:t>
      </w:r>
      <w:r w:rsidR="00EF149C" w:rsidRPr="001427DA">
        <w:rPr>
          <w:rFonts w:eastAsia="MS Mincho"/>
        </w:rPr>
        <w:fldChar w:fldCharType="begin"/>
      </w:r>
      <w:r w:rsidR="00EF149C" w:rsidRPr="001427DA">
        <w:rPr>
          <w:rFonts w:eastAsia="MS Mincho"/>
        </w:rPr>
        <w:instrText xml:space="preserve"> REF _Ref167274939 \r \h </w:instrText>
      </w:r>
      <w:r w:rsidR="00EF149C" w:rsidRPr="001427DA">
        <w:rPr>
          <w:rFonts w:eastAsia="MS Mincho"/>
        </w:rPr>
      </w:r>
      <w:r w:rsidR="00EF149C" w:rsidRPr="001427DA">
        <w:rPr>
          <w:rFonts w:eastAsia="MS Mincho"/>
        </w:rPr>
        <w:fldChar w:fldCharType="separate"/>
      </w:r>
      <w:r w:rsidR="00233426">
        <w:rPr>
          <w:rFonts w:eastAsia="MS Mincho"/>
        </w:rPr>
        <w:t>5.6.15</w:t>
      </w:r>
      <w:r w:rsidR="00EF149C" w:rsidRPr="001427DA">
        <w:rPr>
          <w:rFonts w:eastAsia="MS Mincho"/>
        </w:rPr>
        <w:fldChar w:fldCharType="end"/>
      </w:r>
      <w:r w:rsidR="00DC3AAE" w:rsidRPr="001427DA">
        <w:rPr>
          <w:rFonts w:eastAsia="MS Mincho"/>
        </w:rPr>
        <w:t>) Printer Description attribute</w:t>
      </w:r>
      <w:r w:rsidRPr="001427DA">
        <w:rPr>
          <w:rFonts w:eastAsia="MS Mincho"/>
        </w:rPr>
        <w:t>,</w:t>
      </w:r>
      <w:r w:rsidR="00DB795D" w:rsidRPr="001427DA">
        <w:rPr>
          <w:rFonts w:eastAsia="MS Mincho"/>
        </w:rPr>
        <w:t xml:space="preserve"> and</w:t>
      </w:r>
    </w:p>
    <w:p w14:paraId="2485B2AD" w14:textId="1DF4C9CD" w:rsidR="00DC3AAE" w:rsidRDefault="006C5AF8" w:rsidP="00997A30">
      <w:pPr>
        <w:pStyle w:val="NumberedList"/>
        <w:ind w:left="900"/>
        <w:rPr>
          <w:rFonts w:eastAsia="MS Mincho"/>
        </w:rPr>
      </w:pPr>
      <w:r>
        <w:rPr>
          <w:rFonts w:eastAsia="MS Mincho"/>
        </w:rPr>
        <w:t>The</w:t>
      </w:r>
      <w:r w:rsidR="00DB795D">
        <w:rPr>
          <w:rFonts w:eastAsia="MS Mincho"/>
        </w:rPr>
        <w:t xml:space="preserve"> "media-source-properties" (section </w:t>
      </w:r>
      <w:r w:rsidR="00DB795D">
        <w:rPr>
          <w:rFonts w:eastAsia="MS Mincho"/>
        </w:rPr>
        <w:fldChar w:fldCharType="begin"/>
      </w:r>
      <w:r w:rsidR="00DB795D">
        <w:rPr>
          <w:rFonts w:eastAsia="MS Mincho"/>
        </w:rPr>
        <w:instrText xml:space="preserve"> REF _Ref180003814 \r \h </w:instrText>
      </w:r>
      <w:r w:rsidR="00DB795D">
        <w:rPr>
          <w:rFonts w:eastAsia="MS Mincho"/>
        </w:rPr>
      </w:r>
      <w:r w:rsidR="00DB795D">
        <w:rPr>
          <w:rFonts w:eastAsia="MS Mincho"/>
        </w:rPr>
        <w:fldChar w:fldCharType="separate"/>
      </w:r>
      <w:r w:rsidR="00233426">
        <w:rPr>
          <w:rFonts w:eastAsia="MS Mincho"/>
        </w:rPr>
        <w:t>7.6.6</w:t>
      </w:r>
      <w:r w:rsidR="00DB795D">
        <w:rPr>
          <w:rFonts w:eastAsia="MS Mincho"/>
        </w:rPr>
        <w:fldChar w:fldCharType="end"/>
      </w:r>
      <w:r w:rsidR="00DB795D">
        <w:rPr>
          <w:rFonts w:eastAsia="MS Mincho"/>
        </w:rPr>
        <w:t>) member attribute</w:t>
      </w:r>
      <w:r w:rsidR="00DC3AAE">
        <w:rPr>
          <w:rFonts w:eastAsia="MS Mincho"/>
        </w:rPr>
        <w:t>.</w:t>
      </w:r>
    </w:p>
    <w:p w14:paraId="46EF3592" w14:textId="6B83BC45" w:rsidR="00032CBD" w:rsidRDefault="00B92AC6" w:rsidP="00032CBD">
      <w:pPr>
        <w:pStyle w:val="IEEEStdsParagraph"/>
        <w:rPr>
          <w:rFonts w:eastAsia="MS Mincho"/>
        </w:rPr>
      </w:pPr>
      <w:r>
        <w:rPr>
          <w:rFonts w:eastAsia="MS Mincho"/>
        </w:rPr>
        <w:t xml:space="preserve">To claim conformance for the OPTIONAL Create-Job operation, </w:t>
      </w:r>
      <w:r w:rsidR="00DC3AAE">
        <w:rPr>
          <w:rFonts w:eastAsia="MS Mincho"/>
        </w:rPr>
        <w:t>Printers MUST support the "multiple-operation-timeout-action" (section</w:t>
      </w:r>
      <w:r w:rsidR="00EF149C">
        <w:rPr>
          <w:rFonts w:eastAsia="MS Mincho"/>
        </w:rPr>
        <w:t xml:space="preserve"> </w:t>
      </w:r>
      <w:r w:rsidR="00EF149C">
        <w:rPr>
          <w:rFonts w:eastAsia="MS Mincho"/>
        </w:rPr>
        <w:fldChar w:fldCharType="begin"/>
      </w:r>
      <w:r w:rsidR="00EF149C">
        <w:rPr>
          <w:rFonts w:eastAsia="MS Mincho"/>
        </w:rPr>
        <w:instrText xml:space="preserve"> REF _Ref167274962 \r \h </w:instrText>
      </w:r>
      <w:r w:rsidR="00EF149C">
        <w:rPr>
          <w:rFonts w:eastAsia="MS Mincho"/>
        </w:rPr>
      </w:r>
      <w:r w:rsidR="00EF149C">
        <w:rPr>
          <w:rFonts w:eastAsia="MS Mincho"/>
        </w:rPr>
        <w:fldChar w:fldCharType="separate"/>
      </w:r>
      <w:r w:rsidR="00233426">
        <w:rPr>
          <w:rFonts w:eastAsia="MS Mincho"/>
        </w:rPr>
        <w:t>5.6.17</w:t>
      </w:r>
      <w:r w:rsidR="00EF149C">
        <w:rPr>
          <w:rFonts w:eastAsia="MS Mincho"/>
        </w:rPr>
        <w:fldChar w:fldCharType="end"/>
      </w:r>
      <w:r w:rsidR="00DC3AAE">
        <w:rPr>
          <w:rFonts w:eastAsia="MS Mincho"/>
        </w:rPr>
        <w:t>) Printer Description attribute.</w:t>
      </w:r>
    </w:p>
    <w:p w14:paraId="1C291767" w14:textId="252455C3" w:rsidR="00B92AC6" w:rsidRDefault="00B92AC6" w:rsidP="00032CBD">
      <w:pPr>
        <w:pStyle w:val="IEEEStdsParagraph"/>
        <w:rPr>
          <w:rFonts w:eastAsia="MS Mincho"/>
        </w:rPr>
      </w:pPr>
      <w:r>
        <w:rPr>
          <w:rFonts w:eastAsia="MS Mincho"/>
        </w:rPr>
        <w:t xml:space="preserve">To claim conformance for the OPTIONAL </w:t>
      </w:r>
      <w:r w:rsidR="006C5AF8">
        <w:rPr>
          <w:rFonts w:eastAsia="MS Mincho"/>
        </w:rPr>
        <w:t>Paid Imaging Services</w:t>
      </w:r>
      <w:r>
        <w:rPr>
          <w:rFonts w:eastAsia="MS Mincho"/>
        </w:rPr>
        <w:t xml:space="preserve">, </w:t>
      </w:r>
      <w:r w:rsidR="00DC3AAE">
        <w:rPr>
          <w:rFonts w:eastAsia="MS Mincho"/>
        </w:rPr>
        <w:t>Printers MUST support the</w:t>
      </w:r>
      <w:r>
        <w:rPr>
          <w:rFonts w:eastAsia="MS Mincho"/>
        </w:rPr>
        <w:t xml:space="preserve"> following:</w:t>
      </w:r>
    </w:p>
    <w:p w14:paraId="411E5844" w14:textId="4C1F4FB2" w:rsidR="00B92AC6" w:rsidRPr="00B92AC6" w:rsidRDefault="00B92AC6" w:rsidP="00997A30">
      <w:pPr>
        <w:pStyle w:val="NumberedList"/>
        <w:numPr>
          <w:ilvl w:val="0"/>
          <w:numId w:val="16"/>
        </w:numPr>
        <w:ind w:left="900"/>
        <w:rPr>
          <w:rFonts w:eastAsia="MS Mincho"/>
        </w:rPr>
      </w:pPr>
      <w:r w:rsidRPr="00B92AC6">
        <w:rPr>
          <w:rFonts w:eastAsia="MS Mincho"/>
        </w:rPr>
        <w:t>The</w:t>
      </w:r>
      <w:r w:rsidR="00DC3AAE" w:rsidRPr="00B92AC6">
        <w:rPr>
          <w:rFonts w:eastAsia="MS Mincho"/>
        </w:rPr>
        <w:t xml:space="preserve"> </w:t>
      </w:r>
      <w:r w:rsidR="005D7144" w:rsidRPr="00B92AC6">
        <w:rPr>
          <w:rFonts w:eastAsia="MS Mincho"/>
        </w:rPr>
        <w:t xml:space="preserve">"printer-charge-info" (section </w:t>
      </w:r>
      <w:r w:rsidR="005D7144" w:rsidRPr="00B92AC6">
        <w:rPr>
          <w:rFonts w:eastAsia="MS Mincho"/>
        </w:rPr>
        <w:fldChar w:fldCharType="begin"/>
      </w:r>
      <w:r w:rsidR="005D7144" w:rsidRPr="00B92AC6">
        <w:rPr>
          <w:rFonts w:eastAsia="MS Mincho"/>
        </w:rPr>
        <w:instrText xml:space="preserve"> REF _Ref180029986 \r \h </w:instrText>
      </w:r>
      <w:r w:rsidR="005D7144" w:rsidRPr="00B92AC6">
        <w:rPr>
          <w:rFonts w:eastAsia="MS Mincho"/>
        </w:rPr>
      </w:r>
      <w:r w:rsidR="005D7144" w:rsidRPr="00B92AC6">
        <w:rPr>
          <w:rFonts w:eastAsia="MS Mincho"/>
        </w:rPr>
        <w:fldChar w:fldCharType="separate"/>
      </w:r>
      <w:r w:rsidR="00233426">
        <w:rPr>
          <w:rFonts w:eastAsia="MS Mincho"/>
        </w:rPr>
        <w:t>5.6.19</w:t>
      </w:r>
      <w:r w:rsidR="005D7144" w:rsidRPr="00B92AC6">
        <w:rPr>
          <w:rFonts w:eastAsia="MS Mincho"/>
        </w:rPr>
        <w:fldChar w:fldCharType="end"/>
      </w:r>
      <w:r w:rsidR="005D7144" w:rsidRPr="00B92AC6">
        <w:rPr>
          <w:rFonts w:eastAsia="MS Mincho"/>
        </w:rPr>
        <w:t>)</w:t>
      </w:r>
      <w:r w:rsidRPr="00B92AC6">
        <w:rPr>
          <w:rFonts w:eastAsia="MS Mincho"/>
        </w:rPr>
        <w:t xml:space="preserve"> Printer Description attribute</w:t>
      </w:r>
    </w:p>
    <w:p w14:paraId="7F147A53" w14:textId="27D201FE" w:rsidR="00B92AC6" w:rsidRDefault="00B92AC6" w:rsidP="00997A30">
      <w:pPr>
        <w:pStyle w:val="NumberedList"/>
        <w:ind w:left="900"/>
        <w:rPr>
          <w:rFonts w:eastAsia="MS Mincho"/>
        </w:rPr>
      </w:pPr>
      <w:r>
        <w:rPr>
          <w:rFonts w:eastAsia="MS Mincho"/>
        </w:rPr>
        <w:t xml:space="preserve">The </w:t>
      </w:r>
      <w:r w:rsidR="00DC3AAE">
        <w:rPr>
          <w:rFonts w:eastAsia="MS Mincho"/>
        </w:rPr>
        <w:t>"printer-charge-</w:t>
      </w:r>
      <w:r w:rsidR="005D7144">
        <w:rPr>
          <w:rFonts w:eastAsia="MS Mincho"/>
        </w:rPr>
        <w:t>info</w:t>
      </w:r>
      <w:r w:rsidR="00DC3AAE">
        <w:rPr>
          <w:rFonts w:eastAsia="MS Mincho"/>
        </w:rPr>
        <w:t>-uri" (section</w:t>
      </w:r>
      <w:r w:rsidR="00EF149C">
        <w:rPr>
          <w:rFonts w:eastAsia="MS Mincho"/>
        </w:rPr>
        <w:t xml:space="preserve"> </w:t>
      </w:r>
      <w:r w:rsidR="00EF149C">
        <w:rPr>
          <w:rFonts w:eastAsia="MS Mincho"/>
        </w:rPr>
        <w:fldChar w:fldCharType="begin"/>
      </w:r>
      <w:r w:rsidR="00EF149C">
        <w:rPr>
          <w:rFonts w:eastAsia="MS Mincho"/>
        </w:rPr>
        <w:instrText xml:space="preserve"> REF _Ref167275002 \r \h </w:instrText>
      </w:r>
      <w:r w:rsidR="00EF149C">
        <w:rPr>
          <w:rFonts w:eastAsia="MS Mincho"/>
        </w:rPr>
      </w:r>
      <w:r w:rsidR="00EF149C">
        <w:rPr>
          <w:rFonts w:eastAsia="MS Mincho"/>
        </w:rPr>
        <w:fldChar w:fldCharType="separate"/>
      </w:r>
      <w:r w:rsidR="00233426">
        <w:rPr>
          <w:rFonts w:eastAsia="MS Mincho"/>
        </w:rPr>
        <w:t>5.6.18</w:t>
      </w:r>
      <w:r w:rsidR="00EF149C">
        <w:rPr>
          <w:rFonts w:eastAsia="MS Mincho"/>
        </w:rPr>
        <w:fldChar w:fldCharType="end"/>
      </w:r>
      <w:r w:rsidR="00DC3AAE">
        <w:rPr>
          <w:rFonts w:eastAsia="MS Mincho"/>
        </w:rPr>
        <w:t xml:space="preserve">) </w:t>
      </w:r>
      <w:r>
        <w:rPr>
          <w:rFonts w:eastAsia="MS Mincho"/>
        </w:rPr>
        <w:t>Printer Description attribute</w:t>
      </w:r>
    </w:p>
    <w:p w14:paraId="1F2A6AAB" w14:textId="7649F638" w:rsidR="00DC3AAE" w:rsidRDefault="00B92AC6" w:rsidP="00997A30">
      <w:pPr>
        <w:pStyle w:val="NumberedList"/>
        <w:ind w:left="900"/>
        <w:rPr>
          <w:rFonts w:eastAsia="MS Mincho"/>
        </w:rPr>
      </w:pPr>
      <w:r>
        <w:rPr>
          <w:rFonts w:eastAsia="MS Mincho"/>
        </w:rPr>
        <w:t xml:space="preserve">The </w:t>
      </w:r>
      <w:r w:rsidR="00DC3AAE">
        <w:rPr>
          <w:rFonts w:eastAsia="MS Mincho"/>
        </w:rPr>
        <w:t>"printer-mandatory-job-attributes" (section</w:t>
      </w:r>
      <w:r w:rsidR="00EF149C">
        <w:rPr>
          <w:rFonts w:eastAsia="MS Mincho"/>
        </w:rPr>
        <w:t xml:space="preserve"> </w:t>
      </w:r>
      <w:r w:rsidR="00EF149C">
        <w:rPr>
          <w:rFonts w:eastAsia="MS Mincho"/>
        </w:rPr>
        <w:fldChar w:fldCharType="begin"/>
      </w:r>
      <w:r w:rsidR="00EF149C">
        <w:rPr>
          <w:rFonts w:eastAsia="MS Mincho"/>
        </w:rPr>
        <w:instrText xml:space="preserve"> REF _Ref167274988 \r \h </w:instrText>
      </w:r>
      <w:r w:rsidR="00EF149C">
        <w:rPr>
          <w:rFonts w:eastAsia="MS Mincho"/>
        </w:rPr>
      </w:r>
      <w:r w:rsidR="00EF149C">
        <w:rPr>
          <w:rFonts w:eastAsia="MS Mincho"/>
        </w:rPr>
        <w:fldChar w:fldCharType="separate"/>
      </w:r>
      <w:r w:rsidR="00233426">
        <w:rPr>
          <w:rFonts w:eastAsia="MS Mincho"/>
        </w:rPr>
        <w:t>5.6.32</w:t>
      </w:r>
      <w:r w:rsidR="00EF149C">
        <w:rPr>
          <w:rFonts w:eastAsia="MS Mincho"/>
        </w:rPr>
        <w:fldChar w:fldCharType="end"/>
      </w:r>
      <w:r w:rsidR="00DC3AAE">
        <w:rPr>
          <w:rFonts w:eastAsia="MS Mincho"/>
        </w:rPr>
        <w:t>) Printer Description attribute</w:t>
      </w:r>
    </w:p>
    <w:p w14:paraId="0235B5E0" w14:textId="42CDC506" w:rsidR="00B92AC6" w:rsidRDefault="00B92AC6" w:rsidP="00032CBD">
      <w:pPr>
        <w:pStyle w:val="IEEEStdsParagraph"/>
        <w:rPr>
          <w:rFonts w:eastAsia="MS Mincho"/>
        </w:rPr>
      </w:pPr>
      <w:r>
        <w:rPr>
          <w:rFonts w:eastAsia="MS Mincho"/>
        </w:rPr>
        <w:t xml:space="preserve">To claim conformance for the OPTIONAL Kerberized </w:t>
      </w:r>
      <w:r w:rsidR="004E79B5">
        <w:rPr>
          <w:rFonts w:eastAsia="MS Mincho"/>
        </w:rPr>
        <w:t>Printing</w:t>
      </w:r>
      <w:r>
        <w:rPr>
          <w:rFonts w:eastAsia="MS Mincho"/>
        </w:rPr>
        <w:t xml:space="preserve">, </w:t>
      </w:r>
      <w:r w:rsidR="00C15B1F">
        <w:rPr>
          <w:rFonts w:eastAsia="MS Mincho"/>
        </w:rPr>
        <w:t xml:space="preserve">Printers </w:t>
      </w:r>
      <w:r>
        <w:rPr>
          <w:rFonts w:eastAsia="MS Mincho"/>
        </w:rPr>
        <w:t>MUST support the following:</w:t>
      </w:r>
    </w:p>
    <w:p w14:paraId="0B319DF4" w14:textId="7D6F4223" w:rsidR="00B92AC6" w:rsidRPr="00F90D87" w:rsidRDefault="00EF149C" w:rsidP="00997A30">
      <w:pPr>
        <w:pStyle w:val="NumberedList"/>
        <w:numPr>
          <w:ilvl w:val="0"/>
          <w:numId w:val="45"/>
        </w:numPr>
        <w:ind w:left="900"/>
        <w:rPr>
          <w:rFonts w:eastAsia="MS Mincho"/>
        </w:rPr>
      </w:pPr>
      <w:r w:rsidRPr="00F90D87">
        <w:rPr>
          <w:rFonts w:eastAsia="MS Mincho"/>
        </w:rPr>
        <w:t>HTTP Negotiate authentication based on SPNEGO-based Kerberos and</w:t>
      </w:r>
      <w:r w:rsidR="00C15B1F" w:rsidRPr="00F90D87">
        <w:rPr>
          <w:rFonts w:eastAsia="MS Mincho"/>
        </w:rPr>
        <w:t xml:space="preserve"> NTLM </w:t>
      </w:r>
      <w:r w:rsidRPr="00F90D87">
        <w:rPr>
          <w:rFonts w:eastAsia="MS Mincho"/>
        </w:rPr>
        <w:t>HTTP A</w:t>
      </w:r>
      <w:r w:rsidR="00C15B1F" w:rsidRPr="00F90D87">
        <w:rPr>
          <w:rFonts w:eastAsia="MS Mincho"/>
        </w:rPr>
        <w:t xml:space="preserve">uthentication </w:t>
      </w:r>
      <w:r w:rsidRPr="00F90D87">
        <w:rPr>
          <w:rFonts w:eastAsia="MS Mincho"/>
        </w:rPr>
        <w:t>in Microsoft Windows</w:t>
      </w:r>
      <w:r w:rsidR="00C15B1F" w:rsidRPr="00F90D87">
        <w:rPr>
          <w:rFonts w:eastAsia="MS Mincho"/>
        </w:rPr>
        <w:t xml:space="preserve"> [RFC4559]</w:t>
      </w:r>
    </w:p>
    <w:p w14:paraId="4862A179" w14:textId="6C22D147" w:rsidR="00DF4AA6" w:rsidRDefault="00B92AC6" w:rsidP="00997A30">
      <w:pPr>
        <w:pStyle w:val="NumberedList"/>
        <w:ind w:left="900"/>
        <w:rPr>
          <w:rFonts w:eastAsia="MS Mincho"/>
        </w:rPr>
      </w:pPr>
      <w:r>
        <w:rPr>
          <w:rFonts w:eastAsia="MS Mincho"/>
        </w:rPr>
        <w:t>T</w:t>
      </w:r>
      <w:r w:rsidR="00C15B1F">
        <w:rPr>
          <w:rFonts w:eastAsia="MS Mincho"/>
        </w:rPr>
        <w:t>he 'negotiate' value (section</w:t>
      </w:r>
      <w:r w:rsidR="0000386F">
        <w:rPr>
          <w:rFonts w:eastAsia="MS Mincho"/>
        </w:rPr>
        <w:t xml:space="preserve"> </w:t>
      </w:r>
      <w:r w:rsidR="00233034">
        <w:rPr>
          <w:rFonts w:eastAsia="MS Mincho"/>
        </w:rPr>
        <w:fldChar w:fldCharType="begin"/>
      </w:r>
      <w:r w:rsidR="00233034">
        <w:rPr>
          <w:rFonts w:eastAsia="MS Mincho"/>
        </w:rPr>
        <w:instrText xml:space="preserve"> REF _Ref199573305 \r \h </w:instrText>
      </w:r>
      <w:r w:rsidR="00233034">
        <w:rPr>
          <w:rFonts w:eastAsia="MS Mincho"/>
        </w:rPr>
      </w:r>
      <w:r w:rsidR="00233034">
        <w:rPr>
          <w:rFonts w:eastAsia="MS Mincho"/>
        </w:rPr>
        <w:fldChar w:fldCharType="separate"/>
      </w:r>
      <w:r w:rsidR="00233426">
        <w:rPr>
          <w:rFonts w:eastAsia="MS Mincho"/>
        </w:rPr>
        <w:t>7.8</w:t>
      </w:r>
      <w:r w:rsidR="00233034">
        <w:rPr>
          <w:rFonts w:eastAsia="MS Mincho"/>
        </w:rPr>
        <w:fldChar w:fldCharType="end"/>
      </w:r>
      <w:r w:rsidR="00C15B1F">
        <w:rPr>
          <w:rFonts w:eastAsia="MS Mincho"/>
        </w:rPr>
        <w:t>) in the "uri-authentication-supported" Printer Description attribute</w:t>
      </w:r>
    </w:p>
    <w:p w14:paraId="0894F4FC" w14:textId="78336280" w:rsidR="009027C1" w:rsidRDefault="009027C1" w:rsidP="00E00967">
      <w:pPr>
        <w:pStyle w:val="IEEEStdsLevel2Header"/>
        <w:rPr>
          <w:rFonts w:eastAsia="MS Mincho"/>
        </w:rPr>
      </w:pPr>
      <w:bookmarkStart w:id="329" w:name="_Toc204693765"/>
      <w:r>
        <w:rPr>
          <w:rFonts w:eastAsia="MS Mincho"/>
        </w:rPr>
        <w:t>Conditional Conformance Requirements for Clients</w:t>
      </w:r>
      <w:bookmarkEnd w:id="329"/>
    </w:p>
    <w:p w14:paraId="1286D689" w14:textId="0EC38CCD" w:rsidR="00B92AC6" w:rsidRDefault="00B92AC6" w:rsidP="00E00967">
      <w:pPr>
        <w:pStyle w:val="IEEEStdsParagraph"/>
        <w:rPr>
          <w:rFonts w:eastAsia="MS Mincho"/>
        </w:rPr>
      </w:pPr>
      <w:r>
        <w:rPr>
          <w:rFonts w:eastAsia="MS Mincho"/>
        </w:rPr>
        <w:t xml:space="preserve">To claim conformance for the OPTIONAL </w:t>
      </w:r>
      <w:r w:rsidR="009027C1">
        <w:rPr>
          <w:rFonts w:eastAsia="MS Mincho"/>
        </w:rPr>
        <w:t xml:space="preserve">"document-password" (section </w:t>
      </w:r>
      <w:r w:rsidR="00F90D87">
        <w:rPr>
          <w:rFonts w:eastAsia="MS Mincho"/>
        </w:rPr>
        <w:fldChar w:fldCharType="begin"/>
      </w:r>
      <w:r w:rsidR="00F90D87">
        <w:rPr>
          <w:rFonts w:eastAsia="MS Mincho"/>
        </w:rPr>
        <w:instrText xml:space="preserve"> REF _Ref190437958 \r \h </w:instrText>
      </w:r>
      <w:r w:rsidR="00F90D87">
        <w:rPr>
          <w:rFonts w:eastAsia="MS Mincho"/>
        </w:rPr>
      </w:r>
      <w:r w:rsidR="00F90D87">
        <w:rPr>
          <w:rFonts w:eastAsia="MS Mincho"/>
        </w:rPr>
        <w:fldChar w:fldCharType="separate"/>
      </w:r>
      <w:r w:rsidR="00233426">
        <w:rPr>
          <w:rFonts w:eastAsia="MS Mincho"/>
        </w:rPr>
        <w:t>5.1.2</w:t>
      </w:r>
      <w:r w:rsidR="00F90D87">
        <w:rPr>
          <w:rFonts w:eastAsia="MS Mincho"/>
        </w:rPr>
        <w:fldChar w:fldCharType="end"/>
      </w:r>
      <w:r w:rsidR="009027C1">
        <w:rPr>
          <w:rFonts w:eastAsia="MS Mincho"/>
        </w:rPr>
        <w:t>) operation attribute</w:t>
      </w:r>
      <w:r>
        <w:rPr>
          <w:rFonts w:eastAsia="MS Mincho"/>
        </w:rPr>
        <w:t>, Clients</w:t>
      </w:r>
      <w:r w:rsidR="009027C1">
        <w:rPr>
          <w:rFonts w:eastAsia="MS Mincho"/>
        </w:rPr>
        <w:t xml:space="preserve"> MUST </w:t>
      </w:r>
      <w:r>
        <w:rPr>
          <w:rFonts w:eastAsia="MS Mincho"/>
        </w:rPr>
        <w:t>support the following:</w:t>
      </w:r>
    </w:p>
    <w:p w14:paraId="0AFDE3B2" w14:textId="3E6921E5" w:rsidR="00B92AC6" w:rsidRPr="00B92AC6" w:rsidRDefault="009027C1" w:rsidP="00997A30">
      <w:pPr>
        <w:pStyle w:val="NumberedList"/>
        <w:numPr>
          <w:ilvl w:val="0"/>
          <w:numId w:val="18"/>
        </w:numPr>
        <w:ind w:left="900"/>
        <w:rPr>
          <w:rFonts w:eastAsia="MS Mincho"/>
        </w:rPr>
      </w:pPr>
      <w:r w:rsidRPr="00B92AC6">
        <w:rPr>
          <w:rFonts w:eastAsia="MS Mincho"/>
        </w:rPr>
        <w:t>Transport Layer Security 1.</w:t>
      </w:r>
      <w:r w:rsidR="003A6E6D">
        <w:rPr>
          <w:rFonts w:eastAsia="MS Mincho"/>
        </w:rPr>
        <w:t>2</w:t>
      </w:r>
      <w:r w:rsidR="003A6E6D" w:rsidRPr="00B92AC6">
        <w:rPr>
          <w:rFonts w:eastAsia="MS Mincho"/>
        </w:rPr>
        <w:t xml:space="preserve"> </w:t>
      </w:r>
      <w:r w:rsidRPr="00B92AC6">
        <w:rPr>
          <w:rFonts w:eastAsia="MS Mincho"/>
        </w:rPr>
        <w:t>[</w:t>
      </w:r>
      <w:r w:rsidR="003A6E6D" w:rsidRPr="00B92AC6">
        <w:rPr>
          <w:rFonts w:eastAsia="MS Mincho"/>
        </w:rPr>
        <w:t>RFC</w:t>
      </w:r>
      <w:r w:rsidR="003A6E6D">
        <w:rPr>
          <w:rFonts w:eastAsia="MS Mincho"/>
        </w:rPr>
        <w:t>5</w:t>
      </w:r>
      <w:r w:rsidR="003A6E6D" w:rsidRPr="00B92AC6">
        <w:rPr>
          <w:rFonts w:eastAsia="MS Mincho"/>
        </w:rPr>
        <w:t>246</w:t>
      </w:r>
      <w:r w:rsidRPr="00B92AC6">
        <w:rPr>
          <w:rFonts w:eastAsia="MS Mincho"/>
        </w:rPr>
        <w:t>] or higher and Upgrading to TLS Within HTTP/1.1 [RFC2817]</w:t>
      </w:r>
    </w:p>
    <w:p w14:paraId="3B2D78B1" w14:textId="77777777" w:rsidR="00FC4FB2" w:rsidRDefault="00B92AC6" w:rsidP="00997A30">
      <w:pPr>
        <w:pStyle w:val="NumberedList"/>
        <w:ind w:left="900"/>
        <w:rPr>
          <w:rFonts w:eastAsia="MS Mincho"/>
        </w:rPr>
      </w:pPr>
      <w:r>
        <w:rPr>
          <w:rFonts w:eastAsia="MS Mincho"/>
        </w:rPr>
        <w:t>Negotiation of</w:t>
      </w:r>
      <w:r w:rsidR="009027C1">
        <w:rPr>
          <w:rFonts w:eastAsia="MS Mincho"/>
        </w:rPr>
        <w:t xml:space="preserve"> a TLS session prior to sending a request containing the "documen</w:t>
      </w:r>
      <w:r>
        <w:rPr>
          <w:rFonts w:eastAsia="MS Mincho"/>
        </w:rPr>
        <w:t>t-password" operation attribute</w:t>
      </w:r>
    </w:p>
    <w:p w14:paraId="65834D9A" w14:textId="0B3A7B5A" w:rsidR="00FC4FB2" w:rsidRDefault="00FC4FB2" w:rsidP="004E2BAE">
      <w:pPr>
        <w:pStyle w:val="IEEEStdsLevel2Header"/>
        <w:rPr>
          <w:rFonts w:eastAsia="MS Mincho"/>
        </w:rPr>
      </w:pPr>
      <w:bookmarkStart w:id="330" w:name="_Toc204693766"/>
      <w:r>
        <w:rPr>
          <w:rFonts w:eastAsia="MS Mincho"/>
        </w:rPr>
        <w:t>HTTP Recommendations</w:t>
      </w:r>
      <w:bookmarkEnd w:id="330"/>
    </w:p>
    <w:p w14:paraId="01E96EED" w14:textId="3E7313D1" w:rsidR="00FC4FB2" w:rsidRDefault="00FC4FB2" w:rsidP="004E2BAE">
      <w:pPr>
        <w:pStyle w:val="IEEEStdsParagraph"/>
        <w:rPr>
          <w:rFonts w:eastAsia="MS Mincho"/>
        </w:rPr>
      </w:pPr>
      <w:r>
        <w:rPr>
          <w:rFonts w:eastAsia="MS Mincho"/>
        </w:rPr>
        <w:t xml:space="preserve">In order to support efficient retrieval of printer icons, ICC profiles, and localization files, Clients SHOULD provide and Printers SHOULD support the If-Modified-Since request header as defined in section 14.28 of the </w:t>
      </w:r>
      <w:r w:rsidRPr="00FC4FB2">
        <w:rPr>
          <w:rFonts w:eastAsia="MS Mincho"/>
        </w:rPr>
        <w:t>Hypertext Transfer Protocol -- HTTP/1.1</w:t>
      </w:r>
      <w:r>
        <w:rPr>
          <w:rFonts w:eastAsia="MS Mincho"/>
        </w:rPr>
        <w:t xml:space="preserve"> [</w:t>
      </w:r>
      <w:r w:rsidR="00270B2D">
        <w:rPr>
          <w:rFonts w:eastAsia="MS Mincho"/>
        </w:rPr>
        <w:t>RFC2616</w:t>
      </w:r>
      <w:r>
        <w:rPr>
          <w:rFonts w:eastAsia="MS Mincho"/>
        </w:rPr>
        <w:t>]</w:t>
      </w:r>
      <w:r w:rsidR="00270B2D">
        <w:rPr>
          <w:rFonts w:eastAsia="MS Mincho"/>
        </w:rPr>
        <w:t xml:space="preserve"> to allow Clients to locally cache these resources to minimize</w:t>
      </w:r>
      <w:r w:rsidR="00B37B71">
        <w:rPr>
          <w:rFonts w:eastAsia="MS Mincho"/>
        </w:rPr>
        <w:t xml:space="preserve"> network</w:t>
      </w:r>
      <w:r w:rsidR="00270B2D">
        <w:rPr>
          <w:rFonts w:eastAsia="MS Mincho"/>
        </w:rPr>
        <w:t xml:space="preserve"> bandwidth usage and provide a responsive user interface</w:t>
      </w:r>
      <w:r>
        <w:rPr>
          <w:rFonts w:eastAsia="MS Mincho"/>
        </w:rPr>
        <w:t>.</w:t>
      </w:r>
      <w:r w:rsidR="00270B2D">
        <w:rPr>
          <w:rFonts w:eastAsia="MS Mincho"/>
        </w:rPr>
        <w:t xml:space="preserve"> HTTP caching semantics (section 13 of [RFC2616]), particularly with HTTP proxies (section 15.7 of [RFC2616]) MUST be followed.</w:t>
      </w:r>
    </w:p>
    <w:p w14:paraId="25C7A896" w14:textId="77777777" w:rsidR="00C004F2" w:rsidRDefault="00C004F2" w:rsidP="00E1772A">
      <w:pPr>
        <w:pStyle w:val="IEEEStdsLevel1Header"/>
        <w:rPr>
          <w:rFonts w:eastAsia="MS Mincho"/>
        </w:rPr>
      </w:pPr>
      <w:bookmarkStart w:id="331" w:name="_Toc263650615"/>
      <w:bookmarkStart w:id="332" w:name="_Toc204693767"/>
      <w:bookmarkEnd w:id="75"/>
      <w:r>
        <w:rPr>
          <w:rFonts w:eastAsia="MS Mincho"/>
        </w:rPr>
        <w:t xml:space="preserve">Internationalization </w:t>
      </w:r>
      <w:r w:rsidRPr="00CB46AF">
        <w:rPr>
          <w:rFonts w:eastAsia="MS Mincho"/>
        </w:rPr>
        <w:t>Considerations</w:t>
      </w:r>
      <w:bookmarkEnd w:id="331"/>
      <w:bookmarkEnd w:id="332"/>
    </w:p>
    <w:p w14:paraId="779B46C0" w14:textId="29B975F5" w:rsidR="00623E2A" w:rsidRPr="00623E2A" w:rsidRDefault="00021826" w:rsidP="00623E2A">
      <w:pPr>
        <w:pStyle w:val="IEEEStdsParagraph"/>
        <w:rPr>
          <w:rFonts w:eastAsia="MS Mincho"/>
        </w:rPr>
      </w:pPr>
      <w:r w:rsidRPr="00021826">
        <w:rPr>
          <w:rFonts w:eastAsia="MS Mincho"/>
        </w:rPr>
        <w:t>For interoperability and basic support for multiple languages, conforming implementations MUST support the UTF-8 [RFC3629] encoding of Unicode [UNICODE] [ISO10646].</w:t>
      </w:r>
    </w:p>
    <w:p w14:paraId="1AF61FCD" w14:textId="77777777" w:rsidR="00C004F2" w:rsidRDefault="00C004F2" w:rsidP="00E1772A">
      <w:pPr>
        <w:pStyle w:val="IEEEStdsLevel1Header"/>
        <w:rPr>
          <w:rFonts w:eastAsia="MS Mincho"/>
        </w:rPr>
      </w:pPr>
      <w:bookmarkStart w:id="333" w:name="_Toc263650616"/>
      <w:bookmarkStart w:id="334" w:name="_Toc204693768"/>
      <w:r w:rsidRPr="00CB46AF">
        <w:rPr>
          <w:rFonts w:eastAsia="MS Mincho"/>
        </w:rPr>
        <w:t>Security</w:t>
      </w:r>
      <w:r>
        <w:rPr>
          <w:rFonts w:eastAsia="MS Mincho"/>
        </w:rPr>
        <w:t xml:space="preserve"> Considerations</w:t>
      </w:r>
      <w:bookmarkEnd w:id="333"/>
      <w:bookmarkEnd w:id="334"/>
    </w:p>
    <w:p w14:paraId="3BA46BE2" w14:textId="18EB66FD" w:rsidR="00C972F6" w:rsidRDefault="00C72D07" w:rsidP="00623E2A">
      <w:pPr>
        <w:pStyle w:val="IEEEStdsParagraph"/>
        <w:rPr>
          <w:rFonts w:eastAsia="MS Mincho"/>
        </w:rPr>
      </w:pPr>
      <w:r w:rsidRPr="00C72D07">
        <w:rPr>
          <w:rFonts w:eastAsia="MS Mincho"/>
        </w:rPr>
        <w:t xml:space="preserve">The IPP </w:t>
      </w:r>
      <w:r w:rsidR="00770535">
        <w:rPr>
          <w:rFonts w:eastAsia="MS Mincho"/>
        </w:rPr>
        <w:t>attributes and operations</w:t>
      </w:r>
      <w:r w:rsidR="00770535" w:rsidRPr="00C72D07">
        <w:rPr>
          <w:rFonts w:eastAsia="MS Mincho"/>
        </w:rPr>
        <w:t xml:space="preserve"> </w:t>
      </w:r>
      <w:r w:rsidRPr="00C72D07">
        <w:rPr>
          <w:rFonts w:eastAsia="MS Mincho"/>
        </w:rPr>
        <w:t>defined in this document require the same security considerations as defined in</w:t>
      </w:r>
      <w:r w:rsidR="0000386F">
        <w:rPr>
          <w:rFonts w:eastAsia="MS Mincho"/>
        </w:rPr>
        <w:t xml:space="preserve"> the IPP</w:t>
      </w:r>
      <w:r w:rsidR="00C972F6">
        <w:rPr>
          <w:rFonts w:eastAsia="MS Mincho"/>
        </w:rPr>
        <w:t>/1.1</w:t>
      </w:r>
      <w:r w:rsidR="0000386F">
        <w:rPr>
          <w:rFonts w:eastAsia="MS Mincho"/>
        </w:rPr>
        <w:t xml:space="preserve"> Model and Semantics</w:t>
      </w:r>
      <w:r w:rsidRPr="00C72D07">
        <w:rPr>
          <w:rFonts w:eastAsia="MS Mincho"/>
        </w:rPr>
        <w:t xml:space="preserve"> [RFC2911].</w:t>
      </w:r>
    </w:p>
    <w:p w14:paraId="6F2EAC40" w14:textId="7EFD5F9F" w:rsidR="00623E2A" w:rsidRDefault="00C972F6" w:rsidP="00623E2A">
      <w:pPr>
        <w:pStyle w:val="IEEEStdsParagraph"/>
        <w:rPr>
          <w:rFonts w:eastAsia="MS Mincho"/>
        </w:rPr>
      </w:pPr>
      <w:r>
        <w:rPr>
          <w:rFonts w:eastAsia="MS Mincho"/>
        </w:rPr>
        <w:t xml:space="preserve">The "document-password" (section </w:t>
      </w:r>
      <w:r w:rsidR="00F90D87">
        <w:rPr>
          <w:rFonts w:eastAsia="MS Mincho"/>
        </w:rPr>
        <w:fldChar w:fldCharType="begin"/>
      </w:r>
      <w:r w:rsidR="00F90D87">
        <w:rPr>
          <w:rFonts w:eastAsia="MS Mincho"/>
        </w:rPr>
        <w:instrText xml:space="preserve"> REF _Ref190437958 \r \h </w:instrText>
      </w:r>
      <w:r w:rsidR="00F90D87">
        <w:rPr>
          <w:rFonts w:eastAsia="MS Mincho"/>
        </w:rPr>
      </w:r>
      <w:r w:rsidR="00F90D87">
        <w:rPr>
          <w:rFonts w:eastAsia="MS Mincho"/>
        </w:rPr>
        <w:fldChar w:fldCharType="separate"/>
      </w:r>
      <w:r w:rsidR="00233426">
        <w:rPr>
          <w:rFonts w:eastAsia="MS Mincho"/>
        </w:rPr>
        <w:t>5.1.2</w:t>
      </w:r>
      <w:r w:rsidR="00F90D87">
        <w:rPr>
          <w:rFonts w:eastAsia="MS Mincho"/>
        </w:rPr>
        <w:fldChar w:fldCharType="end"/>
      </w:r>
      <w:r>
        <w:rPr>
          <w:rFonts w:eastAsia="MS Mincho"/>
        </w:rPr>
        <w:t xml:space="preserve">) operation attribute </w:t>
      </w:r>
      <w:r w:rsidR="00914B7B">
        <w:rPr>
          <w:rFonts w:eastAsia="MS Mincho"/>
        </w:rPr>
        <w:t xml:space="preserve">MUST be treated as private and confidential, MUST be retained for as long as the corresponding Job and Document are retained, </w:t>
      </w:r>
      <w:r>
        <w:rPr>
          <w:rFonts w:eastAsia="MS Mincho"/>
        </w:rPr>
        <w:t>MUST NOT be persisted beyond the life of the Job or Document</w:t>
      </w:r>
      <w:r w:rsidR="00914B7B">
        <w:rPr>
          <w:rFonts w:eastAsia="MS Mincho"/>
        </w:rPr>
        <w:t>,</w:t>
      </w:r>
      <w:r>
        <w:rPr>
          <w:rFonts w:eastAsia="MS Mincho"/>
        </w:rPr>
        <w:t xml:space="preserve"> and MUST NOT be returned to Clients in any IPP response.</w:t>
      </w:r>
    </w:p>
    <w:p w14:paraId="5F85C992" w14:textId="77777777" w:rsidR="00FB2ED4" w:rsidRDefault="00FB2ED4">
      <w:pPr>
        <w:rPr>
          <w:rFonts w:eastAsia="MS Mincho"/>
          <w:b/>
          <w:sz w:val="32"/>
          <w:szCs w:val="20"/>
        </w:rPr>
      </w:pPr>
      <w:r>
        <w:rPr>
          <w:rFonts w:eastAsia="MS Mincho"/>
        </w:rPr>
        <w:br w:type="page"/>
      </w:r>
    </w:p>
    <w:p w14:paraId="6C92F69A" w14:textId="3665193B" w:rsidR="00623E2A" w:rsidRDefault="00623E2A" w:rsidP="00623E2A">
      <w:pPr>
        <w:pStyle w:val="IEEEStdsLevel1Header"/>
        <w:rPr>
          <w:rFonts w:eastAsia="MS Mincho"/>
        </w:rPr>
      </w:pPr>
      <w:bookmarkStart w:id="335" w:name="_Toc204693769"/>
      <w:r>
        <w:rPr>
          <w:rFonts w:eastAsia="MS Mincho"/>
        </w:rPr>
        <w:t>IANA Considerations</w:t>
      </w:r>
      <w:bookmarkEnd w:id="335"/>
    </w:p>
    <w:p w14:paraId="43ECA1F9" w14:textId="77777777" w:rsidR="006C6C08" w:rsidRPr="00D34D79" w:rsidRDefault="006C6C08" w:rsidP="006C6C08">
      <w:pPr>
        <w:pStyle w:val="IEEEStdsLevel2Header"/>
        <w:rPr>
          <w:rFonts w:eastAsia="MS Mincho"/>
        </w:rPr>
      </w:pPr>
      <w:bookmarkStart w:id="336" w:name="_Toc173679958"/>
      <w:bookmarkStart w:id="337" w:name="_Toc204693770"/>
      <w:r>
        <w:rPr>
          <w:rFonts w:eastAsia="MS Mincho"/>
        </w:rPr>
        <w:t>MIME Media Type Registration</w:t>
      </w:r>
      <w:bookmarkEnd w:id="336"/>
      <w:bookmarkEnd w:id="337"/>
    </w:p>
    <w:p w14:paraId="680EA14D" w14:textId="77777777" w:rsidR="006C6C08" w:rsidRPr="001638D6" w:rsidRDefault="006C6C08" w:rsidP="006C6C08">
      <w:pPr>
        <w:pStyle w:val="IEEEStdsParagraph"/>
      </w:pPr>
      <w:r w:rsidRPr="001638D6">
        <w:t>Name : Michael Sweet</w:t>
      </w:r>
    </w:p>
    <w:p w14:paraId="144EEAA1" w14:textId="77777777" w:rsidR="006C6C08" w:rsidRPr="001638D6" w:rsidRDefault="006C6C08" w:rsidP="006C6C08">
      <w:pPr>
        <w:pStyle w:val="IEEEStdsParagraph"/>
      </w:pPr>
      <w:r w:rsidRPr="001638D6">
        <w:t xml:space="preserve">E-mail : </w:t>
      </w:r>
      <w:r>
        <w:t>msweet@apple.com</w:t>
      </w:r>
    </w:p>
    <w:p w14:paraId="328BEC4B" w14:textId="28E2313E" w:rsidR="006C6C08" w:rsidRPr="001638D6" w:rsidRDefault="006C6C08" w:rsidP="006C6C08">
      <w:pPr>
        <w:pStyle w:val="IEEEStdsParagraph"/>
      </w:pPr>
      <w:r w:rsidRPr="001638D6">
        <w:t xml:space="preserve">MIME media type name : </w:t>
      </w:r>
      <w:r>
        <w:t>text</w:t>
      </w:r>
    </w:p>
    <w:p w14:paraId="3CF4CFDD" w14:textId="2C47F4DA" w:rsidR="006C6C08" w:rsidRPr="001638D6" w:rsidRDefault="006C6C08" w:rsidP="006C6C08">
      <w:pPr>
        <w:pStyle w:val="IEEEStdsParagraph"/>
      </w:pPr>
      <w:r w:rsidRPr="001638D6">
        <w:t xml:space="preserve">MIME subtype name : </w:t>
      </w:r>
      <w:r>
        <w:t>Standards</w:t>
      </w:r>
      <w:r w:rsidRPr="001638D6">
        <w:t xml:space="preserve"> Tree </w:t>
      </w:r>
      <w:r>
        <w:t>– strings</w:t>
      </w:r>
    </w:p>
    <w:p w14:paraId="16D72A3A" w14:textId="77777777" w:rsidR="006C6C08" w:rsidRPr="001638D6" w:rsidRDefault="006C6C08" w:rsidP="006C6C08">
      <w:pPr>
        <w:pStyle w:val="IEEEStdsParagraph"/>
      </w:pPr>
      <w:r w:rsidRPr="001638D6">
        <w:t>Required parameters : NONE</w:t>
      </w:r>
    </w:p>
    <w:p w14:paraId="577BBDD9" w14:textId="77777777" w:rsidR="006C6C08" w:rsidRPr="001638D6" w:rsidRDefault="006C6C08" w:rsidP="006C6C08">
      <w:pPr>
        <w:pStyle w:val="IEEEStdsParagraph"/>
      </w:pPr>
      <w:r w:rsidRPr="001638D6">
        <w:t>Optional parameters : NONE</w:t>
      </w:r>
    </w:p>
    <w:p w14:paraId="412F1250" w14:textId="77777777" w:rsidR="006C6C08" w:rsidRPr="001638D6" w:rsidRDefault="006C6C08" w:rsidP="006C6C08">
      <w:pPr>
        <w:pStyle w:val="IEEEStdsParagraph"/>
      </w:pPr>
      <w:r w:rsidRPr="001638D6">
        <w:t xml:space="preserve">Encoding considerations : </w:t>
      </w:r>
    </w:p>
    <w:p w14:paraId="45DE50CB" w14:textId="5EB63E20" w:rsidR="006C6C08" w:rsidRPr="001638D6" w:rsidRDefault="009375A6" w:rsidP="006C6C08">
      <w:pPr>
        <w:pStyle w:val="ListParagraph"/>
        <w:rPr>
          <w:rFonts w:eastAsia="MS Mincho"/>
        </w:rPr>
      </w:pPr>
      <w:r>
        <w:rPr>
          <w:rFonts w:eastAsia="MS Mincho"/>
        </w:rPr>
        <w:t>UTF-8 encoded Unicode text.</w:t>
      </w:r>
    </w:p>
    <w:p w14:paraId="7CCE4B64" w14:textId="77777777" w:rsidR="006C6C08" w:rsidRPr="001638D6" w:rsidRDefault="006C6C08" w:rsidP="006C6C08">
      <w:pPr>
        <w:pStyle w:val="IEEEStdsParagraph"/>
      </w:pPr>
      <w:r w:rsidRPr="001638D6">
        <w:t xml:space="preserve">Security considerations : </w:t>
      </w:r>
    </w:p>
    <w:p w14:paraId="112F3EC1" w14:textId="370D7D01" w:rsidR="006C6C08" w:rsidRDefault="009375A6" w:rsidP="006C6C08">
      <w:pPr>
        <w:pStyle w:val="ListParagraph"/>
        <w:rPr>
          <w:rFonts w:eastAsia="MS Mincho"/>
        </w:rPr>
      </w:pPr>
      <w:r>
        <w:rPr>
          <w:rFonts w:eastAsia="MS Mincho"/>
        </w:rPr>
        <w:t>Localized strings may be arbitrarily</w:t>
      </w:r>
      <w:r w:rsidR="001577E3">
        <w:rPr>
          <w:rFonts w:eastAsia="MS Mincho"/>
        </w:rPr>
        <w:t xml:space="preserve"> </w:t>
      </w:r>
      <w:r>
        <w:rPr>
          <w:rFonts w:eastAsia="MS Mincho"/>
        </w:rPr>
        <w:t>large and could potentially cause a denial-of-service</w:t>
      </w:r>
      <w:r w:rsidR="006C6C08" w:rsidRPr="001638D6">
        <w:rPr>
          <w:rFonts w:eastAsia="MS Mincho"/>
        </w:rPr>
        <w:t>.</w:t>
      </w:r>
    </w:p>
    <w:p w14:paraId="4E5CE747" w14:textId="77777777" w:rsidR="009375A6" w:rsidRDefault="009375A6" w:rsidP="006C6C08">
      <w:pPr>
        <w:pStyle w:val="ListParagraph"/>
        <w:rPr>
          <w:rFonts w:eastAsia="MS Mincho"/>
        </w:rPr>
      </w:pPr>
    </w:p>
    <w:p w14:paraId="641B450D" w14:textId="0DF7F086" w:rsidR="009375A6" w:rsidRPr="001638D6" w:rsidRDefault="009375A6" w:rsidP="006C6C08">
      <w:pPr>
        <w:pStyle w:val="ListParagraph"/>
        <w:rPr>
          <w:rFonts w:eastAsia="MS Mincho"/>
        </w:rPr>
      </w:pPr>
      <w:r>
        <w:rPr>
          <w:rFonts w:eastAsia="MS Mincho"/>
        </w:rPr>
        <w:t>Localized strings may contain printf-style format characters that could cause a program to display unintended information or crash.</w:t>
      </w:r>
    </w:p>
    <w:p w14:paraId="5C873CAA" w14:textId="77777777" w:rsidR="006C6C08" w:rsidRPr="001638D6" w:rsidRDefault="006C6C08" w:rsidP="006C6C08">
      <w:pPr>
        <w:pStyle w:val="IEEEStdsParagraph"/>
      </w:pPr>
      <w:r w:rsidRPr="001638D6">
        <w:t xml:space="preserve">Interoperability considerations : </w:t>
      </w:r>
    </w:p>
    <w:p w14:paraId="4B2F3BB2" w14:textId="77777777" w:rsidR="006C6C08" w:rsidRPr="001638D6" w:rsidRDefault="006C6C08" w:rsidP="006C6C08">
      <w:pPr>
        <w:pStyle w:val="ListParagraph"/>
        <w:rPr>
          <w:rFonts w:eastAsia="MS Mincho"/>
        </w:rPr>
      </w:pPr>
      <w:r w:rsidRPr="001638D6">
        <w:rPr>
          <w:rFonts w:eastAsia="MS Mincho"/>
        </w:rPr>
        <w:t>NONE</w:t>
      </w:r>
    </w:p>
    <w:p w14:paraId="6E11F1C1" w14:textId="77777777" w:rsidR="006C6C08" w:rsidRPr="001638D6" w:rsidRDefault="006C6C08" w:rsidP="006C6C08">
      <w:pPr>
        <w:pStyle w:val="IEEEStdsParagraph"/>
      </w:pPr>
      <w:r w:rsidRPr="001638D6">
        <w:t xml:space="preserve">Published specification : </w:t>
      </w:r>
    </w:p>
    <w:p w14:paraId="41746E00" w14:textId="1A70CCC5" w:rsidR="006C6C08" w:rsidRPr="001638D6" w:rsidRDefault="006C6C08" w:rsidP="006C6C08">
      <w:pPr>
        <w:pStyle w:val="ListParagraph"/>
        <w:rPr>
          <w:rFonts w:eastAsia="MS Mincho"/>
        </w:rPr>
      </w:pPr>
      <w:r>
        <w:rPr>
          <w:rFonts w:eastAsia="MS Mincho"/>
        </w:rPr>
        <w:t>ftp://ftp.pwg.org/pub/pwg/candidates/cs-ipp</w:t>
      </w:r>
      <w:r w:rsidR="009375A6">
        <w:rPr>
          <w:rFonts w:eastAsia="MS Mincho"/>
        </w:rPr>
        <w:t>jobprinterext3v</w:t>
      </w:r>
      <w:r>
        <w:rPr>
          <w:rFonts w:eastAsia="MS Mincho"/>
        </w:rPr>
        <w:t>10-</w:t>
      </w:r>
      <w:r w:rsidR="002B6F43">
        <w:rPr>
          <w:rFonts w:eastAsia="MS Mincho"/>
        </w:rPr>
        <w:t>20120727</w:t>
      </w:r>
      <w:r>
        <w:rPr>
          <w:rFonts w:eastAsia="MS Mincho"/>
        </w:rPr>
        <w:t>-510</w:t>
      </w:r>
      <w:r w:rsidR="009375A6">
        <w:rPr>
          <w:rFonts w:eastAsia="MS Mincho"/>
        </w:rPr>
        <w:t>0</w:t>
      </w:r>
      <w:r>
        <w:rPr>
          <w:rFonts w:eastAsia="MS Mincho"/>
        </w:rPr>
        <w:t>.</w:t>
      </w:r>
      <w:r w:rsidR="002B6F43">
        <w:rPr>
          <w:rFonts w:eastAsia="MS Mincho"/>
        </w:rPr>
        <w:t>13</w:t>
      </w:r>
      <w:r>
        <w:rPr>
          <w:rFonts w:eastAsia="MS Mincho"/>
        </w:rPr>
        <w:t>.pdf</w:t>
      </w:r>
    </w:p>
    <w:p w14:paraId="44BF24FB" w14:textId="77777777" w:rsidR="006C6C08" w:rsidRPr="001638D6" w:rsidRDefault="006C6C08" w:rsidP="006C6C08">
      <w:pPr>
        <w:pStyle w:val="IEEEStdsParagraph"/>
      </w:pPr>
      <w:r w:rsidRPr="001638D6">
        <w:t xml:space="preserve">Applications which use this media : </w:t>
      </w:r>
    </w:p>
    <w:p w14:paraId="5982B769" w14:textId="25FE1CAE" w:rsidR="00134610" w:rsidRDefault="00134610" w:rsidP="006C6C08">
      <w:pPr>
        <w:pStyle w:val="ListParagraph"/>
        <w:rPr>
          <w:rFonts w:eastAsia="MS Mincho"/>
        </w:rPr>
      </w:pPr>
      <w:r>
        <w:rPr>
          <w:rFonts w:eastAsia="MS Mincho"/>
        </w:rPr>
        <w:t>All Cocoa, NeXTStep, and OpenStep applications</w:t>
      </w:r>
    </w:p>
    <w:p w14:paraId="73FA9390" w14:textId="06C30B11" w:rsidR="006C6C08" w:rsidRDefault="006C6C08" w:rsidP="006C6C08">
      <w:pPr>
        <w:pStyle w:val="ListParagraph"/>
        <w:rPr>
          <w:rFonts w:eastAsia="MS Mincho"/>
        </w:rPr>
      </w:pPr>
      <w:r>
        <w:rPr>
          <w:rFonts w:eastAsia="MS Mincho"/>
        </w:rPr>
        <w:t>CUPS</w:t>
      </w:r>
    </w:p>
    <w:p w14:paraId="6EFBE81B" w14:textId="77777777" w:rsidR="006C6C08" w:rsidRDefault="006C6C08" w:rsidP="006C6C08">
      <w:pPr>
        <w:pStyle w:val="ListParagraph"/>
        <w:rPr>
          <w:rFonts w:eastAsia="MS Mincho"/>
        </w:rPr>
      </w:pPr>
      <w:r>
        <w:rPr>
          <w:rFonts w:eastAsia="MS Mincho"/>
        </w:rPr>
        <w:t>IPP Everywhere</w:t>
      </w:r>
    </w:p>
    <w:p w14:paraId="2C9C59E9" w14:textId="77777777" w:rsidR="006C6C08" w:rsidRPr="001638D6" w:rsidRDefault="006C6C08" w:rsidP="006C6C08">
      <w:pPr>
        <w:pStyle w:val="IEEEStdsParagraph"/>
      </w:pPr>
      <w:r w:rsidRPr="001638D6">
        <w:t>Additional information :</w:t>
      </w:r>
    </w:p>
    <w:p w14:paraId="05320089" w14:textId="77777777" w:rsidR="006C6C08" w:rsidRPr="001638D6" w:rsidRDefault="006C6C08" w:rsidP="006C6C08">
      <w:pPr>
        <w:pStyle w:val="IEEEStdsParagraph"/>
      </w:pPr>
      <w:r w:rsidRPr="001638D6">
        <w:t xml:space="preserve">1. Magic number(s) : </w:t>
      </w:r>
    </w:p>
    <w:p w14:paraId="6A4B46C8" w14:textId="77777777" w:rsidR="006C6C08" w:rsidRDefault="006C6C08" w:rsidP="006C6C08">
      <w:pPr>
        <w:pStyle w:val="IEEEStdsParagraph"/>
      </w:pPr>
      <w:r w:rsidRPr="001638D6">
        <w:t xml:space="preserve">2. File extension(s) : </w:t>
      </w:r>
    </w:p>
    <w:p w14:paraId="691461A6" w14:textId="5A5FF755" w:rsidR="009375A6" w:rsidRPr="001638D6" w:rsidRDefault="009375A6" w:rsidP="00E00967">
      <w:pPr>
        <w:pStyle w:val="ListParagraph"/>
      </w:pPr>
      <w:r>
        <w:t>strings</w:t>
      </w:r>
    </w:p>
    <w:p w14:paraId="64E75DA4" w14:textId="77777777" w:rsidR="006C6C08" w:rsidRPr="001638D6" w:rsidRDefault="006C6C08" w:rsidP="006C6C08">
      <w:pPr>
        <w:pStyle w:val="IEEEStdsParagraph"/>
      </w:pPr>
      <w:r w:rsidRPr="001638D6">
        <w:t xml:space="preserve">3. Macintosh file type code : </w:t>
      </w:r>
    </w:p>
    <w:p w14:paraId="1B004781" w14:textId="77777777" w:rsidR="006C6C08" w:rsidRPr="001638D6" w:rsidRDefault="006C6C08" w:rsidP="006C6C08">
      <w:pPr>
        <w:pStyle w:val="IEEEStdsParagraph"/>
      </w:pPr>
      <w:r w:rsidRPr="001638D6">
        <w:t>Person to contact for further information :</w:t>
      </w:r>
    </w:p>
    <w:p w14:paraId="74C3DB0E" w14:textId="77777777" w:rsidR="006C6C08" w:rsidRPr="001638D6" w:rsidRDefault="006C6C08" w:rsidP="006C6C08">
      <w:pPr>
        <w:pStyle w:val="IEEEStdsParagraph"/>
      </w:pPr>
      <w:r w:rsidRPr="001638D6">
        <w:t>1. Name : Michael Sweet</w:t>
      </w:r>
    </w:p>
    <w:p w14:paraId="18B794F6" w14:textId="77777777" w:rsidR="006C6C08" w:rsidRPr="001638D6" w:rsidRDefault="006C6C08" w:rsidP="006C6C08">
      <w:pPr>
        <w:pStyle w:val="IEEEStdsParagraph"/>
      </w:pPr>
      <w:r w:rsidRPr="001638D6">
        <w:t>2. E-mail : m</w:t>
      </w:r>
      <w:r>
        <w:t>sweet@apple</w:t>
      </w:r>
      <w:r w:rsidRPr="001638D6">
        <w:t>.com</w:t>
      </w:r>
    </w:p>
    <w:p w14:paraId="55DA51FF" w14:textId="77777777" w:rsidR="006C6C08" w:rsidRPr="001638D6" w:rsidRDefault="006C6C08" w:rsidP="006C6C08">
      <w:pPr>
        <w:pStyle w:val="IEEEStdsParagraph"/>
      </w:pPr>
      <w:r w:rsidRPr="001638D6">
        <w:t xml:space="preserve">Intended usage : Common </w:t>
      </w:r>
    </w:p>
    <w:p w14:paraId="3388790E" w14:textId="1A7933C2" w:rsidR="006C6C08" w:rsidRPr="001638D6" w:rsidRDefault="006C6C08" w:rsidP="006C6C08">
      <w:pPr>
        <w:pStyle w:val="ListParagraph"/>
        <w:rPr>
          <w:rFonts w:eastAsia="MS Mincho"/>
        </w:rPr>
      </w:pPr>
      <w:r w:rsidRPr="001638D6">
        <w:rPr>
          <w:rFonts w:eastAsia="MS Mincho"/>
        </w:rPr>
        <w:t xml:space="preserve">Used for </w:t>
      </w:r>
      <w:r w:rsidR="009375A6">
        <w:rPr>
          <w:rFonts w:eastAsia="MS Mincho"/>
        </w:rPr>
        <w:t>providing localizations of English keywords and numeric values</w:t>
      </w:r>
      <w:r>
        <w:rPr>
          <w:rFonts w:eastAsia="MS Mincho"/>
        </w:rPr>
        <w:t>.</w:t>
      </w:r>
    </w:p>
    <w:p w14:paraId="1598EAA0" w14:textId="77777777" w:rsidR="006C6C08" w:rsidRPr="001638D6" w:rsidRDefault="006C6C08" w:rsidP="006C6C08">
      <w:pPr>
        <w:pStyle w:val="IEEEStdsParagraph"/>
      </w:pPr>
      <w:r>
        <w:t>Author/Change controller :</w:t>
      </w:r>
    </w:p>
    <w:p w14:paraId="266DBC1E" w14:textId="77777777" w:rsidR="006C6C08" w:rsidRPr="004525D9" w:rsidRDefault="006C6C08" w:rsidP="006C6C08">
      <w:pPr>
        <w:pStyle w:val="ListParagraph"/>
      </w:pPr>
      <w:r w:rsidRPr="004525D9">
        <w:t>The Printer Working Group</w:t>
      </w:r>
    </w:p>
    <w:p w14:paraId="5AD68305" w14:textId="77777777" w:rsidR="006C6C08" w:rsidRPr="004525D9" w:rsidRDefault="006C6C08" w:rsidP="006C6C08">
      <w:pPr>
        <w:pStyle w:val="ListParagraph"/>
      </w:pPr>
      <w:r w:rsidRPr="004525D9">
        <w:t>c/o The IEEE Industry Standards and Technology Organization</w:t>
      </w:r>
    </w:p>
    <w:p w14:paraId="726D3287" w14:textId="77777777" w:rsidR="006C6C08" w:rsidRPr="004525D9" w:rsidRDefault="006C6C08" w:rsidP="006C6C08">
      <w:pPr>
        <w:pStyle w:val="ListParagraph"/>
      </w:pPr>
      <w:r w:rsidRPr="004525D9">
        <w:t>445 Hoes Lane</w:t>
      </w:r>
    </w:p>
    <w:p w14:paraId="62384B78" w14:textId="77777777" w:rsidR="006C6C08" w:rsidRDefault="006C6C08" w:rsidP="006C6C08">
      <w:pPr>
        <w:pStyle w:val="ListParagraph"/>
      </w:pPr>
      <w:r w:rsidRPr="004525D9">
        <w:t>Piscataway, NJ 08854</w:t>
      </w:r>
    </w:p>
    <w:p w14:paraId="24B42020" w14:textId="77777777" w:rsidR="006C6C08" w:rsidRDefault="006C6C08" w:rsidP="006C6C08">
      <w:pPr>
        <w:pStyle w:val="ListParagraph"/>
      </w:pPr>
      <w:r w:rsidRPr="004525D9">
        <w:t>USA</w:t>
      </w:r>
    </w:p>
    <w:p w14:paraId="5D0B6CC0" w14:textId="7059E988" w:rsidR="00623E2A" w:rsidRDefault="00E26AE4" w:rsidP="00E26AE4">
      <w:pPr>
        <w:pStyle w:val="IEEEStdsLevel2Header"/>
        <w:rPr>
          <w:rFonts w:eastAsia="MS Mincho"/>
        </w:rPr>
      </w:pPr>
      <w:bookmarkStart w:id="338" w:name="_Toc204693771"/>
      <w:r>
        <w:rPr>
          <w:rFonts w:eastAsia="MS Mincho"/>
        </w:rPr>
        <w:t>Attribute Registrations</w:t>
      </w:r>
      <w:bookmarkEnd w:id="338"/>
    </w:p>
    <w:p w14:paraId="6CFB214E" w14:textId="4D0606A5" w:rsidR="00AE6FC1" w:rsidRPr="00C72D07" w:rsidRDefault="00C72D07" w:rsidP="00C72D07">
      <w:pPr>
        <w:pStyle w:val="IEEEStdsParagraph"/>
        <w:rPr>
          <w:rFonts w:eastAsia="MS Mincho"/>
        </w:rPr>
      </w:pPr>
      <w:r w:rsidRPr="00C72D07">
        <w:rPr>
          <w:rFonts w:eastAsia="MS Mincho"/>
        </w:rPr>
        <w:t xml:space="preserve">The attributes defined in this document will be published by IANA according to the procedures in </w:t>
      </w:r>
      <w:r w:rsidR="0000386F">
        <w:rPr>
          <w:rFonts w:eastAsia="MS Mincho"/>
        </w:rPr>
        <w:t>IPP Model and Semantics</w:t>
      </w:r>
      <w:r w:rsidRPr="00C72D07">
        <w:rPr>
          <w:rFonts w:eastAsia="MS Mincho"/>
        </w:rPr>
        <w:t xml:space="preserve"> [RFC2911] section 6.2 in the following file:</w:t>
      </w:r>
    </w:p>
    <w:p w14:paraId="454BBF5B" w14:textId="45AFB4D7" w:rsidR="00AE6FC1" w:rsidRPr="00C72D07" w:rsidRDefault="00C72D07" w:rsidP="00BD7A69">
      <w:pPr>
        <w:pStyle w:val="ListParagraph"/>
        <w:rPr>
          <w:rFonts w:eastAsia="MS Mincho"/>
        </w:rPr>
      </w:pPr>
      <w:r w:rsidRPr="00C72D07">
        <w:rPr>
          <w:rFonts w:eastAsia="MS Mincho"/>
        </w:rPr>
        <w:t>http://www.iana.org/assignments/ipp-registrations</w:t>
      </w:r>
    </w:p>
    <w:p w14:paraId="0A631E76" w14:textId="1FA1A4C7" w:rsidR="00AE6FC1" w:rsidRDefault="00C72D07" w:rsidP="0000386F">
      <w:pPr>
        <w:pStyle w:val="IEEEStdsParagraph"/>
        <w:rPr>
          <w:rFonts w:eastAsia="MS Mincho"/>
        </w:rPr>
      </w:pPr>
      <w:r w:rsidRPr="00C72D07">
        <w:rPr>
          <w:rFonts w:eastAsia="MS Mincho"/>
        </w:rPr>
        <w:t>The registry entr</w:t>
      </w:r>
      <w:r w:rsidR="00D8112A">
        <w:rPr>
          <w:rFonts w:eastAsia="MS Mincho"/>
        </w:rPr>
        <w:t>ies</w:t>
      </w:r>
      <w:r w:rsidRPr="00C72D07">
        <w:rPr>
          <w:rFonts w:eastAsia="MS Mincho"/>
        </w:rPr>
        <w:t xml:space="preserve"> will contain the following information:</w:t>
      </w:r>
    </w:p>
    <w:p w14:paraId="0AC1C42E" w14:textId="77777777" w:rsidR="006F040F" w:rsidRDefault="006F040F" w:rsidP="006F040F">
      <w:pPr>
        <w:pStyle w:val="Example"/>
        <w:tabs>
          <w:tab w:val="clear" w:pos="6840"/>
          <w:tab w:val="left" w:pos="7560"/>
        </w:tabs>
      </w:pPr>
      <w:r>
        <w:t>Operation attributes:</w:t>
      </w:r>
      <w:r>
        <w:tab/>
        <w:t>Reference</w:t>
      </w:r>
    </w:p>
    <w:p w14:paraId="468FC538" w14:textId="77777777" w:rsidR="006F040F" w:rsidRDefault="006F040F" w:rsidP="006F040F">
      <w:pPr>
        <w:pStyle w:val="Example"/>
        <w:tabs>
          <w:tab w:val="clear" w:pos="6840"/>
          <w:tab w:val="left" w:pos="7560"/>
        </w:tabs>
      </w:pPr>
      <w:r>
        <w:t>--------------------</w:t>
      </w:r>
      <w:r>
        <w:tab/>
        <w:t>---------</w:t>
      </w:r>
    </w:p>
    <w:p w14:paraId="3C5A9F8F" w14:textId="5E228C67" w:rsidR="00213E8A" w:rsidRDefault="006A4C4E" w:rsidP="006F040F">
      <w:pPr>
        <w:pStyle w:val="Example"/>
        <w:tabs>
          <w:tab w:val="clear" w:pos="6840"/>
          <w:tab w:val="left" w:pos="7560"/>
        </w:tabs>
      </w:pPr>
      <w:r>
        <w:t>document-metadata</w:t>
      </w:r>
      <w:r w:rsidR="00213E8A">
        <w:t xml:space="preserve"> (1setOf octetString(MAX))</w:t>
      </w:r>
      <w:r w:rsidR="00213E8A">
        <w:tab/>
        <w:t>[</w:t>
      </w:r>
      <w:r w:rsidR="002B6F43">
        <w:t>PWG5100.13</w:t>
      </w:r>
      <w:r w:rsidR="00213E8A">
        <w:t>]</w:t>
      </w:r>
    </w:p>
    <w:p w14:paraId="071891A1" w14:textId="0824AA54" w:rsidR="00DF4AA6" w:rsidRDefault="00DF4AA6" w:rsidP="006F040F">
      <w:pPr>
        <w:pStyle w:val="Example"/>
        <w:tabs>
          <w:tab w:val="clear" w:pos="6840"/>
          <w:tab w:val="left" w:pos="7560"/>
        </w:tabs>
      </w:pPr>
      <w:r>
        <w:t>document-password (octetString(</w:t>
      </w:r>
      <w:r w:rsidR="004E2071">
        <w:t>1023</w:t>
      </w:r>
      <w:r>
        <w:t>))</w:t>
      </w:r>
      <w:r>
        <w:tab/>
        <w:t>[</w:t>
      </w:r>
      <w:r w:rsidR="002B6F43">
        <w:t>PWG5100.13</w:t>
      </w:r>
      <w:r>
        <w:t>]</w:t>
      </w:r>
    </w:p>
    <w:p w14:paraId="148DCB24" w14:textId="0330022B" w:rsidR="006F040F" w:rsidRDefault="006F040F" w:rsidP="006F040F">
      <w:pPr>
        <w:pStyle w:val="Example"/>
        <w:tabs>
          <w:tab w:val="clear" w:pos="6840"/>
          <w:tab w:val="left" w:pos="7560"/>
        </w:tabs>
      </w:pPr>
      <w:r>
        <w:t>first-index (integer(</w:t>
      </w:r>
      <w:r w:rsidR="006D754B">
        <w:t>1</w:t>
      </w:r>
      <w:r>
        <w:t>:MAX))</w:t>
      </w:r>
      <w:r>
        <w:tab/>
        <w:t>[</w:t>
      </w:r>
      <w:r w:rsidR="002B6F43">
        <w:t>PWG5100.13</w:t>
      </w:r>
      <w:r>
        <w:t>]</w:t>
      </w:r>
    </w:p>
    <w:p w14:paraId="1EB6D6BB" w14:textId="3B1B8352" w:rsidR="006F040F" w:rsidRDefault="006F040F" w:rsidP="006F040F">
      <w:pPr>
        <w:pStyle w:val="Example"/>
        <w:tabs>
          <w:tab w:val="clear" w:pos="6840"/>
          <w:tab w:val="left" w:pos="7560"/>
        </w:tabs>
      </w:pPr>
      <w:r>
        <w:t>identify-actions (1setOf type2 keyword)</w:t>
      </w:r>
      <w:r>
        <w:tab/>
        <w:t>[</w:t>
      </w:r>
      <w:r w:rsidR="002B6F43">
        <w:t>PWG5100.13</w:t>
      </w:r>
      <w:r>
        <w:t>]</w:t>
      </w:r>
    </w:p>
    <w:p w14:paraId="61D643B5" w14:textId="214E40BE" w:rsidR="00D61442" w:rsidRDefault="00D61442" w:rsidP="00D61442">
      <w:pPr>
        <w:pStyle w:val="Example"/>
        <w:tabs>
          <w:tab w:val="clear" w:pos="6840"/>
          <w:tab w:val="left" w:pos="7560"/>
        </w:tabs>
      </w:pPr>
      <w:r>
        <w:t>preferred-attributes (collection)</w:t>
      </w:r>
      <w:r>
        <w:tab/>
        <w:t>[</w:t>
      </w:r>
      <w:r w:rsidR="002B6F43">
        <w:t>PWG5100.13</w:t>
      </w:r>
      <w:r>
        <w:t>]</w:t>
      </w:r>
    </w:p>
    <w:p w14:paraId="73F05250" w14:textId="457D6BEF" w:rsidR="00D61442" w:rsidRDefault="00D61442" w:rsidP="00D61442">
      <w:pPr>
        <w:pStyle w:val="Example"/>
        <w:tabs>
          <w:tab w:val="clear" w:pos="6840"/>
          <w:tab w:val="left" w:pos="7560"/>
        </w:tabs>
      </w:pPr>
      <w:r>
        <w:t xml:space="preserve">  &lt;Any Template attribute&gt;</w:t>
      </w:r>
      <w:r>
        <w:tab/>
        <w:t>[</w:t>
      </w:r>
      <w:r w:rsidR="002B6F43">
        <w:t>PWG5100.13</w:t>
      </w:r>
      <w:r>
        <w:t>]</w:t>
      </w:r>
    </w:p>
    <w:p w14:paraId="675895AE" w14:textId="311235BC" w:rsidR="006F040F" w:rsidRDefault="006F040F" w:rsidP="006F040F">
      <w:pPr>
        <w:pStyle w:val="Example"/>
        <w:tabs>
          <w:tab w:val="clear" w:pos="6840"/>
          <w:tab w:val="left" w:pos="7560"/>
        </w:tabs>
      </w:pPr>
      <w:r>
        <w:t>requesting-user-uri (uri)</w:t>
      </w:r>
      <w:r>
        <w:tab/>
        <w:t>[</w:t>
      </w:r>
      <w:r w:rsidR="002B6F43">
        <w:t>PWG5100.13</w:t>
      </w:r>
      <w:r>
        <w:t>]</w:t>
      </w:r>
    </w:p>
    <w:p w14:paraId="4C731491" w14:textId="77777777" w:rsidR="006F040F" w:rsidRDefault="006F040F" w:rsidP="006F040F">
      <w:pPr>
        <w:pStyle w:val="Example"/>
        <w:tabs>
          <w:tab w:val="clear" w:pos="6840"/>
          <w:tab w:val="left" w:pos="7560"/>
        </w:tabs>
      </w:pPr>
    </w:p>
    <w:p w14:paraId="45769AAA" w14:textId="11328FE1" w:rsidR="00C72D07" w:rsidRPr="00C72D07" w:rsidRDefault="00C72D07" w:rsidP="003B6388">
      <w:pPr>
        <w:pStyle w:val="Example"/>
        <w:tabs>
          <w:tab w:val="clear" w:pos="6840"/>
          <w:tab w:val="left" w:pos="7560"/>
        </w:tabs>
      </w:pPr>
      <w:r w:rsidRPr="0000386F">
        <w:t>Job Template attributes:</w:t>
      </w:r>
      <w:r w:rsidRPr="00C72D07">
        <w:tab/>
        <w:t>Reference</w:t>
      </w:r>
    </w:p>
    <w:p w14:paraId="0E5CB96B" w14:textId="783F5FD1" w:rsidR="007C1970" w:rsidRDefault="00C72D07" w:rsidP="003B6388">
      <w:pPr>
        <w:pStyle w:val="Example"/>
        <w:tabs>
          <w:tab w:val="clear" w:pos="6840"/>
          <w:tab w:val="left" w:pos="7560"/>
        </w:tabs>
      </w:pPr>
      <w:r>
        <w:t>-----------------------</w:t>
      </w:r>
      <w:r>
        <w:tab/>
        <w:t>------</w:t>
      </w:r>
      <w:r w:rsidR="007C1970">
        <w:t>---</w:t>
      </w:r>
    </w:p>
    <w:p w14:paraId="59A31F78" w14:textId="34DA8A3D" w:rsidR="00134610" w:rsidRDefault="00134610" w:rsidP="003B6388">
      <w:pPr>
        <w:pStyle w:val="Example"/>
        <w:tabs>
          <w:tab w:val="clear" w:pos="6840"/>
          <w:tab w:val="left" w:pos="7560"/>
        </w:tabs>
      </w:pPr>
      <w:r>
        <w:t>job-error-action</w:t>
      </w:r>
      <w:r w:rsidR="00D275F5">
        <w:t xml:space="preserve"> (type2 keyword)</w:t>
      </w:r>
      <w:r>
        <w:tab/>
        <w:t>[</w:t>
      </w:r>
      <w:r w:rsidR="002B6F43">
        <w:t>PWG5100.13</w:t>
      </w:r>
      <w:r>
        <w:t>]</w:t>
      </w:r>
    </w:p>
    <w:p w14:paraId="558B613A" w14:textId="6520FC46" w:rsidR="0000386F" w:rsidRDefault="0000386F" w:rsidP="003B6388">
      <w:pPr>
        <w:pStyle w:val="Example"/>
        <w:tabs>
          <w:tab w:val="clear" w:pos="6840"/>
          <w:tab w:val="left" w:pos="7560"/>
        </w:tabs>
      </w:pPr>
      <w:r>
        <w:t>media-col (collection)</w:t>
      </w:r>
      <w:r>
        <w:tab/>
        <w:t>[PWG5100.3]</w:t>
      </w:r>
    </w:p>
    <w:p w14:paraId="0D069D20" w14:textId="2265D86E" w:rsidR="0000386F" w:rsidRDefault="0000386F" w:rsidP="003B6388">
      <w:pPr>
        <w:pStyle w:val="Example"/>
        <w:tabs>
          <w:tab w:val="clear" w:pos="6840"/>
          <w:tab w:val="left" w:pos="7560"/>
        </w:tabs>
      </w:pPr>
      <w:r>
        <w:t xml:space="preserve">  media-bottom-margin (integer(0:MAX))</w:t>
      </w:r>
      <w:r>
        <w:tab/>
        <w:t>[</w:t>
      </w:r>
      <w:r w:rsidR="002B6F43">
        <w:t>PWG5100.13</w:t>
      </w:r>
      <w:r>
        <w:t>]</w:t>
      </w:r>
    </w:p>
    <w:p w14:paraId="71F3859A" w14:textId="24A47F6A" w:rsidR="0000386F" w:rsidRDefault="0000386F" w:rsidP="003B6388">
      <w:pPr>
        <w:pStyle w:val="Example"/>
        <w:tabs>
          <w:tab w:val="clear" w:pos="6840"/>
          <w:tab w:val="left" w:pos="7560"/>
        </w:tabs>
      </w:pPr>
      <w:r>
        <w:t xml:space="preserve">  media-left-margin (integer(0:MAX))</w:t>
      </w:r>
      <w:r>
        <w:tab/>
        <w:t>[</w:t>
      </w:r>
      <w:r w:rsidR="002B6F43">
        <w:t>PWG5100.13</w:t>
      </w:r>
      <w:r>
        <w:t>]</w:t>
      </w:r>
    </w:p>
    <w:p w14:paraId="0D84689D" w14:textId="2AE26A1E" w:rsidR="0000386F" w:rsidRDefault="0000386F" w:rsidP="003B6388">
      <w:pPr>
        <w:pStyle w:val="Example"/>
        <w:tabs>
          <w:tab w:val="clear" w:pos="6840"/>
          <w:tab w:val="left" w:pos="7560"/>
        </w:tabs>
      </w:pPr>
      <w:r>
        <w:t xml:space="preserve">  media-right-margin (integer(0:MAX))</w:t>
      </w:r>
      <w:r>
        <w:tab/>
        <w:t>[</w:t>
      </w:r>
      <w:r w:rsidR="002B6F43">
        <w:t>PWG5100.13</w:t>
      </w:r>
      <w:r>
        <w:t>]</w:t>
      </w:r>
    </w:p>
    <w:p w14:paraId="4C567CAB" w14:textId="6A293D63" w:rsidR="006D754B" w:rsidRDefault="006D754B" w:rsidP="003B6388">
      <w:pPr>
        <w:pStyle w:val="Example"/>
        <w:tabs>
          <w:tab w:val="clear" w:pos="6840"/>
          <w:tab w:val="left" w:pos="7560"/>
        </w:tabs>
      </w:pPr>
      <w:r>
        <w:t xml:space="preserve">  media-size-name (type3 keyword | name(MAX))</w:t>
      </w:r>
      <w:r>
        <w:tab/>
        <w:t>[</w:t>
      </w:r>
      <w:r w:rsidR="002B6F43">
        <w:t>PWG5100.13</w:t>
      </w:r>
      <w:r>
        <w:t>]</w:t>
      </w:r>
    </w:p>
    <w:p w14:paraId="332BBF7D" w14:textId="62168C0E" w:rsidR="0000386F" w:rsidRDefault="0000386F" w:rsidP="003B6388">
      <w:pPr>
        <w:pStyle w:val="Example"/>
        <w:tabs>
          <w:tab w:val="clear" w:pos="6840"/>
          <w:tab w:val="left" w:pos="7560"/>
        </w:tabs>
      </w:pPr>
      <w:r>
        <w:t xml:space="preserve">  media-source (type3 keyword</w:t>
      </w:r>
      <w:r w:rsidR="00D6252A">
        <w:t xml:space="preserve"> | name(MAX)</w:t>
      </w:r>
      <w:r>
        <w:t>)</w:t>
      </w:r>
      <w:r>
        <w:tab/>
        <w:t>[</w:t>
      </w:r>
      <w:r w:rsidR="002B6F43">
        <w:t>PWG5100.13</w:t>
      </w:r>
      <w:r>
        <w:t>]</w:t>
      </w:r>
    </w:p>
    <w:p w14:paraId="14A17992" w14:textId="46A5543B" w:rsidR="0000386F" w:rsidRDefault="0000386F" w:rsidP="003B6388">
      <w:pPr>
        <w:pStyle w:val="Example"/>
        <w:tabs>
          <w:tab w:val="clear" w:pos="6840"/>
          <w:tab w:val="left" w:pos="7560"/>
        </w:tabs>
      </w:pPr>
      <w:r>
        <w:t xml:space="preserve">  media-top-margin (integer(0:MAX))</w:t>
      </w:r>
      <w:r>
        <w:tab/>
        <w:t>[</w:t>
      </w:r>
      <w:r w:rsidR="002B6F43">
        <w:t>PWG5100.13</w:t>
      </w:r>
      <w:r>
        <w:t>]</w:t>
      </w:r>
    </w:p>
    <w:p w14:paraId="3B7B125C" w14:textId="5F957322" w:rsidR="00B50E24" w:rsidRDefault="00B50E24" w:rsidP="003B6388">
      <w:pPr>
        <w:pStyle w:val="Example"/>
        <w:tabs>
          <w:tab w:val="clear" w:pos="6840"/>
          <w:tab w:val="left" w:pos="7560"/>
        </w:tabs>
      </w:pPr>
      <w:r>
        <w:t>pages-per-subset</w:t>
      </w:r>
      <w:r w:rsidR="008A375C">
        <w:t xml:space="preserve"> (1setOf integer(1:MAX))</w:t>
      </w:r>
      <w:r w:rsidR="008A375C">
        <w:tab/>
        <w:t>[</w:t>
      </w:r>
      <w:r w:rsidR="002B6F43">
        <w:t>PWG5100.13</w:t>
      </w:r>
      <w:r w:rsidR="008A375C">
        <w:t>]</w:t>
      </w:r>
    </w:p>
    <w:p w14:paraId="3F4B4BA0" w14:textId="49562363" w:rsidR="00C72D07" w:rsidRDefault="007C1970" w:rsidP="003B6388">
      <w:pPr>
        <w:pStyle w:val="Example"/>
        <w:tabs>
          <w:tab w:val="clear" w:pos="6840"/>
          <w:tab w:val="left" w:pos="7560"/>
        </w:tabs>
      </w:pPr>
      <w:r>
        <w:t>print-color-mode (type2 keyword)</w:t>
      </w:r>
      <w:r>
        <w:tab/>
        <w:t>[</w:t>
      </w:r>
      <w:r w:rsidR="002B6F43">
        <w:t>PWG5100.13</w:t>
      </w:r>
      <w:r>
        <w:t>]</w:t>
      </w:r>
    </w:p>
    <w:p w14:paraId="199E48E0" w14:textId="5A1439DA" w:rsidR="007C1970" w:rsidRDefault="007C1970" w:rsidP="003B6388">
      <w:pPr>
        <w:pStyle w:val="Example"/>
        <w:tabs>
          <w:tab w:val="clear" w:pos="6840"/>
          <w:tab w:val="left" w:pos="7560"/>
        </w:tabs>
      </w:pPr>
      <w:r>
        <w:t>print-rendering-intent (type2 keyword)</w:t>
      </w:r>
      <w:r>
        <w:tab/>
        <w:t>[</w:t>
      </w:r>
      <w:r w:rsidR="002B6F43">
        <w:t>PWG5100.13</w:t>
      </w:r>
      <w:r>
        <w:t>]</w:t>
      </w:r>
    </w:p>
    <w:p w14:paraId="7FE833E0" w14:textId="77777777" w:rsidR="007C1970" w:rsidRDefault="007C1970" w:rsidP="003B6388">
      <w:pPr>
        <w:pStyle w:val="Example"/>
        <w:tabs>
          <w:tab w:val="clear" w:pos="6840"/>
          <w:tab w:val="left" w:pos="7560"/>
        </w:tabs>
      </w:pPr>
    </w:p>
    <w:p w14:paraId="7AB452B8" w14:textId="5E4FAE3E" w:rsidR="007C1970" w:rsidRDefault="007C1970" w:rsidP="003B6388">
      <w:pPr>
        <w:pStyle w:val="Example"/>
        <w:tabs>
          <w:tab w:val="clear" w:pos="6840"/>
          <w:tab w:val="left" w:pos="7560"/>
        </w:tabs>
      </w:pPr>
      <w:r>
        <w:t>Job Description attributes:</w:t>
      </w:r>
      <w:r>
        <w:tab/>
        <w:t>Reference</w:t>
      </w:r>
    </w:p>
    <w:p w14:paraId="2AA02F9F" w14:textId="44AF3638" w:rsidR="007C1970" w:rsidRDefault="007C1970" w:rsidP="003B6388">
      <w:pPr>
        <w:pStyle w:val="Example"/>
        <w:tabs>
          <w:tab w:val="clear" w:pos="6840"/>
          <w:tab w:val="left" w:pos="7560"/>
        </w:tabs>
      </w:pPr>
      <w:r>
        <w:t>--------------------------</w:t>
      </w:r>
      <w:r>
        <w:tab/>
        <w:t>---------</w:t>
      </w:r>
    </w:p>
    <w:p w14:paraId="2A98D9BA" w14:textId="6BFD74EC" w:rsidR="00213E8A" w:rsidRDefault="006A4C4E" w:rsidP="00213E8A">
      <w:pPr>
        <w:pStyle w:val="Example"/>
        <w:tabs>
          <w:tab w:val="clear" w:pos="6840"/>
          <w:tab w:val="left" w:pos="7560"/>
        </w:tabs>
      </w:pPr>
      <w:r>
        <w:t>document-metadata</w:t>
      </w:r>
      <w:r w:rsidR="00213E8A">
        <w:t xml:space="preserve"> (1setOf octetString(MAX))</w:t>
      </w:r>
      <w:r w:rsidR="00213E8A">
        <w:tab/>
        <w:t>[</w:t>
      </w:r>
      <w:r w:rsidR="002B6F43">
        <w:t>PWG5100.13</w:t>
      </w:r>
      <w:r w:rsidR="00213E8A">
        <w:t>]</w:t>
      </w:r>
    </w:p>
    <w:p w14:paraId="773F1EF8" w14:textId="1A57D26D" w:rsidR="001C2846" w:rsidRDefault="001C2846" w:rsidP="003B6388">
      <w:pPr>
        <w:pStyle w:val="Example"/>
        <w:tabs>
          <w:tab w:val="clear" w:pos="6840"/>
          <w:tab w:val="left" w:pos="7560"/>
        </w:tabs>
      </w:pPr>
      <w:r>
        <w:t>job-originating-user-uri (uri)</w:t>
      </w:r>
      <w:r>
        <w:tab/>
        <w:t>[</w:t>
      </w:r>
      <w:r w:rsidR="002B6F43">
        <w:t>PWG5100.13</w:t>
      </w:r>
      <w:r>
        <w:t>]</w:t>
      </w:r>
    </w:p>
    <w:p w14:paraId="0CE21B5E" w14:textId="77A7C94B" w:rsidR="00484C4F" w:rsidRDefault="00484C4F" w:rsidP="003B6388">
      <w:pPr>
        <w:pStyle w:val="Example"/>
        <w:tabs>
          <w:tab w:val="clear" w:pos="6840"/>
          <w:tab w:val="left" w:pos="7560"/>
        </w:tabs>
      </w:pPr>
      <w:r>
        <w:t>job-pages (integer(0:MAX)</w:t>
      </w:r>
      <w:r>
        <w:tab/>
        <w:t>[</w:t>
      </w:r>
      <w:r w:rsidR="002B6F43">
        <w:t>PWG5100.13</w:t>
      </w:r>
      <w:r>
        <w:t>]</w:t>
      </w:r>
    </w:p>
    <w:p w14:paraId="0E3B8ED8" w14:textId="55C2C006" w:rsidR="00484C4F" w:rsidRDefault="00484C4F" w:rsidP="003B6388">
      <w:pPr>
        <w:pStyle w:val="Example"/>
        <w:tabs>
          <w:tab w:val="clear" w:pos="6840"/>
          <w:tab w:val="left" w:pos="7560"/>
        </w:tabs>
      </w:pPr>
      <w:r>
        <w:t>job-pages-completed (integer(0:MAX)</w:t>
      </w:r>
      <w:r>
        <w:tab/>
        <w:t>[</w:t>
      </w:r>
      <w:r w:rsidR="002B6F43">
        <w:t>PWG5100.13</w:t>
      </w:r>
      <w:r>
        <w:t>]</w:t>
      </w:r>
    </w:p>
    <w:p w14:paraId="3F42F051" w14:textId="56DED55E" w:rsidR="00FF1FA7" w:rsidRDefault="00FF1FA7" w:rsidP="00FF1FA7">
      <w:pPr>
        <w:pStyle w:val="Example"/>
        <w:tabs>
          <w:tab w:val="clear" w:pos="6840"/>
          <w:tab w:val="left" w:pos="7560"/>
        </w:tabs>
      </w:pPr>
      <w:r>
        <w:t>job-pages-completed-current-copy (integer(0:MAX)</w:t>
      </w:r>
      <w:r>
        <w:tab/>
        <w:t>[</w:t>
      </w:r>
      <w:r w:rsidR="002B6F43">
        <w:t>PWG5100.13</w:t>
      </w:r>
      <w:r>
        <w:t>]</w:t>
      </w:r>
    </w:p>
    <w:p w14:paraId="388E430E" w14:textId="17E23D9E" w:rsidR="007C1970" w:rsidRDefault="007C1970" w:rsidP="003B6388">
      <w:pPr>
        <w:pStyle w:val="Example"/>
        <w:tabs>
          <w:tab w:val="clear" w:pos="6840"/>
          <w:tab w:val="left" w:pos="7560"/>
        </w:tabs>
      </w:pPr>
      <w:r>
        <w:t>job-uuid (uri</w:t>
      </w:r>
      <w:r w:rsidR="00416D35">
        <w:t>(45)</w:t>
      </w:r>
      <w:r>
        <w:t>)</w:t>
      </w:r>
      <w:r>
        <w:tab/>
        <w:t>[</w:t>
      </w:r>
      <w:r w:rsidR="002B6F43">
        <w:t>PWG5100.13</w:t>
      </w:r>
      <w:r>
        <w:t>]</w:t>
      </w:r>
    </w:p>
    <w:p w14:paraId="28F4238F" w14:textId="77777777" w:rsidR="007C1970" w:rsidRDefault="007C1970" w:rsidP="003B6388">
      <w:pPr>
        <w:pStyle w:val="Example"/>
        <w:tabs>
          <w:tab w:val="clear" w:pos="6840"/>
          <w:tab w:val="left" w:pos="7560"/>
        </w:tabs>
      </w:pPr>
    </w:p>
    <w:p w14:paraId="2BAE80DF" w14:textId="4C85E557" w:rsidR="006F040F" w:rsidRPr="00C72D07" w:rsidRDefault="006F040F" w:rsidP="006F040F">
      <w:pPr>
        <w:pStyle w:val="Example"/>
        <w:tabs>
          <w:tab w:val="clear" w:pos="6840"/>
          <w:tab w:val="left" w:pos="7560"/>
        </w:tabs>
      </w:pPr>
      <w:r>
        <w:t>Document</w:t>
      </w:r>
      <w:r w:rsidRPr="0000386F">
        <w:t xml:space="preserve"> Template attributes:</w:t>
      </w:r>
      <w:r w:rsidRPr="00C72D07">
        <w:tab/>
        <w:t>Reference</w:t>
      </w:r>
    </w:p>
    <w:p w14:paraId="6092C586" w14:textId="77777777" w:rsidR="006F040F" w:rsidRDefault="006F040F" w:rsidP="006F040F">
      <w:pPr>
        <w:pStyle w:val="Example"/>
        <w:tabs>
          <w:tab w:val="clear" w:pos="6840"/>
          <w:tab w:val="left" w:pos="7560"/>
        </w:tabs>
      </w:pPr>
      <w:r>
        <w:t>-----------------------</w:t>
      </w:r>
      <w:r>
        <w:tab/>
        <w:t>---------</w:t>
      </w:r>
    </w:p>
    <w:p w14:paraId="1F997610" w14:textId="2A894E71" w:rsidR="006F040F" w:rsidRDefault="006F040F" w:rsidP="006F040F">
      <w:pPr>
        <w:pStyle w:val="Example"/>
        <w:tabs>
          <w:tab w:val="clear" w:pos="6840"/>
          <w:tab w:val="left" w:pos="7560"/>
        </w:tabs>
      </w:pPr>
      <w:r>
        <w:t>print-color-mode (type2 keyword)</w:t>
      </w:r>
      <w:r>
        <w:tab/>
        <w:t>[</w:t>
      </w:r>
      <w:r w:rsidR="002B6F43">
        <w:t>PWG5100.13</w:t>
      </w:r>
      <w:r>
        <w:t>]</w:t>
      </w:r>
    </w:p>
    <w:p w14:paraId="1587934F" w14:textId="5576F51F" w:rsidR="006F040F" w:rsidRDefault="006F040F" w:rsidP="006F040F">
      <w:pPr>
        <w:pStyle w:val="Example"/>
        <w:tabs>
          <w:tab w:val="clear" w:pos="6840"/>
          <w:tab w:val="left" w:pos="7560"/>
        </w:tabs>
      </w:pPr>
      <w:r>
        <w:t>print-rendering-intent (type2 keyword)</w:t>
      </w:r>
      <w:r>
        <w:tab/>
        <w:t>[</w:t>
      </w:r>
      <w:r w:rsidR="002B6F43">
        <w:t>PWG5100.13</w:t>
      </w:r>
      <w:r>
        <w:t>]</w:t>
      </w:r>
    </w:p>
    <w:p w14:paraId="4F6F2DCE" w14:textId="77777777" w:rsidR="006F040F" w:rsidRDefault="006F040F" w:rsidP="006F040F">
      <w:pPr>
        <w:pStyle w:val="Example"/>
        <w:tabs>
          <w:tab w:val="clear" w:pos="6840"/>
          <w:tab w:val="left" w:pos="7560"/>
        </w:tabs>
      </w:pPr>
    </w:p>
    <w:p w14:paraId="6E06BB4D" w14:textId="519D369A" w:rsidR="007455ED" w:rsidRDefault="007455ED" w:rsidP="007455ED">
      <w:pPr>
        <w:pStyle w:val="Example"/>
        <w:tabs>
          <w:tab w:val="clear" w:pos="6840"/>
          <w:tab w:val="left" w:pos="7560"/>
        </w:tabs>
      </w:pPr>
      <w:r>
        <w:t>Document Description attributes:</w:t>
      </w:r>
      <w:r>
        <w:tab/>
        <w:t>Reference</w:t>
      </w:r>
    </w:p>
    <w:p w14:paraId="134C7309" w14:textId="77777777" w:rsidR="007455ED" w:rsidRDefault="007455ED" w:rsidP="007455ED">
      <w:pPr>
        <w:pStyle w:val="Example"/>
        <w:tabs>
          <w:tab w:val="clear" w:pos="6840"/>
          <w:tab w:val="left" w:pos="7560"/>
        </w:tabs>
      </w:pPr>
      <w:r>
        <w:t>--------------------------</w:t>
      </w:r>
      <w:r>
        <w:tab/>
        <w:t>---------</w:t>
      </w:r>
    </w:p>
    <w:p w14:paraId="116C712C" w14:textId="44339899" w:rsidR="00213E8A" w:rsidRDefault="006A4C4E" w:rsidP="00213E8A">
      <w:pPr>
        <w:pStyle w:val="Example"/>
        <w:tabs>
          <w:tab w:val="clear" w:pos="6840"/>
          <w:tab w:val="left" w:pos="7560"/>
        </w:tabs>
      </w:pPr>
      <w:r>
        <w:t>document-metadata</w:t>
      </w:r>
      <w:r w:rsidR="00213E8A">
        <w:t xml:space="preserve"> (1setOf octetString(MAX))</w:t>
      </w:r>
      <w:r w:rsidR="00213E8A">
        <w:tab/>
        <w:t>[</w:t>
      </w:r>
      <w:r w:rsidR="002B6F43">
        <w:t>PWG5100.13</w:t>
      </w:r>
      <w:r w:rsidR="00213E8A">
        <w:t>]</w:t>
      </w:r>
    </w:p>
    <w:p w14:paraId="695DDF0A" w14:textId="5049FBF6" w:rsidR="007455ED" w:rsidRDefault="007455ED" w:rsidP="007455ED">
      <w:pPr>
        <w:pStyle w:val="Example"/>
        <w:tabs>
          <w:tab w:val="clear" w:pos="6840"/>
          <w:tab w:val="left" w:pos="7560"/>
        </w:tabs>
      </w:pPr>
      <w:r>
        <w:t>document-uuid (uri</w:t>
      </w:r>
      <w:r w:rsidR="00416D35">
        <w:t>(45)</w:t>
      </w:r>
      <w:r>
        <w:t>)</w:t>
      </w:r>
      <w:r>
        <w:tab/>
        <w:t>[</w:t>
      </w:r>
      <w:r w:rsidR="002B6F43">
        <w:t>PWG5100.13</w:t>
      </w:r>
      <w:r>
        <w:t>]</w:t>
      </w:r>
    </w:p>
    <w:p w14:paraId="71474B01" w14:textId="4A8552FF" w:rsidR="00FF1FA7" w:rsidRDefault="00FF1FA7" w:rsidP="00FF1FA7">
      <w:pPr>
        <w:pStyle w:val="Example"/>
        <w:tabs>
          <w:tab w:val="clear" w:pos="6840"/>
          <w:tab w:val="left" w:pos="7560"/>
        </w:tabs>
      </w:pPr>
      <w:r>
        <w:t>pages (integer(0:MAX)</w:t>
      </w:r>
      <w:r>
        <w:tab/>
        <w:t>[</w:t>
      </w:r>
      <w:r w:rsidR="002B6F43">
        <w:t>PWG5100.13</w:t>
      </w:r>
      <w:r>
        <w:t>]</w:t>
      </w:r>
    </w:p>
    <w:p w14:paraId="1A1C76FC" w14:textId="2D941F64" w:rsidR="00FF1FA7" w:rsidRDefault="00FF1FA7" w:rsidP="00FF1FA7">
      <w:pPr>
        <w:pStyle w:val="Example"/>
        <w:tabs>
          <w:tab w:val="clear" w:pos="6840"/>
          <w:tab w:val="left" w:pos="7560"/>
        </w:tabs>
      </w:pPr>
      <w:r>
        <w:t>pages-completed (integer(0:MAX)</w:t>
      </w:r>
      <w:r>
        <w:tab/>
        <w:t>[</w:t>
      </w:r>
      <w:r w:rsidR="002B6F43">
        <w:t>PWG5100.13</w:t>
      </w:r>
      <w:r>
        <w:t>]</w:t>
      </w:r>
    </w:p>
    <w:p w14:paraId="0323F8FF" w14:textId="5BB8D191" w:rsidR="00FF1FA7" w:rsidRDefault="00FF1FA7" w:rsidP="00FF1FA7">
      <w:pPr>
        <w:pStyle w:val="Example"/>
        <w:tabs>
          <w:tab w:val="clear" w:pos="6840"/>
          <w:tab w:val="left" w:pos="7560"/>
        </w:tabs>
      </w:pPr>
      <w:r>
        <w:t>pages-completed-current-copy (integer(0:MAX)</w:t>
      </w:r>
      <w:r>
        <w:tab/>
        <w:t>[</w:t>
      </w:r>
      <w:r w:rsidR="002B6F43">
        <w:t>PWG5100.13</w:t>
      </w:r>
      <w:r>
        <w:t>]</w:t>
      </w:r>
    </w:p>
    <w:p w14:paraId="0958B2F9" w14:textId="77777777" w:rsidR="007455ED" w:rsidRDefault="007455ED" w:rsidP="003B6388">
      <w:pPr>
        <w:pStyle w:val="Example"/>
        <w:tabs>
          <w:tab w:val="clear" w:pos="6840"/>
          <w:tab w:val="left" w:pos="7560"/>
        </w:tabs>
      </w:pPr>
    </w:p>
    <w:p w14:paraId="7F189254" w14:textId="05AB2AD7" w:rsidR="007C1970" w:rsidRDefault="007C1970" w:rsidP="003B6388">
      <w:pPr>
        <w:pStyle w:val="Example"/>
        <w:tabs>
          <w:tab w:val="clear" w:pos="6840"/>
          <w:tab w:val="left" w:pos="7560"/>
        </w:tabs>
      </w:pPr>
      <w:r>
        <w:t>Printer Description attributes:</w:t>
      </w:r>
      <w:r>
        <w:tab/>
        <w:t>Reference</w:t>
      </w:r>
    </w:p>
    <w:p w14:paraId="7FF4CF68" w14:textId="00635F7E" w:rsidR="007C1970" w:rsidRDefault="007C1970" w:rsidP="003B6388">
      <w:pPr>
        <w:pStyle w:val="Example"/>
        <w:tabs>
          <w:tab w:val="clear" w:pos="6840"/>
          <w:tab w:val="left" w:pos="7560"/>
        </w:tabs>
      </w:pPr>
      <w:r>
        <w:t>------------------------------</w:t>
      </w:r>
      <w:r>
        <w:tab/>
        <w:t>---------</w:t>
      </w:r>
    </w:p>
    <w:p w14:paraId="5D76F2AF" w14:textId="00619BFD" w:rsidR="00CA0F58" w:rsidRDefault="00CA0F58" w:rsidP="003B6388">
      <w:pPr>
        <w:pStyle w:val="Example"/>
        <w:tabs>
          <w:tab w:val="clear" w:pos="6840"/>
          <w:tab w:val="left" w:pos="7560"/>
        </w:tabs>
      </w:pPr>
      <w:r>
        <w:t>device-service-count (integer(1:MAX))</w:t>
      </w:r>
      <w:r>
        <w:tab/>
        <w:t>[</w:t>
      </w:r>
      <w:r w:rsidR="002B6F43">
        <w:t>PWG5100.13</w:t>
      </w:r>
      <w:r>
        <w:t>]</w:t>
      </w:r>
    </w:p>
    <w:p w14:paraId="0CD1310A" w14:textId="000F6CF4" w:rsidR="00CA0F58" w:rsidRDefault="00CA0F58" w:rsidP="003B6388">
      <w:pPr>
        <w:pStyle w:val="Example"/>
        <w:tabs>
          <w:tab w:val="clear" w:pos="6840"/>
          <w:tab w:val="left" w:pos="7560"/>
        </w:tabs>
      </w:pPr>
      <w:r>
        <w:t>device-uuid (uri(45))</w:t>
      </w:r>
      <w:r>
        <w:tab/>
        <w:t>[</w:t>
      </w:r>
      <w:r w:rsidR="002B6F43">
        <w:t>PWG5100.13</w:t>
      </w:r>
      <w:r>
        <w:t>]</w:t>
      </w:r>
    </w:p>
    <w:p w14:paraId="75F69FB3" w14:textId="4F768A1B" w:rsidR="00DF4AA6" w:rsidRDefault="00DF4AA6" w:rsidP="003B6388">
      <w:pPr>
        <w:pStyle w:val="Example"/>
        <w:tabs>
          <w:tab w:val="clear" w:pos="6840"/>
          <w:tab w:val="left" w:pos="7560"/>
        </w:tabs>
      </w:pPr>
      <w:r>
        <w:t>document-password-supported (integer(0:</w:t>
      </w:r>
      <w:r w:rsidR="004E2071">
        <w:t>1023</w:t>
      </w:r>
      <w:r>
        <w:t>))</w:t>
      </w:r>
      <w:r>
        <w:tab/>
        <w:t>[</w:t>
      </w:r>
      <w:r w:rsidR="002B6F43">
        <w:t>PWG5100.13</w:t>
      </w:r>
      <w:r>
        <w:t>]</w:t>
      </w:r>
    </w:p>
    <w:p w14:paraId="7A2534B1" w14:textId="5018BE87" w:rsidR="007C1970" w:rsidRDefault="007C1970" w:rsidP="003B6388">
      <w:pPr>
        <w:pStyle w:val="Example"/>
        <w:tabs>
          <w:tab w:val="clear" w:pos="6840"/>
          <w:tab w:val="left" w:pos="7560"/>
        </w:tabs>
      </w:pPr>
      <w:r>
        <w:t>identify-actions-default (1setOf type2 keyword)</w:t>
      </w:r>
      <w:r>
        <w:tab/>
        <w:t>[</w:t>
      </w:r>
      <w:r w:rsidR="002B6F43">
        <w:t>PWG5100.13</w:t>
      </w:r>
      <w:r>
        <w:t>]</w:t>
      </w:r>
    </w:p>
    <w:p w14:paraId="6E23CFD6" w14:textId="4A764F69" w:rsidR="007C1970" w:rsidRDefault="007C1970" w:rsidP="003B6388">
      <w:pPr>
        <w:pStyle w:val="Example"/>
        <w:tabs>
          <w:tab w:val="clear" w:pos="6840"/>
          <w:tab w:val="left" w:pos="7560"/>
        </w:tabs>
      </w:pPr>
      <w:r>
        <w:t>identify-actions-supported (1setOf type2 keyword)</w:t>
      </w:r>
      <w:r>
        <w:tab/>
        <w:t>[</w:t>
      </w:r>
      <w:r w:rsidR="002B6F43">
        <w:t>PWG5100.13</w:t>
      </w:r>
      <w:r>
        <w:t>]</w:t>
      </w:r>
    </w:p>
    <w:p w14:paraId="6669F09F" w14:textId="7162CECE" w:rsidR="00BD7A69" w:rsidRDefault="00BD7A69" w:rsidP="003B6388">
      <w:pPr>
        <w:pStyle w:val="Example"/>
        <w:tabs>
          <w:tab w:val="clear" w:pos="6840"/>
          <w:tab w:val="left" w:pos="7560"/>
        </w:tabs>
      </w:pPr>
      <w:r>
        <w:t>ipp-</w:t>
      </w:r>
      <w:r w:rsidR="0041712C">
        <w:t>features</w:t>
      </w:r>
      <w:r>
        <w:t>-supported (1setOf type2 keyword)</w:t>
      </w:r>
      <w:r>
        <w:tab/>
        <w:t>[</w:t>
      </w:r>
      <w:r w:rsidR="002B6F43">
        <w:t>PWG5100.13</w:t>
      </w:r>
      <w:r>
        <w:t>]</w:t>
      </w:r>
    </w:p>
    <w:p w14:paraId="3B304562" w14:textId="2571ED06" w:rsidR="007C1970" w:rsidRDefault="007C1970" w:rsidP="003B6388">
      <w:pPr>
        <w:pStyle w:val="Example"/>
        <w:tabs>
          <w:tab w:val="clear" w:pos="6840"/>
          <w:tab w:val="left" w:pos="7560"/>
        </w:tabs>
      </w:pPr>
      <w:r>
        <w:t>job-constraints-supported (1setOf collection)</w:t>
      </w:r>
      <w:r w:rsidRPr="007C1970">
        <w:t xml:space="preserve"> </w:t>
      </w:r>
      <w:r>
        <w:tab/>
        <w:t>[</w:t>
      </w:r>
      <w:r w:rsidR="002B6F43">
        <w:t>PWG5100.13</w:t>
      </w:r>
      <w:r>
        <w:t>]</w:t>
      </w:r>
    </w:p>
    <w:p w14:paraId="5A47ABEE" w14:textId="4AF354C9" w:rsidR="00134610" w:rsidRDefault="00134610" w:rsidP="003B6388">
      <w:pPr>
        <w:pStyle w:val="Example"/>
        <w:tabs>
          <w:tab w:val="clear" w:pos="6840"/>
          <w:tab w:val="left" w:pos="7560"/>
        </w:tabs>
      </w:pPr>
      <w:r>
        <w:t>job-error-action-default (type2 keyword)</w:t>
      </w:r>
      <w:r>
        <w:tab/>
        <w:t>[</w:t>
      </w:r>
      <w:r w:rsidR="002B6F43">
        <w:t>PWG5100.13</w:t>
      </w:r>
      <w:r>
        <w:t>]</w:t>
      </w:r>
    </w:p>
    <w:p w14:paraId="5567FC0B" w14:textId="073A381C" w:rsidR="00134610" w:rsidRDefault="00134610" w:rsidP="003B6388">
      <w:pPr>
        <w:pStyle w:val="Example"/>
        <w:tabs>
          <w:tab w:val="clear" w:pos="6840"/>
          <w:tab w:val="left" w:pos="7560"/>
        </w:tabs>
      </w:pPr>
      <w:r>
        <w:t>job-error-action-supported (1setOf type2 keyword)</w:t>
      </w:r>
      <w:r>
        <w:tab/>
        <w:t>[</w:t>
      </w:r>
      <w:r w:rsidR="002B6F43">
        <w:t>PWG5100.13</w:t>
      </w:r>
      <w:r>
        <w:t>]</w:t>
      </w:r>
    </w:p>
    <w:p w14:paraId="38E09160" w14:textId="6534B9DE" w:rsidR="007C1970" w:rsidRDefault="007C1970" w:rsidP="003B6388">
      <w:pPr>
        <w:pStyle w:val="Example"/>
        <w:tabs>
          <w:tab w:val="clear" w:pos="6840"/>
          <w:tab w:val="left" w:pos="7560"/>
        </w:tabs>
      </w:pPr>
      <w:r>
        <w:t>job-resolvers-supported (1setOf collection)</w:t>
      </w:r>
      <w:r w:rsidRPr="007C1970">
        <w:t xml:space="preserve"> </w:t>
      </w:r>
      <w:r>
        <w:tab/>
        <w:t>[</w:t>
      </w:r>
      <w:r w:rsidR="002B6F43">
        <w:t>PWG5100.13</w:t>
      </w:r>
      <w:r>
        <w:t>]</w:t>
      </w:r>
    </w:p>
    <w:p w14:paraId="022114F5" w14:textId="401D53C0" w:rsidR="007C1970" w:rsidRDefault="007C1970" w:rsidP="003B6388">
      <w:pPr>
        <w:pStyle w:val="Example"/>
        <w:tabs>
          <w:tab w:val="clear" w:pos="6840"/>
          <w:tab w:val="left" w:pos="7560"/>
        </w:tabs>
      </w:pPr>
      <w:r>
        <w:t>media-bottom-margin-supported (1setOf integer(0:MAX))</w:t>
      </w:r>
      <w:r w:rsidRPr="007C1970">
        <w:t xml:space="preserve"> </w:t>
      </w:r>
      <w:r>
        <w:tab/>
        <w:t>[</w:t>
      </w:r>
      <w:r w:rsidR="002B6F43">
        <w:t>PWG5100.13</w:t>
      </w:r>
      <w:r>
        <w:t>]</w:t>
      </w:r>
    </w:p>
    <w:p w14:paraId="3611758C" w14:textId="77777777" w:rsidR="006F040F" w:rsidRDefault="006F040F" w:rsidP="006F040F">
      <w:pPr>
        <w:pStyle w:val="Example"/>
        <w:tabs>
          <w:tab w:val="clear" w:pos="6840"/>
          <w:tab w:val="left" w:pos="7560"/>
        </w:tabs>
      </w:pPr>
      <w:r>
        <w:t>media-col-database (1setOf collection)</w:t>
      </w:r>
      <w:r>
        <w:tab/>
        <w:t>[PWG5100.11]</w:t>
      </w:r>
    </w:p>
    <w:p w14:paraId="56D74D4E" w14:textId="11ECD7BC" w:rsidR="006F040F" w:rsidRDefault="006F040F" w:rsidP="006F040F">
      <w:pPr>
        <w:pStyle w:val="Example"/>
        <w:tabs>
          <w:tab w:val="clear" w:pos="6840"/>
          <w:tab w:val="left" w:pos="7560"/>
        </w:tabs>
      </w:pPr>
      <w:r>
        <w:t xml:space="preserve">  media-source-properties (collection)</w:t>
      </w:r>
      <w:r>
        <w:tab/>
        <w:t>[</w:t>
      </w:r>
      <w:r w:rsidR="002B6F43">
        <w:t>PWG5100.13</w:t>
      </w:r>
      <w:r>
        <w:t>]</w:t>
      </w:r>
    </w:p>
    <w:p w14:paraId="1CBD9430" w14:textId="64BB6256" w:rsidR="006F040F" w:rsidRDefault="006F040F" w:rsidP="006F040F">
      <w:pPr>
        <w:pStyle w:val="Example"/>
        <w:tabs>
          <w:tab w:val="clear" w:pos="6840"/>
          <w:tab w:val="left" w:pos="7560"/>
        </w:tabs>
      </w:pPr>
      <w:r>
        <w:t xml:space="preserve">    </w:t>
      </w:r>
      <w:r w:rsidR="00DF4AA6">
        <w:t>media-source-</w:t>
      </w:r>
      <w:r>
        <w:t>feed-direction (type2 keyword)</w:t>
      </w:r>
      <w:r>
        <w:tab/>
        <w:t>[</w:t>
      </w:r>
      <w:r w:rsidR="002B6F43">
        <w:t>PWG5100.13</w:t>
      </w:r>
      <w:r>
        <w:t>]</w:t>
      </w:r>
    </w:p>
    <w:p w14:paraId="2FEAA9AA" w14:textId="5430786F" w:rsidR="006F040F" w:rsidRDefault="006F040F" w:rsidP="006F040F">
      <w:pPr>
        <w:pStyle w:val="Example"/>
        <w:tabs>
          <w:tab w:val="clear" w:pos="6840"/>
          <w:tab w:val="left" w:pos="7560"/>
        </w:tabs>
      </w:pPr>
      <w:r>
        <w:t xml:space="preserve">    </w:t>
      </w:r>
      <w:r w:rsidR="00DF4AA6">
        <w:t>media-source-</w:t>
      </w:r>
      <w:r>
        <w:t>feed-orientation (type2 enum)</w:t>
      </w:r>
      <w:r>
        <w:tab/>
        <w:t>[</w:t>
      </w:r>
      <w:r w:rsidR="002B6F43">
        <w:t>PWG5100.13</w:t>
      </w:r>
      <w:r>
        <w:t>]</w:t>
      </w:r>
    </w:p>
    <w:p w14:paraId="587BA963" w14:textId="77777777" w:rsidR="006F040F" w:rsidRDefault="006F040F" w:rsidP="006F040F">
      <w:pPr>
        <w:pStyle w:val="Example"/>
        <w:tabs>
          <w:tab w:val="clear" w:pos="6840"/>
          <w:tab w:val="left" w:pos="7560"/>
        </w:tabs>
      </w:pPr>
      <w:r>
        <w:t>media-col-ready (1setOf collection)</w:t>
      </w:r>
      <w:r>
        <w:tab/>
        <w:t>[PWG5100.3]</w:t>
      </w:r>
    </w:p>
    <w:p w14:paraId="1B1E1182" w14:textId="42BCFF90" w:rsidR="006F040F" w:rsidRDefault="006F040F" w:rsidP="006F040F">
      <w:pPr>
        <w:pStyle w:val="Example"/>
        <w:tabs>
          <w:tab w:val="clear" w:pos="6840"/>
          <w:tab w:val="left" w:pos="7560"/>
        </w:tabs>
      </w:pPr>
      <w:r>
        <w:t xml:space="preserve">  media-source-properties (collection)</w:t>
      </w:r>
      <w:r>
        <w:tab/>
        <w:t>[</w:t>
      </w:r>
      <w:r w:rsidR="002B6F43">
        <w:t>PWG5100.13</w:t>
      </w:r>
      <w:r>
        <w:t>]</w:t>
      </w:r>
    </w:p>
    <w:p w14:paraId="6B927A32" w14:textId="442244BC" w:rsidR="006F040F" w:rsidRDefault="006F040F" w:rsidP="006F040F">
      <w:pPr>
        <w:pStyle w:val="Example"/>
        <w:tabs>
          <w:tab w:val="clear" w:pos="6840"/>
          <w:tab w:val="left" w:pos="7560"/>
        </w:tabs>
      </w:pPr>
      <w:r>
        <w:t xml:space="preserve">    </w:t>
      </w:r>
      <w:r w:rsidR="00DF4AA6">
        <w:t>media-source-</w:t>
      </w:r>
      <w:r>
        <w:t>feed-direction (type2 keyword)</w:t>
      </w:r>
      <w:r>
        <w:tab/>
        <w:t>[</w:t>
      </w:r>
      <w:r w:rsidR="002B6F43">
        <w:t>PWG5100.13</w:t>
      </w:r>
      <w:r>
        <w:t>]</w:t>
      </w:r>
    </w:p>
    <w:p w14:paraId="6D66C56D" w14:textId="16ADE5C1" w:rsidR="006F040F" w:rsidRDefault="006F040F" w:rsidP="006F040F">
      <w:pPr>
        <w:pStyle w:val="Example"/>
        <w:tabs>
          <w:tab w:val="clear" w:pos="6840"/>
          <w:tab w:val="left" w:pos="7560"/>
        </w:tabs>
      </w:pPr>
      <w:r>
        <w:t xml:space="preserve">    </w:t>
      </w:r>
      <w:r w:rsidR="00DF4AA6">
        <w:t>media-source-</w:t>
      </w:r>
      <w:r>
        <w:t>feed-orientation (type2 enum)</w:t>
      </w:r>
      <w:r>
        <w:tab/>
        <w:t>[</w:t>
      </w:r>
      <w:r w:rsidR="002B6F43">
        <w:t>PWG5100.13</w:t>
      </w:r>
      <w:r>
        <w:t>]</w:t>
      </w:r>
    </w:p>
    <w:p w14:paraId="797BB842" w14:textId="31341103" w:rsidR="007C1970" w:rsidRDefault="007C1970" w:rsidP="003B6388">
      <w:pPr>
        <w:pStyle w:val="Example"/>
        <w:tabs>
          <w:tab w:val="clear" w:pos="6840"/>
          <w:tab w:val="left" w:pos="7560"/>
        </w:tabs>
      </w:pPr>
      <w:r>
        <w:t>media-left-margin-supported (1setOf integer(0:MAX))</w:t>
      </w:r>
      <w:r w:rsidR="003B6388">
        <w:tab/>
      </w:r>
      <w:r>
        <w:t>[</w:t>
      </w:r>
      <w:r w:rsidR="002B6F43">
        <w:t>PWG5100.13</w:t>
      </w:r>
      <w:r>
        <w:t>]</w:t>
      </w:r>
    </w:p>
    <w:p w14:paraId="2B537D18" w14:textId="29D82FD7" w:rsidR="007C1970" w:rsidRDefault="007C1970" w:rsidP="003B6388">
      <w:pPr>
        <w:pStyle w:val="Example"/>
        <w:tabs>
          <w:tab w:val="clear" w:pos="6840"/>
          <w:tab w:val="left" w:pos="7560"/>
        </w:tabs>
      </w:pPr>
      <w:r>
        <w:t>media-right-margin-supported (1setOf integer(0:MAX))</w:t>
      </w:r>
      <w:r w:rsidR="003B6388">
        <w:tab/>
      </w:r>
      <w:r>
        <w:t>[</w:t>
      </w:r>
      <w:r w:rsidR="002B6F43">
        <w:t>PWG5100.13</w:t>
      </w:r>
      <w:r>
        <w:t>]</w:t>
      </w:r>
    </w:p>
    <w:p w14:paraId="2A92C2E0" w14:textId="77777777" w:rsidR="00FB2ED4" w:rsidRDefault="007C1970" w:rsidP="003B6388">
      <w:pPr>
        <w:pStyle w:val="Example"/>
        <w:tabs>
          <w:tab w:val="clear" w:pos="6840"/>
          <w:tab w:val="left" w:pos="7560"/>
        </w:tabs>
      </w:pPr>
      <w:r>
        <w:t xml:space="preserve">media-source-supported (1setOf </w:t>
      </w:r>
      <w:r w:rsidR="00D6252A">
        <w:t>(</w:t>
      </w:r>
      <w:r>
        <w:t>type3 keyword</w:t>
      </w:r>
      <w:r w:rsidR="00D6252A">
        <w:t xml:space="preserve"> | name(MAX)</w:t>
      </w:r>
      <w:r>
        <w:t>)</w:t>
      </w:r>
    </w:p>
    <w:p w14:paraId="372FDF54" w14:textId="5B4AE73C" w:rsidR="007C1970" w:rsidRDefault="007C1970" w:rsidP="003B6388">
      <w:pPr>
        <w:pStyle w:val="Example"/>
        <w:tabs>
          <w:tab w:val="clear" w:pos="6840"/>
          <w:tab w:val="left" w:pos="7560"/>
        </w:tabs>
      </w:pPr>
      <w:r w:rsidRPr="007C1970">
        <w:t xml:space="preserve"> </w:t>
      </w:r>
      <w:r>
        <w:tab/>
        <w:t>[</w:t>
      </w:r>
      <w:r w:rsidR="002B6F43">
        <w:t>PWG5100.13</w:t>
      </w:r>
      <w:r>
        <w:t>]</w:t>
      </w:r>
    </w:p>
    <w:p w14:paraId="14E72319" w14:textId="29D33B68" w:rsidR="007C1970" w:rsidRDefault="007C1970" w:rsidP="003B6388">
      <w:pPr>
        <w:pStyle w:val="Example"/>
        <w:tabs>
          <w:tab w:val="clear" w:pos="6840"/>
          <w:tab w:val="left" w:pos="7560"/>
        </w:tabs>
      </w:pPr>
      <w:r>
        <w:t>media-top-margin-supported (1setOf integer(0:MAX))</w:t>
      </w:r>
      <w:r w:rsidRPr="007C1970">
        <w:t xml:space="preserve"> </w:t>
      </w:r>
      <w:r>
        <w:tab/>
        <w:t>[</w:t>
      </w:r>
      <w:r w:rsidR="002B6F43">
        <w:t>PWG5100.13</w:t>
      </w:r>
      <w:r>
        <w:t>]</w:t>
      </w:r>
    </w:p>
    <w:p w14:paraId="09B92C5C" w14:textId="79786128" w:rsidR="007C1970" w:rsidRDefault="007C1970" w:rsidP="003B6388">
      <w:pPr>
        <w:pStyle w:val="Example"/>
        <w:tabs>
          <w:tab w:val="clear" w:pos="6840"/>
          <w:tab w:val="left" w:pos="7560"/>
        </w:tabs>
      </w:pPr>
      <w:r>
        <w:t>multiple-operation-timeout-action (type2 keyword)</w:t>
      </w:r>
      <w:r w:rsidRPr="007C1970">
        <w:t xml:space="preserve"> </w:t>
      </w:r>
      <w:r>
        <w:tab/>
        <w:t>[</w:t>
      </w:r>
      <w:r w:rsidR="002B6F43">
        <w:t>PWG5100.13</w:t>
      </w:r>
      <w:r>
        <w:t>]</w:t>
      </w:r>
    </w:p>
    <w:p w14:paraId="41D8DF9D" w14:textId="61182AB7" w:rsidR="00B50E24" w:rsidRDefault="00B50E24" w:rsidP="003B6388">
      <w:pPr>
        <w:pStyle w:val="Example"/>
        <w:tabs>
          <w:tab w:val="clear" w:pos="6840"/>
          <w:tab w:val="left" w:pos="7560"/>
        </w:tabs>
      </w:pPr>
      <w:r>
        <w:t>pages-per-subset-supported (boolean)</w:t>
      </w:r>
      <w:r>
        <w:tab/>
        <w:t>[</w:t>
      </w:r>
      <w:r w:rsidR="002B6F43">
        <w:t>PWG5100.13</w:t>
      </w:r>
      <w:r>
        <w:t>]</w:t>
      </w:r>
    </w:p>
    <w:p w14:paraId="7EFB743D" w14:textId="5D7553D0" w:rsidR="00134610" w:rsidRDefault="00134610" w:rsidP="00134610">
      <w:pPr>
        <w:pStyle w:val="Example"/>
        <w:tabs>
          <w:tab w:val="clear" w:pos="6840"/>
          <w:tab w:val="left" w:pos="7560"/>
        </w:tabs>
      </w:pPr>
      <w:r>
        <w:t>preferred-attributes-supported (boolean)</w:t>
      </w:r>
      <w:r w:rsidRPr="007C1970">
        <w:t xml:space="preserve"> </w:t>
      </w:r>
      <w:r>
        <w:tab/>
        <w:t>[</w:t>
      </w:r>
      <w:r w:rsidR="002B6F43">
        <w:t>PWG5100.13</w:t>
      </w:r>
      <w:r>
        <w:t>]</w:t>
      </w:r>
    </w:p>
    <w:p w14:paraId="0052C763" w14:textId="6F31BD9B" w:rsidR="006D754B" w:rsidRDefault="006D754B" w:rsidP="006D754B">
      <w:pPr>
        <w:pStyle w:val="Example"/>
        <w:tabs>
          <w:tab w:val="clear" w:pos="6840"/>
          <w:tab w:val="left" w:pos="7560"/>
        </w:tabs>
      </w:pPr>
      <w:r>
        <w:t>print-color-mode-default (type2 keyword)</w:t>
      </w:r>
      <w:r>
        <w:tab/>
        <w:t>[</w:t>
      </w:r>
      <w:r w:rsidR="002B6F43">
        <w:t>PWG5100.13</w:t>
      </w:r>
      <w:r>
        <w:t>]</w:t>
      </w:r>
    </w:p>
    <w:p w14:paraId="02B7D126" w14:textId="5E29109E" w:rsidR="006D754B" w:rsidRDefault="006D754B" w:rsidP="006D754B">
      <w:pPr>
        <w:pStyle w:val="Example"/>
        <w:tabs>
          <w:tab w:val="clear" w:pos="6840"/>
          <w:tab w:val="left" w:pos="7560"/>
        </w:tabs>
      </w:pPr>
      <w:r>
        <w:t>print-color-mode-supported (1setOf type2 keyword)</w:t>
      </w:r>
      <w:r>
        <w:tab/>
        <w:t>[</w:t>
      </w:r>
      <w:r w:rsidR="002B6F43">
        <w:t>PWG5100.13</w:t>
      </w:r>
      <w:r>
        <w:t>]</w:t>
      </w:r>
    </w:p>
    <w:p w14:paraId="489020E1" w14:textId="1241B309" w:rsidR="006D754B" w:rsidRDefault="006D754B" w:rsidP="006D754B">
      <w:pPr>
        <w:pStyle w:val="Example"/>
        <w:tabs>
          <w:tab w:val="clear" w:pos="6840"/>
          <w:tab w:val="left" w:pos="7560"/>
        </w:tabs>
      </w:pPr>
      <w:r>
        <w:t>print-rendering-intent-default (type2 keyword)</w:t>
      </w:r>
      <w:r>
        <w:tab/>
        <w:t>[</w:t>
      </w:r>
      <w:r w:rsidR="002B6F43">
        <w:t>PWG5100.13</w:t>
      </w:r>
      <w:r>
        <w:t>]</w:t>
      </w:r>
    </w:p>
    <w:p w14:paraId="5C4A2AC2" w14:textId="67B74458" w:rsidR="006D754B" w:rsidRDefault="006D754B" w:rsidP="006D754B">
      <w:pPr>
        <w:pStyle w:val="Example"/>
        <w:tabs>
          <w:tab w:val="clear" w:pos="6840"/>
          <w:tab w:val="left" w:pos="7560"/>
        </w:tabs>
      </w:pPr>
      <w:r>
        <w:t>print-rendering-intent-supported (1setOf type2 keyword)</w:t>
      </w:r>
      <w:r>
        <w:tab/>
        <w:t>[</w:t>
      </w:r>
      <w:r w:rsidR="002B6F43">
        <w:t>PWG5100.13</w:t>
      </w:r>
      <w:r>
        <w:t>]</w:t>
      </w:r>
    </w:p>
    <w:p w14:paraId="4021A18B" w14:textId="4A2EF2F0" w:rsidR="003B6388" w:rsidRDefault="003B6388" w:rsidP="003B6388">
      <w:pPr>
        <w:pStyle w:val="Example"/>
        <w:tabs>
          <w:tab w:val="clear" w:pos="6840"/>
          <w:tab w:val="left" w:pos="7560"/>
        </w:tabs>
      </w:pPr>
      <w:r>
        <w:t>printer-charge-info (text(MAX))</w:t>
      </w:r>
      <w:r w:rsidRPr="007C1970">
        <w:t xml:space="preserve"> </w:t>
      </w:r>
      <w:r>
        <w:tab/>
        <w:t>[</w:t>
      </w:r>
      <w:r w:rsidR="002B6F43">
        <w:t>PWG5100.13</w:t>
      </w:r>
      <w:r>
        <w:t>]</w:t>
      </w:r>
    </w:p>
    <w:p w14:paraId="173155CB" w14:textId="31C5BCAA" w:rsidR="007C1970" w:rsidRDefault="007C1970" w:rsidP="003B6388">
      <w:pPr>
        <w:pStyle w:val="Example"/>
        <w:tabs>
          <w:tab w:val="clear" w:pos="6840"/>
          <w:tab w:val="left" w:pos="7560"/>
        </w:tabs>
      </w:pPr>
      <w:r>
        <w:t>printer-charge-info-uri (uri)</w:t>
      </w:r>
      <w:r w:rsidRPr="007C1970">
        <w:t xml:space="preserve"> </w:t>
      </w:r>
      <w:r>
        <w:tab/>
        <w:t>[</w:t>
      </w:r>
      <w:r w:rsidR="002B6F43">
        <w:t>PWG5100.13</w:t>
      </w:r>
      <w:r>
        <w:t>]</w:t>
      </w:r>
    </w:p>
    <w:p w14:paraId="3871ADB1" w14:textId="780D74B0" w:rsidR="007C1970" w:rsidRDefault="007C1970" w:rsidP="003B6388">
      <w:pPr>
        <w:pStyle w:val="Example"/>
        <w:tabs>
          <w:tab w:val="clear" w:pos="6840"/>
          <w:tab w:val="left" w:pos="7560"/>
        </w:tabs>
      </w:pPr>
      <w:r>
        <w:t>printer-geo-location (uri)</w:t>
      </w:r>
      <w:r w:rsidRPr="007C1970">
        <w:t xml:space="preserve"> </w:t>
      </w:r>
      <w:r>
        <w:tab/>
        <w:t>[</w:t>
      </w:r>
      <w:r w:rsidR="002B6F43">
        <w:t>PWG5100.13</w:t>
      </w:r>
      <w:r>
        <w:t>]</w:t>
      </w:r>
    </w:p>
    <w:p w14:paraId="6CBCEF2D" w14:textId="0D27B296" w:rsidR="007C1970" w:rsidRDefault="00DF4AA6" w:rsidP="003B6388">
      <w:pPr>
        <w:pStyle w:val="Example"/>
        <w:tabs>
          <w:tab w:val="clear" w:pos="6840"/>
          <w:tab w:val="left" w:pos="7560"/>
        </w:tabs>
      </w:pPr>
      <w:r>
        <w:t>printer</w:t>
      </w:r>
      <w:r w:rsidR="007C1970">
        <w:t>-get-attributes-supported (1setOf type2 keyword)</w:t>
      </w:r>
      <w:r w:rsidR="007C1970" w:rsidRPr="007C1970">
        <w:t xml:space="preserve"> </w:t>
      </w:r>
      <w:r w:rsidR="007C1970">
        <w:tab/>
        <w:t>[</w:t>
      </w:r>
      <w:r w:rsidR="002B6F43">
        <w:t>PWG5100.13</w:t>
      </w:r>
      <w:r w:rsidR="007C1970">
        <w:t>]</w:t>
      </w:r>
    </w:p>
    <w:p w14:paraId="6B026FE5" w14:textId="23C58E08" w:rsidR="007C1970" w:rsidRDefault="007C1970" w:rsidP="003B6388">
      <w:pPr>
        <w:pStyle w:val="Example"/>
        <w:tabs>
          <w:tab w:val="clear" w:pos="6840"/>
          <w:tab w:val="left" w:pos="7560"/>
        </w:tabs>
      </w:pPr>
      <w:r>
        <w:t>printer-icc-profiles (1setOf collection)</w:t>
      </w:r>
      <w:r w:rsidRPr="007C1970">
        <w:t xml:space="preserve"> </w:t>
      </w:r>
      <w:r>
        <w:tab/>
        <w:t>[</w:t>
      </w:r>
      <w:r w:rsidR="002B6F43">
        <w:t>PWG5100.13</w:t>
      </w:r>
      <w:r>
        <w:t>]</w:t>
      </w:r>
    </w:p>
    <w:p w14:paraId="3F1A0739" w14:textId="621BE350" w:rsidR="006D754B" w:rsidRDefault="006D754B" w:rsidP="003B6388">
      <w:pPr>
        <w:pStyle w:val="Example"/>
        <w:tabs>
          <w:tab w:val="clear" w:pos="6840"/>
          <w:tab w:val="left" w:pos="7560"/>
        </w:tabs>
      </w:pPr>
      <w:r>
        <w:t xml:space="preserve">  &lt;Any Template attribute&gt;</w:t>
      </w:r>
      <w:r>
        <w:tab/>
        <w:t>[</w:t>
      </w:r>
      <w:r w:rsidR="002B6F43">
        <w:t>PWG5100.13</w:t>
      </w:r>
      <w:r>
        <w:t>]</w:t>
      </w:r>
    </w:p>
    <w:p w14:paraId="0F81F97D" w14:textId="22973900" w:rsidR="006D754B" w:rsidRDefault="006D754B" w:rsidP="003B6388">
      <w:pPr>
        <w:pStyle w:val="Example"/>
        <w:tabs>
          <w:tab w:val="clear" w:pos="6840"/>
          <w:tab w:val="left" w:pos="7560"/>
        </w:tabs>
      </w:pPr>
      <w:r>
        <w:t xml:space="preserve">  profile-name (name(MAX))</w:t>
      </w:r>
      <w:r>
        <w:tab/>
        <w:t>[</w:t>
      </w:r>
      <w:r w:rsidR="002B6F43">
        <w:t>PWG5100.13</w:t>
      </w:r>
      <w:r>
        <w:t>]</w:t>
      </w:r>
    </w:p>
    <w:p w14:paraId="488146CD" w14:textId="28BF83BB" w:rsidR="006D754B" w:rsidRDefault="006D754B" w:rsidP="003B6388">
      <w:pPr>
        <w:pStyle w:val="Example"/>
        <w:tabs>
          <w:tab w:val="clear" w:pos="6840"/>
          <w:tab w:val="left" w:pos="7560"/>
        </w:tabs>
      </w:pPr>
      <w:r>
        <w:t xml:space="preserve">  profile-url (uri)</w:t>
      </w:r>
      <w:r>
        <w:tab/>
        <w:t>[</w:t>
      </w:r>
      <w:r w:rsidR="002B6F43">
        <w:t>PWG5100.13</w:t>
      </w:r>
      <w:r>
        <w:t>]</w:t>
      </w:r>
    </w:p>
    <w:p w14:paraId="48C7CEED" w14:textId="2857E56F" w:rsidR="007C1970" w:rsidRDefault="007C1970" w:rsidP="003B6388">
      <w:pPr>
        <w:pStyle w:val="Example"/>
        <w:tabs>
          <w:tab w:val="clear" w:pos="6840"/>
          <w:tab w:val="left" w:pos="7560"/>
        </w:tabs>
      </w:pPr>
      <w:r>
        <w:t>printer-icons (1setOf uri)</w:t>
      </w:r>
      <w:r w:rsidRPr="007C1970">
        <w:t xml:space="preserve"> </w:t>
      </w:r>
      <w:r>
        <w:tab/>
        <w:t>[</w:t>
      </w:r>
      <w:r w:rsidR="002B6F43">
        <w:t>PWG5100.13</w:t>
      </w:r>
      <w:r>
        <w:t>]</w:t>
      </w:r>
    </w:p>
    <w:p w14:paraId="57FD716B" w14:textId="3C656E0F" w:rsidR="007C1970" w:rsidRDefault="007C1970" w:rsidP="003B6388">
      <w:pPr>
        <w:pStyle w:val="Example"/>
        <w:tabs>
          <w:tab w:val="clear" w:pos="6840"/>
          <w:tab w:val="left" w:pos="7560"/>
        </w:tabs>
      </w:pPr>
      <w:r>
        <w:t>printer-mandatory-job-attributes (1setOf type2 keyword)</w:t>
      </w:r>
      <w:r w:rsidRPr="007C1970">
        <w:t xml:space="preserve"> </w:t>
      </w:r>
      <w:r>
        <w:tab/>
        <w:t>[</w:t>
      </w:r>
      <w:r w:rsidR="002B6F43">
        <w:t>PWG5100.13</w:t>
      </w:r>
      <w:r>
        <w:t>]</w:t>
      </w:r>
    </w:p>
    <w:p w14:paraId="4A1F5039" w14:textId="0AE4756C" w:rsidR="007C1970" w:rsidRDefault="007C1970" w:rsidP="003B6388">
      <w:pPr>
        <w:pStyle w:val="Example"/>
        <w:tabs>
          <w:tab w:val="clear" w:pos="6840"/>
          <w:tab w:val="left" w:pos="7560"/>
        </w:tabs>
      </w:pPr>
      <w:r>
        <w:t>printer-organization (1setOf text(MAX))</w:t>
      </w:r>
      <w:r w:rsidRPr="007C1970">
        <w:t xml:space="preserve"> </w:t>
      </w:r>
      <w:r>
        <w:tab/>
        <w:t>[</w:t>
      </w:r>
      <w:r w:rsidR="002B6F43">
        <w:t>PWG5100.13</w:t>
      </w:r>
      <w:r>
        <w:t>]</w:t>
      </w:r>
    </w:p>
    <w:p w14:paraId="17C496E1" w14:textId="43AAAF7E" w:rsidR="007C1970" w:rsidRDefault="007C1970" w:rsidP="003B6388">
      <w:pPr>
        <w:pStyle w:val="Example"/>
        <w:tabs>
          <w:tab w:val="clear" w:pos="6840"/>
          <w:tab w:val="left" w:pos="7560"/>
        </w:tabs>
      </w:pPr>
      <w:r>
        <w:t>printer-organizational-unit (1setOf text(MAX))</w:t>
      </w:r>
      <w:r w:rsidRPr="007C1970">
        <w:t xml:space="preserve"> </w:t>
      </w:r>
      <w:r>
        <w:tab/>
        <w:t>[</w:t>
      </w:r>
      <w:r w:rsidR="002B6F43">
        <w:t>PWG5100.13</w:t>
      </w:r>
      <w:r>
        <w:t>]</w:t>
      </w:r>
    </w:p>
    <w:p w14:paraId="3A9ACC62" w14:textId="60982F39" w:rsidR="007C1970" w:rsidRDefault="004F3D06" w:rsidP="003B6388">
      <w:pPr>
        <w:pStyle w:val="Example"/>
        <w:tabs>
          <w:tab w:val="clear" w:pos="6840"/>
          <w:tab w:val="left" w:pos="7560"/>
        </w:tabs>
      </w:pPr>
      <w:r>
        <w:t>printer-supply (1setOf octetString(MAX))</w:t>
      </w:r>
      <w:r w:rsidRPr="004F3D06">
        <w:t xml:space="preserve"> </w:t>
      </w:r>
      <w:r>
        <w:tab/>
        <w:t>[</w:t>
      </w:r>
      <w:r w:rsidR="002B6F43">
        <w:t>PWG5100.13</w:t>
      </w:r>
      <w:r>
        <w:t>]</w:t>
      </w:r>
    </w:p>
    <w:p w14:paraId="215BD643" w14:textId="64562BDB" w:rsidR="004F3D06" w:rsidRDefault="004F3D06" w:rsidP="003B6388">
      <w:pPr>
        <w:pStyle w:val="Example"/>
        <w:tabs>
          <w:tab w:val="clear" w:pos="6840"/>
          <w:tab w:val="left" w:pos="7560"/>
        </w:tabs>
      </w:pPr>
      <w:r>
        <w:t>printer-supply-description (1setOf text(MAX))</w:t>
      </w:r>
      <w:r w:rsidRPr="004F3D06">
        <w:t xml:space="preserve"> </w:t>
      </w:r>
      <w:r>
        <w:tab/>
        <w:t>[</w:t>
      </w:r>
      <w:r w:rsidR="002B6F43">
        <w:t>PWG5100.13</w:t>
      </w:r>
      <w:r>
        <w:t>]</w:t>
      </w:r>
    </w:p>
    <w:p w14:paraId="24FB678F" w14:textId="3C7BFCBA" w:rsidR="004F3D06" w:rsidRDefault="004F3D06" w:rsidP="003B6388">
      <w:pPr>
        <w:pStyle w:val="Example"/>
        <w:tabs>
          <w:tab w:val="clear" w:pos="6840"/>
          <w:tab w:val="left" w:pos="7560"/>
        </w:tabs>
      </w:pPr>
      <w:r>
        <w:t>printer-supply-info-uri (uri)</w:t>
      </w:r>
      <w:r w:rsidRPr="004F3D06">
        <w:t xml:space="preserve"> </w:t>
      </w:r>
      <w:r>
        <w:tab/>
        <w:t>[</w:t>
      </w:r>
      <w:r w:rsidR="002B6F43">
        <w:t>PWG5100.13</w:t>
      </w:r>
      <w:r>
        <w:t>]</w:t>
      </w:r>
    </w:p>
    <w:p w14:paraId="4C3D0CB4" w14:textId="0EB15F98" w:rsidR="004F3D06" w:rsidRDefault="004F3D06" w:rsidP="003B6388">
      <w:pPr>
        <w:pStyle w:val="Example"/>
        <w:tabs>
          <w:tab w:val="clear" w:pos="6840"/>
          <w:tab w:val="left" w:pos="7560"/>
        </w:tabs>
      </w:pPr>
      <w:r>
        <w:t>printer-uuid (uri</w:t>
      </w:r>
      <w:r w:rsidR="00416D35">
        <w:t>(45)</w:t>
      </w:r>
      <w:r>
        <w:t>)</w:t>
      </w:r>
      <w:r w:rsidRPr="004F3D06">
        <w:t xml:space="preserve"> </w:t>
      </w:r>
      <w:r>
        <w:tab/>
        <w:t>[</w:t>
      </w:r>
      <w:r w:rsidR="002B6F43">
        <w:t>PWG5100.13</w:t>
      </w:r>
      <w:r>
        <w:t>]</w:t>
      </w:r>
    </w:p>
    <w:p w14:paraId="45F0D88A" w14:textId="1C30BD70" w:rsidR="00DF4AA6" w:rsidRDefault="00DF4AA6" w:rsidP="003B6388">
      <w:pPr>
        <w:pStyle w:val="Example"/>
        <w:tabs>
          <w:tab w:val="clear" w:pos="6840"/>
          <w:tab w:val="left" w:pos="7560"/>
        </w:tabs>
      </w:pPr>
      <w:r>
        <w:t>requesting-user-uri-supported (boolean)</w:t>
      </w:r>
      <w:r>
        <w:tab/>
        <w:t>[</w:t>
      </w:r>
      <w:r w:rsidR="002B6F43">
        <w:t>PWG5100.13</w:t>
      </w:r>
      <w:r>
        <w:t>]</w:t>
      </w:r>
    </w:p>
    <w:p w14:paraId="1A5EA3B4" w14:textId="77777777" w:rsidR="004F3D06" w:rsidRDefault="004F3D06" w:rsidP="003B6388">
      <w:pPr>
        <w:pStyle w:val="Example"/>
        <w:tabs>
          <w:tab w:val="clear" w:pos="6840"/>
          <w:tab w:val="left" w:pos="7560"/>
        </w:tabs>
      </w:pPr>
    </w:p>
    <w:p w14:paraId="0B67B5A8" w14:textId="71FE26F8" w:rsidR="004F3D06" w:rsidRDefault="004F3D06" w:rsidP="003B6388">
      <w:pPr>
        <w:pStyle w:val="Example"/>
        <w:tabs>
          <w:tab w:val="clear" w:pos="6840"/>
          <w:tab w:val="left" w:pos="7560"/>
        </w:tabs>
      </w:pPr>
      <w:r>
        <w:t>Subscription Description attributes:</w:t>
      </w:r>
      <w:r>
        <w:tab/>
        <w:t>Reference</w:t>
      </w:r>
    </w:p>
    <w:p w14:paraId="5299D145" w14:textId="15B33328" w:rsidR="004F3D06" w:rsidRDefault="004F3D06" w:rsidP="003B6388">
      <w:pPr>
        <w:pStyle w:val="Example"/>
        <w:tabs>
          <w:tab w:val="clear" w:pos="6840"/>
          <w:tab w:val="left" w:pos="7560"/>
        </w:tabs>
      </w:pPr>
      <w:r>
        <w:t>-----------------------------------</w:t>
      </w:r>
      <w:r>
        <w:tab/>
        <w:t>---------</w:t>
      </w:r>
    </w:p>
    <w:p w14:paraId="463CD1B6" w14:textId="770CC1C5" w:rsidR="001C2846" w:rsidRDefault="001C2846" w:rsidP="003B6388">
      <w:pPr>
        <w:pStyle w:val="Example"/>
        <w:tabs>
          <w:tab w:val="clear" w:pos="6840"/>
          <w:tab w:val="left" w:pos="7560"/>
        </w:tabs>
      </w:pPr>
      <w:r>
        <w:t>notify-subscriber-user-uri (uri)</w:t>
      </w:r>
      <w:r>
        <w:tab/>
        <w:t>[</w:t>
      </w:r>
      <w:r w:rsidR="002B6F43">
        <w:t>PWG5100.13</w:t>
      </w:r>
      <w:r>
        <w:t>]</w:t>
      </w:r>
    </w:p>
    <w:p w14:paraId="52A0347B" w14:textId="2B3A388F" w:rsidR="007C1970" w:rsidRPr="00610751" w:rsidRDefault="004F3D06" w:rsidP="003B6388">
      <w:pPr>
        <w:pStyle w:val="Example"/>
        <w:tabs>
          <w:tab w:val="clear" w:pos="6840"/>
          <w:tab w:val="left" w:pos="7560"/>
        </w:tabs>
      </w:pPr>
      <w:r>
        <w:t>subscription-uuid (uri)</w:t>
      </w:r>
      <w:r w:rsidRPr="004F3D06">
        <w:t xml:space="preserve"> </w:t>
      </w:r>
      <w:r>
        <w:tab/>
        <w:t>[</w:t>
      </w:r>
      <w:r w:rsidR="002B6F43">
        <w:t>PWG5100.13</w:t>
      </w:r>
      <w:r>
        <w:t>]</w:t>
      </w:r>
    </w:p>
    <w:p w14:paraId="0794BE6C" w14:textId="1EC40BB0" w:rsidR="00E26AE4" w:rsidRDefault="00E26AE4" w:rsidP="00E26AE4">
      <w:pPr>
        <w:pStyle w:val="IEEEStdsLevel2Header"/>
        <w:rPr>
          <w:rFonts w:eastAsia="MS Mincho"/>
        </w:rPr>
      </w:pPr>
      <w:bookmarkStart w:id="339" w:name="_Toc204693772"/>
      <w:r>
        <w:rPr>
          <w:rFonts w:eastAsia="MS Mincho"/>
        </w:rPr>
        <w:t>Attribute Value Registrations</w:t>
      </w:r>
      <w:bookmarkEnd w:id="339"/>
    </w:p>
    <w:p w14:paraId="1EB0E549" w14:textId="0B84FCBA" w:rsidR="00AE6FC1" w:rsidRDefault="00D8112A" w:rsidP="00D8112A">
      <w:pPr>
        <w:pStyle w:val="IEEEStdsParagraph"/>
        <w:rPr>
          <w:rFonts w:eastAsia="MS Mincho"/>
        </w:rPr>
      </w:pPr>
      <w:r>
        <w:rPr>
          <w:rFonts w:eastAsia="MS Mincho"/>
        </w:rPr>
        <w:t xml:space="preserve">The </w:t>
      </w:r>
      <w:r w:rsidRPr="00D8112A">
        <w:rPr>
          <w:rFonts w:eastAsia="MS Mincho"/>
        </w:rPr>
        <w:t xml:space="preserve">keyword attribute values defined in this document will be published by IANA according to the procedures in </w:t>
      </w:r>
      <w:r w:rsidR="0000386F">
        <w:rPr>
          <w:rFonts w:eastAsia="MS Mincho"/>
        </w:rPr>
        <w:t>the IPP Model and Semantics</w:t>
      </w:r>
      <w:r w:rsidRPr="00D8112A">
        <w:rPr>
          <w:rFonts w:eastAsia="MS Mincho"/>
        </w:rPr>
        <w:t xml:space="preserve"> [RFC2911] section 6.1 in the following file:</w:t>
      </w:r>
    </w:p>
    <w:p w14:paraId="386E8032" w14:textId="61AC1EAF" w:rsidR="00AE6FC1" w:rsidRDefault="00D8112A" w:rsidP="0000386F">
      <w:pPr>
        <w:pStyle w:val="IEEEStdsParagraph"/>
        <w:rPr>
          <w:rFonts w:eastAsia="MS Mincho"/>
        </w:rPr>
      </w:pPr>
      <w:r>
        <w:rPr>
          <w:rFonts w:eastAsia="MS Mincho"/>
        </w:rPr>
        <w:tab/>
      </w:r>
      <w:r w:rsidRPr="00D8112A">
        <w:rPr>
          <w:rFonts w:eastAsia="MS Mincho"/>
        </w:rPr>
        <w:t>http://www.iana.org/assignments/ipp-registrations</w:t>
      </w:r>
    </w:p>
    <w:p w14:paraId="5F028284" w14:textId="6E64BD0B" w:rsidR="00AE6FC1" w:rsidRDefault="00D8112A" w:rsidP="0000386F">
      <w:pPr>
        <w:pStyle w:val="IEEEStdsParagraph"/>
        <w:rPr>
          <w:rFonts w:eastAsia="MS Mincho"/>
        </w:rPr>
      </w:pPr>
      <w:r w:rsidRPr="00D8112A">
        <w:rPr>
          <w:rFonts w:eastAsia="MS Mincho"/>
        </w:rPr>
        <w:t>The registry entries will contain the following information:</w:t>
      </w:r>
    </w:p>
    <w:p w14:paraId="22AD5175" w14:textId="77777777" w:rsidR="00D8112A" w:rsidRPr="00D8112A" w:rsidRDefault="00D8112A" w:rsidP="003B6388">
      <w:pPr>
        <w:pStyle w:val="Example"/>
        <w:tabs>
          <w:tab w:val="clear" w:pos="6840"/>
          <w:tab w:val="left" w:pos="7560"/>
        </w:tabs>
      </w:pPr>
      <w:r w:rsidRPr="00D8112A">
        <w:t>Attributes (attribute syntax)</w:t>
      </w:r>
    </w:p>
    <w:p w14:paraId="6E1AC5C0" w14:textId="77777777" w:rsidR="00D8112A" w:rsidRPr="00D8112A" w:rsidRDefault="00D8112A" w:rsidP="003B6388">
      <w:pPr>
        <w:pStyle w:val="Example"/>
        <w:tabs>
          <w:tab w:val="clear" w:pos="6840"/>
          <w:tab w:val="left" w:pos="7560"/>
        </w:tabs>
      </w:pPr>
      <w:r w:rsidRPr="00D8112A">
        <w:t xml:space="preserve">  Keyword Attribute Value</w:t>
      </w:r>
      <w:r w:rsidRPr="00D8112A">
        <w:tab/>
        <w:t>Reference</w:t>
      </w:r>
    </w:p>
    <w:p w14:paraId="14214533" w14:textId="77777777" w:rsidR="00D8112A" w:rsidRPr="00D8112A" w:rsidRDefault="00D8112A" w:rsidP="003B6388">
      <w:pPr>
        <w:pStyle w:val="Example"/>
        <w:tabs>
          <w:tab w:val="clear" w:pos="6840"/>
          <w:tab w:val="left" w:pos="7560"/>
        </w:tabs>
      </w:pPr>
      <w:r w:rsidRPr="00D8112A">
        <w:t xml:space="preserve">  -----------------------</w:t>
      </w:r>
      <w:r w:rsidRPr="00D8112A">
        <w:tab/>
        <w:t>---------</w:t>
      </w:r>
    </w:p>
    <w:p w14:paraId="49047B8E" w14:textId="4277EC4B" w:rsidR="008B6960" w:rsidRDefault="008B6960" w:rsidP="008B6960">
      <w:pPr>
        <w:pStyle w:val="Example"/>
        <w:tabs>
          <w:tab w:val="clear" w:pos="6840"/>
          <w:tab w:val="left" w:pos="7560"/>
        </w:tabs>
      </w:pPr>
      <w:r>
        <w:t>document</w:t>
      </w:r>
      <w:r w:rsidRPr="00D8112A">
        <w:t>-state-reasons (1setOf type2 keyword)</w:t>
      </w:r>
      <w:r w:rsidRPr="00D8112A">
        <w:tab/>
        <w:t>[</w:t>
      </w:r>
      <w:r>
        <w:t>PWG5100.5</w:t>
      </w:r>
      <w:r w:rsidRPr="00D8112A">
        <w:t>]</w:t>
      </w:r>
    </w:p>
    <w:p w14:paraId="4C04D179" w14:textId="3C882FFC" w:rsidR="008B6960" w:rsidRDefault="008B6960" w:rsidP="008B6960">
      <w:pPr>
        <w:pStyle w:val="Example"/>
        <w:tabs>
          <w:tab w:val="clear" w:pos="6840"/>
          <w:tab w:val="left" w:pos="7560"/>
        </w:tabs>
      </w:pPr>
      <w:r>
        <w:t xml:space="preserve">  document-password-error</w:t>
      </w:r>
      <w:r>
        <w:tab/>
        <w:t>[</w:t>
      </w:r>
      <w:r w:rsidR="002B6F43">
        <w:t>PWG5100.13</w:t>
      </w:r>
      <w:r>
        <w:t>]</w:t>
      </w:r>
    </w:p>
    <w:p w14:paraId="6FE4F575" w14:textId="213065DD" w:rsidR="008B6960" w:rsidRPr="00D8112A" w:rsidRDefault="008B6960" w:rsidP="008B6960">
      <w:pPr>
        <w:pStyle w:val="Example"/>
        <w:tabs>
          <w:tab w:val="clear" w:pos="6840"/>
          <w:tab w:val="left" w:pos="7560"/>
        </w:tabs>
      </w:pPr>
      <w:r>
        <w:t xml:space="preserve">  document-permission-error</w:t>
      </w:r>
      <w:r>
        <w:tab/>
        <w:t>[</w:t>
      </w:r>
      <w:r w:rsidR="002B6F43">
        <w:t>PWG5100.13</w:t>
      </w:r>
      <w:r>
        <w:t>]</w:t>
      </w:r>
    </w:p>
    <w:p w14:paraId="3DA975ED" w14:textId="71058F3A" w:rsidR="008B6960" w:rsidRPr="00D8112A" w:rsidRDefault="008B6960" w:rsidP="008B6960">
      <w:pPr>
        <w:pStyle w:val="Example"/>
        <w:tabs>
          <w:tab w:val="clear" w:pos="6840"/>
          <w:tab w:val="left" w:pos="7560"/>
        </w:tabs>
      </w:pPr>
      <w:r w:rsidRPr="00D8112A">
        <w:t xml:space="preserve">  document-security-error</w:t>
      </w:r>
      <w:r w:rsidRPr="00D8112A">
        <w:tab/>
        <w:t>[</w:t>
      </w:r>
      <w:r w:rsidR="002B6F43">
        <w:t>PWG5100.13</w:t>
      </w:r>
      <w:r w:rsidRPr="00D8112A">
        <w:t>]</w:t>
      </w:r>
    </w:p>
    <w:p w14:paraId="291DD8A5" w14:textId="31A23506" w:rsidR="008B6960" w:rsidRPr="00D8112A" w:rsidRDefault="008B6960" w:rsidP="008B6960">
      <w:pPr>
        <w:pStyle w:val="Example"/>
        <w:tabs>
          <w:tab w:val="clear" w:pos="6840"/>
          <w:tab w:val="left" w:pos="7560"/>
        </w:tabs>
      </w:pPr>
      <w:r w:rsidRPr="00D8112A">
        <w:t xml:space="preserve">  document-unprintable-error</w:t>
      </w:r>
      <w:r w:rsidRPr="00D8112A">
        <w:tab/>
        <w:t>[</w:t>
      </w:r>
      <w:r w:rsidR="002B6F43">
        <w:t>PWG5100.13</w:t>
      </w:r>
      <w:r w:rsidRPr="00D8112A">
        <w:t>]</w:t>
      </w:r>
    </w:p>
    <w:p w14:paraId="790CF9B8" w14:textId="77777777" w:rsidR="008B6960" w:rsidRDefault="008B6960" w:rsidP="008B6960">
      <w:pPr>
        <w:pStyle w:val="Example"/>
        <w:tabs>
          <w:tab w:val="clear" w:pos="6840"/>
          <w:tab w:val="left" w:pos="7560"/>
        </w:tabs>
      </w:pPr>
    </w:p>
    <w:p w14:paraId="5B685F1C" w14:textId="3E032EBF" w:rsidR="00D8112A" w:rsidRPr="00D8112A" w:rsidRDefault="00D8112A" w:rsidP="003B6388">
      <w:pPr>
        <w:pStyle w:val="Example"/>
        <w:tabs>
          <w:tab w:val="clear" w:pos="6840"/>
          <w:tab w:val="left" w:pos="7560"/>
        </w:tabs>
      </w:pPr>
      <w:r w:rsidRPr="00D8112A">
        <w:t xml:space="preserve">identify-actions (1setOf type2 keyword) </w:t>
      </w:r>
      <w:r w:rsidRPr="00D8112A">
        <w:tab/>
        <w:t>[</w:t>
      </w:r>
      <w:r w:rsidR="002B6F43">
        <w:t>PWG5100.13</w:t>
      </w:r>
      <w:r w:rsidRPr="00D8112A">
        <w:t>]</w:t>
      </w:r>
    </w:p>
    <w:p w14:paraId="62651F6D" w14:textId="7DBC884A" w:rsidR="00A44AE9" w:rsidRPr="00D8112A" w:rsidRDefault="00A44AE9" w:rsidP="00A44AE9">
      <w:pPr>
        <w:pStyle w:val="Example"/>
        <w:tabs>
          <w:tab w:val="clear" w:pos="6840"/>
          <w:tab w:val="left" w:pos="7560"/>
        </w:tabs>
      </w:pPr>
      <w:r w:rsidRPr="00D8112A">
        <w:t xml:space="preserve">  display</w:t>
      </w:r>
      <w:r w:rsidRPr="00D8112A">
        <w:tab/>
        <w:t>[</w:t>
      </w:r>
      <w:r w:rsidR="002B6F43">
        <w:t>PWG5100.13</w:t>
      </w:r>
      <w:r w:rsidRPr="00D8112A">
        <w:t>]</w:t>
      </w:r>
    </w:p>
    <w:p w14:paraId="5C73743C" w14:textId="669B0CE5" w:rsidR="00A44AE9" w:rsidRPr="00D8112A" w:rsidRDefault="00A44AE9" w:rsidP="00A44AE9">
      <w:pPr>
        <w:pStyle w:val="Example"/>
        <w:tabs>
          <w:tab w:val="clear" w:pos="6840"/>
          <w:tab w:val="left" w:pos="7560"/>
        </w:tabs>
      </w:pPr>
      <w:r w:rsidRPr="00D8112A">
        <w:t xml:space="preserve">  flash</w:t>
      </w:r>
      <w:r w:rsidRPr="00D8112A">
        <w:tab/>
        <w:t>[</w:t>
      </w:r>
      <w:r w:rsidR="002B6F43">
        <w:t>PWG5100.13</w:t>
      </w:r>
      <w:r w:rsidRPr="00D8112A">
        <w:t>]</w:t>
      </w:r>
    </w:p>
    <w:p w14:paraId="543F0141" w14:textId="78B4DDDB" w:rsidR="00A44AE9" w:rsidRPr="00D8112A" w:rsidRDefault="00A44AE9" w:rsidP="00A44AE9">
      <w:pPr>
        <w:pStyle w:val="Example"/>
        <w:tabs>
          <w:tab w:val="clear" w:pos="6840"/>
          <w:tab w:val="left" w:pos="7560"/>
        </w:tabs>
      </w:pPr>
      <w:r>
        <w:t xml:space="preserve">  </w:t>
      </w:r>
      <w:r w:rsidRPr="00D8112A">
        <w:t>sound</w:t>
      </w:r>
      <w:r w:rsidRPr="00D8112A">
        <w:tab/>
        <w:t>[</w:t>
      </w:r>
      <w:r w:rsidR="002B6F43">
        <w:t>PWG5100.13</w:t>
      </w:r>
      <w:r w:rsidRPr="00D8112A">
        <w:t>]</w:t>
      </w:r>
    </w:p>
    <w:p w14:paraId="10200431" w14:textId="798F0AAF" w:rsidR="00A44AE9" w:rsidRPr="00D8112A" w:rsidRDefault="00A44AE9" w:rsidP="00A44AE9">
      <w:pPr>
        <w:pStyle w:val="Example"/>
        <w:tabs>
          <w:tab w:val="clear" w:pos="6840"/>
          <w:tab w:val="left" w:pos="7560"/>
        </w:tabs>
      </w:pPr>
      <w:r w:rsidRPr="00D8112A">
        <w:t xml:space="preserve">  speak</w:t>
      </w:r>
      <w:r w:rsidRPr="00D8112A">
        <w:tab/>
        <w:t>[</w:t>
      </w:r>
      <w:r w:rsidR="002B6F43">
        <w:t>PWG5100.13</w:t>
      </w:r>
      <w:r w:rsidRPr="00D8112A">
        <w:t>]</w:t>
      </w:r>
    </w:p>
    <w:p w14:paraId="4E15AE1B" w14:textId="493B7986" w:rsidR="00D8112A" w:rsidRDefault="00D8112A" w:rsidP="003B6388">
      <w:pPr>
        <w:pStyle w:val="Example"/>
        <w:tabs>
          <w:tab w:val="clear" w:pos="6840"/>
          <w:tab w:val="left" w:pos="7560"/>
        </w:tabs>
      </w:pPr>
      <w:r w:rsidRPr="00D8112A">
        <w:t xml:space="preserve">identify-actions-default (1setOf type2 keyword) </w:t>
      </w:r>
      <w:r w:rsidRPr="00D8112A">
        <w:tab/>
        <w:t>[</w:t>
      </w:r>
      <w:r w:rsidR="002B6F43">
        <w:t>PWG5100.13</w:t>
      </w:r>
      <w:r w:rsidRPr="00D8112A">
        <w:t>]</w:t>
      </w:r>
    </w:p>
    <w:p w14:paraId="57394BAD" w14:textId="09EDA5EC" w:rsidR="00A44AE9" w:rsidRPr="00D8112A" w:rsidRDefault="00A44AE9" w:rsidP="003B6388">
      <w:pPr>
        <w:pStyle w:val="Example"/>
        <w:tabs>
          <w:tab w:val="clear" w:pos="6840"/>
          <w:tab w:val="left" w:pos="7560"/>
        </w:tabs>
      </w:pPr>
      <w:r>
        <w:t xml:space="preserve">  &lt;Any "identify-actions" keyword value&gt;</w:t>
      </w:r>
      <w:r>
        <w:tab/>
        <w:t>[</w:t>
      </w:r>
      <w:r w:rsidR="002B6F43">
        <w:t>PWG5100.13</w:t>
      </w:r>
      <w:r>
        <w:t>]</w:t>
      </w:r>
    </w:p>
    <w:p w14:paraId="30C52218" w14:textId="765EEFF6" w:rsidR="00D8112A" w:rsidRPr="00D8112A" w:rsidRDefault="00D8112A" w:rsidP="003B6388">
      <w:pPr>
        <w:pStyle w:val="Example"/>
        <w:tabs>
          <w:tab w:val="clear" w:pos="6840"/>
          <w:tab w:val="left" w:pos="7560"/>
        </w:tabs>
      </w:pPr>
      <w:r w:rsidRPr="00D8112A">
        <w:t>identify-actions-supported (1setOf type2 keyword)</w:t>
      </w:r>
      <w:r w:rsidRPr="00D8112A">
        <w:tab/>
        <w:t>[</w:t>
      </w:r>
      <w:r w:rsidR="002B6F43">
        <w:t>PWG5100.13</w:t>
      </w:r>
      <w:r w:rsidRPr="00D8112A">
        <w:t>]</w:t>
      </w:r>
    </w:p>
    <w:p w14:paraId="61B35583" w14:textId="3841C2DC" w:rsidR="00A44AE9" w:rsidRPr="00D8112A" w:rsidRDefault="00A44AE9" w:rsidP="00A44AE9">
      <w:pPr>
        <w:pStyle w:val="Example"/>
        <w:tabs>
          <w:tab w:val="clear" w:pos="6840"/>
          <w:tab w:val="left" w:pos="7560"/>
        </w:tabs>
      </w:pPr>
      <w:r>
        <w:t xml:space="preserve">  &lt;Any "identify-actions" keyword value&gt;</w:t>
      </w:r>
      <w:r>
        <w:tab/>
        <w:t>[</w:t>
      </w:r>
      <w:r w:rsidR="002B6F43">
        <w:t>PWG5100.13</w:t>
      </w:r>
      <w:r>
        <w:t>]</w:t>
      </w:r>
    </w:p>
    <w:p w14:paraId="7043B0D1" w14:textId="3C99760F" w:rsidR="00BD7A69" w:rsidRDefault="00BD7A69" w:rsidP="003B6388">
      <w:pPr>
        <w:pStyle w:val="Example"/>
        <w:tabs>
          <w:tab w:val="clear" w:pos="6840"/>
          <w:tab w:val="left" w:pos="7560"/>
        </w:tabs>
      </w:pPr>
      <w:r>
        <w:t>ipp-</w:t>
      </w:r>
      <w:r w:rsidR="0041712C">
        <w:t>features</w:t>
      </w:r>
      <w:r>
        <w:t>-supported (1setOf type2 keyword)</w:t>
      </w:r>
      <w:r>
        <w:tab/>
        <w:t>[</w:t>
      </w:r>
      <w:r w:rsidR="002B6F43">
        <w:t>PWG5100.13</w:t>
      </w:r>
      <w:r>
        <w:t>]</w:t>
      </w:r>
    </w:p>
    <w:p w14:paraId="3BD12AEE" w14:textId="147EAABE" w:rsidR="00A6502E" w:rsidRDefault="00A6502E" w:rsidP="003B6388">
      <w:pPr>
        <w:pStyle w:val="Example"/>
        <w:tabs>
          <w:tab w:val="clear" w:pos="6840"/>
          <w:tab w:val="left" w:pos="7560"/>
        </w:tabs>
      </w:pPr>
      <w:r>
        <w:t xml:space="preserve">  document-object</w:t>
      </w:r>
      <w:r>
        <w:tab/>
        <w:t>[</w:t>
      </w:r>
      <w:r w:rsidR="002B6F43">
        <w:t>PWG5100.13</w:t>
      </w:r>
      <w:r>
        <w:t>]</w:t>
      </w:r>
    </w:p>
    <w:p w14:paraId="3244D6D5" w14:textId="09A8F29C" w:rsidR="00A6502E" w:rsidRDefault="00A6502E" w:rsidP="003B6388">
      <w:pPr>
        <w:pStyle w:val="Example"/>
        <w:tabs>
          <w:tab w:val="clear" w:pos="6840"/>
          <w:tab w:val="left" w:pos="7560"/>
        </w:tabs>
      </w:pPr>
      <w:r>
        <w:t xml:space="preserve">  job-save</w:t>
      </w:r>
      <w:r>
        <w:tab/>
        <w:t>[</w:t>
      </w:r>
      <w:r w:rsidR="002B6F43">
        <w:t>PWG5100.13</w:t>
      </w:r>
      <w:r>
        <w:t>]</w:t>
      </w:r>
    </w:p>
    <w:p w14:paraId="1C80A282" w14:textId="33080BDD" w:rsidR="00A6502E" w:rsidRDefault="00A6502E" w:rsidP="003B6388">
      <w:pPr>
        <w:pStyle w:val="Example"/>
        <w:tabs>
          <w:tab w:val="clear" w:pos="6840"/>
          <w:tab w:val="left" w:pos="7560"/>
        </w:tabs>
      </w:pPr>
      <w:r>
        <w:t xml:space="preserve">  none</w:t>
      </w:r>
      <w:r>
        <w:tab/>
        <w:t>[</w:t>
      </w:r>
      <w:r w:rsidR="002B6F43">
        <w:t>PWG5100.13</w:t>
      </w:r>
      <w:r>
        <w:t>]</w:t>
      </w:r>
    </w:p>
    <w:p w14:paraId="270C1415" w14:textId="0080A0C8" w:rsidR="00566C12" w:rsidRDefault="00566C12" w:rsidP="003B6388">
      <w:pPr>
        <w:pStyle w:val="Example"/>
        <w:tabs>
          <w:tab w:val="clear" w:pos="6840"/>
          <w:tab w:val="left" w:pos="7560"/>
        </w:tabs>
      </w:pPr>
      <w:r>
        <w:t xml:space="preserve">  page-overrides</w:t>
      </w:r>
      <w:r>
        <w:tab/>
        <w:t>[</w:t>
      </w:r>
      <w:r w:rsidR="002B6F43">
        <w:t>PWG5100.13</w:t>
      </w:r>
      <w:r>
        <w:t>]</w:t>
      </w:r>
    </w:p>
    <w:p w14:paraId="6580F555" w14:textId="07FBFFC4" w:rsidR="00A6502E" w:rsidRDefault="00A6502E" w:rsidP="003B6388">
      <w:pPr>
        <w:pStyle w:val="Example"/>
        <w:tabs>
          <w:tab w:val="clear" w:pos="6840"/>
          <w:tab w:val="left" w:pos="7560"/>
        </w:tabs>
      </w:pPr>
      <w:r>
        <w:t xml:space="preserve">  proof-print</w:t>
      </w:r>
      <w:r>
        <w:tab/>
        <w:t>[</w:t>
      </w:r>
      <w:r w:rsidR="002B6F43">
        <w:t>PWG5100.13</w:t>
      </w:r>
      <w:r>
        <w:t>]</w:t>
      </w:r>
    </w:p>
    <w:p w14:paraId="7705782C" w14:textId="474B3C20" w:rsidR="00A6502E" w:rsidRDefault="00A6502E" w:rsidP="003B6388">
      <w:pPr>
        <w:pStyle w:val="Example"/>
        <w:tabs>
          <w:tab w:val="clear" w:pos="6840"/>
          <w:tab w:val="left" w:pos="7560"/>
        </w:tabs>
      </w:pPr>
      <w:r>
        <w:t xml:space="preserve">  subscription-object</w:t>
      </w:r>
      <w:r>
        <w:tab/>
        <w:t>[</w:t>
      </w:r>
      <w:r w:rsidR="002B6F43">
        <w:t>PWG5100.13</w:t>
      </w:r>
      <w:r>
        <w:t>]</w:t>
      </w:r>
    </w:p>
    <w:p w14:paraId="1867689B" w14:textId="77777777" w:rsidR="00BD7A69" w:rsidRDefault="00BD7A69" w:rsidP="003B6388">
      <w:pPr>
        <w:pStyle w:val="Example"/>
        <w:tabs>
          <w:tab w:val="clear" w:pos="6840"/>
          <w:tab w:val="left" w:pos="7560"/>
        </w:tabs>
      </w:pPr>
    </w:p>
    <w:p w14:paraId="4061BFD0" w14:textId="5B0FD51F" w:rsidR="00134610" w:rsidRDefault="00134610" w:rsidP="003B6388">
      <w:pPr>
        <w:pStyle w:val="Example"/>
        <w:tabs>
          <w:tab w:val="clear" w:pos="6840"/>
          <w:tab w:val="left" w:pos="7560"/>
        </w:tabs>
      </w:pPr>
      <w:r>
        <w:t>job-error-action (type2 keyword)</w:t>
      </w:r>
      <w:r>
        <w:tab/>
        <w:t>[</w:t>
      </w:r>
      <w:r w:rsidR="002B6F43">
        <w:t>PWG5100.13</w:t>
      </w:r>
      <w:r>
        <w:t>]</w:t>
      </w:r>
    </w:p>
    <w:p w14:paraId="7BF49384" w14:textId="2661FB2F" w:rsidR="00134610" w:rsidRDefault="00134610" w:rsidP="003B6388">
      <w:pPr>
        <w:pStyle w:val="Example"/>
        <w:tabs>
          <w:tab w:val="clear" w:pos="6840"/>
          <w:tab w:val="left" w:pos="7560"/>
        </w:tabs>
      </w:pPr>
      <w:r>
        <w:t xml:space="preserve">  abort-job</w:t>
      </w:r>
      <w:r>
        <w:tab/>
        <w:t>[</w:t>
      </w:r>
      <w:r w:rsidR="002B6F43">
        <w:t>PWG5100.13</w:t>
      </w:r>
      <w:r>
        <w:t>]</w:t>
      </w:r>
    </w:p>
    <w:p w14:paraId="03A63484" w14:textId="224297E8" w:rsidR="00B6711C" w:rsidRDefault="00B6711C" w:rsidP="003B6388">
      <w:pPr>
        <w:pStyle w:val="Example"/>
        <w:tabs>
          <w:tab w:val="clear" w:pos="6840"/>
          <w:tab w:val="left" w:pos="7560"/>
        </w:tabs>
      </w:pPr>
      <w:r>
        <w:t xml:space="preserve">  cancel-job</w:t>
      </w:r>
      <w:r>
        <w:tab/>
        <w:t>[</w:t>
      </w:r>
      <w:r w:rsidR="002B6F43">
        <w:t>PWG5100.13</w:t>
      </w:r>
      <w:r>
        <w:t>]</w:t>
      </w:r>
    </w:p>
    <w:p w14:paraId="4FE885BD" w14:textId="4475F8DE" w:rsidR="00134610" w:rsidRDefault="00134610" w:rsidP="003B6388">
      <w:pPr>
        <w:pStyle w:val="Example"/>
        <w:tabs>
          <w:tab w:val="clear" w:pos="6840"/>
          <w:tab w:val="left" w:pos="7560"/>
        </w:tabs>
      </w:pPr>
      <w:r>
        <w:t xml:space="preserve">  continue-job</w:t>
      </w:r>
      <w:r>
        <w:tab/>
        <w:t>[</w:t>
      </w:r>
      <w:r w:rsidR="002B6F43">
        <w:t>PWG5100.13</w:t>
      </w:r>
      <w:r>
        <w:t>]</w:t>
      </w:r>
    </w:p>
    <w:p w14:paraId="70E93B75" w14:textId="32853CAC" w:rsidR="00134610" w:rsidRDefault="00134610" w:rsidP="003B6388">
      <w:pPr>
        <w:pStyle w:val="Example"/>
        <w:tabs>
          <w:tab w:val="clear" w:pos="6840"/>
          <w:tab w:val="left" w:pos="7560"/>
        </w:tabs>
      </w:pPr>
      <w:r>
        <w:t xml:space="preserve">  </w:t>
      </w:r>
      <w:r w:rsidR="00B6711C">
        <w:t>suspend</w:t>
      </w:r>
      <w:r>
        <w:t>-job</w:t>
      </w:r>
      <w:r>
        <w:tab/>
        <w:t>[</w:t>
      </w:r>
      <w:r w:rsidR="002B6F43">
        <w:t>PWG5100.13</w:t>
      </w:r>
      <w:r>
        <w:t>]</w:t>
      </w:r>
    </w:p>
    <w:p w14:paraId="056B15BB" w14:textId="7D7F1834" w:rsidR="00134610" w:rsidRDefault="00134610" w:rsidP="00134610">
      <w:pPr>
        <w:pStyle w:val="Example"/>
        <w:tabs>
          <w:tab w:val="clear" w:pos="6840"/>
          <w:tab w:val="left" w:pos="7560"/>
        </w:tabs>
      </w:pPr>
      <w:r>
        <w:t>job-error-action-default (type2 keyword)</w:t>
      </w:r>
      <w:r>
        <w:tab/>
        <w:t>[</w:t>
      </w:r>
      <w:r w:rsidR="002B6F43">
        <w:t>PWG5100.13</w:t>
      </w:r>
      <w:r>
        <w:t>]</w:t>
      </w:r>
    </w:p>
    <w:p w14:paraId="782D65B8" w14:textId="4CB247EE" w:rsidR="00134610" w:rsidRDefault="00134610" w:rsidP="00134610">
      <w:pPr>
        <w:pStyle w:val="Example"/>
        <w:tabs>
          <w:tab w:val="clear" w:pos="6840"/>
          <w:tab w:val="left" w:pos="7560"/>
        </w:tabs>
      </w:pPr>
      <w:r>
        <w:t xml:space="preserve">  &lt;Any "job-error-action" keyword value&gt;</w:t>
      </w:r>
      <w:r>
        <w:tab/>
        <w:t>[</w:t>
      </w:r>
      <w:r w:rsidR="002B6F43">
        <w:t>PWG5100.13</w:t>
      </w:r>
      <w:r>
        <w:t>]</w:t>
      </w:r>
    </w:p>
    <w:p w14:paraId="0C471E25" w14:textId="01D14AD3" w:rsidR="00134610" w:rsidRDefault="00134610" w:rsidP="00134610">
      <w:pPr>
        <w:pStyle w:val="Example"/>
        <w:tabs>
          <w:tab w:val="clear" w:pos="6840"/>
          <w:tab w:val="left" w:pos="7560"/>
        </w:tabs>
      </w:pPr>
      <w:r>
        <w:t>job-error-action-supported (1setOf type2 keyword)</w:t>
      </w:r>
      <w:r>
        <w:tab/>
        <w:t>[</w:t>
      </w:r>
      <w:r w:rsidR="002B6F43">
        <w:t>PWG5100.13</w:t>
      </w:r>
      <w:r>
        <w:t>]</w:t>
      </w:r>
    </w:p>
    <w:p w14:paraId="1F5C3900" w14:textId="36A59825" w:rsidR="00134610" w:rsidRDefault="00134610" w:rsidP="00134610">
      <w:pPr>
        <w:pStyle w:val="Example"/>
        <w:tabs>
          <w:tab w:val="clear" w:pos="6840"/>
          <w:tab w:val="left" w:pos="7560"/>
        </w:tabs>
      </w:pPr>
      <w:r>
        <w:t xml:space="preserve">  &lt;Any "job-error-action" keyword value&gt;</w:t>
      </w:r>
      <w:r>
        <w:tab/>
        <w:t>[</w:t>
      </w:r>
      <w:r w:rsidR="002B6F43">
        <w:t>PWG5100.13</w:t>
      </w:r>
      <w:r>
        <w:t>]</w:t>
      </w:r>
    </w:p>
    <w:p w14:paraId="47AEBAB2" w14:textId="77777777" w:rsidR="00134610" w:rsidRPr="00D8112A" w:rsidRDefault="00134610" w:rsidP="003B6388">
      <w:pPr>
        <w:pStyle w:val="Example"/>
        <w:tabs>
          <w:tab w:val="clear" w:pos="6840"/>
          <w:tab w:val="left" w:pos="7560"/>
        </w:tabs>
      </w:pPr>
    </w:p>
    <w:p w14:paraId="7EF05D5B" w14:textId="77777777" w:rsidR="00D8112A" w:rsidRDefault="00D8112A" w:rsidP="003B6388">
      <w:pPr>
        <w:pStyle w:val="Example"/>
        <w:tabs>
          <w:tab w:val="clear" w:pos="6840"/>
          <w:tab w:val="left" w:pos="7560"/>
        </w:tabs>
      </w:pPr>
      <w:r w:rsidRPr="00D8112A">
        <w:t>job-state-reasons (1setOf type2 keyword)</w:t>
      </w:r>
      <w:r w:rsidRPr="00D8112A">
        <w:tab/>
        <w:t>[RFC2911]</w:t>
      </w:r>
    </w:p>
    <w:p w14:paraId="26C84538" w14:textId="3B4318E0" w:rsidR="008B6960" w:rsidRDefault="008B6960" w:rsidP="003B6388">
      <w:pPr>
        <w:pStyle w:val="Example"/>
        <w:tabs>
          <w:tab w:val="clear" w:pos="6840"/>
          <w:tab w:val="left" w:pos="7560"/>
        </w:tabs>
      </w:pPr>
      <w:r>
        <w:t xml:space="preserve">  document-password-error</w:t>
      </w:r>
      <w:r>
        <w:tab/>
        <w:t>[</w:t>
      </w:r>
      <w:r w:rsidR="002B6F43">
        <w:t>PWG5100.13</w:t>
      </w:r>
      <w:r>
        <w:t>]</w:t>
      </w:r>
    </w:p>
    <w:p w14:paraId="7F4C694E" w14:textId="5525FE94" w:rsidR="008B6960" w:rsidRPr="00D8112A" w:rsidRDefault="008B6960" w:rsidP="003B6388">
      <w:pPr>
        <w:pStyle w:val="Example"/>
        <w:tabs>
          <w:tab w:val="clear" w:pos="6840"/>
          <w:tab w:val="left" w:pos="7560"/>
        </w:tabs>
      </w:pPr>
      <w:r>
        <w:t xml:space="preserve">  document-permission-error</w:t>
      </w:r>
      <w:r>
        <w:tab/>
        <w:t>[</w:t>
      </w:r>
      <w:r w:rsidR="002B6F43">
        <w:t>PWG5100.13</w:t>
      </w:r>
      <w:r>
        <w:t>]</w:t>
      </w:r>
    </w:p>
    <w:p w14:paraId="663A55C8" w14:textId="1275EE2A" w:rsidR="00D8112A" w:rsidRPr="00D8112A" w:rsidRDefault="00D8112A" w:rsidP="003B6388">
      <w:pPr>
        <w:pStyle w:val="Example"/>
        <w:tabs>
          <w:tab w:val="clear" w:pos="6840"/>
          <w:tab w:val="left" w:pos="7560"/>
        </w:tabs>
      </w:pPr>
      <w:r w:rsidRPr="00D8112A">
        <w:t xml:space="preserve">  document-security-error</w:t>
      </w:r>
      <w:r w:rsidRPr="00D8112A">
        <w:tab/>
        <w:t>[</w:t>
      </w:r>
      <w:r w:rsidR="002B6F43">
        <w:t>PWG5100.13</w:t>
      </w:r>
      <w:r w:rsidRPr="00D8112A">
        <w:t>]</w:t>
      </w:r>
    </w:p>
    <w:p w14:paraId="66F9BEE2" w14:textId="679A993B" w:rsidR="00D8112A" w:rsidRPr="00D8112A" w:rsidRDefault="00D8112A" w:rsidP="003B6388">
      <w:pPr>
        <w:pStyle w:val="Example"/>
        <w:tabs>
          <w:tab w:val="clear" w:pos="6840"/>
          <w:tab w:val="left" w:pos="7560"/>
        </w:tabs>
      </w:pPr>
      <w:r w:rsidRPr="00D8112A">
        <w:t xml:space="preserve">  document-unprintable-error</w:t>
      </w:r>
      <w:r w:rsidRPr="00D8112A">
        <w:tab/>
        <w:t>[</w:t>
      </w:r>
      <w:r w:rsidR="002B6F43">
        <w:t>PWG5100.13</w:t>
      </w:r>
      <w:r w:rsidRPr="00D8112A">
        <w:t>]</w:t>
      </w:r>
    </w:p>
    <w:p w14:paraId="161CCD27" w14:textId="77777777" w:rsidR="00D8112A" w:rsidRDefault="00D8112A" w:rsidP="003B6388">
      <w:pPr>
        <w:pStyle w:val="Example"/>
        <w:tabs>
          <w:tab w:val="clear" w:pos="6840"/>
          <w:tab w:val="left" w:pos="7560"/>
        </w:tabs>
      </w:pPr>
    </w:p>
    <w:p w14:paraId="0F07FCF7" w14:textId="7908DA84" w:rsidR="002D09CF" w:rsidRDefault="002D09CF" w:rsidP="003B6388">
      <w:pPr>
        <w:pStyle w:val="Example"/>
        <w:tabs>
          <w:tab w:val="clear" w:pos="6840"/>
          <w:tab w:val="left" w:pos="7560"/>
        </w:tabs>
      </w:pPr>
      <w:r>
        <w:t>media-col-supported (1setOf type2 keyword)</w:t>
      </w:r>
      <w:r>
        <w:tab/>
        <w:t>[PWG5100.3]</w:t>
      </w:r>
    </w:p>
    <w:p w14:paraId="53E97534" w14:textId="4D731325" w:rsidR="002D09CF" w:rsidRDefault="002D09CF" w:rsidP="003B6388">
      <w:pPr>
        <w:pStyle w:val="Example"/>
        <w:tabs>
          <w:tab w:val="clear" w:pos="6840"/>
          <w:tab w:val="left" w:pos="7560"/>
        </w:tabs>
      </w:pPr>
      <w:r>
        <w:t xml:space="preserve">  media-bottom-margin</w:t>
      </w:r>
      <w:r>
        <w:tab/>
        <w:t>[</w:t>
      </w:r>
      <w:r w:rsidR="002B6F43">
        <w:t>PWG5100.13</w:t>
      </w:r>
      <w:r>
        <w:t>]</w:t>
      </w:r>
    </w:p>
    <w:p w14:paraId="49786A22" w14:textId="1B846A95" w:rsidR="002D09CF" w:rsidRDefault="002D09CF" w:rsidP="003B6388">
      <w:pPr>
        <w:pStyle w:val="Example"/>
        <w:tabs>
          <w:tab w:val="clear" w:pos="6840"/>
          <w:tab w:val="left" w:pos="7560"/>
        </w:tabs>
      </w:pPr>
      <w:r>
        <w:t xml:space="preserve">  media-left-margin</w:t>
      </w:r>
      <w:r>
        <w:tab/>
        <w:t>[</w:t>
      </w:r>
      <w:r w:rsidR="002B6F43">
        <w:t>PWG5100.13</w:t>
      </w:r>
      <w:r>
        <w:t>]</w:t>
      </w:r>
    </w:p>
    <w:p w14:paraId="4ED2B5FE" w14:textId="205F8B9C" w:rsidR="002D09CF" w:rsidRDefault="002D09CF" w:rsidP="003B6388">
      <w:pPr>
        <w:pStyle w:val="Example"/>
        <w:tabs>
          <w:tab w:val="clear" w:pos="6840"/>
          <w:tab w:val="left" w:pos="7560"/>
        </w:tabs>
      </w:pPr>
      <w:r>
        <w:t xml:space="preserve">  media-right-margin</w:t>
      </w:r>
      <w:r>
        <w:tab/>
        <w:t>[</w:t>
      </w:r>
      <w:r w:rsidR="002B6F43">
        <w:t>PWG5100.13</w:t>
      </w:r>
      <w:r>
        <w:t>]</w:t>
      </w:r>
    </w:p>
    <w:p w14:paraId="1B05624D" w14:textId="7B758E39" w:rsidR="00A44AE9" w:rsidRDefault="00A44AE9" w:rsidP="003B6388">
      <w:pPr>
        <w:pStyle w:val="Example"/>
        <w:tabs>
          <w:tab w:val="clear" w:pos="6840"/>
          <w:tab w:val="left" w:pos="7560"/>
        </w:tabs>
      </w:pPr>
      <w:r>
        <w:t xml:space="preserve">  media-size-name</w:t>
      </w:r>
      <w:r>
        <w:tab/>
        <w:t>[</w:t>
      </w:r>
      <w:r w:rsidR="002B6F43">
        <w:t>PWG5100.13</w:t>
      </w:r>
      <w:r>
        <w:t>]</w:t>
      </w:r>
    </w:p>
    <w:p w14:paraId="1F1F30BA" w14:textId="5039B576" w:rsidR="002D09CF" w:rsidRDefault="002D09CF" w:rsidP="003B6388">
      <w:pPr>
        <w:pStyle w:val="Example"/>
        <w:tabs>
          <w:tab w:val="clear" w:pos="6840"/>
          <w:tab w:val="left" w:pos="7560"/>
        </w:tabs>
      </w:pPr>
      <w:r>
        <w:t xml:space="preserve">  media-source</w:t>
      </w:r>
      <w:r>
        <w:tab/>
        <w:t>[</w:t>
      </w:r>
      <w:r w:rsidR="002B6F43">
        <w:t>PWG5100.13</w:t>
      </w:r>
      <w:r>
        <w:t>]</w:t>
      </w:r>
    </w:p>
    <w:p w14:paraId="4E164F6B" w14:textId="221182E6" w:rsidR="002D09CF" w:rsidRDefault="002D09CF" w:rsidP="003B6388">
      <w:pPr>
        <w:pStyle w:val="Example"/>
        <w:tabs>
          <w:tab w:val="clear" w:pos="6840"/>
          <w:tab w:val="left" w:pos="7560"/>
        </w:tabs>
      </w:pPr>
      <w:r>
        <w:t xml:space="preserve">  media-top-margin</w:t>
      </w:r>
      <w:r>
        <w:tab/>
        <w:t>[</w:t>
      </w:r>
      <w:r w:rsidR="002B6F43">
        <w:t>PWG5100.13</w:t>
      </w:r>
      <w:r>
        <w:t>]</w:t>
      </w:r>
    </w:p>
    <w:p w14:paraId="3648C4DC" w14:textId="77777777" w:rsidR="002D09CF" w:rsidRPr="00D8112A" w:rsidRDefault="002D09CF" w:rsidP="003B6388">
      <w:pPr>
        <w:pStyle w:val="Example"/>
        <w:tabs>
          <w:tab w:val="clear" w:pos="6840"/>
          <w:tab w:val="left" w:pos="7560"/>
        </w:tabs>
      </w:pPr>
    </w:p>
    <w:p w14:paraId="29FD9B88" w14:textId="2AB562C1" w:rsidR="008B6960" w:rsidRDefault="008B6960" w:rsidP="008B6960">
      <w:pPr>
        <w:pStyle w:val="Example"/>
        <w:tabs>
          <w:tab w:val="clear" w:pos="6840"/>
          <w:tab w:val="left" w:pos="7560"/>
        </w:tabs>
      </w:pPr>
      <w:r>
        <w:t>media-source-feed-direction (type2 keyword)</w:t>
      </w:r>
      <w:r>
        <w:tab/>
        <w:t>[</w:t>
      </w:r>
      <w:r w:rsidR="002B6F43">
        <w:t>PWG5100.13</w:t>
      </w:r>
      <w:r>
        <w:t>]</w:t>
      </w:r>
    </w:p>
    <w:p w14:paraId="01447798" w14:textId="2CE29FF0" w:rsidR="008B6960" w:rsidRDefault="008B6960" w:rsidP="008B6960">
      <w:pPr>
        <w:pStyle w:val="Example"/>
        <w:tabs>
          <w:tab w:val="clear" w:pos="6840"/>
          <w:tab w:val="left" w:pos="7560"/>
        </w:tabs>
      </w:pPr>
      <w:r>
        <w:t xml:space="preserve">  &lt;Any </w:t>
      </w:r>
      <w:r w:rsidR="00A276D1">
        <w:t>"</w:t>
      </w:r>
      <w:r>
        <w:t>feed-orientation</w:t>
      </w:r>
      <w:r w:rsidR="00A276D1">
        <w:t>"</w:t>
      </w:r>
      <w:r>
        <w:t xml:space="preserve"> keyword value&gt;</w:t>
      </w:r>
    </w:p>
    <w:p w14:paraId="3AACA4C3" w14:textId="77777777" w:rsidR="008B6960" w:rsidRDefault="008B6960" w:rsidP="008B6960">
      <w:pPr>
        <w:pStyle w:val="Example"/>
        <w:tabs>
          <w:tab w:val="clear" w:pos="6840"/>
          <w:tab w:val="left" w:pos="7560"/>
        </w:tabs>
      </w:pPr>
    </w:p>
    <w:p w14:paraId="3047D278" w14:textId="3B0F9472" w:rsidR="00D8112A" w:rsidRPr="00D8112A" w:rsidRDefault="00D8112A" w:rsidP="003B6388">
      <w:pPr>
        <w:pStyle w:val="Example"/>
        <w:tabs>
          <w:tab w:val="clear" w:pos="6840"/>
          <w:tab w:val="left" w:pos="7560"/>
        </w:tabs>
      </w:pPr>
      <w:r w:rsidRPr="00D8112A">
        <w:t>media-source (type3 keyword</w:t>
      </w:r>
      <w:r w:rsidR="00A55A98">
        <w:t xml:space="preserve"> | name(MAX)</w:t>
      </w:r>
      <w:r w:rsidRPr="00D8112A">
        <w:t xml:space="preserve">) </w:t>
      </w:r>
      <w:r w:rsidRPr="00D8112A">
        <w:tab/>
        <w:t>[</w:t>
      </w:r>
      <w:r w:rsidR="002B6F43">
        <w:t>PWG5100.13</w:t>
      </w:r>
      <w:r w:rsidRPr="00D8112A">
        <w:t>]</w:t>
      </w:r>
    </w:p>
    <w:p w14:paraId="4E621F5B" w14:textId="2F6313A5" w:rsidR="00D8112A" w:rsidRPr="00D8112A" w:rsidRDefault="00D8112A" w:rsidP="003B6388">
      <w:pPr>
        <w:pStyle w:val="Example"/>
        <w:tabs>
          <w:tab w:val="clear" w:pos="6840"/>
          <w:tab w:val="left" w:pos="7560"/>
        </w:tabs>
      </w:pPr>
      <w:r w:rsidRPr="00D8112A">
        <w:t xml:space="preserve">  alternate</w:t>
      </w:r>
      <w:r w:rsidRPr="00D8112A">
        <w:tab/>
        <w:t>[</w:t>
      </w:r>
      <w:r w:rsidR="002B6F43">
        <w:t>PWG5100.13</w:t>
      </w:r>
      <w:r w:rsidRPr="00D8112A">
        <w:t>]</w:t>
      </w:r>
    </w:p>
    <w:p w14:paraId="2559D721" w14:textId="0ED965D8" w:rsidR="00D8112A" w:rsidRPr="00D8112A" w:rsidRDefault="00D8112A" w:rsidP="003B6388">
      <w:pPr>
        <w:pStyle w:val="Example"/>
        <w:tabs>
          <w:tab w:val="clear" w:pos="6840"/>
          <w:tab w:val="left" w:pos="7560"/>
        </w:tabs>
      </w:pPr>
      <w:r w:rsidRPr="00D8112A">
        <w:t xml:space="preserve">  alternate-roll</w:t>
      </w:r>
      <w:r w:rsidRPr="00D8112A">
        <w:tab/>
        <w:t>[</w:t>
      </w:r>
      <w:r w:rsidR="002B6F43">
        <w:t>PWG5100.13</w:t>
      </w:r>
      <w:r w:rsidRPr="00D8112A">
        <w:t>]</w:t>
      </w:r>
    </w:p>
    <w:p w14:paraId="029EC424" w14:textId="310C506B" w:rsidR="00D8112A" w:rsidRPr="00D8112A" w:rsidRDefault="00D8112A" w:rsidP="003B6388">
      <w:pPr>
        <w:pStyle w:val="Example"/>
        <w:tabs>
          <w:tab w:val="clear" w:pos="6840"/>
          <w:tab w:val="left" w:pos="7560"/>
        </w:tabs>
      </w:pPr>
      <w:r w:rsidRPr="00D8112A">
        <w:t xml:space="preserve">  auto</w:t>
      </w:r>
      <w:r w:rsidRPr="00D8112A">
        <w:tab/>
        <w:t>[</w:t>
      </w:r>
      <w:r w:rsidR="002B6F43">
        <w:t>PWG5100.13</w:t>
      </w:r>
      <w:r w:rsidRPr="00D8112A">
        <w:t>]</w:t>
      </w:r>
    </w:p>
    <w:p w14:paraId="1FD74091" w14:textId="087F9B32" w:rsidR="00D8112A" w:rsidRDefault="00D8112A" w:rsidP="003B6388">
      <w:pPr>
        <w:pStyle w:val="Example"/>
        <w:tabs>
          <w:tab w:val="clear" w:pos="6840"/>
          <w:tab w:val="left" w:pos="7560"/>
        </w:tabs>
      </w:pPr>
      <w:r w:rsidRPr="00D8112A">
        <w:t xml:space="preserve">  bottom</w:t>
      </w:r>
      <w:r w:rsidRPr="00D8112A">
        <w:tab/>
        <w:t>[</w:t>
      </w:r>
      <w:r w:rsidR="002B6F43">
        <w:t>PWG5100.13</w:t>
      </w:r>
      <w:r w:rsidRPr="00D8112A">
        <w:t>]</w:t>
      </w:r>
    </w:p>
    <w:p w14:paraId="3481CD70" w14:textId="7A4F237E" w:rsidR="00A276D1" w:rsidRPr="00D8112A" w:rsidRDefault="00A276D1" w:rsidP="003B6388">
      <w:pPr>
        <w:pStyle w:val="Example"/>
        <w:tabs>
          <w:tab w:val="clear" w:pos="6840"/>
          <w:tab w:val="left" w:pos="7560"/>
        </w:tabs>
      </w:pPr>
      <w:r>
        <w:t xml:space="preserve">  by-pass-tray</w:t>
      </w:r>
      <w:r>
        <w:tab/>
        <w:t>[</w:t>
      </w:r>
      <w:r w:rsidR="002B6F43">
        <w:t>PWG5100.13</w:t>
      </w:r>
      <w:r>
        <w:t>]</w:t>
      </w:r>
    </w:p>
    <w:p w14:paraId="1FD4C9F4" w14:textId="42DEA3E0" w:rsidR="00D8112A" w:rsidRPr="00D8112A" w:rsidRDefault="00D8112A" w:rsidP="003B6388">
      <w:pPr>
        <w:pStyle w:val="Example"/>
        <w:tabs>
          <w:tab w:val="clear" w:pos="6840"/>
          <w:tab w:val="left" w:pos="7560"/>
        </w:tabs>
      </w:pPr>
      <w:r w:rsidRPr="00D8112A">
        <w:t xml:space="preserve">  center</w:t>
      </w:r>
      <w:r w:rsidRPr="00D8112A">
        <w:tab/>
        <w:t>[</w:t>
      </w:r>
      <w:r w:rsidR="002B6F43">
        <w:t>PWG5100.13</w:t>
      </w:r>
      <w:r w:rsidRPr="00D8112A">
        <w:t>]</w:t>
      </w:r>
    </w:p>
    <w:p w14:paraId="415466DD" w14:textId="5B2F8732" w:rsidR="00D8112A" w:rsidRPr="00D8112A" w:rsidRDefault="00D8112A" w:rsidP="003B6388">
      <w:pPr>
        <w:pStyle w:val="Example"/>
        <w:tabs>
          <w:tab w:val="clear" w:pos="6840"/>
          <w:tab w:val="left" w:pos="7560"/>
        </w:tabs>
      </w:pPr>
      <w:r w:rsidRPr="00D8112A">
        <w:t xml:space="preserve">  disc</w:t>
      </w:r>
      <w:r w:rsidRPr="00D8112A">
        <w:tab/>
        <w:t>[</w:t>
      </w:r>
      <w:r w:rsidR="002B6F43">
        <w:t>PWG5100.13</w:t>
      </w:r>
      <w:r w:rsidRPr="00D8112A">
        <w:t>]</w:t>
      </w:r>
    </w:p>
    <w:p w14:paraId="5DFB023A" w14:textId="5E323265" w:rsidR="00D8112A" w:rsidRPr="00D8112A" w:rsidRDefault="00D8112A" w:rsidP="003B6388">
      <w:pPr>
        <w:pStyle w:val="Example"/>
        <w:tabs>
          <w:tab w:val="clear" w:pos="6840"/>
          <w:tab w:val="left" w:pos="7560"/>
        </w:tabs>
      </w:pPr>
      <w:r w:rsidRPr="00D8112A">
        <w:t xml:space="preserve">  envelope</w:t>
      </w:r>
      <w:r w:rsidRPr="00D8112A">
        <w:tab/>
        <w:t>[</w:t>
      </w:r>
      <w:r w:rsidR="002B6F43">
        <w:t>PWG5100.13</w:t>
      </w:r>
      <w:r w:rsidRPr="00D8112A">
        <w:t>]</w:t>
      </w:r>
    </w:p>
    <w:p w14:paraId="01915207" w14:textId="7284CD58" w:rsidR="00D8112A" w:rsidRPr="00D8112A" w:rsidRDefault="00D8112A" w:rsidP="003B6388">
      <w:pPr>
        <w:pStyle w:val="Example"/>
        <w:tabs>
          <w:tab w:val="clear" w:pos="6840"/>
          <w:tab w:val="left" w:pos="7560"/>
        </w:tabs>
      </w:pPr>
      <w:r w:rsidRPr="00D8112A">
        <w:t xml:space="preserve">  hagaki</w:t>
      </w:r>
      <w:r w:rsidRPr="00D8112A">
        <w:tab/>
        <w:t>[</w:t>
      </w:r>
      <w:r w:rsidR="002B6F43">
        <w:t>PWG5100.13</w:t>
      </w:r>
      <w:r w:rsidRPr="00D8112A">
        <w:t>]</w:t>
      </w:r>
    </w:p>
    <w:p w14:paraId="3F0479AF" w14:textId="3F718D70" w:rsidR="00D8112A" w:rsidRPr="00D8112A" w:rsidRDefault="00D8112A" w:rsidP="003B6388">
      <w:pPr>
        <w:pStyle w:val="Example"/>
        <w:tabs>
          <w:tab w:val="clear" w:pos="6840"/>
          <w:tab w:val="left" w:pos="7560"/>
        </w:tabs>
      </w:pPr>
      <w:r w:rsidRPr="00D8112A">
        <w:t xml:space="preserve">  large-capacity</w:t>
      </w:r>
      <w:r w:rsidRPr="00D8112A">
        <w:tab/>
        <w:t>[</w:t>
      </w:r>
      <w:r w:rsidR="002B6F43">
        <w:t>PWG5100.13</w:t>
      </w:r>
      <w:r w:rsidRPr="00D8112A">
        <w:t>]</w:t>
      </w:r>
    </w:p>
    <w:p w14:paraId="29BD0FAF" w14:textId="33C15540" w:rsidR="00D8112A" w:rsidRPr="00D8112A" w:rsidRDefault="00D8112A" w:rsidP="003B6388">
      <w:pPr>
        <w:pStyle w:val="Example"/>
        <w:tabs>
          <w:tab w:val="clear" w:pos="6840"/>
          <w:tab w:val="left" w:pos="7560"/>
        </w:tabs>
      </w:pPr>
      <w:r w:rsidRPr="00D8112A">
        <w:t xml:space="preserve">  left</w:t>
      </w:r>
      <w:r w:rsidRPr="00D8112A">
        <w:tab/>
        <w:t>[</w:t>
      </w:r>
      <w:r w:rsidR="002B6F43">
        <w:t>PWG5100.13</w:t>
      </w:r>
      <w:r w:rsidRPr="00D8112A">
        <w:t>]</w:t>
      </w:r>
    </w:p>
    <w:p w14:paraId="550F7B19" w14:textId="0E56BE62" w:rsidR="00D8112A" w:rsidRPr="00D8112A" w:rsidRDefault="00D8112A" w:rsidP="003B6388">
      <w:pPr>
        <w:pStyle w:val="Example"/>
        <w:tabs>
          <w:tab w:val="clear" w:pos="6840"/>
          <w:tab w:val="left" w:pos="7560"/>
        </w:tabs>
      </w:pPr>
      <w:r w:rsidRPr="00D8112A">
        <w:t xml:space="preserve">  main</w:t>
      </w:r>
      <w:r w:rsidRPr="00D8112A">
        <w:tab/>
        <w:t>[</w:t>
      </w:r>
      <w:r w:rsidR="002B6F43">
        <w:t>PWG5100.13</w:t>
      </w:r>
      <w:r w:rsidRPr="00D8112A">
        <w:t>]</w:t>
      </w:r>
    </w:p>
    <w:p w14:paraId="4DF255B5" w14:textId="11F962BE" w:rsidR="00D8112A" w:rsidRPr="00D8112A" w:rsidRDefault="00D8112A" w:rsidP="003B6388">
      <w:pPr>
        <w:pStyle w:val="Example"/>
        <w:tabs>
          <w:tab w:val="clear" w:pos="6840"/>
          <w:tab w:val="left" w:pos="7560"/>
        </w:tabs>
      </w:pPr>
      <w:r w:rsidRPr="00D8112A">
        <w:t xml:space="preserve">  main-roll</w:t>
      </w:r>
      <w:r w:rsidRPr="00D8112A">
        <w:tab/>
        <w:t>[</w:t>
      </w:r>
      <w:r w:rsidR="002B6F43">
        <w:t>PWG5100.13</w:t>
      </w:r>
      <w:r w:rsidRPr="00D8112A">
        <w:t>]</w:t>
      </w:r>
    </w:p>
    <w:p w14:paraId="64CEE29C" w14:textId="7159E4EA" w:rsidR="00D8112A" w:rsidRPr="00D8112A" w:rsidRDefault="00D8112A" w:rsidP="003B6388">
      <w:pPr>
        <w:pStyle w:val="Example"/>
        <w:tabs>
          <w:tab w:val="clear" w:pos="6840"/>
          <w:tab w:val="left" w:pos="7560"/>
        </w:tabs>
      </w:pPr>
      <w:r w:rsidRPr="00D8112A">
        <w:t xml:space="preserve">  manual</w:t>
      </w:r>
      <w:r w:rsidRPr="00D8112A">
        <w:tab/>
        <w:t>[</w:t>
      </w:r>
      <w:r w:rsidR="002B6F43">
        <w:t>PWG5100.13</w:t>
      </w:r>
      <w:r w:rsidRPr="00D8112A">
        <w:t>]</w:t>
      </w:r>
    </w:p>
    <w:p w14:paraId="6FD85D0D" w14:textId="155E0CC9" w:rsidR="00D8112A" w:rsidRPr="00D8112A" w:rsidRDefault="00D8112A" w:rsidP="003B6388">
      <w:pPr>
        <w:pStyle w:val="Example"/>
        <w:tabs>
          <w:tab w:val="clear" w:pos="6840"/>
          <w:tab w:val="left" w:pos="7560"/>
        </w:tabs>
      </w:pPr>
      <w:r w:rsidRPr="00D8112A">
        <w:t xml:space="preserve">  middle</w:t>
      </w:r>
      <w:r w:rsidRPr="00D8112A">
        <w:tab/>
        <w:t>[</w:t>
      </w:r>
      <w:r w:rsidR="002B6F43">
        <w:t>PWG5100.13</w:t>
      </w:r>
      <w:r w:rsidRPr="00D8112A">
        <w:t>]</w:t>
      </w:r>
    </w:p>
    <w:p w14:paraId="5A76A884" w14:textId="009018AA" w:rsidR="00D8112A" w:rsidRPr="00D8112A" w:rsidRDefault="00D8112A" w:rsidP="003B6388">
      <w:pPr>
        <w:pStyle w:val="Example"/>
        <w:tabs>
          <w:tab w:val="clear" w:pos="6840"/>
          <w:tab w:val="left" w:pos="7560"/>
        </w:tabs>
      </w:pPr>
      <w:r w:rsidRPr="00D8112A">
        <w:t xml:space="preserve">  photo</w:t>
      </w:r>
      <w:r w:rsidRPr="00D8112A">
        <w:tab/>
        <w:t>[</w:t>
      </w:r>
      <w:r w:rsidR="002B6F43">
        <w:t>PWG5100.13</w:t>
      </w:r>
      <w:r w:rsidRPr="00D8112A">
        <w:t>]</w:t>
      </w:r>
    </w:p>
    <w:p w14:paraId="152BC645" w14:textId="5C1B7060" w:rsidR="00D8112A" w:rsidRPr="00D8112A" w:rsidRDefault="00D8112A" w:rsidP="003B6388">
      <w:pPr>
        <w:pStyle w:val="Example"/>
        <w:tabs>
          <w:tab w:val="clear" w:pos="6840"/>
          <w:tab w:val="left" w:pos="7560"/>
        </w:tabs>
      </w:pPr>
      <w:r w:rsidRPr="00D8112A">
        <w:t xml:space="preserve">  rear</w:t>
      </w:r>
      <w:r w:rsidRPr="00D8112A">
        <w:tab/>
        <w:t>[</w:t>
      </w:r>
      <w:r w:rsidR="002B6F43">
        <w:t>PWG5100.13</w:t>
      </w:r>
      <w:r w:rsidRPr="00D8112A">
        <w:t>]</w:t>
      </w:r>
    </w:p>
    <w:p w14:paraId="4B61F146" w14:textId="251148F2" w:rsidR="00D8112A" w:rsidRDefault="00D8112A" w:rsidP="003B6388">
      <w:pPr>
        <w:pStyle w:val="Example"/>
        <w:tabs>
          <w:tab w:val="clear" w:pos="6840"/>
          <w:tab w:val="left" w:pos="7560"/>
        </w:tabs>
      </w:pPr>
      <w:r w:rsidRPr="00D8112A">
        <w:t xml:space="preserve">  right</w:t>
      </w:r>
      <w:r w:rsidRPr="00D8112A">
        <w:tab/>
        <w:t>[</w:t>
      </w:r>
      <w:r w:rsidR="002B6F43">
        <w:t>PWG5100.13</w:t>
      </w:r>
      <w:r w:rsidRPr="00D8112A">
        <w:t>]</w:t>
      </w:r>
    </w:p>
    <w:p w14:paraId="63642D5F" w14:textId="5742FA3D" w:rsidR="000433B0" w:rsidRDefault="000433B0" w:rsidP="003B6388">
      <w:pPr>
        <w:pStyle w:val="Example"/>
        <w:tabs>
          <w:tab w:val="clear" w:pos="6840"/>
          <w:tab w:val="left" w:pos="7560"/>
        </w:tabs>
      </w:pPr>
      <w:r>
        <w:t xml:space="preserve">  roll-1</w:t>
      </w:r>
      <w:r>
        <w:tab/>
        <w:t>[</w:t>
      </w:r>
      <w:r w:rsidR="002B6F43">
        <w:t>PWG5100.13</w:t>
      </w:r>
      <w:r>
        <w:t>]</w:t>
      </w:r>
    </w:p>
    <w:p w14:paraId="159B7FA2" w14:textId="325F1C3E" w:rsidR="000433B0" w:rsidRDefault="000433B0" w:rsidP="003B6388">
      <w:pPr>
        <w:pStyle w:val="Example"/>
        <w:tabs>
          <w:tab w:val="clear" w:pos="6840"/>
          <w:tab w:val="left" w:pos="7560"/>
        </w:tabs>
      </w:pPr>
      <w:r>
        <w:t xml:space="preserve">  roll-10</w:t>
      </w:r>
      <w:r>
        <w:tab/>
        <w:t>[</w:t>
      </w:r>
      <w:r w:rsidR="002B6F43">
        <w:t>PWG5100.13</w:t>
      </w:r>
      <w:r>
        <w:t>]</w:t>
      </w:r>
    </w:p>
    <w:p w14:paraId="43B38E44" w14:textId="60D4741D" w:rsidR="000433B0" w:rsidRDefault="000433B0" w:rsidP="003B6388">
      <w:pPr>
        <w:pStyle w:val="Example"/>
        <w:tabs>
          <w:tab w:val="clear" w:pos="6840"/>
          <w:tab w:val="left" w:pos="7560"/>
        </w:tabs>
      </w:pPr>
      <w:r>
        <w:t xml:space="preserve">  roll-2</w:t>
      </w:r>
      <w:r>
        <w:tab/>
        <w:t>[</w:t>
      </w:r>
      <w:r w:rsidR="002B6F43">
        <w:t>PWG5100.13</w:t>
      </w:r>
      <w:r>
        <w:t>]</w:t>
      </w:r>
    </w:p>
    <w:p w14:paraId="1E8EB174" w14:textId="6EB17F13" w:rsidR="000433B0" w:rsidRDefault="000433B0" w:rsidP="003B6388">
      <w:pPr>
        <w:pStyle w:val="Example"/>
        <w:tabs>
          <w:tab w:val="clear" w:pos="6840"/>
          <w:tab w:val="left" w:pos="7560"/>
        </w:tabs>
      </w:pPr>
      <w:r>
        <w:t xml:space="preserve">  roll-3</w:t>
      </w:r>
      <w:r>
        <w:tab/>
        <w:t>[</w:t>
      </w:r>
      <w:r w:rsidR="002B6F43">
        <w:t>PWG5100.13</w:t>
      </w:r>
      <w:r>
        <w:t>]</w:t>
      </w:r>
    </w:p>
    <w:p w14:paraId="5A891C85" w14:textId="7AC19C3F" w:rsidR="000433B0" w:rsidRDefault="000433B0" w:rsidP="003B6388">
      <w:pPr>
        <w:pStyle w:val="Example"/>
        <w:tabs>
          <w:tab w:val="clear" w:pos="6840"/>
          <w:tab w:val="left" w:pos="7560"/>
        </w:tabs>
      </w:pPr>
      <w:r>
        <w:t xml:space="preserve">  roll-4</w:t>
      </w:r>
      <w:r>
        <w:tab/>
        <w:t>[</w:t>
      </w:r>
      <w:r w:rsidR="002B6F43">
        <w:t>PWG5100.13</w:t>
      </w:r>
      <w:r>
        <w:t>]</w:t>
      </w:r>
    </w:p>
    <w:p w14:paraId="2CB7223C" w14:textId="7EC7DAAE" w:rsidR="000433B0" w:rsidRDefault="000433B0" w:rsidP="003B6388">
      <w:pPr>
        <w:pStyle w:val="Example"/>
        <w:tabs>
          <w:tab w:val="clear" w:pos="6840"/>
          <w:tab w:val="left" w:pos="7560"/>
        </w:tabs>
      </w:pPr>
      <w:r>
        <w:t xml:space="preserve">  roll-5</w:t>
      </w:r>
      <w:r>
        <w:tab/>
        <w:t>[</w:t>
      </w:r>
      <w:r w:rsidR="002B6F43">
        <w:t>PWG5100.13</w:t>
      </w:r>
      <w:r>
        <w:t>]</w:t>
      </w:r>
    </w:p>
    <w:p w14:paraId="6627B70E" w14:textId="01F145C7" w:rsidR="000433B0" w:rsidRDefault="000433B0" w:rsidP="003B6388">
      <w:pPr>
        <w:pStyle w:val="Example"/>
        <w:tabs>
          <w:tab w:val="clear" w:pos="6840"/>
          <w:tab w:val="left" w:pos="7560"/>
        </w:tabs>
      </w:pPr>
      <w:r>
        <w:t xml:space="preserve">  roll-6</w:t>
      </w:r>
      <w:r>
        <w:tab/>
        <w:t>[</w:t>
      </w:r>
      <w:r w:rsidR="002B6F43">
        <w:t>PWG5100.13</w:t>
      </w:r>
      <w:r>
        <w:t>]</w:t>
      </w:r>
    </w:p>
    <w:p w14:paraId="369D827D" w14:textId="686D8FC0" w:rsidR="000433B0" w:rsidRDefault="000433B0" w:rsidP="003B6388">
      <w:pPr>
        <w:pStyle w:val="Example"/>
        <w:tabs>
          <w:tab w:val="clear" w:pos="6840"/>
          <w:tab w:val="left" w:pos="7560"/>
        </w:tabs>
      </w:pPr>
      <w:r>
        <w:t xml:space="preserve">  roll-7</w:t>
      </w:r>
      <w:r>
        <w:tab/>
        <w:t>[</w:t>
      </w:r>
      <w:r w:rsidR="002B6F43">
        <w:t>PWG5100.13</w:t>
      </w:r>
      <w:r>
        <w:t>]</w:t>
      </w:r>
    </w:p>
    <w:p w14:paraId="76CDBCCC" w14:textId="3BF5542E" w:rsidR="000433B0" w:rsidRDefault="000433B0" w:rsidP="003B6388">
      <w:pPr>
        <w:pStyle w:val="Example"/>
        <w:tabs>
          <w:tab w:val="clear" w:pos="6840"/>
          <w:tab w:val="left" w:pos="7560"/>
        </w:tabs>
      </w:pPr>
      <w:r>
        <w:t xml:space="preserve">  roll-8</w:t>
      </w:r>
      <w:r>
        <w:tab/>
        <w:t>[</w:t>
      </w:r>
      <w:r w:rsidR="002B6F43">
        <w:t>PWG5100.13</w:t>
      </w:r>
      <w:r>
        <w:t>]</w:t>
      </w:r>
    </w:p>
    <w:p w14:paraId="6CC7E96E" w14:textId="3B1CCFD0" w:rsidR="000433B0" w:rsidRDefault="000433B0" w:rsidP="003B6388">
      <w:pPr>
        <w:pStyle w:val="Example"/>
        <w:tabs>
          <w:tab w:val="clear" w:pos="6840"/>
          <w:tab w:val="left" w:pos="7560"/>
        </w:tabs>
      </w:pPr>
      <w:r>
        <w:t xml:space="preserve">  roll-9</w:t>
      </w:r>
      <w:r>
        <w:tab/>
        <w:t>[</w:t>
      </w:r>
      <w:r w:rsidR="002B6F43">
        <w:t>PWG5100.13</w:t>
      </w:r>
      <w:r>
        <w:t>]</w:t>
      </w:r>
    </w:p>
    <w:p w14:paraId="0771EAB7" w14:textId="223E199C" w:rsidR="00D8112A" w:rsidRPr="00D8112A" w:rsidRDefault="000433B0" w:rsidP="003B6388">
      <w:pPr>
        <w:pStyle w:val="Example"/>
        <w:tabs>
          <w:tab w:val="clear" w:pos="6840"/>
          <w:tab w:val="left" w:pos="7560"/>
        </w:tabs>
      </w:pPr>
      <w:r>
        <w:t xml:space="preserve">  </w:t>
      </w:r>
      <w:r w:rsidR="00D8112A" w:rsidRPr="00D8112A">
        <w:t>side</w:t>
      </w:r>
      <w:r w:rsidR="00D8112A" w:rsidRPr="00D8112A">
        <w:tab/>
        <w:t>[</w:t>
      </w:r>
      <w:r w:rsidR="002B6F43">
        <w:t>PWG5100.13</w:t>
      </w:r>
      <w:r w:rsidR="00D8112A" w:rsidRPr="00D8112A">
        <w:t>]</w:t>
      </w:r>
    </w:p>
    <w:p w14:paraId="3846319E" w14:textId="36C38CCD" w:rsidR="00D8112A" w:rsidRPr="00D8112A" w:rsidRDefault="00D8112A" w:rsidP="003B6388">
      <w:pPr>
        <w:pStyle w:val="Example"/>
        <w:tabs>
          <w:tab w:val="clear" w:pos="6840"/>
          <w:tab w:val="left" w:pos="7560"/>
        </w:tabs>
      </w:pPr>
      <w:r w:rsidRPr="00D8112A">
        <w:t xml:space="preserve">  top</w:t>
      </w:r>
      <w:r w:rsidRPr="00D8112A">
        <w:tab/>
        <w:t>[</w:t>
      </w:r>
      <w:r w:rsidR="002B6F43">
        <w:t>PWG5100.13</w:t>
      </w:r>
      <w:r w:rsidRPr="00D8112A">
        <w:t>]</w:t>
      </w:r>
    </w:p>
    <w:p w14:paraId="77EA4AA5" w14:textId="437DC4BC" w:rsidR="00D8112A" w:rsidRPr="00D8112A" w:rsidRDefault="00D8112A" w:rsidP="003B6388">
      <w:pPr>
        <w:pStyle w:val="Example"/>
        <w:tabs>
          <w:tab w:val="clear" w:pos="6840"/>
          <w:tab w:val="left" w:pos="7560"/>
        </w:tabs>
      </w:pPr>
      <w:r w:rsidRPr="00D8112A">
        <w:t xml:space="preserve">  tray-1</w:t>
      </w:r>
      <w:r w:rsidRPr="00D8112A">
        <w:tab/>
        <w:t>[</w:t>
      </w:r>
      <w:r w:rsidR="002B6F43">
        <w:t>PWG5100.13</w:t>
      </w:r>
      <w:r w:rsidRPr="00D8112A">
        <w:t>]</w:t>
      </w:r>
    </w:p>
    <w:p w14:paraId="5BA9A810" w14:textId="233EE32A" w:rsidR="000433B0" w:rsidRPr="00D8112A" w:rsidRDefault="000433B0" w:rsidP="003B6388">
      <w:pPr>
        <w:pStyle w:val="Example"/>
        <w:tabs>
          <w:tab w:val="clear" w:pos="6840"/>
          <w:tab w:val="left" w:pos="7560"/>
        </w:tabs>
      </w:pPr>
      <w:r>
        <w:t xml:space="preserve">  tray-10</w:t>
      </w:r>
      <w:r w:rsidRPr="00D8112A">
        <w:tab/>
        <w:t>[</w:t>
      </w:r>
      <w:r w:rsidR="002B6F43">
        <w:t>PWG5100.13</w:t>
      </w:r>
      <w:r w:rsidRPr="00D8112A">
        <w:t>]</w:t>
      </w:r>
    </w:p>
    <w:p w14:paraId="16A159C9" w14:textId="3D5DD511" w:rsidR="000433B0" w:rsidRPr="00D8112A" w:rsidRDefault="000433B0" w:rsidP="003B6388">
      <w:pPr>
        <w:pStyle w:val="Example"/>
        <w:tabs>
          <w:tab w:val="clear" w:pos="6840"/>
          <w:tab w:val="left" w:pos="7560"/>
        </w:tabs>
      </w:pPr>
      <w:r>
        <w:t xml:space="preserve">  tray-11</w:t>
      </w:r>
      <w:r w:rsidRPr="00D8112A">
        <w:tab/>
        <w:t>[</w:t>
      </w:r>
      <w:r w:rsidR="002B6F43">
        <w:t>PWG5100.13</w:t>
      </w:r>
      <w:r w:rsidRPr="00D8112A">
        <w:t>]</w:t>
      </w:r>
    </w:p>
    <w:p w14:paraId="46FE440B" w14:textId="19C4E9F9" w:rsidR="000433B0" w:rsidRPr="00D8112A" w:rsidRDefault="000433B0" w:rsidP="003B6388">
      <w:pPr>
        <w:pStyle w:val="Example"/>
        <w:tabs>
          <w:tab w:val="clear" w:pos="6840"/>
          <w:tab w:val="left" w:pos="7560"/>
        </w:tabs>
      </w:pPr>
      <w:r>
        <w:t xml:space="preserve">  tray-12</w:t>
      </w:r>
      <w:r w:rsidRPr="00D8112A">
        <w:tab/>
        <w:t>[</w:t>
      </w:r>
      <w:r w:rsidR="002B6F43">
        <w:t>PWG5100.13</w:t>
      </w:r>
      <w:r w:rsidRPr="00D8112A">
        <w:t>]</w:t>
      </w:r>
    </w:p>
    <w:p w14:paraId="2385338A" w14:textId="5ACCB1BD" w:rsidR="000433B0" w:rsidRPr="00D8112A" w:rsidRDefault="000433B0" w:rsidP="003B6388">
      <w:pPr>
        <w:pStyle w:val="Example"/>
        <w:tabs>
          <w:tab w:val="clear" w:pos="6840"/>
          <w:tab w:val="left" w:pos="7560"/>
        </w:tabs>
      </w:pPr>
      <w:r>
        <w:t xml:space="preserve">  tray-13</w:t>
      </w:r>
      <w:r w:rsidRPr="00D8112A">
        <w:tab/>
        <w:t>[</w:t>
      </w:r>
      <w:r w:rsidR="002B6F43">
        <w:t>PWG5100.13</w:t>
      </w:r>
      <w:r w:rsidRPr="00D8112A">
        <w:t>]</w:t>
      </w:r>
    </w:p>
    <w:p w14:paraId="4816EAEE" w14:textId="0E06B4EB" w:rsidR="000433B0" w:rsidRPr="00D8112A" w:rsidRDefault="000433B0" w:rsidP="003B6388">
      <w:pPr>
        <w:pStyle w:val="Example"/>
        <w:tabs>
          <w:tab w:val="clear" w:pos="6840"/>
          <w:tab w:val="left" w:pos="7560"/>
        </w:tabs>
      </w:pPr>
      <w:r>
        <w:t xml:space="preserve">  tray-14</w:t>
      </w:r>
      <w:r w:rsidRPr="00D8112A">
        <w:tab/>
        <w:t>[</w:t>
      </w:r>
      <w:r w:rsidR="002B6F43">
        <w:t>PWG5100.13</w:t>
      </w:r>
      <w:r w:rsidRPr="00D8112A">
        <w:t>]</w:t>
      </w:r>
    </w:p>
    <w:p w14:paraId="323F9656" w14:textId="592B3B81" w:rsidR="000433B0" w:rsidRPr="00D8112A" w:rsidRDefault="000433B0" w:rsidP="003B6388">
      <w:pPr>
        <w:pStyle w:val="Example"/>
        <w:tabs>
          <w:tab w:val="clear" w:pos="6840"/>
          <w:tab w:val="left" w:pos="7560"/>
        </w:tabs>
      </w:pPr>
      <w:r>
        <w:t xml:space="preserve">  tray-15</w:t>
      </w:r>
      <w:r w:rsidRPr="00D8112A">
        <w:tab/>
        <w:t>[</w:t>
      </w:r>
      <w:r w:rsidR="002B6F43">
        <w:t>PWG5100.13</w:t>
      </w:r>
      <w:r w:rsidRPr="00D8112A">
        <w:t>]</w:t>
      </w:r>
    </w:p>
    <w:p w14:paraId="4C772DF8" w14:textId="31C1F652" w:rsidR="000433B0" w:rsidRPr="00D8112A" w:rsidRDefault="000433B0" w:rsidP="003B6388">
      <w:pPr>
        <w:pStyle w:val="Example"/>
        <w:tabs>
          <w:tab w:val="clear" w:pos="6840"/>
          <w:tab w:val="left" w:pos="7560"/>
        </w:tabs>
      </w:pPr>
      <w:r>
        <w:t xml:space="preserve">  tray-16</w:t>
      </w:r>
      <w:r w:rsidRPr="00D8112A">
        <w:tab/>
        <w:t>[</w:t>
      </w:r>
      <w:r w:rsidR="002B6F43">
        <w:t>PWG5100.13</w:t>
      </w:r>
      <w:r w:rsidRPr="00D8112A">
        <w:t>]</w:t>
      </w:r>
    </w:p>
    <w:p w14:paraId="132B5CF0" w14:textId="783EFEC0" w:rsidR="000433B0" w:rsidRPr="00D8112A" w:rsidRDefault="000433B0" w:rsidP="003B6388">
      <w:pPr>
        <w:pStyle w:val="Example"/>
        <w:tabs>
          <w:tab w:val="clear" w:pos="6840"/>
          <w:tab w:val="left" w:pos="7560"/>
        </w:tabs>
      </w:pPr>
      <w:r>
        <w:t xml:space="preserve">  tray-17</w:t>
      </w:r>
      <w:r w:rsidRPr="00D8112A">
        <w:tab/>
        <w:t>[</w:t>
      </w:r>
      <w:r w:rsidR="002B6F43">
        <w:t>PWG5100.13</w:t>
      </w:r>
      <w:r w:rsidRPr="00D8112A">
        <w:t>]</w:t>
      </w:r>
    </w:p>
    <w:p w14:paraId="01990E80" w14:textId="16DA00F2" w:rsidR="000433B0" w:rsidRPr="00D8112A" w:rsidRDefault="000433B0" w:rsidP="003B6388">
      <w:pPr>
        <w:pStyle w:val="Example"/>
        <w:tabs>
          <w:tab w:val="clear" w:pos="6840"/>
          <w:tab w:val="left" w:pos="7560"/>
        </w:tabs>
      </w:pPr>
      <w:r>
        <w:t xml:space="preserve">  tray-18</w:t>
      </w:r>
      <w:r w:rsidRPr="00D8112A">
        <w:tab/>
        <w:t>[</w:t>
      </w:r>
      <w:r w:rsidR="002B6F43">
        <w:t>PWG5100.13</w:t>
      </w:r>
      <w:r w:rsidRPr="00D8112A">
        <w:t>]</w:t>
      </w:r>
    </w:p>
    <w:p w14:paraId="67CDF786" w14:textId="25EA0FC9" w:rsidR="000433B0" w:rsidRPr="00D8112A" w:rsidRDefault="000433B0" w:rsidP="003B6388">
      <w:pPr>
        <w:pStyle w:val="Example"/>
        <w:tabs>
          <w:tab w:val="clear" w:pos="6840"/>
          <w:tab w:val="left" w:pos="7560"/>
        </w:tabs>
      </w:pPr>
      <w:r>
        <w:t xml:space="preserve">  tray-19</w:t>
      </w:r>
      <w:r w:rsidRPr="00D8112A">
        <w:tab/>
        <w:t>[</w:t>
      </w:r>
      <w:r w:rsidR="002B6F43">
        <w:t>PWG5100.13</w:t>
      </w:r>
      <w:r w:rsidRPr="00D8112A">
        <w:t>]</w:t>
      </w:r>
    </w:p>
    <w:p w14:paraId="723E8A62" w14:textId="17EF4818" w:rsidR="00D8112A" w:rsidRPr="00D8112A" w:rsidRDefault="00D8112A" w:rsidP="003B6388">
      <w:pPr>
        <w:pStyle w:val="Example"/>
        <w:tabs>
          <w:tab w:val="clear" w:pos="6840"/>
          <w:tab w:val="left" w:pos="7560"/>
        </w:tabs>
      </w:pPr>
      <w:r w:rsidRPr="00D8112A">
        <w:t xml:space="preserve">  tray-2</w:t>
      </w:r>
      <w:r w:rsidRPr="00D8112A">
        <w:tab/>
        <w:t>[</w:t>
      </w:r>
      <w:r w:rsidR="002B6F43">
        <w:t>PWG5100.13</w:t>
      </w:r>
      <w:r w:rsidRPr="00D8112A">
        <w:t>]</w:t>
      </w:r>
    </w:p>
    <w:p w14:paraId="0F5DF0ED" w14:textId="0A856358" w:rsidR="000433B0" w:rsidRPr="00D8112A" w:rsidRDefault="000433B0" w:rsidP="003B6388">
      <w:pPr>
        <w:pStyle w:val="Example"/>
        <w:tabs>
          <w:tab w:val="clear" w:pos="6840"/>
          <w:tab w:val="left" w:pos="7560"/>
        </w:tabs>
      </w:pPr>
      <w:r>
        <w:t xml:space="preserve">  tray-20</w:t>
      </w:r>
      <w:r w:rsidRPr="00D8112A">
        <w:tab/>
        <w:t>[</w:t>
      </w:r>
      <w:r w:rsidR="002B6F43">
        <w:t>PWG5100.13</w:t>
      </w:r>
      <w:r w:rsidRPr="00D8112A">
        <w:t>]</w:t>
      </w:r>
    </w:p>
    <w:p w14:paraId="644FC7E9" w14:textId="63570C9D" w:rsidR="00D8112A" w:rsidRPr="00D8112A" w:rsidRDefault="00D8112A" w:rsidP="003B6388">
      <w:pPr>
        <w:pStyle w:val="Example"/>
        <w:tabs>
          <w:tab w:val="clear" w:pos="6840"/>
          <w:tab w:val="left" w:pos="7560"/>
        </w:tabs>
      </w:pPr>
      <w:r w:rsidRPr="00D8112A">
        <w:t xml:space="preserve">  tray-3</w:t>
      </w:r>
      <w:r w:rsidRPr="00D8112A">
        <w:tab/>
        <w:t>[</w:t>
      </w:r>
      <w:r w:rsidR="002B6F43">
        <w:t>PWG5100.13</w:t>
      </w:r>
      <w:r w:rsidRPr="00D8112A">
        <w:t>]</w:t>
      </w:r>
    </w:p>
    <w:p w14:paraId="63B52EA7" w14:textId="160D4136" w:rsidR="00D8112A" w:rsidRPr="00D8112A" w:rsidRDefault="00D8112A" w:rsidP="003B6388">
      <w:pPr>
        <w:pStyle w:val="Example"/>
        <w:tabs>
          <w:tab w:val="clear" w:pos="6840"/>
          <w:tab w:val="left" w:pos="7560"/>
        </w:tabs>
      </w:pPr>
      <w:r w:rsidRPr="00D8112A">
        <w:t xml:space="preserve">  tray-4</w:t>
      </w:r>
      <w:r w:rsidRPr="00D8112A">
        <w:tab/>
        <w:t>[</w:t>
      </w:r>
      <w:r w:rsidR="002B6F43">
        <w:t>PWG5100.13</w:t>
      </w:r>
      <w:r w:rsidRPr="00D8112A">
        <w:t>]</w:t>
      </w:r>
    </w:p>
    <w:p w14:paraId="38CBA3EB" w14:textId="22FC71AC" w:rsidR="00D8112A" w:rsidRPr="00D8112A" w:rsidRDefault="00D8112A" w:rsidP="003B6388">
      <w:pPr>
        <w:pStyle w:val="Example"/>
        <w:tabs>
          <w:tab w:val="clear" w:pos="6840"/>
          <w:tab w:val="left" w:pos="7560"/>
        </w:tabs>
      </w:pPr>
      <w:r w:rsidRPr="00D8112A">
        <w:t xml:space="preserve">  tray-5</w:t>
      </w:r>
      <w:r w:rsidRPr="00D8112A">
        <w:tab/>
        <w:t>[</w:t>
      </w:r>
      <w:r w:rsidR="002B6F43">
        <w:t>PWG5100.13</w:t>
      </w:r>
      <w:r w:rsidRPr="00D8112A">
        <w:t>]</w:t>
      </w:r>
    </w:p>
    <w:p w14:paraId="0170B695" w14:textId="596C475E" w:rsidR="000433B0" w:rsidRPr="00D8112A" w:rsidRDefault="000433B0" w:rsidP="003B6388">
      <w:pPr>
        <w:pStyle w:val="Example"/>
        <w:tabs>
          <w:tab w:val="clear" w:pos="6840"/>
          <w:tab w:val="left" w:pos="7560"/>
        </w:tabs>
      </w:pPr>
      <w:r w:rsidRPr="00D8112A">
        <w:t xml:space="preserve">  tray-6</w:t>
      </w:r>
      <w:r w:rsidRPr="00D8112A">
        <w:tab/>
        <w:t>[</w:t>
      </w:r>
      <w:r w:rsidR="002B6F43">
        <w:t>PWG5100.13</w:t>
      </w:r>
      <w:r w:rsidRPr="00D8112A">
        <w:t>]</w:t>
      </w:r>
    </w:p>
    <w:p w14:paraId="355DA941" w14:textId="153D128E" w:rsidR="000433B0" w:rsidRPr="00D8112A" w:rsidRDefault="000433B0" w:rsidP="003B6388">
      <w:pPr>
        <w:pStyle w:val="Example"/>
        <w:tabs>
          <w:tab w:val="clear" w:pos="6840"/>
          <w:tab w:val="left" w:pos="7560"/>
        </w:tabs>
      </w:pPr>
      <w:r>
        <w:t xml:space="preserve">  tray-7</w:t>
      </w:r>
      <w:r w:rsidRPr="00D8112A">
        <w:tab/>
        <w:t>[</w:t>
      </w:r>
      <w:r w:rsidR="002B6F43">
        <w:t>PWG5100.13</w:t>
      </w:r>
      <w:r w:rsidRPr="00D8112A">
        <w:t>]</w:t>
      </w:r>
    </w:p>
    <w:p w14:paraId="15E5646B" w14:textId="35FD04EC" w:rsidR="000433B0" w:rsidRPr="00D8112A" w:rsidRDefault="000433B0" w:rsidP="003B6388">
      <w:pPr>
        <w:pStyle w:val="Example"/>
        <w:tabs>
          <w:tab w:val="clear" w:pos="6840"/>
          <w:tab w:val="left" w:pos="7560"/>
        </w:tabs>
      </w:pPr>
      <w:r>
        <w:t xml:space="preserve">  tray-8</w:t>
      </w:r>
      <w:r w:rsidRPr="00D8112A">
        <w:tab/>
        <w:t>[</w:t>
      </w:r>
      <w:r w:rsidR="002B6F43">
        <w:t>PWG5100.13</w:t>
      </w:r>
      <w:r w:rsidRPr="00D8112A">
        <w:t>]</w:t>
      </w:r>
    </w:p>
    <w:p w14:paraId="20AEBD2F" w14:textId="4C3F7CAC" w:rsidR="000433B0" w:rsidRPr="00D8112A" w:rsidRDefault="000433B0" w:rsidP="003B6388">
      <w:pPr>
        <w:pStyle w:val="Example"/>
        <w:tabs>
          <w:tab w:val="clear" w:pos="6840"/>
          <w:tab w:val="left" w:pos="7560"/>
        </w:tabs>
      </w:pPr>
      <w:r>
        <w:t xml:space="preserve">  tray-9</w:t>
      </w:r>
      <w:r w:rsidRPr="00D8112A">
        <w:tab/>
        <w:t>[</w:t>
      </w:r>
      <w:r w:rsidR="002B6F43">
        <w:t>PWG5100.13</w:t>
      </w:r>
      <w:r w:rsidRPr="00D8112A">
        <w:t>]</w:t>
      </w:r>
    </w:p>
    <w:p w14:paraId="6395DD29" w14:textId="77777777" w:rsidR="00FB2ED4" w:rsidRDefault="00A55A98" w:rsidP="003B6388">
      <w:pPr>
        <w:pStyle w:val="Example"/>
        <w:tabs>
          <w:tab w:val="clear" w:pos="6840"/>
          <w:tab w:val="left" w:pos="7560"/>
        </w:tabs>
      </w:pPr>
      <w:r>
        <w:t>media-source-supported (1setOf (type3 keyword | name(MAX))</w:t>
      </w:r>
    </w:p>
    <w:p w14:paraId="2C05BD60" w14:textId="07524B1C" w:rsidR="00D8112A" w:rsidRDefault="00A55A98" w:rsidP="003B6388">
      <w:pPr>
        <w:pStyle w:val="Example"/>
        <w:tabs>
          <w:tab w:val="clear" w:pos="6840"/>
          <w:tab w:val="left" w:pos="7560"/>
        </w:tabs>
      </w:pPr>
      <w:r>
        <w:tab/>
        <w:t>[</w:t>
      </w:r>
      <w:r w:rsidR="002B6F43">
        <w:t>PWG5100.13</w:t>
      </w:r>
      <w:r>
        <w:t>]</w:t>
      </w:r>
    </w:p>
    <w:p w14:paraId="76C5F506" w14:textId="6EA2C992" w:rsidR="00A55A98" w:rsidRDefault="00A55A98" w:rsidP="003B6388">
      <w:pPr>
        <w:pStyle w:val="Example"/>
        <w:tabs>
          <w:tab w:val="clear" w:pos="6840"/>
          <w:tab w:val="left" w:pos="7560"/>
        </w:tabs>
      </w:pPr>
      <w:r>
        <w:t xml:space="preserve">  &lt;Any "media-source" keyword value&gt;</w:t>
      </w:r>
      <w:r>
        <w:tab/>
        <w:t>[</w:t>
      </w:r>
      <w:r w:rsidR="002B6F43">
        <w:t>PWG5100.13</w:t>
      </w:r>
      <w:r>
        <w:t>]</w:t>
      </w:r>
    </w:p>
    <w:p w14:paraId="13CB6589" w14:textId="77777777" w:rsidR="00A55A98" w:rsidRPr="00D8112A" w:rsidRDefault="00A55A98" w:rsidP="003B6388">
      <w:pPr>
        <w:pStyle w:val="Example"/>
        <w:tabs>
          <w:tab w:val="clear" w:pos="6840"/>
          <w:tab w:val="left" w:pos="7560"/>
        </w:tabs>
      </w:pPr>
    </w:p>
    <w:p w14:paraId="733ED06E" w14:textId="23B9542D" w:rsidR="00D8112A" w:rsidRPr="00D8112A" w:rsidRDefault="00D8112A" w:rsidP="003B6388">
      <w:pPr>
        <w:pStyle w:val="Example"/>
        <w:tabs>
          <w:tab w:val="clear" w:pos="6840"/>
          <w:tab w:val="left" w:pos="7560"/>
        </w:tabs>
      </w:pPr>
      <w:r w:rsidRPr="00D8112A">
        <w:t xml:space="preserve">multiple-operation-timeout-action (type2 keyword) </w:t>
      </w:r>
      <w:r w:rsidRPr="00D8112A">
        <w:tab/>
        <w:t>[</w:t>
      </w:r>
      <w:r w:rsidR="002B6F43">
        <w:t>PWG5100.13</w:t>
      </w:r>
      <w:r w:rsidRPr="00D8112A">
        <w:t>]</w:t>
      </w:r>
    </w:p>
    <w:p w14:paraId="4BCF13E1" w14:textId="5F66F2E0" w:rsidR="00D8112A" w:rsidRPr="00D8112A" w:rsidRDefault="00D8112A" w:rsidP="003B6388">
      <w:pPr>
        <w:pStyle w:val="Example"/>
        <w:tabs>
          <w:tab w:val="clear" w:pos="6840"/>
          <w:tab w:val="left" w:pos="7560"/>
        </w:tabs>
      </w:pPr>
      <w:r w:rsidRPr="00D8112A">
        <w:t xml:space="preserve">  abort</w:t>
      </w:r>
      <w:r w:rsidR="00134610">
        <w:t>-job</w:t>
      </w:r>
      <w:r w:rsidRPr="00D8112A">
        <w:tab/>
        <w:t>[</w:t>
      </w:r>
      <w:r w:rsidR="002B6F43">
        <w:t>PWG5100.13</w:t>
      </w:r>
      <w:r w:rsidRPr="00D8112A">
        <w:t>]</w:t>
      </w:r>
    </w:p>
    <w:p w14:paraId="623A8BC2" w14:textId="56EA1E49" w:rsidR="00D8112A" w:rsidRPr="00D8112A" w:rsidRDefault="00D8112A" w:rsidP="003B6388">
      <w:pPr>
        <w:pStyle w:val="Example"/>
        <w:tabs>
          <w:tab w:val="clear" w:pos="6840"/>
          <w:tab w:val="left" w:pos="7560"/>
        </w:tabs>
      </w:pPr>
      <w:r w:rsidRPr="00D8112A">
        <w:t xml:space="preserve">  hold</w:t>
      </w:r>
      <w:r w:rsidR="00134610">
        <w:t>-job</w:t>
      </w:r>
      <w:r w:rsidRPr="00D8112A">
        <w:tab/>
        <w:t>[</w:t>
      </w:r>
      <w:r w:rsidR="002B6F43">
        <w:t>PWG5100.13</w:t>
      </w:r>
      <w:r w:rsidRPr="00D8112A">
        <w:t>]</w:t>
      </w:r>
    </w:p>
    <w:p w14:paraId="7B107654" w14:textId="76EB5A77" w:rsidR="00D8112A" w:rsidRPr="00D8112A" w:rsidRDefault="00D8112A" w:rsidP="003B6388">
      <w:pPr>
        <w:pStyle w:val="Example"/>
        <w:tabs>
          <w:tab w:val="clear" w:pos="6840"/>
          <w:tab w:val="left" w:pos="7560"/>
        </w:tabs>
      </w:pPr>
      <w:r w:rsidRPr="00D8112A">
        <w:t xml:space="preserve">  process</w:t>
      </w:r>
      <w:r w:rsidR="00134610">
        <w:t>-job</w:t>
      </w:r>
      <w:r w:rsidRPr="00D8112A">
        <w:tab/>
        <w:t>[</w:t>
      </w:r>
      <w:r w:rsidR="002B6F43">
        <w:t>PWG5100.13</w:t>
      </w:r>
      <w:r w:rsidRPr="00D8112A">
        <w:t>]</w:t>
      </w:r>
    </w:p>
    <w:p w14:paraId="41986116" w14:textId="77777777" w:rsidR="00D8112A" w:rsidRPr="00D8112A" w:rsidRDefault="00D8112A" w:rsidP="003B6388">
      <w:pPr>
        <w:pStyle w:val="Example"/>
        <w:tabs>
          <w:tab w:val="clear" w:pos="6840"/>
          <w:tab w:val="left" w:pos="7560"/>
        </w:tabs>
      </w:pPr>
    </w:p>
    <w:p w14:paraId="0DD16A7A" w14:textId="4CE01974" w:rsidR="00D8112A" w:rsidRPr="00D8112A" w:rsidRDefault="00D8112A" w:rsidP="003B6388">
      <w:pPr>
        <w:pStyle w:val="Example"/>
        <w:tabs>
          <w:tab w:val="clear" w:pos="6840"/>
          <w:tab w:val="left" w:pos="7560"/>
        </w:tabs>
      </w:pPr>
      <w:r w:rsidRPr="00D8112A">
        <w:t>print-color-mode (type2 keyword)</w:t>
      </w:r>
      <w:r w:rsidRPr="00D8112A">
        <w:tab/>
        <w:t>[</w:t>
      </w:r>
      <w:r w:rsidR="002B6F43">
        <w:t>PWG5100.13</w:t>
      </w:r>
      <w:r w:rsidRPr="00D8112A">
        <w:t>]</w:t>
      </w:r>
    </w:p>
    <w:p w14:paraId="17F39B0C" w14:textId="67D4194B" w:rsidR="0000386F" w:rsidRDefault="0000386F" w:rsidP="003B6388">
      <w:pPr>
        <w:pStyle w:val="Example"/>
        <w:tabs>
          <w:tab w:val="clear" w:pos="6840"/>
          <w:tab w:val="left" w:pos="7560"/>
        </w:tabs>
      </w:pPr>
      <w:r>
        <w:t xml:space="preserve">  auto</w:t>
      </w:r>
      <w:r>
        <w:tab/>
        <w:t>[</w:t>
      </w:r>
      <w:r w:rsidR="002B6F43">
        <w:t>PWG5100.13</w:t>
      </w:r>
      <w:r>
        <w:t>]</w:t>
      </w:r>
    </w:p>
    <w:p w14:paraId="72718671" w14:textId="4B566139" w:rsidR="00D8112A" w:rsidRPr="00D8112A" w:rsidRDefault="00D8112A" w:rsidP="003B6388">
      <w:pPr>
        <w:pStyle w:val="Example"/>
        <w:tabs>
          <w:tab w:val="clear" w:pos="6840"/>
          <w:tab w:val="left" w:pos="7560"/>
        </w:tabs>
      </w:pPr>
      <w:r w:rsidRPr="00D8112A">
        <w:t xml:space="preserve">  bi-level</w:t>
      </w:r>
      <w:r w:rsidRPr="00D8112A">
        <w:tab/>
        <w:t>[</w:t>
      </w:r>
      <w:r w:rsidR="002B6F43">
        <w:t>PWG5100.13</w:t>
      </w:r>
      <w:r w:rsidRPr="00D8112A">
        <w:t>]</w:t>
      </w:r>
    </w:p>
    <w:p w14:paraId="083F813C" w14:textId="685F7E5A" w:rsidR="00D8112A" w:rsidRPr="00D8112A" w:rsidRDefault="00D8112A" w:rsidP="003B6388">
      <w:pPr>
        <w:pStyle w:val="Example"/>
        <w:tabs>
          <w:tab w:val="clear" w:pos="6840"/>
          <w:tab w:val="left" w:pos="7560"/>
        </w:tabs>
      </w:pPr>
      <w:r w:rsidRPr="00D8112A">
        <w:t xml:space="preserve">  color</w:t>
      </w:r>
      <w:r w:rsidRPr="00D8112A">
        <w:tab/>
        <w:t>[</w:t>
      </w:r>
      <w:r w:rsidR="002B6F43">
        <w:t>PWG5100.13</w:t>
      </w:r>
      <w:r w:rsidRPr="00D8112A">
        <w:t>]</w:t>
      </w:r>
    </w:p>
    <w:p w14:paraId="074D88BB" w14:textId="531752B0" w:rsidR="00D8112A" w:rsidRPr="00D8112A" w:rsidRDefault="00D8112A" w:rsidP="003B6388">
      <w:pPr>
        <w:pStyle w:val="Example"/>
        <w:tabs>
          <w:tab w:val="clear" w:pos="6840"/>
          <w:tab w:val="left" w:pos="7560"/>
        </w:tabs>
      </w:pPr>
      <w:r w:rsidRPr="00D8112A">
        <w:t xml:space="preserve">  highlight</w:t>
      </w:r>
      <w:r w:rsidRPr="00D8112A">
        <w:tab/>
        <w:t>[</w:t>
      </w:r>
      <w:r w:rsidR="002B6F43">
        <w:t>PWG5100.13</w:t>
      </w:r>
      <w:r w:rsidRPr="00D8112A">
        <w:t>]</w:t>
      </w:r>
    </w:p>
    <w:p w14:paraId="44832EAC" w14:textId="70183FAD" w:rsidR="00D8112A" w:rsidRPr="00D8112A" w:rsidRDefault="00D8112A" w:rsidP="003B6388">
      <w:pPr>
        <w:pStyle w:val="Example"/>
        <w:tabs>
          <w:tab w:val="clear" w:pos="6840"/>
          <w:tab w:val="left" w:pos="7560"/>
        </w:tabs>
      </w:pPr>
      <w:r w:rsidRPr="00D8112A">
        <w:t xml:space="preserve">  monochrome</w:t>
      </w:r>
      <w:r w:rsidRPr="00D8112A">
        <w:tab/>
        <w:t>[</w:t>
      </w:r>
      <w:r w:rsidR="002B6F43">
        <w:t>PWG5100.13</w:t>
      </w:r>
      <w:r w:rsidRPr="00D8112A">
        <w:t>]</w:t>
      </w:r>
    </w:p>
    <w:p w14:paraId="77A253EC" w14:textId="2607E146" w:rsidR="00D8112A" w:rsidRPr="00D8112A" w:rsidRDefault="00D8112A" w:rsidP="003B6388">
      <w:pPr>
        <w:pStyle w:val="Example"/>
        <w:tabs>
          <w:tab w:val="clear" w:pos="6840"/>
          <w:tab w:val="left" w:pos="7560"/>
        </w:tabs>
      </w:pPr>
      <w:r w:rsidRPr="00D8112A">
        <w:t xml:space="preserve">  process-bi-level</w:t>
      </w:r>
      <w:r w:rsidRPr="00D8112A">
        <w:tab/>
        <w:t>[</w:t>
      </w:r>
      <w:r w:rsidR="002B6F43">
        <w:t>PWG5100.13</w:t>
      </w:r>
      <w:r w:rsidRPr="00D8112A">
        <w:t>]</w:t>
      </w:r>
    </w:p>
    <w:p w14:paraId="297A83F7" w14:textId="718F9D5D" w:rsidR="00D8112A" w:rsidRPr="00D8112A" w:rsidRDefault="00D8112A" w:rsidP="003B6388">
      <w:pPr>
        <w:pStyle w:val="Example"/>
        <w:tabs>
          <w:tab w:val="clear" w:pos="6840"/>
          <w:tab w:val="left" w:pos="7560"/>
        </w:tabs>
      </w:pPr>
      <w:r w:rsidRPr="00D8112A">
        <w:t xml:space="preserve">  process-monochrome</w:t>
      </w:r>
      <w:r w:rsidRPr="00D8112A">
        <w:tab/>
        <w:t>[</w:t>
      </w:r>
      <w:r w:rsidR="002B6F43">
        <w:t>PWG5100.13</w:t>
      </w:r>
      <w:r w:rsidRPr="00D8112A">
        <w:t>]</w:t>
      </w:r>
    </w:p>
    <w:p w14:paraId="1F7987A8" w14:textId="438EBCC8" w:rsidR="009F0932" w:rsidRDefault="009F0932" w:rsidP="009F0932">
      <w:pPr>
        <w:pStyle w:val="Example"/>
        <w:tabs>
          <w:tab w:val="clear" w:pos="6840"/>
          <w:tab w:val="left" w:pos="7560"/>
        </w:tabs>
      </w:pPr>
      <w:r w:rsidRPr="00D8112A">
        <w:t xml:space="preserve">print-color-mode-default (type2 keyword) </w:t>
      </w:r>
      <w:r w:rsidRPr="00D8112A">
        <w:tab/>
        <w:t>[</w:t>
      </w:r>
      <w:r w:rsidR="002B6F43">
        <w:t>PWG5100.13</w:t>
      </w:r>
      <w:r w:rsidRPr="00D8112A">
        <w:t>]</w:t>
      </w:r>
    </w:p>
    <w:p w14:paraId="3BF837EF" w14:textId="069D89F5" w:rsidR="009F0932" w:rsidRPr="00D8112A" w:rsidRDefault="009F0932" w:rsidP="009F0932">
      <w:pPr>
        <w:pStyle w:val="Example"/>
        <w:tabs>
          <w:tab w:val="clear" w:pos="6840"/>
          <w:tab w:val="left" w:pos="7560"/>
        </w:tabs>
      </w:pPr>
      <w:r>
        <w:t xml:space="preserve">  &lt;Any "print-color-mode" keyword value&gt;</w:t>
      </w:r>
      <w:r>
        <w:tab/>
        <w:t>[</w:t>
      </w:r>
      <w:r w:rsidR="002B6F43">
        <w:t>PWG5100.13</w:t>
      </w:r>
      <w:r>
        <w:t>]</w:t>
      </w:r>
    </w:p>
    <w:p w14:paraId="145606EF" w14:textId="07AFFE5A" w:rsidR="009F0932" w:rsidRPr="00D8112A" w:rsidRDefault="009F0932" w:rsidP="009F0932">
      <w:pPr>
        <w:pStyle w:val="Example"/>
        <w:tabs>
          <w:tab w:val="clear" w:pos="6840"/>
          <w:tab w:val="left" w:pos="7560"/>
        </w:tabs>
      </w:pPr>
      <w:r w:rsidRPr="00D8112A">
        <w:t xml:space="preserve">print-color-mode-supported (1setOf type2 keyword) </w:t>
      </w:r>
      <w:r w:rsidRPr="00D8112A">
        <w:tab/>
        <w:t>[</w:t>
      </w:r>
      <w:r w:rsidR="002B6F43">
        <w:t>PWG5100.13</w:t>
      </w:r>
      <w:r w:rsidRPr="00D8112A">
        <w:t>]</w:t>
      </w:r>
    </w:p>
    <w:p w14:paraId="2B592820" w14:textId="511A9FC4" w:rsidR="009F0932" w:rsidRPr="00D8112A" w:rsidRDefault="009F0932" w:rsidP="009F0932">
      <w:pPr>
        <w:pStyle w:val="Example"/>
        <w:tabs>
          <w:tab w:val="clear" w:pos="6840"/>
          <w:tab w:val="left" w:pos="7560"/>
        </w:tabs>
      </w:pPr>
      <w:r>
        <w:t xml:space="preserve">  &lt;Any "print-color-mode" keyword value&gt;</w:t>
      </w:r>
      <w:r>
        <w:tab/>
        <w:t>[</w:t>
      </w:r>
      <w:r w:rsidR="002B6F43">
        <w:t>PWG5100.13</w:t>
      </w:r>
      <w:r>
        <w:t>]</w:t>
      </w:r>
    </w:p>
    <w:p w14:paraId="5C255EB0" w14:textId="77777777" w:rsidR="00D8112A" w:rsidRDefault="00D8112A" w:rsidP="003B6388">
      <w:pPr>
        <w:pStyle w:val="Example"/>
        <w:tabs>
          <w:tab w:val="clear" w:pos="6840"/>
          <w:tab w:val="left" w:pos="7560"/>
        </w:tabs>
      </w:pPr>
    </w:p>
    <w:p w14:paraId="3A44E410" w14:textId="5E60993C" w:rsidR="007455ED" w:rsidRDefault="007455ED" w:rsidP="003B6388">
      <w:pPr>
        <w:pStyle w:val="Example"/>
        <w:tabs>
          <w:tab w:val="clear" w:pos="6840"/>
          <w:tab w:val="left" w:pos="7560"/>
        </w:tabs>
      </w:pPr>
      <w:r>
        <w:t>print-content-optimize (type2 keyword)</w:t>
      </w:r>
      <w:r>
        <w:tab/>
        <w:t>[PWG5100.7]</w:t>
      </w:r>
    </w:p>
    <w:p w14:paraId="27BC3913" w14:textId="36A606D4" w:rsidR="007455ED" w:rsidRDefault="007455ED" w:rsidP="003B6388">
      <w:pPr>
        <w:pStyle w:val="Example"/>
        <w:tabs>
          <w:tab w:val="clear" w:pos="6840"/>
          <w:tab w:val="left" w:pos="7560"/>
        </w:tabs>
      </w:pPr>
      <w:r>
        <w:t xml:space="preserve">  auto</w:t>
      </w:r>
      <w:r>
        <w:tab/>
        <w:t>[</w:t>
      </w:r>
      <w:r w:rsidR="002B6F43">
        <w:t>PWG5100.13</w:t>
      </w:r>
      <w:r>
        <w:t>]</w:t>
      </w:r>
    </w:p>
    <w:p w14:paraId="770AE993" w14:textId="77777777" w:rsidR="007455ED" w:rsidRPr="00D8112A" w:rsidRDefault="007455ED" w:rsidP="003B6388">
      <w:pPr>
        <w:pStyle w:val="Example"/>
        <w:tabs>
          <w:tab w:val="clear" w:pos="6840"/>
          <w:tab w:val="left" w:pos="7560"/>
        </w:tabs>
      </w:pPr>
    </w:p>
    <w:p w14:paraId="20AE7C7A" w14:textId="0ED09D09" w:rsidR="00D8112A" w:rsidRPr="00D8112A" w:rsidRDefault="00D8112A" w:rsidP="003B6388">
      <w:pPr>
        <w:pStyle w:val="Example"/>
        <w:tabs>
          <w:tab w:val="clear" w:pos="6840"/>
          <w:tab w:val="left" w:pos="7560"/>
        </w:tabs>
      </w:pPr>
      <w:r w:rsidRPr="00D8112A">
        <w:t xml:space="preserve">print-rendering-intent (type2 keyword) </w:t>
      </w:r>
      <w:r w:rsidRPr="00D8112A">
        <w:tab/>
        <w:t>[</w:t>
      </w:r>
      <w:r w:rsidR="002B6F43">
        <w:t>PWG5100.13</w:t>
      </w:r>
      <w:r w:rsidRPr="00D8112A">
        <w:t>]</w:t>
      </w:r>
    </w:p>
    <w:p w14:paraId="68999025" w14:textId="4EAEA753" w:rsidR="00D8112A" w:rsidRDefault="00D8112A" w:rsidP="003B6388">
      <w:pPr>
        <w:pStyle w:val="Example"/>
        <w:tabs>
          <w:tab w:val="clear" w:pos="6840"/>
          <w:tab w:val="left" w:pos="7560"/>
        </w:tabs>
      </w:pPr>
      <w:r w:rsidRPr="00D8112A">
        <w:t xml:space="preserve">  absolute</w:t>
      </w:r>
      <w:r w:rsidRPr="00D8112A">
        <w:tab/>
        <w:t>[</w:t>
      </w:r>
      <w:r w:rsidR="002B6F43">
        <w:t>PWG5100.13</w:t>
      </w:r>
      <w:r w:rsidRPr="00D8112A">
        <w:t>]</w:t>
      </w:r>
    </w:p>
    <w:p w14:paraId="32DA4B7C" w14:textId="0611C109" w:rsidR="001C2846" w:rsidRPr="00D8112A" w:rsidRDefault="001C2846" w:rsidP="003B6388">
      <w:pPr>
        <w:pStyle w:val="Example"/>
        <w:tabs>
          <w:tab w:val="clear" w:pos="6840"/>
          <w:tab w:val="left" w:pos="7560"/>
        </w:tabs>
      </w:pPr>
      <w:r>
        <w:t xml:space="preserve">  auto</w:t>
      </w:r>
      <w:r>
        <w:tab/>
        <w:t>[</w:t>
      </w:r>
      <w:r w:rsidR="002B6F43">
        <w:t>PWG5100.13</w:t>
      </w:r>
      <w:r>
        <w:t>]</w:t>
      </w:r>
    </w:p>
    <w:p w14:paraId="663BC77C" w14:textId="62EF5C44" w:rsidR="00D8112A" w:rsidRPr="00D8112A" w:rsidRDefault="00D8112A" w:rsidP="003B6388">
      <w:pPr>
        <w:pStyle w:val="Example"/>
        <w:tabs>
          <w:tab w:val="clear" w:pos="6840"/>
          <w:tab w:val="left" w:pos="7560"/>
        </w:tabs>
      </w:pPr>
      <w:r w:rsidRPr="00D8112A">
        <w:t xml:space="preserve">  perceptual</w:t>
      </w:r>
      <w:r w:rsidRPr="00D8112A">
        <w:tab/>
        <w:t>[</w:t>
      </w:r>
      <w:r w:rsidR="002B6F43">
        <w:t>PWG5100.13</w:t>
      </w:r>
      <w:r w:rsidRPr="00D8112A">
        <w:t>]</w:t>
      </w:r>
    </w:p>
    <w:p w14:paraId="5DDF211A" w14:textId="67B1FA56" w:rsidR="00610751" w:rsidRPr="00D8112A" w:rsidRDefault="00610751" w:rsidP="003B6388">
      <w:pPr>
        <w:pStyle w:val="Example"/>
        <w:tabs>
          <w:tab w:val="clear" w:pos="6840"/>
          <w:tab w:val="left" w:pos="7560"/>
        </w:tabs>
      </w:pPr>
      <w:r w:rsidRPr="00D8112A">
        <w:t xml:space="preserve">  relative</w:t>
      </w:r>
      <w:r w:rsidRPr="00D8112A">
        <w:tab/>
        <w:t>[</w:t>
      </w:r>
      <w:r w:rsidR="002B6F43">
        <w:t>PWG5100.13</w:t>
      </w:r>
      <w:r w:rsidRPr="00D8112A">
        <w:t>]</w:t>
      </w:r>
    </w:p>
    <w:p w14:paraId="5EE9C4DE" w14:textId="2083F3BA" w:rsidR="00610751" w:rsidRPr="00D8112A" w:rsidRDefault="00610751" w:rsidP="003B6388">
      <w:pPr>
        <w:pStyle w:val="Example"/>
        <w:tabs>
          <w:tab w:val="clear" w:pos="6840"/>
          <w:tab w:val="left" w:pos="7560"/>
        </w:tabs>
      </w:pPr>
      <w:r w:rsidRPr="00D8112A">
        <w:t xml:space="preserve">  relative</w:t>
      </w:r>
      <w:r w:rsidR="00CC245A">
        <w:t>-bpc</w:t>
      </w:r>
      <w:r w:rsidRPr="00D8112A">
        <w:tab/>
        <w:t>[</w:t>
      </w:r>
      <w:r w:rsidR="002B6F43">
        <w:t>PWG5100.13</w:t>
      </w:r>
      <w:r w:rsidRPr="00D8112A">
        <w:t>]</w:t>
      </w:r>
    </w:p>
    <w:p w14:paraId="051A8DD7" w14:textId="4164A494" w:rsidR="00D8112A" w:rsidRPr="00D8112A" w:rsidRDefault="00D8112A" w:rsidP="003B6388">
      <w:pPr>
        <w:pStyle w:val="Example"/>
        <w:tabs>
          <w:tab w:val="clear" w:pos="6840"/>
          <w:tab w:val="left" w:pos="7560"/>
        </w:tabs>
      </w:pPr>
      <w:r w:rsidRPr="00D8112A">
        <w:t xml:space="preserve">  saturation</w:t>
      </w:r>
      <w:r w:rsidRPr="00D8112A">
        <w:tab/>
        <w:t>[</w:t>
      </w:r>
      <w:r w:rsidR="002B6F43">
        <w:t>PWG5100.13</w:t>
      </w:r>
      <w:r w:rsidRPr="00D8112A">
        <w:t>]</w:t>
      </w:r>
    </w:p>
    <w:p w14:paraId="1B96CBCB" w14:textId="2A652D6E" w:rsidR="009F0932" w:rsidRDefault="009F0932" w:rsidP="009F0932">
      <w:pPr>
        <w:pStyle w:val="Example"/>
        <w:tabs>
          <w:tab w:val="clear" w:pos="6840"/>
          <w:tab w:val="left" w:pos="7560"/>
        </w:tabs>
      </w:pPr>
      <w:r w:rsidRPr="00D8112A">
        <w:t xml:space="preserve">print-rendering-intent-default (type2 keyword) </w:t>
      </w:r>
      <w:r w:rsidRPr="00D8112A">
        <w:tab/>
        <w:t>[</w:t>
      </w:r>
      <w:r w:rsidR="002B6F43">
        <w:t>PWG5100.13</w:t>
      </w:r>
      <w:r w:rsidRPr="00D8112A">
        <w:t>]</w:t>
      </w:r>
    </w:p>
    <w:p w14:paraId="10949076" w14:textId="5BB0BBF3" w:rsidR="009F0932" w:rsidRPr="00D8112A" w:rsidRDefault="009F0932" w:rsidP="009F0932">
      <w:pPr>
        <w:pStyle w:val="Example"/>
        <w:tabs>
          <w:tab w:val="clear" w:pos="6840"/>
          <w:tab w:val="left" w:pos="7560"/>
        </w:tabs>
      </w:pPr>
      <w:r>
        <w:t xml:space="preserve">  &lt;Any "print-rendering-intent" keyword value&gt;</w:t>
      </w:r>
      <w:r>
        <w:tab/>
        <w:t>[</w:t>
      </w:r>
      <w:r w:rsidR="002B6F43">
        <w:t>PWG5100.13</w:t>
      </w:r>
      <w:r>
        <w:t>]</w:t>
      </w:r>
    </w:p>
    <w:p w14:paraId="0314F202" w14:textId="495C7202" w:rsidR="009F0932" w:rsidRPr="00D8112A" w:rsidRDefault="009F0932" w:rsidP="009F0932">
      <w:pPr>
        <w:pStyle w:val="Example"/>
        <w:tabs>
          <w:tab w:val="clear" w:pos="6840"/>
          <w:tab w:val="left" w:pos="7560"/>
        </w:tabs>
      </w:pPr>
      <w:r w:rsidRPr="00D8112A">
        <w:t xml:space="preserve">print-rendering-intent-supported (1setOf type2 keyword) </w:t>
      </w:r>
      <w:r w:rsidRPr="00D8112A">
        <w:tab/>
        <w:t>[</w:t>
      </w:r>
      <w:r w:rsidR="002B6F43">
        <w:t>PWG5100.13</w:t>
      </w:r>
      <w:r w:rsidRPr="00D8112A">
        <w:t>]</w:t>
      </w:r>
    </w:p>
    <w:p w14:paraId="348A5A49" w14:textId="4C6C23E8" w:rsidR="009F0932" w:rsidRPr="00D8112A" w:rsidRDefault="009F0932" w:rsidP="009F0932">
      <w:pPr>
        <w:pStyle w:val="Example"/>
        <w:tabs>
          <w:tab w:val="clear" w:pos="6840"/>
          <w:tab w:val="left" w:pos="7560"/>
        </w:tabs>
      </w:pPr>
      <w:r>
        <w:t xml:space="preserve">  &lt;Any "print-rendering-intent" keyword value&gt;</w:t>
      </w:r>
      <w:r>
        <w:tab/>
        <w:t>[</w:t>
      </w:r>
      <w:r w:rsidR="002B6F43">
        <w:t>PWG5100.13</w:t>
      </w:r>
      <w:r>
        <w:t>]</w:t>
      </w:r>
    </w:p>
    <w:p w14:paraId="66C02747" w14:textId="77777777" w:rsidR="00D8112A" w:rsidRPr="00D8112A" w:rsidRDefault="00D8112A" w:rsidP="003B6388">
      <w:pPr>
        <w:pStyle w:val="Example"/>
        <w:tabs>
          <w:tab w:val="clear" w:pos="6840"/>
          <w:tab w:val="left" w:pos="7560"/>
        </w:tabs>
      </w:pPr>
    </w:p>
    <w:p w14:paraId="13C52AEE" w14:textId="7EC46C9F" w:rsidR="00D8112A" w:rsidRPr="00D8112A" w:rsidRDefault="00D8112A" w:rsidP="003B6388">
      <w:pPr>
        <w:pStyle w:val="Example"/>
        <w:tabs>
          <w:tab w:val="clear" w:pos="6840"/>
          <w:tab w:val="left" w:pos="7560"/>
        </w:tabs>
      </w:pPr>
      <w:r w:rsidRPr="00D8112A">
        <w:t>printer-get-attributes-supported (1setOf type2 keyword)</w:t>
      </w:r>
      <w:r w:rsidRPr="00D8112A">
        <w:tab/>
        <w:t>[</w:t>
      </w:r>
      <w:r w:rsidR="002B6F43">
        <w:t>PWG5100.13</w:t>
      </w:r>
      <w:r w:rsidRPr="00D8112A">
        <w:t>]</w:t>
      </w:r>
    </w:p>
    <w:p w14:paraId="67A1B552" w14:textId="77777777" w:rsidR="00D8112A" w:rsidRDefault="00D8112A" w:rsidP="003B6388">
      <w:pPr>
        <w:pStyle w:val="Example"/>
        <w:tabs>
          <w:tab w:val="clear" w:pos="6840"/>
          <w:tab w:val="left" w:pos="7560"/>
        </w:tabs>
      </w:pPr>
      <w:r>
        <w:t xml:space="preserve">  &lt;Any Job Template attribute&gt;</w:t>
      </w:r>
    </w:p>
    <w:p w14:paraId="0E0CA1E3" w14:textId="78C69AC2" w:rsidR="00D8112A" w:rsidRPr="00D8112A" w:rsidRDefault="00D8112A" w:rsidP="003B6388">
      <w:pPr>
        <w:pStyle w:val="Example"/>
        <w:tabs>
          <w:tab w:val="clear" w:pos="6840"/>
          <w:tab w:val="left" w:pos="7560"/>
        </w:tabs>
      </w:pPr>
      <w:r>
        <w:t xml:space="preserve">  &lt;Any Operation attribute at the job level&gt;</w:t>
      </w:r>
    </w:p>
    <w:p w14:paraId="762BFAEF" w14:textId="77777777" w:rsidR="00D8112A" w:rsidRDefault="00D8112A" w:rsidP="003B6388">
      <w:pPr>
        <w:pStyle w:val="Example"/>
        <w:tabs>
          <w:tab w:val="clear" w:pos="6840"/>
          <w:tab w:val="left" w:pos="7560"/>
        </w:tabs>
      </w:pPr>
    </w:p>
    <w:p w14:paraId="67091177" w14:textId="0FE1BC95" w:rsidR="00D8112A" w:rsidRDefault="00D8112A" w:rsidP="003B6388">
      <w:pPr>
        <w:pStyle w:val="Example"/>
        <w:tabs>
          <w:tab w:val="clear" w:pos="6840"/>
          <w:tab w:val="left" w:pos="7560"/>
        </w:tabs>
      </w:pPr>
      <w:r w:rsidRPr="00D8112A">
        <w:t>printer-mandatory-job-attributes (1setOf type2 keyword)</w:t>
      </w:r>
      <w:r w:rsidRPr="00D8112A">
        <w:tab/>
        <w:t>[</w:t>
      </w:r>
      <w:r w:rsidR="002B6F43">
        <w:t>PWG5100.13</w:t>
      </w:r>
      <w:r w:rsidRPr="00D8112A">
        <w:t>]</w:t>
      </w:r>
    </w:p>
    <w:p w14:paraId="5CF3FEE3" w14:textId="77777777" w:rsidR="00D8112A" w:rsidRDefault="00D8112A" w:rsidP="003B6388">
      <w:pPr>
        <w:pStyle w:val="Example"/>
        <w:tabs>
          <w:tab w:val="clear" w:pos="6840"/>
          <w:tab w:val="left" w:pos="7560"/>
        </w:tabs>
      </w:pPr>
      <w:r>
        <w:t xml:space="preserve">  &lt;Any Job Template attribute&gt;</w:t>
      </w:r>
    </w:p>
    <w:p w14:paraId="52A9BCD5" w14:textId="07130664" w:rsidR="00D8112A" w:rsidRDefault="00D8112A" w:rsidP="003B6388">
      <w:pPr>
        <w:pStyle w:val="Example"/>
        <w:tabs>
          <w:tab w:val="clear" w:pos="6840"/>
          <w:tab w:val="left" w:pos="7560"/>
        </w:tabs>
      </w:pPr>
      <w:r>
        <w:t xml:space="preserve">  &lt;Any Operation attribute at the job level&gt;</w:t>
      </w:r>
    </w:p>
    <w:p w14:paraId="1322A4EA" w14:textId="77777777" w:rsidR="00941A29" w:rsidRDefault="00941A29" w:rsidP="003B6388">
      <w:pPr>
        <w:pStyle w:val="Example"/>
        <w:tabs>
          <w:tab w:val="clear" w:pos="6840"/>
          <w:tab w:val="left" w:pos="7560"/>
        </w:tabs>
      </w:pPr>
    </w:p>
    <w:p w14:paraId="44C47F8D" w14:textId="15B8D57D" w:rsidR="006E50AD" w:rsidRDefault="006E50AD" w:rsidP="003B6388">
      <w:pPr>
        <w:pStyle w:val="Example"/>
        <w:tabs>
          <w:tab w:val="clear" w:pos="6840"/>
          <w:tab w:val="left" w:pos="7560"/>
        </w:tabs>
      </w:pPr>
      <w:r>
        <w:t>printer-state-reasons (1setOf type2 keyword)</w:t>
      </w:r>
      <w:r>
        <w:tab/>
        <w:t>[RFC2911]</w:t>
      </w:r>
    </w:p>
    <w:p w14:paraId="7FA2703D" w14:textId="0F96BFF9" w:rsidR="006E50AD" w:rsidRDefault="006E50AD" w:rsidP="003B6388">
      <w:pPr>
        <w:pStyle w:val="Example"/>
        <w:tabs>
          <w:tab w:val="clear" w:pos="6840"/>
          <w:tab w:val="left" w:pos="7560"/>
        </w:tabs>
      </w:pPr>
      <w:r>
        <w:t xml:space="preserve">  cleaner-life-almost-over</w:t>
      </w:r>
      <w:r>
        <w:tab/>
        <w:t>[</w:t>
      </w:r>
      <w:r w:rsidR="002B6F43">
        <w:t>PWG5100.13</w:t>
      </w:r>
      <w:r>
        <w:t>]</w:t>
      </w:r>
    </w:p>
    <w:p w14:paraId="345DCBA8" w14:textId="734F036E" w:rsidR="006E50AD" w:rsidRDefault="006E50AD" w:rsidP="003B6388">
      <w:pPr>
        <w:pStyle w:val="Example"/>
        <w:tabs>
          <w:tab w:val="clear" w:pos="6840"/>
          <w:tab w:val="left" w:pos="7560"/>
        </w:tabs>
      </w:pPr>
      <w:r>
        <w:t xml:space="preserve">  cleaner-life-over</w:t>
      </w:r>
      <w:r>
        <w:tab/>
        <w:t>[</w:t>
      </w:r>
      <w:r w:rsidR="002B6F43">
        <w:t>PWG5100.13</w:t>
      </w:r>
      <w:r>
        <w:t>]</w:t>
      </w:r>
    </w:p>
    <w:p w14:paraId="201567B6" w14:textId="77777777" w:rsidR="006E50AD" w:rsidRDefault="006E50AD" w:rsidP="003B6388">
      <w:pPr>
        <w:pStyle w:val="Example"/>
        <w:tabs>
          <w:tab w:val="clear" w:pos="6840"/>
          <w:tab w:val="left" w:pos="7560"/>
        </w:tabs>
      </w:pPr>
    </w:p>
    <w:p w14:paraId="0455612F" w14:textId="316DA2A4" w:rsidR="00941A29" w:rsidRDefault="00941A29" w:rsidP="003B6388">
      <w:pPr>
        <w:pStyle w:val="Example"/>
        <w:tabs>
          <w:tab w:val="clear" w:pos="6840"/>
          <w:tab w:val="left" w:pos="7560"/>
        </w:tabs>
      </w:pPr>
      <w:r>
        <w:t>uri-authentication-supported (1setOf type2 keyword)</w:t>
      </w:r>
      <w:r>
        <w:tab/>
        <w:t>[RFC</w:t>
      </w:r>
      <w:r w:rsidR="001152D7">
        <w:t>2911]</w:t>
      </w:r>
    </w:p>
    <w:p w14:paraId="1F378ECA" w14:textId="713D9AE5" w:rsidR="001152D7" w:rsidRPr="00D8112A" w:rsidRDefault="001152D7" w:rsidP="003B6388">
      <w:pPr>
        <w:pStyle w:val="Example"/>
        <w:tabs>
          <w:tab w:val="clear" w:pos="6840"/>
          <w:tab w:val="left" w:pos="7560"/>
        </w:tabs>
      </w:pPr>
      <w:r>
        <w:t xml:space="preserve">  negotiate</w:t>
      </w:r>
      <w:r>
        <w:tab/>
        <w:t>[</w:t>
      </w:r>
      <w:r w:rsidR="002B6F43">
        <w:t>PWG5100.13</w:t>
      </w:r>
      <w:r>
        <w:t>]</w:t>
      </w:r>
    </w:p>
    <w:p w14:paraId="5550FB43" w14:textId="716FF5F9" w:rsidR="00E26AE4" w:rsidRDefault="00E26AE4" w:rsidP="00E26AE4">
      <w:pPr>
        <w:pStyle w:val="IEEEStdsLevel2Header"/>
        <w:rPr>
          <w:rFonts w:eastAsia="MS Mincho"/>
        </w:rPr>
      </w:pPr>
      <w:bookmarkStart w:id="340" w:name="_Toc204693773"/>
      <w:r>
        <w:rPr>
          <w:rFonts w:eastAsia="MS Mincho"/>
        </w:rPr>
        <w:t>Type2 enum Attribute Value Registrations</w:t>
      </w:r>
      <w:bookmarkEnd w:id="340"/>
    </w:p>
    <w:p w14:paraId="1A22BAE5" w14:textId="6080F10F" w:rsidR="00AE6FC1" w:rsidRPr="00D8112A" w:rsidRDefault="00D8112A" w:rsidP="00D8112A">
      <w:pPr>
        <w:pStyle w:val="IEEEStdsParagraph"/>
        <w:rPr>
          <w:rFonts w:eastAsia="MS Mincho"/>
        </w:rPr>
      </w:pPr>
      <w:r w:rsidRPr="00D8112A">
        <w:rPr>
          <w:rFonts w:eastAsia="MS Mincho"/>
        </w:rPr>
        <w:t xml:space="preserve">The </w:t>
      </w:r>
      <w:r>
        <w:rPr>
          <w:rFonts w:eastAsia="MS Mincho"/>
        </w:rPr>
        <w:t>enumerations</w:t>
      </w:r>
      <w:r w:rsidRPr="00D8112A">
        <w:rPr>
          <w:rFonts w:eastAsia="MS Mincho"/>
        </w:rPr>
        <w:t xml:space="preserve"> defined in this document will be published by IANA according to the procedures in </w:t>
      </w:r>
      <w:r w:rsidR="0000386F">
        <w:rPr>
          <w:rFonts w:eastAsia="MS Mincho"/>
        </w:rPr>
        <w:t>the IPP Model and Semantics</w:t>
      </w:r>
      <w:r w:rsidRPr="00D8112A">
        <w:rPr>
          <w:rFonts w:eastAsia="MS Mincho"/>
        </w:rPr>
        <w:t xml:space="preserve"> [RFC2911] section 6.2 in the following file:</w:t>
      </w:r>
    </w:p>
    <w:p w14:paraId="74BC4CA2" w14:textId="2ED321F8" w:rsidR="00AE6FC1" w:rsidRPr="00D8112A" w:rsidRDefault="00D8112A" w:rsidP="00D8112A">
      <w:pPr>
        <w:pStyle w:val="IEEEStdsParagraph"/>
        <w:rPr>
          <w:rFonts w:eastAsia="MS Mincho"/>
        </w:rPr>
      </w:pPr>
      <w:r w:rsidRPr="00D8112A">
        <w:rPr>
          <w:rFonts w:eastAsia="MS Mincho"/>
        </w:rPr>
        <w:tab/>
        <w:t>http://www.iana.org/assignments/ipp-registrations</w:t>
      </w:r>
    </w:p>
    <w:p w14:paraId="0F5805FB" w14:textId="0E43269F" w:rsidR="00AE6FC1" w:rsidRPr="00D8112A" w:rsidRDefault="00D8112A" w:rsidP="00D8112A">
      <w:pPr>
        <w:pStyle w:val="IEEEStdsParagraph"/>
        <w:rPr>
          <w:rFonts w:eastAsia="MS Mincho"/>
        </w:rPr>
      </w:pPr>
      <w:r w:rsidRPr="00D8112A">
        <w:rPr>
          <w:rFonts w:eastAsia="MS Mincho"/>
        </w:rPr>
        <w:t>The registry entries will contain the following information:</w:t>
      </w:r>
    </w:p>
    <w:p w14:paraId="28B72D24" w14:textId="77777777" w:rsidR="004F3D06" w:rsidRDefault="004F3D06" w:rsidP="003B6388">
      <w:pPr>
        <w:pStyle w:val="Example"/>
        <w:tabs>
          <w:tab w:val="clear" w:pos="6840"/>
          <w:tab w:val="left" w:pos="2880"/>
          <w:tab w:val="left" w:pos="7560"/>
        </w:tabs>
      </w:pPr>
      <w:r>
        <w:t>Attributes (attribute syntax)</w:t>
      </w:r>
    </w:p>
    <w:p w14:paraId="001B0660" w14:textId="739B9B1E" w:rsidR="004F3D06" w:rsidRDefault="004F3D06" w:rsidP="003B6388">
      <w:pPr>
        <w:pStyle w:val="Example"/>
        <w:tabs>
          <w:tab w:val="clear" w:pos="6840"/>
          <w:tab w:val="left" w:pos="2880"/>
          <w:tab w:val="left" w:pos="7560"/>
        </w:tabs>
      </w:pPr>
      <w:r>
        <w:t xml:space="preserve">  </w:t>
      </w:r>
      <w:r w:rsidR="00D8112A">
        <w:t>Enum Value</w:t>
      </w:r>
      <w:r>
        <w:tab/>
      </w:r>
      <w:r w:rsidR="00D8112A">
        <w:t>Enum Symbolic Name</w:t>
      </w:r>
      <w:r w:rsidR="00D8112A">
        <w:tab/>
      </w:r>
      <w:r>
        <w:t>Reference</w:t>
      </w:r>
    </w:p>
    <w:p w14:paraId="5E6B61CE" w14:textId="304BAD01" w:rsidR="004F3D06" w:rsidRDefault="004F3D06" w:rsidP="003B6388">
      <w:pPr>
        <w:pStyle w:val="Example"/>
        <w:tabs>
          <w:tab w:val="clear" w:pos="6840"/>
          <w:tab w:val="left" w:pos="2880"/>
          <w:tab w:val="left" w:pos="7560"/>
        </w:tabs>
      </w:pPr>
      <w:r>
        <w:t xml:space="preserve">  ----------</w:t>
      </w:r>
      <w:r w:rsidR="00D8112A">
        <w:tab/>
        <w:t>-----</w:t>
      </w:r>
      <w:r>
        <w:t>-------------</w:t>
      </w:r>
      <w:r>
        <w:tab/>
        <w:t>---------</w:t>
      </w:r>
    </w:p>
    <w:p w14:paraId="06140CBF" w14:textId="0FE6689D" w:rsidR="00D8112A" w:rsidRDefault="00D8112A" w:rsidP="003B6388">
      <w:pPr>
        <w:pStyle w:val="Example"/>
        <w:tabs>
          <w:tab w:val="clear" w:pos="6840"/>
          <w:tab w:val="left" w:pos="2880"/>
          <w:tab w:val="left" w:pos="7560"/>
        </w:tabs>
      </w:pPr>
      <w:r>
        <w:t>finishings (1setOf type2 enum)</w:t>
      </w:r>
      <w:r>
        <w:tab/>
        <w:t>[</w:t>
      </w:r>
      <w:r w:rsidR="008B6960">
        <w:t>RFC2911</w:t>
      </w:r>
      <w:r>
        <w:t>]</w:t>
      </w:r>
    </w:p>
    <w:p w14:paraId="4FC80958" w14:textId="49CCFDBF" w:rsidR="00D8112A" w:rsidRDefault="00D8112A" w:rsidP="003B6388">
      <w:pPr>
        <w:pStyle w:val="Example"/>
        <w:tabs>
          <w:tab w:val="clear" w:pos="6840"/>
          <w:tab w:val="left" w:pos="2880"/>
          <w:tab w:val="left" w:pos="7560"/>
        </w:tabs>
      </w:pPr>
      <w:r>
        <w:t xml:space="preserve">  60</w:t>
      </w:r>
      <w:r>
        <w:tab/>
        <w:t>trim-after-pages</w:t>
      </w:r>
      <w:r>
        <w:tab/>
        <w:t>[</w:t>
      </w:r>
      <w:r w:rsidR="002B6F43">
        <w:t>PWG5100.13</w:t>
      </w:r>
      <w:r>
        <w:t>]</w:t>
      </w:r>
    </w:p>
    <w:p w14:paraId="2A1101AB" w14:textId="2FB51BC4" w:rsidR="00D8112A" w:rsidRDefault="00D8112A" w:rsidP="003B6388">
      <w:pPr>
        <w:pStyle w:val="Example"/>
        <w:tabs>
          <w:tab w:val="clear" w:pos="6840"/>
          <w:tab w:val="left" w:pos="2880"/>
          <w:tab w:val="left" w:pos="7560"/>
        </w:tabs>
      </w:pPr>
      <w:r>
        <w:t xml:space="preserve">  61</w:t>
      </w:r>
      <w:r>
        <w:tab/>
        <w:t>trim-after-documents</w:t>
      </w:r>
      <w:r>
        <w:tab/>
        <w:t>[</w:t>
      </w:r>
      <w:r w:rsidR="002B6F43">
        <w:t>PWG5100.13</w:t>
      </w:r>
      <w:r>
        <w:t>]</w:t>
      </w:r>
    </w:p>
    <w:p w14:paraId="1AAB4789" w14:textId="0AA95A71" w:rsidR="00D8112A" w:rsidRDefault="00D8112A" w:rsidP="003B6388">
      <w:pPr>
        <w:pStyle w:val="Example"/>
        <w:tabs>
          <w:tab w:val="clear" w:pos="6840"/>
          <w:tab w:val="left" w:pos="2880"/>
          <w:tab w:val="left" w:pos="7560"/>
        </w:tabs>
      </w:pPr>
      <w:r>
        <w:t xml:space="preserve">  62</w:t>
      </w:r>
      <w:r>
        <w:tab/>
        <w:t>trim-after-copies</w:t>
      </w:r>
      <w:r>
        <w:tab/>
        <w:t>[</w:t>
      </w:r>
      <w:r w:rsidR="002B6F43">
        <w:t>PWG5100.13</w:t>
      </w:r>
      <w:r>
        <w:t>]</w:t>
      </w:r>
    </w:p>
    <w:p w14:paraId="4ACAF248" w14:textId="68A521D7" w:rsidR="00D8112A" w:rsidRDefault="00D8112A" w:rsidP="003B6388">
      <w:pPr>
        <w:pStyle w:val="Example"/>
        <w:tabs>
          <w:tab w:val="clear" w:pos="6840"/>
          <w:tab w:val="left" w:pos="2880"/>
          <w:tab w:val="left" w:pos="7560"/>
        </w:tabs>
      </w:pPr>
      <w:r>
        <w:t xml:space="preserve">  63</w:t>
      </w:r>
      <w:r>
        <w:tab/>
        <w:t>trim-after-job</w:t>
      </w:r>
      <w:r>
        <w:tab/>
        <w:t>[</w:t>
      </w:r>
      <w:r w:rsidR="002B6F43">
        <w:t>PWG5100.13</w:t>
      </w:r>
      <w:r>
        <w:t>]</w:t>
      </w:r>
    </w:p>
    <w:p w14:paraId="6EDC35D9" w14:textId="77777777" w:rsidR="00D8112A" w:rsidRDefault="00D8112A" w:rsidP="003B6388">
      <w:pPr>
        <w:pStyle w:val="Example"/>
        <w:tabs>
          <w:tab w:val="clear" w:pos="6840"/>
          <w:tab w:val="left" w:pos="2880"/>
          <w:tab w:val="left" w:pos="7560"/>
        </w:tabs>
      </w:pPr>
    </w:p>
    <w:p w14:paraId="4085A0D0" w14:textId="60C0618E" w:rsidR="00BB0B29" w:rsidRDefault="00BB0B29" w:rsidP="00BB0B29">
      <w:pPr>
        <w:pStyle w:val="Example"/>
        <w:tabs>
          <w:tab w:val="clear" w:pos="6840"/>
          <w:tab w:val="left" w:pos="7560"/>
        </w:tabs>
      </w:pPr>
      <w:r>
        <w:t>media-source-feed-orientation (type2 enum)</w:t>
      </w:r>
      <w:r>
        <w:tab/>
        <w:t>[</w:t>
      </w:r>
      <w:r w:rsidR="002B6F43">
        <w:t>PWG5100.13</w:t>
      </w:r>
      <w:r>
        <w:t>]</w:t>
      </w:r>
    </w:p>
    <w:p w14:paraId="61771D9B" w14:textId="77777777" w:rsidR="00BB0B29" w:rsidRDefault="00BB0B29" w:rsidP="00BB0B29">
      <w:pPr>
        <w:pStyle w:val="Example"/>
        <w:tabs>
          <w:tab w:val="clear" w:pos="6840"/>
          <w:tab w:val="left" w:pos="7560"/>
        </w:tabs>
      </w:pPr>
      <w:r>
        <w:t xml:space="preserve">  &lt;Any "orientation-requested" enum value&gt;</w:t>
      </w:r>
    </w:p>
    <w:p w14:paraId="31B7BF8A" w14:textId="77777777" w:rsidR="00BB0B29" w:rsidRDefault="00BB0B29" w:rsidP="00BB0B29">
      <w:pPr>
        <w:pStyle w:val="Example"/>
        <w:tabs>
          <w:tab w:val="clear" w:pos="6840"/>
          <w:tab w:val="left" w:pos="2880"/>
          <w:tab w:val="left" w:pos="7560"/>
        </w:tabs>
      </w:pPr>
    </w:p>
    <w:p w14:paraId="096C75ED" w14:textId="768DD0F2" w:rsidR="00D8112A" w:rsidRDefault="00D8112A" w:rsidP="003B6388">
      <w:pPr>
        <w:pStyle w:val="Example"/>
        <w:tabs>
          <w:tab w:val="clear" w:pos="6840"/>
          <w:tab w:val="left" w:pos="2880"/>
          <w:tab w:val="left" w:pos="7560"/>
        </w:tabs>
      </w:pPr>
      <w:r>
        <w:t>operations-supported (1setOf type2 enum)</w:t>
      </w:r>
      <w:r>
        <w:tab/>
        <w:t>[RFC2911]</w:t>
      </w:r>
    </w:p>
    <w:p w14:paraId="59BB03CE" w14:textId="65826839" w:rsidR="00D8112A" w:rsidRDefault="00D8112A" w:rsidP="003B6388">
      <w:pPr>
        <w:pStyle w:val="Example"/>
        <w:tabs>
          <w:tab w:val="clear" w:pos="6840"/>
          <w:tab w:val="left" w:pos="2880"/>
          <w:tab w:val="left" w:pos="7560"/>
        </w:tabs>
      </w:pPr>
      <w:r>
        <w:t xml:space="preserve">  0x003C</w:t>
      </w:r>
      <w:r>
        <w:tab/>
        <w:t>Identify-Printer</w:t>
      </w:r>
      <w:r>
        <w:tab/>
        <w:t>[</w:t>
      </w:r>
      <w:r w:rsidR="002B6F43">
        <w:t>PWG5100.13</w:t>
      </w:r>
      <w:r>
        <w:t>]</w:t>
      </w:r>
    </w:p>
    <w:p w14:paraId="51F92AE2" w14:textId="358273A3" w:rsidR="009F0932" w:rsidRDefault="009F0932" w:rsidP="003B6388">
      <w:pPr>
        <w:pStyle w:val="Example"/>
        <w:tabs>
          <w:tab w:val="clear" w:pos="6840"/>
          <w:tab w:val="left" w:pos="2880"/>
          <w:tab w:val="left" w:pos="7560"/>
        </w:tabs>
      </w:pPr>
      <w:r>
        <w:t xml:space="preserve">  0x003D</w:t>
      </w:r>
      <w:r>
        <w:tab/>
        <w:t>Validate-Document</w:t>
      </w:r>
      <w:r>
        <w:tab/>
        <w:t>[</w:t>
      </w:r>
      <w:r w:rsidR="002B6F43">
        <w:t>PWG5100.13</w:t>
      </w:r>
      <w:r>
        <w:t>]</w:t>
      </w:r>
    </w:p>
    <w:p w14:paraId="75A9AB53" w14:textId="77777777" w:rsidR="00BB0B29" w:rsidRDefault="00BB0B29" w:rsidP="003B6388">
      <w:pPr>
        <w:pStyle w:val="Example"/>
        <w:tabs>
          <w:tab w:val="clear" w:pos="6840"/>
          <w:tab w:val="left" w:pos="2880"/>
          <w:tab w:val="left" w:pos="7560"/>
        </w:tabs>
      </w:pPr>
    </w:p>
    <w:p w14:paraId="2F874893" w14:textId="2B34A6E4" w:rsidR="00BB0B29" w:rsidRDefault="00BB0B29" w:rsidP="003B6388">
      <w:pPr>
        <w:pStyle w:val="Example"/>
        <w:tabs>
          <w:tab w:val="clear" w:pos="6840"/>
          <w:tab w:val="left" w:pos="2880"/>
          <w:tab w:val="left" w:pos="7560"/>
        </w:tabs>
      </w:pPr>
      <w:r>
        <w:t>orientation-requested (type2 enum)</w:t>
      </w:r>
      <w:r>
        <w:tab/>
        <w:t>[RFC2911]</w:t>
      </w:r>
    </w:p>
    <w:p w14:paraId="5821FEB1" w14:textId="1FC49D45" w:rsidR="00BB0B29" w:rsidRPr="00A24FDB" w:rsidRDefault="00BB0B29" w:rsidP="003B6388">
      <w:pPr>
        <w:pStyle w:val="Example"/>
        <w:tabs>
          <w:tab w:val="clear" w:pos="6840"/>
          <w:tab w:val="left" w:pos="2880"/>
          <w:tab w:val="left" w:pos="7560"/>
        </w:tabs>
      </w:pPr>
      <w:r>
        <w:t xml:space="preserve">  7</w:t>
      </w:r>
      <w:r>
        <w:tab/>
        <w:t>none</w:t>
      </w:r>
      <w:r>
        <w:tab/>
        <w:t>[</w:t>
      </w:r>
      <w:r w:rsidR="002B6F43">
        <w:t>PWG5100.13</w:t>
      </w:r>
      <w:r>
        <w:t>]</w:t>
      </w:r>
    </w:p>
    <w:p w14:paraId="1D195F76" w14:textId="1D74B961" w:rsidR="00E26AE4" w:rsidRDefault="00E26AE4" w:rsidP="00E26AE4">
      <w:pPr>
        <w:pStyle w:val="IEEEStdsLevel2Header"/>
        <w:rPr>
          <w:rFonts w:eastAsia="MS Mincho"/>
        </w:rPr>
      </w:pPr>
      <w:bookmarkStart w:id="341" w:name="_Toc204693774"/>
      <w:r>
        <w:rPr>
          <w:rFonts w:eastAsia="MS Mincho"/>
        </w:rPr>
        <w:t>Operation Registrations</w:t>
      </w:r>
      <w:bookmarkEnd w:id="341"/>
    </w:p>
    <w:p w14:paraId="69308A46" w14:textId="7588282D" w:rsidR="00AE6FC1" w:rsidRPr="00D8112A" w:rsidRDefault="00D8112A" w:rsidP="00D8112A">
      <w:pPr>
        <w:pStyle w:val="IEEEStdsParagraph"/>
        <w:rPr>
          <w:rFonts w:eastAsia="MS Mincho"/>
        </w:rPr>
      </w:pPr>
      <w:r w:rsidRPr="00D8112A">
        <w:rPr>
          <w:rFonts w:eastAsia="MS Mincho"/>
        </w:rPr>
        <w:t xml:space="preserve">The </w:t>
      </w:r>
      <w:r>
        <w:rPr>
          <w:rFonts w:eastAsia="MS Mincho"/>
        </w:rPr>
        <w:t>operations</w:t>
      </w:r>
      <w:r w:rsidRPr="00D8112A">
        <w:rPr>
          <w:rFonts w:eastAsia="MS Mincho"/>
        </w:rPr>
        <w:t xml:space="preserve"> defined in this document will be published by IANA according to the procedures in </w:t>
      </w:r>
      <w:r w:rsidR="0000386F">
        <w:rPr>
          <w:rFonts w:eastAsia="MS Mincho"/>
        </w:rPr>
        <w:t>the IPP Model and Semantics</w:t>
      </w:r>
      <w:r w:rsidR="0000386F" w:rsidRPr="00D8112A">
        <w:rPr>
          <w:rFonts w:eastAsia="MS Mincho"/>
        </w:rPr>
        <w:t xml:space="preserve"> </w:t>
      </w:r>
      <w:r w:rsidRPr="00D8112A">
        <w:rPr>
          <w:rFonts w:eastAsia="MS Mincho"/>
        </w:rPr>
        <w:t>[RFC2911] section 6.2 in the following file:</w:t>
      </w:r>
    </w:p>
    <w:p w14:paraId="05492A2C" w14:textId="2C769D90" w:rsidR="00AE6FC1" w:rsidRPr="00D8112A" w:rsidRDefault="00D8112A" w:rsidP="00D8112A">
      <w:pPr>
        <w:pStyle w:val="IEEEStdsParagraph"/>
        <w:rPr>
          <w:rFonts w:eastAsia="MS Mincho"/>
        </w:rPr>
      </w:pPr>
      <w:r w:rsidRPr="00D8112A">
        <w:rPr>
          <w:rFonts w:eastAsia="MS Mincho"/>
        </w:rPr>
        <w:tab/>
        <w:t>http://www.iana.org/assignments/ipp-registrations</w:t>
      </w:r>
    </w:p>
    <w:p w14:paraId="3F3A0E51" w14:textId="5C27F1D1" w:rsidR="00AE6FC1" w:rsidRPr="00D8112A" w:rsidRDefault="00D8112A" w:rsidP="00D8112A">
      <w:pPr>
        <w:pStyle w:val="IEEEStdsParagraph"/>
        <w:rPr>
          <w:rFonts w:eastAsia="MS Mincho"/>
        </w:rPr>
      </w:pPr>
      <w:r w:rsidRPr="00D8112A">
        <w:rPr>
          <w:rFonts w:eastAsia="MS Mincho"/>
        </w:rPr>
        <w:t>The registry entries will contain the following information:</w:t>
      </w:r>
    </w:p>
    <w:p w14:paraId="648684A1" w14:textId="6A0695B6" w:rsidR="004F3D06" w:rsidRDefault="00D8112A" w:rsidP="003B6388">
      <w:pPr>
        <w:pStyle w:val="Example"/>
        <w:tabs>
          <w:tab w:val="clear" w:pos="6840"/>
          <w:tab w:val="left" w:pos="7560"/>
        </w:tabs>
      </w:pPr>
      <w:r>
        <w:t>Operation Name</w:t>
      </w:r>
      <w:r w:rsidR="004F3D06">
        <w:tab/>
        <w:t>Reference</w:t>
      </w:r>
    </w:p>
    <w:p w14:paraId="54268B15" w14:textId="75807755" w:rsidR="004F3D06" w:rsidRDefault="004F3D06" w:rsidP="003B6388">
      <w:pPr>
        <w:pStyle w:val="Example"/>
        <w:tabs>
          <w:tab w:val="clear" w:pos="6840"/>
          <w:tab w:val="left" w:pos="7560"/>
        </w:tabs>
      </w:pPr>
      <w:r>
        <w:t>--------------</w:t>
      </w:r>
      <w:r>
        <w:tab/>
        <w:t>---------</w:t>
      </w:r>
    </w:p>
    <w:p w14:paraId="67E16C89" w14:textId="1AC5E75A" w:rsidR="00134610" w:rsidRDefault="00134610" w:rsidP="00134610">
      <w:pPr>
        <w:pStyle w:val="Example"/>
        <w:tabs>
          <w:tab w:val="clear" w:pos="6840"/>
          <w:tab w:val="left" w:pos="7560"/>
        </w:tabs>
      </w:pPr>
      <w:r>
        <w:t>Create-Job (extension)</w:t>
      </w:r>
      <w:r>
        <w:tab/>
        <w:t>[</w:t>
      </w:r>
      <w:r w:rsidR="002B6F43">
        <w:t>PWG5100.13</w:t>
      </w:r>
      <w:r>
        <w:t>]</w:t>
      </w:r>
    </w:p>
    <w:p w14:paraId="4E0DA3FA" w14:textId="51874E70" w:rsidR="00134610" w:rsidRDefault="00134610" w:rsidP="00134610">
      <w:pPr>
        <w:pStyle w:val="Example"/>
        <w:tabs>
          <w:tab w:val="clear" w:pos="6840"/>
          <w:tab w:val="left" w:pos="7560"/>
        </w:tabs>
      </w:pPr>
      <w:r>
        <w:t>Create-Job-Subscription (extension)</w:t>
      </w:r>
      <w:r>
        <w:tab/>
        <w:t>[</w:t>
      </w:r>
      <w:r w:rsidR="002B6F43">
        <w:t>PWG5100.13</w:t>
      </w:r>
      <w:r>
        <w:t>]</w:t>
      </w:r>
    </w:p>
    <w:p w14:paraId="27FCA5A2" w14:textId="77A5E37A" w:rsidR="00134610" w:rsidRDefault="00134610" w:rsidP="00134610">
      <w:pPr>
        <w:pStyle w:val="Example"/>
        <w:tabs>
          <w:tab w:val="clear" w:pos="6840"/>
          <w:tab w:val="left" w:pos="7560"/>
        </w:tabs>
      </w:pPr>
      <w:r>
        <w:t>Create-Printer-Subscription (extension)</w:t>
      </w:r>
      <w:r>
        <w:tab/>
        <w:t>[</w:t>
      </w:r>
      <w:r w:rsidR="002B6F43">
        <w:t>PWG5100.13</w:t>
      </w:r>
      <w:r>
        <w:t>]</w:t>
      </w:r>
    </w:p>
    <w:p w14:paraId="753536E7" w14:textId="5D75127F" w:rsidR="00134610" w:rsidRDefault="00134610" w:rsidP="00134610">
      <w:pPr>
        <w:pStyle w:val="Example"/>
        <w:tabs>
          <w:tab w:val="clear" w:pos="6840"/>
          <w:tab w:val="left" w:pos="7560"/>
        </w:tabs>
      </w:pPr>
      <w:r>
        <w:t>Get-Documents (extension)</w:t>
      </w:r>
      <w:r>
        <w:tab/>
        <w:t>[</w:t>
      </w:r>
      <w:r w:rsidR="002B6F43">
        <w:t>PWG5100.13</w:t>
      </w:r>
      <w:r>
        <w:t>]</w:t>
      </w:r>
    </w:p>
    <w:p w14:paraId="065D3C02" w14:textId="70B52CB8" w:rsidR="00134610" w:rsidRDefault="00134610" w:rsidP="00134610">
      <w:pPr>
        <w:pStyle w:val="Example"/>
        <w:tabs>
          <w:tab w:val="clear" w:pos="6840"/>
          <w:tab w:val="left" w:pos="7560"/>
        </w:tabs>
      </w:pPr>
      <w:r>
        <w:t>Get-Jobs (extension)</w:t>
      </w:r>
      <w:r>
        <w:tab/>
        <w:t>[</w:t>
      </w:r>
      <w:r w:rsidR="002B6F43">
        <w:t>PWG5100.13</w:t>
      </w:r>
      <w:r>
        <w:t>]</w:t>
      </w:r>
    </w:p>
    <w:p w14:paraId="15601291" w14:textId="10EF6168" w:rsidR="00134610" w:rsidRDefault="00134610" w:rsidP="00134610">
      <w:pPr>
        <w:pStyle w:val="Example"/>
        <w:tabs>
          <w:tab w:val="clear" w:pos="6840"/>
          <w:tab w:val="left" w:pos="7560"/>
        </w:tabs>
      </w:pPr>
      <w:r>
        <w:t>Get-Printer-Attributes (extension)</w:t>
      </w:r>
      <w:r>
        <w:tab/>
        <w:t>[</w:t>
      </w:r>
      <w:r w:rsidR="002B6F43">
        <w:t>PWG5100.13</w:t>
      </w:r>
      <w:r>
        <w:t>]</w:t>
      </w:r>
    </w:p>
    <w:p w14:paraId="69C5DBC4" w14:textId="0B14370D" w:rsidR="00134610" w:rsidRDefault="00134610" w:rsidP="00134610">
      <w:pPr>
        <w:pStyle w:val="Example"/>
        <w:tabs>
          <w:tab w:val="clear" w:pos="6840"/>
          <w:tab w:val="left" w:pos="7560"/>
        </w:tabs>
      </w:pPr>
      <w:r>
        <w:t>Get-Subscriptions (extension)</w:t>
      </w:r>
      <w:r>
        <w:tab/>
        <w:t>[</w:t>
      </w:r>
      <w:r w:rsidR="002B6F43">
        <w:t>PWG5100.13</w:t>
      </w:r>
      <w:r>
        <w:t>]</w:t>
      </w:r>
    </w:p>
    <w:p w14:paraId="1BDD0A78" w14:textId="451A6C79" w:rsidR="001C2846" w:rsidRDefault="00D8112A" w:rsidP="003B6388">
      <w:pPr>
        <w:pStyle w:val="Example"/>
        <w:tabs>
          <w:tab w:val="clear" w:pos="6840"/>
          <w:tab w:val="left" w:pos="7560"/>
        </w:tabs>
      </w:pPr>
      <w:r>
        <w:t>Identify-Printer</w:t>
      </w:r>
      <w:r>
        <w:tab/>
        <w:t>[</w:t>
      </w:r>
      <w:r w:rsidR="002B6F43">
        <w:t>PWG5100.13</w:t>
      </w:r>
      <w:r>
        <w:t>]</w:t>
      </w:r>
    </w:p>
    <w:p w14:paraId="63602696" w14:textId="68798423" w:rsidR="00134610" w:rsidRDefault="00134610" w:rsidP="00134610">
      <w:pPr>
        <w:pStyle w:val="Example"/>
        <w:tabs>
          <w:tab w:val="clear" w:pos="6840"/>
          <w:tab w:val="left" w:pos="7560"/>
        </w:tabs>
      </w:pPr>
      <w:r>
        <w:t>Print-Job (extension)</w:t>
      </w:r>
      <w:r>
        <w:tab/>
        <w:t>[</w:t>
      </w:r>
      <w:r w:rsidR="002B6F43">
        <w:t>PWG5100.13</w:t>
      </w:r>
      <w:r>
        <w:t>]</w:t>
      </w:r>
    </w:p>
    <w:p w14:paraId="7AB525A0" w14:textId="5F123C5A" w:rsidR="00134610" w:rsidRDefault="00134610" w:rsidP="00134610">
      <w:pPr>
        <w:pStyle w:val="Example"/>
        <w:tabs>
          <w:tab w:val="clear" w:pos="6840"/>
          <w:tab w:val="left" w:pos="7560"/>
        </w:tabs>
      </w:pPr>
      <w:r>
        <w:t>Print-URI (extension)</w:t>
      </w:r>
      <w:r>
        <w:tab/>
        <w:t>[</w:t>
      </w:r>
      <w:r w:rsidR="002B6F43">
        <w:t>PWG5100.13</w:t>
      </w:r>
      <w:r>
        <w:t>]</w:t>
      </w:r>
    </w:p>
    <w:p w14:paraId="127162DD" w14:textId="403B4397" w:rsidR="00134610" w:rsidRDefault="00134610" w:rsidP="00134610">
      <w:pPr>
        <w:pStyle w:val="Example"/>
        <w:tabs>
          <w:tab w:val="clear" w:pos="6840"/>
          <w:tab w:val="left" w:pos="7560"/>
        </w:tabs>
      </w:pPr>
      <w:r>
        <w:t>Send-Document (extension)</w:t>
      </w:r>
      <w:r>
        <w:tab/>
        <w:t>[</w:t>
      </w:r>
      <w:r w:rsidR="002B6F43">
        <w:t>PWG5100.13</w:t>
      </w:r>
      <w:r>
        <w:t>]</w:t>
      </w:r>
    </w:p>
    <w:p w14:paraId="22EA75F4" w14:textId="6889DB4C" w:rsidR="00134610" w:rsidRDefault="00134610" w:rsidP="00134610">
      <w:pPr>
        <w:pStyle w:val="Example"/>
        <w:tabs>
          <w:tab w:val="clear" w:pos="6840"/>
          <w:tab w:val="left" w:pos="7560"/>
        </w:tabs>
      </w:pPr>
      <w:r>
        <w:t>Send-URI (extension)</w:t>
      </w:r>
      <w:r>
        <w:tab/>
        <w:t>[</w:t>
      </w:r>
      <w:r w:rsidR="002B6F43">
        <w:t>PWG5100.13</w:t>
      </w:r>
      <w:r>
        <w:t>]</w:t>
      </w:r>
    </w:p>
    <w:p w14:paraId="522CB8BE" w14:textId="4FBD3D38" w:rsidR="009F0932" w:rsidRDefault="009F0932" w:rsidP="003B6388">
      <w:pPr>
        <w:pStyle w:val="Example"/>
        <w:tabs>
          <w:tab w:val="clear" w:pos="6840"/>
          <w:tab w:val="left" w:pos="7560"/>
        </w:tabs>
      </w:pPr>
      <w:r>
        <w:t>Validate-Document</w:t>
      </w:r>
      <w:r>
        <w:tab/>
        <w:t>[</w:t>
      </w:r>
      <w:r w:rsidR="002B6F43">
        <w:t>PWG5100.13</w:t>
      </w:r>
      <w:r>
        <w:t>]</w:t>
      </w:r>
    </w:p>
    <w:p w14:paraId="5D0A63B7" w14:textId="6F0D3731" w:rsidR="00134610" w:rsidRDefault="00134610" w:rsidP="003B6388">
      <w:pPr>
        <w:pStyle w:val="Example"/>
        <w:tabs>
          <w:tab w:val="clear" w:pos="6840"/>
          <w:tab w:val="left" w:pos="7560"/>
        </w:tabs>
      </w:pPr>
      <w:r>
        <w:t>Validate-Job (extension)</w:t>
      </w:r>
      <w:r>
        <w:tab/>
        <w:t>[</w:t>
      </w:r>
      <w:r w:rsidR="002B6F43">
        <w:t>PWG5100.13</w:t>
      </w:r>
      <w:r>
        <w:t>]</w:t>
      </w:r>
    </w:p>
    <w:p w14:paraId="1DB4B29C" w14:textId="0507C533" w:rsidR="00DF4AA6" w:rsidRDefault="00DF4AA6" w:rsidP="00350862">
      <w:pPr>
        <w:pStyle w:val="IEEEStdsLevel2Header"/>
      </w:pPr>
      <w:bookmarkStart w:id="342" w:name="_Toc204693775"/>
      <w:r>
        <w:t>Status Code Registrations</w:t>
      </w:r>
      <w:bookmarkEnd w:id="342"/>
    </w:p>
    <w:p w14:paraId="29756508" w14:textId="75A4F892" w:rsidR="00DF4AA6" w:rsidRPr="00D8112A" w:rsidRDefault="00DF4AA6" w:rsidP="00DF4AA6">
      <w:pPr>
        <w:pStyle w:val="IEEEStdsParagraph"/>
        <w:rPr>
          <w:rFonts w:eastAsia="MS Mincho"/>
        </w:rPr>
      </w:pPr>
      <w:r w:rsidRPr="00D8112A">
        <w:rPr>
          <w:rFonts w:eastAsia="MS Mincho"/>
        </w:rPr>
        <w:t xml:space="preserve">The </w:t>
      </w:r>
      <w:r>
        <w:rPr>
          <w:rFonts w:eastAsia="MS Mincho"/>
        </w:rPr>
        <w:t>status codes</w:t>
      </w:r>
      <w:r w:rsidRPr="00D8112A">
        <w:rPr>
          <w:rFonts w:eastAsia="MS Mincho"/>
        </w:rPr>
        <w:t xml:space="preserve"> defined in this document will be published by IANA according to the procedures in </w:t>
      </w:r>
      <w:r>
        <w:rPr>
          <w:rFonts w:eastAsia="MS Mincho"/>
        </w:rPr>
        <w:t>the IPP Model and Semantics</w:t>
      </w:r>
      <w:r w:rsidRPr="00D8112A">
        <w:rPr>
          <w:rFonts w:eastAsia="MS Mincho"/>
        </w:rPr>
        <w:t xml:space="preserve"> </w:t>
      </w:r>
      <w:r>
        <w:rPr>
          <w:rFonts w:eastAsia="MS Mincho"/>
        </w:rPr>
        <w:t>[RFC2911] section 6.6</w:t>
      </w:r>
      <w:r w:rsidRPr="00D8112A">
        <w:rPr>
          <w:rFonts w:eastAsia="MS Mincho"/>
        </w:rPr>
        <w:t xml:space="preserve"> in the following file:</w:t>
      </w:r>
    </w:p>
    <w:p w14:paraId="17B1A758" w14:textId="77777777" w:rsidR="00DF4AA6" w:rsidRPr="00D8112A" w:rsidRDefault="00DF4AA6" w:rsidP="00DF4AA6">
      <w:pPr>
        <w:pStyle w:val="IEEEStdsParagraph"/>
        <w:rPr>
          <w:rFonts w:eastAsia="MS Mincho"/>
        </w:rPr>
      </w:pPr>
      <w:r w:rsidRPr="00D8112A">
        <w:rPr>
          <w:rFonts w:eastAsia="MS Mincho"/>
        </w:rPr>
        <w:tab/>
        <w:t>http://www.iana.org/assignments/ipp-registrations</w:t>
      </w:r>
    </w:p>
    <w:p w14:paraId="156DA0BB" w14:textId="77777777" w:rsidR="00DF4AA6" w:rsidRPr="00D8112A" w:rsidRDefault="00DF4AA6" w:rsidP="00DF4AA6">
      <w:pPr>
        <w:pStyle w:val="IEEEStdsParagraph"/>
        <w:rPr>
          <w:rFonts w:eastAsia="MS Mincho"/>
        </w:rPr>
      </w:pPr>
      <w:r w:rsidRPr="00D8112A">
        <w:rPr>
          <w:rFonts w:eastAsia="MS Mincho"/>
        </w:rPr>
        <w:t>The registry entries will contain the following information:</w:t>
      </w:r>
    </w:p>
    <w:p w14:paraId="29BBDD88" w14:textId="089BCA65" w:rsidR="00DF4AA6" w:rsidRDefault="00DF4AA6" w:rsidP="00DF4AA6">
      <w:pPr>
        <w:pStyle w:val="Example"/>
        <w:tabs>
          <w:tab w:val="clear" w:pos="6840"/>
          <w:tab w:val="left" w:pos="7560"/>
        </w:tabs>
      </w:pPr>
      <w:r>
        <w:t>Value    Status Code Name</w:t>
      </w:r>
      <w:r>
        <w:tab/>
        <w:t>Reference</w:t>
      </w:r>
    </w:p>
    <w:p w14:paraId="70782147" w14:textId="18FF9D89" w:rsidR="008B6960" w:rsidRDefault="008B6960" w:rsidP="00DF4AA6">
      <w:pPr>
        <w:pStyle w:val="Example"/>
        <w:tabs>
          <w:tab w:val="clear" w:pos="6840"/>
          <w:tab w:val="left" w:pos="7560"/>
        </w:tabs>
      </w:pPr>
      <w:r>
        <w:t>------   ---------------------------------------------</w:t>
      </w:r>
      <w:r>
        <w:tab/>
        <w:t>---------</w:t>
      </w:r>
    </w:p>
    <w:p w14:paraId="5BB031DF" w14:textId="580809EB" w:rsidR="00DF4AA6" w:rsidRDefault="00DF4AA6" w:rsidP="00DF4AA6">
      <w:pPr>
        <w:pStyle w:val="Example"/>
        <w:tabs>
          <w:tab w:val="clear" w:pos="6840"/>
          <w:tab w:val="left" w:pos="7560"/>
        </w:tabs>
      </w:pPr>
      <w:r>
        <w:t>0x0400:0x04FF - Client Error:</w:t>
      </w:r>
    </w:p>
    <w:p w14:paraId="2205EAA9" w14:textId="6E1B118B" w:rsidR="00DF4AA6" w:rsidRDefault="00A82E34" w:rsidP="00DF4AA6">
      <w:pPr>
        <w:pStyle w:val="Example"/>
        <w:tabs>
          <w:tab w:val="clear" w:pos="6840"/>
          <w:tab w:val="left" w:pos="7560"/>
        </w:tabs>
      </w:pPr>
      <w:r>
        <w:t>0x0418</w:t>
      </w:r>
      <w:r w:rsidR="00DF4AA6">
        <w:t xml:space="preserve">   </w:t>
      </w:r>
      <w:r w:rsidR="008B6960">
        <w:t>c</w:t>
      </w:r>
      <w:r w:rsidR="008A30A6">
        <w:t>lient</w:t>
      </w:r>
      <w:r w:rsidR="00DF4AA6">
        <w:t>-error-document-password-error</w:t>
      </w:r>
      <w:r w:rsidR="00DF4AA6">
        <w:tab/>
        <w:t>[</w:t>
      </w:r>
      <w:r w:rsidR="002B6F43">
        <w:t>PWG5100.13</w:t>
      </w:r>
      <w:r w:rsidR="00DF4AA6">
        <w:t>]</w:t>
      </w:r>
    </w:p>
    <w:p w14:paraId="7FE2218E" w14:textId="1A15DD6F" w:rsidR="008B6960" w:rsidRDefault="00A82E34" w:rsidP="00DF4AA6">
      <w:pPr>
        <w:pStyle w:val="Example"/>
        <w:tabs>
          <w:tab w:val="clear" w:pos="6840"/>
          <w:tab w:val="left" w:pos="7560"/>
        </w:tabs>
      </w:pPr>
      <w:r>
        <w:t>0x0419</w:t>
      </w:r>
      <w:r w:rsidR="008B6960">
        <w:t xml:space="preserve">   client-error-document-permission-error</w:t>
      </w:r>
      <w:r w:rsidR="008B6960">
        <w:tab/>
        <w:t>[</w:t>
      </w:r>
      <w:r w:rsidR="002B6F43">
        <w:t>PWG5100.13</w:t>
      </w:r>
      <w:r w:rsidR="008B6960">
        <w:t>]</w:t>
      </w:r>
    </w:p>
    <w:p w14:paraId="038B13B8" w14:textId="545172C9" w:rsidR="008B6960" w:rsidRDefault="00A82E34" w:rsidP="00DF4AA6">
      <w:pPr>
        <w:pStyle w:val="Example"/>
        <w:tabs>
          <w:tab w:val="clear" w:pos="6840"/>
          <w:tab w:val="left" w:pos="7560"/>
        </w:tabs>
      </w:pPr>
      <w:r>
        <w:t>0x041A</w:t>
      </w:r>
      <w:r w:rsidR="008B6960">
        <w:t xml:space="preserve">   client-error-document-security-error</w:t>
      </w:r>
      <w:r w:rsidR="008B6960">
        <w:tab/>
        <w:t>[</w:t>
      </w:r>
      <w:r w:rsidR="002B6F43">
        <w:t>PWG5100.13</w:t>
      </w:r>
      <w:r w:rsidR="008B6960">
        <w:t>]</w:t>
      </w:r>
    </w:p>
    <w:p w14:paraId="4F368A64" w14:textId="412E9BA2" w:rsidR="008B6960" w:rsidRDefault="00A82E34" w:rsidP="00DF4AA6">
      <w:pPr>
        <w:pStyle w:val="Example"/>
        <w:tabs>
          <w:tab w:val="clear" w:pos="6840"/>
          <w:tab w:val="left" w:pos="7560"/>
        </w:tabs>
      </w:pPr>
      <w:r>
        <w:t>0x041B</w:t>
      </w:r>
      <w:r w:rsidR="008B6960">
        <w:t xml:space="preserve">   client-error-document-unprintable-error</w:t>
      </w:r>
      <w:r w:rsidR="008B6960">
        <w:tab/>
        <w:t>[</w:t>
      </w:r>
      <w:r w:rsidR="002B6F43">
        <w:t>PWG5100.13</w:t>
      </w:r>
      <w:r w:rsidR="008B6960">
        <w:t>]</w:t>
      </w:r>
    </w:p>
    <w:p w14:paraId="1BC8ACEB" w14:textId="77777777" w:rsidR="001C2846" w:rsidRDefault="001C2846">
      <w:pPr>
        <w:rPr>
          <w:rFonts w:ascii="Courier New" w:eastAsia="MS Mincho" w:hAnsi="Courier New" w:cs="Arial"/>
          <w:bCs/>
          <w:sz w:val="20"/>
          <w:szCs w:val="20"/>
        </w:rPr>
      </w:pPr>
      <w:r>
        <w:br w:type="page"/>
      </w:r>
    </w:p>
    <w:p w14:paraId="1A57F6DE" w14:textId="77777777" w:rsidR="00C004F2" w:rsidRDefault="00C004F2" w:rsidP="00E1772A">
      <w:pPr>
        <w:pStyle w:val="IEEEStdsLevel1Header"/>
        <w:rPr>
          <w:rFonts w:eastAsia="MS Mincho"/>
        </w:rPr>
      </w:pPr>
      <w:bookmarkStart w:id="343" w:name="_Toc263650617"/>
      <w:bookmarkStart w:id="344" w:name="_Toc204693776"/>
      <w:r w:rsidRPr="00CB46AF">
        <w:rPr>
          <w:rFonts w:eastAsia="MS Mincho"/>
        </w:rPr>
        <w:t>References</w:t>
      </w:r>
      <w:bookmarkEnd w:id="343"/>
      <w:bookmarkEnd w:id="344"/>
    </w:p>
    <w:p w14:paraId="3BA65274" w14:textId="77777777" w:rsidR="00C004F2" w:rsidRDefault="00C004F2" w:rsidP="00E1772A">
      <w:pPr>
        <w:pStyle w:val="IEEEStdsLevel2Header"/>
        <w:rPr>
          <w:rFonts w:eastAsia="MS Mincho"/>
        </w:rPr>
      </w:pPr>
      <w:bookmarkStart w:id="345" w:name="_Toc263650618"/>
      <w:bookmarkStart w:id="346" w:name="_Toc204693777"/>
      <w:r>
        <w:rPr>
          <w:rFonts w:eastAsia="MS Mincho"/>
        </w:rPr>
        <w:t xml:space="preserve">Normative </w:t>
      </w:r>
      <w:r w:rsidRPr="00CB46AF">
        <w:rPr>
          <w:rFonts w:eastAsia="MS Mincho"/>
        </w:rPr>
        <w:t>References</w:t>
      </w:r>
      <w:bookmarkEnd w:id="345"/>
      <w:bookmarkEnd w:id="346"/>
    </w:p>
    <w:p w14:paraId="587D5303" w14:textId="349C2228" w:rsidR="00191B7B" w:rsidRDefault="00191B7B" w:rsidP="00941A29">
      <w:pPr>
        <w:pStyle w:val="PWGReference"/>
      </w:pPr>
      <w:r>
        <w:t>[DCMITERMS]</w:t>
      </w:r>
      <w:r>
        <w:tab/>
        <w:t xml:space="preserve">"DCMI Metadata Terms", October 2010, </w:t>
      </w:r>
      <w:r w:rsidRPr="00191B7B">
        <w:t>http://dublincore.org/documents/dcmi-terms/</w:t>
      </w:r>
    </w:p>
    <w:p w14:paraId="0589900A" w14:textId="77777777" w:rsidR="00941A29" w:rsidRDefault="00941A29" w:rsidP="00941A29">
      <w:pPr>
        <w:pStyle w:val="PWGReference"/>
      </w:pPr>
      <w:r w:rsidRPr="00941A29">
        <w:t>[PWG5100.3]</w:t>
      </w:r>
      <w:r w:rsidRPr="00941A29">
        <w:tab/>
        <w:t>K. Ocke, T. Hastings, "Internet Printing Protocol (IPP): Production Printing Attributes – Set1", PWG 5100.3-2001, February 2001, ftp://ftp.pwg.org/pub/pwg/candidates/cs-ippprodprint10-20010212-5100.3.pdf</w:t>
      </w:r>
    </w:p>
    <w:p w14:paraId="4A55A9B1" w14:textId="62D3817D" w:rsidR="0000386F" w:rsidRPr="00941A29" w:rsidRDefault="0000386F" w:rsidP="00941A29">
      <w:pPr>
        <w:pStyle w:val="PWGReference"/>
      </w:pPr>
      <w:r>
        <w:t>[PWG5100.5]</w:t>
      </w:r>
      <w:r>
        <w:tab/>
        <w:t>D. Carney, T. Hastings, P. Zehler, "Standard for The Internet Printing Protocol (IPP): Document Object", PWG 5100.5-2003, October 2003, ftp://ftp.pwg.org/pub/pwg/candidates/cs-ippdocobject10-20031031-5100.5.pdf</w:t>
      </w:r>
    </w:p>
    <w:p w14:paraId="09678CEE" w14:textId="77777777" w:rsidR="00941A29" w:rsidRPr="00941A29" w:rsidRDefault="00941A29" w:rsidP="00941A29">
      <w:pPr>
        <w:pStyle w:val="PWGReference"/>
      </w:pPr>
      <w:r w:rsidRPr="00941A29">
        <w:t>[PWG5100.11]</w:t>
      </w:r>
      <w:r w:rsidRPr="00941A29">
        <w:tab/>
        <w:t>T. Hastings, D. Fullman, "IPP: Job and Printer Operations - Set 2", PWG 5100.11-2010, October 2010, ftp://ftp.pwg.org/pub/pwg/candidates/cs-ippjobprinterext10-20101030-5100.11.pdf</w:t>
      </w:r>
    </w:p>
    <w:p w14:paraId="649629E6" w14:textId="6068C36F" w:rsidR="00941A29" w:rsidRPr="00941A29" w:rsidRDefault="00941A29" w:rsidP="00941A29">
      <w:pPr>
        <w:pStyle w:val="PWGReference"/>
      </w:pPr>
      <w:r w:rsidRPr="00941A29">
        <w:t>[PWG5100.12]</w:t>
      </w:r>
      <w:r w:rsidRPr="00941A29">
        <w:tab/>
        <w:t>R. Bergman, H. Lewis, I. McDonald, M. Sweet, "IPP/2.0 Second Edition", PWG 5100.12-2011, February 2011, ftp://www.pwg.org/pub/</w:t>
      </w:r>
      <w:r w:rsidR="006B7C95">
        <w:t>pwg/candidates/cs-ipp20-20110214</w:t>
      </w:r>
      <w:r w:rsidRPr="00941A29">
        <w:t>-5100.12.pdf</w:t>
      </w:r>
    </w:p>
    <w:p w14:paraId="6FD25988" w14:textId="621E5C10" w:rsidR="00941A29" w:rsidRDefault="000433B0" w:rsidP="00941A29">
      <w:pPr>
        <w:pStyle w:val="PWGReference"/>
      </w:pPr>
      <w:r>
        <w:t>[PWG5101.1</w:t>
      </w:r>
      <w:r w:rsidR="00941A29" w:rsidRPr="00941A29">
        <w:t>]</w:t>
      </w:r>
      <w:r w:rsidR="00941A29" w:rsidRPr="00941A29">
        <w:tab/>
        <w:t>R. Bergman, T. Hastings, "Standard for Media</w:t>
      </w:r>
      <w:r>
        <w:t xml:space="preserve"> Standardized Names", PWG 5101.1</w:t>
      </w:r>
      <w:r w:rsidR="00941A29" w:rsidRPr="00941A29">
        <w:t>-2002, February 2002, ftp://ftp.pwg.org/pub/pwg/candidates/cs-pwgmsn10-20020226-5101.1.pdf</w:t>
      </w:r>
    </w:p>
    <w:p w14:paraId="0BE4CC86" w14:textId="6C59B993" w:rsidR="001D7BF4" w:rsidRPr="00941A29" w:rsidRDefault="001D7BF4" w:rsidP="00941A29">
      <w:pPr>
        <w:pStyle w:val="PWGReference"/>
      </w:pPr>
      <w:r>
        <w:t>[PWG5106.1]</w:t>
      </w:r>
      <w:r>
        <w:tab/>
        <w:t xml:space="preserve">P. Zehler, H. Lewis, I. McDonald, J. Thrasher, W. Wagner, "PWG Standardized Imaging System Counters 1.1", PWG 5106.1-2007, April 2007, </w:t>
      </w:r>
      <w:r w:rsidRPr="001D7BF4">
        <w:t>ftp://ftp.pwg.org/pub/pwg/candidates/cs-wimscount11-20070427-5106.1.pdf</w:t>
      </w:r>
    </w:p>
    <w:p w14:paraId="23F9F37C" w14:textId="6EC95924" w:rsidR="007B50B8" w:rsidRDefault="007B50B8" w:rsidP="00941A29">
      <w:pPr>
        <w:pStyle w:val="PWGReference"/>
      </w:pPr>
      <w:r>
        <w:t>[RFC2083]</w:t>
      </w:r>
      <w:r>
        <w:tab/>
      </w:r>
      <w:r w:rsidR="00B53523">
        <w:t>T. Boutell, "</w:t>
      </w:r>
      <w:r w:rsidRPr="007B50B8">
        <w:t>PNG (Portable Network Graphics) Specification</w:t>
      </w:r>
      <w:r>
        <w:t xml:space="preserve"> Version 1.0</w:t>
      </w:r>
      <w:r w:rsidR="00B53523">
        <w:t>", RFC 2083, March 1997, http://www.ietf.org/rfc/rfc2083.txt</w:t>
      </w:r>
    </w:p>
    <w:p w14:paraId="207B53BB" w14:textId="77777777" w:rsidR="00B80D18" w:rsidRDefault="00B80D18" w:rsidP="00B80D18">
      <w:pPr>
        <w:pStyle w:val="PWGReference"/>
      </w:pPr>
      <w:r>
        <w:t>[RFC2119]</w:t>
      </w:r>
      <w:r>
        <w:tab/>
        <w:t>S. Bradner,  "K</w:t>
      </w:r>
      <w:r w:rsidRPr="00123BE9">
        <w:t>ey words for use in RFCs to Indicate Requirement Levels</w:t>
      </w:r>
      <w:r>
        <w:t>", RFC 2119/BCP 14, March 1997, http://www.ietf.org/rfc/rfc2119.txt</w:t>
      </w:r>
    </w:p>
    <w:p w14:paraId="16CF8A0B" w14:textId="407169BC" w:rsidR="00AE38AA" w:rsidRDefault="00AE38AA" w:rsidP="00615A52">
      <w:pPr>
        <w:pStyle w:val="PWGReference"/>
      </w:pPr>
      <w:r>
        <w:t>[RFC2141]</w:t>
      </w:r>
      <w:r>
        <w:tab/>
        <w:t>R. Moats, "URN Syntax", RFC 2141, May 1997, http://www.ietf.org/rfc/rfc2141.txt</w:t>
      </w:r>
    </w:p>
    <w:p w14:paraId="2CF725BE" w14:textId="3663081D" w:rsidR="004E79B5" w:rsidRPr="004E79B5" w:rsidRDefault="004E79B5" w:rsidP="004E79B5">
      <w:pPr>
        <w:pStyle w:val="PWGReference"/>
      </w:pPr>
      <w:r w:rsidRPr="004E79B5">
        <w:t>[RFC2817]</w:t>
      </w:r>
      <w:r>
        <w:tab/>
      </w:r>
      <w:r w:rsidRPr="004E79B5">
        <w:t xml:space="preserve">R. Khare, S. Lawrence, </w:t>
      </w:r>
      <w:r>
        <w:t>"</w:t>
      </w:r>
      <w:r w:rsidRPr="004E79B5">
        <w:t>Upgrading to TLS Within HTTP/1.1</w:t>
      </w:r>
      <w:r>
        <w:t>"</w:t>
      </w:r>
      <w:r w:rsidRPr="004E79B5">
        <w:t>. RFC 2817, May 2000. http://www.ietf.org/rfc/rfc2817.txt</w:t>
      </w:r>
    </w:p>
    <w:p w14:paraId="2E651B00" w14:textId="5420D991" w:rsidR="003E33DC" w:rsidRDefault="00623E2A" w:rsidP="00615A52">
      <w:pPr>
        <w:pStyle w:val="PWGReference"/>
      </w:pPr>
      <w:r>
        <w:t>[</w:t>
      </w:r>
      <w:r w:rsidR="003E33DC">
        <w:t>RFC2911</w:t>
      </w:r>
      <w:r>
        <w:t>]</w:t>
      </w:r>
      <w:r>
        <w:tab/>
      </w:r>
      <w:r w:rsidR="00DC7A64">
        <w:t xml:space="preserve">T. Hastings, R. Herriot, R. deBry, S. Isaacson, P. Powell, </w:t>
      </w:r>
      <w:r w:rsidR="00B53523">
        <w:t>"</w:t>
      </w:r>
      <w:r w:rsidR="003E33DC">
        <w:t>Internet Printing Protocol/1.1: Model and Semantics"</w:t>
      </w:r>
      <w:r w:rsidR="00B53523">
        <w:t xml:space="preserve">, RFC 2911, </w:t>
      </w:r>
      <w:r w:rsidR="00DC7A64">
        <w:t>September 2000, http://www.ietf.org/rfc/rfc2911.txt</w:t>
      </w:r>
    </w:p>
    <w:p w14:paraId="3BB5E61A" w14:textId="50BB5B30" w:rsidR="003E33DC" w:rsidRDefault="003E33DC" w:rsidP="00615A52">
      <w:pPr>
        <w:pStyle w:val="PWGReference"/>
      </w:pPr>
      <w:r>
        <w:t>[RFC3382]</w:t>
      </w:r>
      <w:r>
        <w:tab/>
      </w:r>
      <w:r w:rsidR="00DC7A64">
        <w:t>R. deBry, R. Herriot, T. Hastings, K. Ocke, P. Zehler, "</w:t>
      </w:r>
      <w:r>
        <w:t>Internet Printing Protocol (IPP): The 'collection' attribute syntax</w:t>
      </w:r>
      <w:r w:rsidR="00DC7A64">
        <w:t>", RFC 3382, September 2002, http://www.ietf.org/rfc/rfc3382.txt</w:t>
      </w:r>
    </w:p>
    <w:p w14:paraId="76B601A1" w14:textId="3EA62F8E" w:rsidR="00623E2A" w:rsidRDefault="00012FA2" w:rsidP="00615A52">
      <w:pPr>
        <w:pStyle w:val="PWGReference"/>
      </w:pPr>
      <w:r>
        <w:t>[RFC3805]</w:t>
      </w:r>
      <w:r>
        <w:tab/>
      </w:r>
      <w:r w:rsidR="00BC5337">
        <w:t xml:space="preserve">R. Bergman, H. Lewis, I. McDonald, </w:t>
      </w:r>
      <w:r w:rsidR="00DC7A64">
        <w:t>"</w:t>
      </w:r>
      <w:r>
        <w:t>Printer MIB v2</w:t>
      </w:r>
      <w:r w:rsidR="00DC7A64">
        <w:t xml:space="preserve">", RFC 3805, </w:t>
      </w:r>
      <w:r w:rsidR="00BC5337">
        <w:t>June 2004</w:t>
      </w:r>
      <w:r w:rsidR="00DC7A64">
        <w:t>, http://www.ietf.org/rfc/rfc3805.txt</w:t>
      </w:r>
    </w:p>
    <w:p w14:paraId="209DD74D" w14:textId="57A25BBD" w:rsidR="0082098A" w:rsidRDefault="00CF0FAA" w:rsidP="00615A52">
      <w:pPr>
        <w:pStyle w:val="PWGReference"/>
      </w:pPr>
      <w:r>
        <w:t>[RFC399</w:t>
      </w:r>
      <w:r w:rsidR="0082098A">
        <w:t>5]</w:t>
      </w:r>
      <w:r w:rsidR="0082098A">
        <w:tab/>
      </w:r>
      <w:r>
        <w:t>R. Herriot, T. Hastings</w:t>
      </w:r>
      <w:r w:rsidR="00473A47">
        <w:t>, "</w:t>
      </w:r>
      <w:r w:rsidR="0082098A" w:rsidRPr="0082098A">
        <w:t>IPP Event Notifications and Subscriptions</w:t>
      </w:r>
      <w:r w:rsidR="00473A47">
        <w:t xml:space="preserve">", </w:t>
      </w:r>
      <w:r w:rsidR="00473A47" w:rsidRPr="0082098A">
        <w:t>RFC</w:t>
      </w:r>
      <w:r w:rsidR="00473A47">
        <w:t xml:space="preserve"> </w:t>
      </w:r>
      <w:r w:rsidR="00473A47" w:rsidRPr="0082098A">
        <w:t>3995</w:t>
      </w:r>
      <w:r w:rsidR="00473A47">
        <w:t xml:space="preserve">, </w:t>
      </w:r>
      <w:r w:rsidR="00F95CD8">
        <w:t>March 2005</w:t>
      </w:r>
      <w:r w:rsidR="00473A47">
        <w:t>, http://www.ietf.org/rfc/rfc3955.txt</w:t>
      </w:r>
    </w:p>
    <w:p w14:paraId="44621488" w14:textId="579538F0" w:rsidR="00993DBB" w:rsidRDefault="00993DBB" w:rsidP="00615A52">
      <w:pPr>
        <w:pStyle w:val="PWGReference"/>
      </w:pPr>
      <w:r>
        <w:t>[RFC3998]</w:t>
      </w:r>
      <w:r>
        <w:tab/>
        <w:t>C. Kugler, T. Hastings, H. Lewis, "IPP: Job and Printer Operations", RFC 3998, March 2005, http://www.ietf.org/rfc/rfc3998.txt</w:t>
      </w:r>
    </w:p>
    <w:p w14:paraId="0E00C7BC" w14:textId="01B82FBE" w:rsidR="0082098A" w:rsidRDefault="0082098A" w:rsidP="00615A52">
      <w:pPr>
        <w:pStyle w:val="PWGReference"/>
      </w:pPr>
      <w:r>
        <w:t>[RFC4122]</w:t>
      </w:r>
      <w:r>
        <w:tab/>
      </w:r>
      <w:r w:rsidR="00F95CD8">
        <w:t xml:space="preserve">P. Leach, M. Mealling, R. Salz, </w:t>
      </w:r>
      <w:r w:rsidR="00473A47">
        <w:t>"</w:t>
      </w:r>
      <w:r w:rsidRPr="0082098A">
        <w:t>A Universally Unique IDentifier (UUID) URN Namespace</w:t>
      </w:r>
      <w:r w:rsidR="00473A47">
        <w:t xml:space="preserve">", RFC 4122, </w:t>
      </w:r>
      <w:r w:rsidR="00F95CD8">
        <w:t>July 2005</w:t>
      </w:r>
      <w:r w:rsidR="00473A47">
        <w:t xml:space="preserve">, </w:t>
      </w:r>
      <w:r w:rsidR="00CF3887" w:rsidRPr="009C30A1">
        <w:t>http://www.ietf.org/rfc/rfc4122.txt</w:t>
      </w:r>
    </w:p>
    <w:p w14:paraId="703ECE76" w14:textId="5B0A7A83" w:rsidR="00F04F27" w:rsidRDefault="007B50B8" w:rsidP="00615A52">
      <w:pPr>
        <w:pStyle w:val="PWGReference"/>
      </w:pPr>
      <w:r>
        <w:t>[RFC4519]</w:t>
      </w:r>
      <w:r>
        <w:tab/>
      </w:r>
      <w:r w:rsidR="007D18A4">
        <w:t xml:space="preserve">A. Sciberras, </w:t>
      </w:r>
      <w:r w:rsidR="00EB459D">
        <w:t>"</w:t>
      </w:r>
      <w:r w:rsidRPr="007B50B8">
        <w:t>Lightweight Di</w:t>
      </w:r>
      <w:r>
        <w:t xml:space="preserve">rectory Access Protocol (LDAP): </w:t>
      </w:r>
      <w:r w:rsidRPr="007B50B8">
        <w:t>Schema for User Applications</w:t>
      </w:r>
      <w:r w:rsidR="00EB459D">
        <w:t xml:space="preserve">", RFC 4519, </w:t>
      </w:r>
      <w:r w:rsidR="007D18A4">
        <w:t>June 2006</w:t>
      </w:r>
      <w:r w:rsidR="00EB459D">
        <w:t>, http://www.ietf.org/rfc/rfc4519.txt</w:t>
      </w:r>
    </w:p>
    <w:p w14:paraId="504BF6CA" w14:textId="77777777" w:rsidR="00A555FB" w:rsidRDefault="00A555FB" w:rsidP="00615A52">
      <w:pPr>
        <w:pStyle w:val="PWGReference"/>
      </w:pPr>
      <w:r>
        <w:t>[RFC5013]</w:t>
      </w:r>
      <w:r>
        <w:tab/>
        <w:t>J. Kunze, T. Baker, "The Dublin Core Metadata Element Set", RFC 5013, August 2007, http://www.ietf.org/rfc/rfc5013.txt</w:t>
      </w:r>
    </w:p>
    <w:p w14:paraId="41B23114" w14:textId="707E7285" w:rsidR="00167E26" w:rsidRDefault="004E79B5" w:rsidP="00CE0175">
      <w:pPr>
        <w:pStyle w:val="PWGReference"/>
      </w:pPr>
      <w:r w:rsidRPr="004E79B5">
        <w:t>[RFC5246]</w:t>
      </w:r>
      <w:r>
        <w:tab/>
      </w:r>
      <w:r w:rsidRPr="004E79B5">
        <w:t>T.Dierks, E. Rescorla, "Transport Layer Security 1.2", RFC 5246, August 2008, http://www.ietf.org/rfc/rfc5246.txt</w:t>
      </w:r>
      <w:r w:rsidR="00167E26">
        <w:t>[RFC5870]</w:t>
      </w:r>
      <w:r w:rsidR="00167E26">
        <w:tab/>
      </w:r>
      <w:r w:rsidR="007D18A4">
        <w:t xml:space="preserve">A. Mayrhofer, C. Spanring, </w:t>
      </w:r>
      <w:r w:rsidR="00EB459D">
        <w:t>"</w:t>
      </w:r>
      <w:r w:rsidR="00167E26">
        <w:rPr>
          <w:rFonts w:ascii="Helvetica" w:hAnsi="Helvetica" w:cs="Helvetica"/>
        </w:rPr>
        <w:t>A Uniform Resource Identifier for Geographic Locations ('geo' URI)</w:t>
      </w:r>
      <w:r w:rsidR="00EB459D">
        <w:rPr>
          <w:rFonts w:ascii="Helvetica" w:hAnsi="Helvetica" w:cs="Helvetica"/>
        </w:rPr>
        <w:t xml:space="preserve">", </w:t>
      </w:r>
      <w:r w:rsidR="00EB459D">
        <w:t xml:space="preserve">RFC 5870, </w:t>
      </w:r>
      <w:r w:rsidR="007D18A4">
        <w:t>June 2010</w:t>
      </w:r>
      <w:r w:rsidR="00EB459D">
        <w:t>, http://www.ietf.org/rfc/rfc5870.txt</w:t>
      </w:r>
    </w:p>
    <w:p w14:paraId="70CD5041" w14:textId="3527810A" w:rsidR="00AE38AA" w:rsidRDefault="00AE38AA" w:rsidP="00CE0175">
      <w:pPr>
        <w:pStyle w:val="PWGReference"/>
      </w:pPr>
      <w:r>
        <w:t>[RFC6068]</w:t>
      </w:r>
      <w:r>
        <w:tab/>
        <w:t>M. Duerst, L. Masinter, J. Zawinski, "The 'mailto' URI Scheme", RFC 6068, October 2010, http://www.ietf.org/rfc/rfc6068.txt</w:t>
      </w:r>
    </w:p>
    <w:p w14:paraId="153D729A" w14:textId="3DFC4D48" w:rsidR="00B80D18" w:rsidRDefault="00B80D18" w:rsidP="00B80D18">
      <w:pPr>
        <w:pStyle w:val="PWGReference"/>
      </w:pPr>
      <w:r>
        <w:t>[STD68]</w:t>
      </w:r>
      <w:r>
        <w:tab/>
        <w:t>D. Crocker, P. Overell, “Augmented BNF for Syntax Specifications: ABNF”, RFC 5234/STD 68, January 2008, http://www.ietf.org/rfc/rfc5234.txt</w:t>
      </w:r>
    </w:p>
    <w:p w14:paraId="0A549CAD" w14:textId="13A0F5B5" w:rsidR="00AE38AA" w:rsidRPr="00AE38AA" w:rsidRDefault="00AE38AA" w:rsidP="00AE38AA">
      <w:pPr>
        <w:pStyle w:val="PWGReference"/>
      </w:pPr>
      <w:r w:rsidRPr="00AE38AA">
        <w:t>[UAX15]</w:t>
      </w:r>
      <w:r>
        <w:tab/>
      </w:r>
      <w:r w:rsidRPr="00AE38AA">
        <w:t>M. Davis, M. Duerst, "Unicode Normalization Forms", Unicode Standard Annex 15, March 2008, http://www.unicode.org/reports/tr15/</w:t>
      </w:r>
    </w:p>
    <w:p w14:paraId="6B0B4581" w14:textId="5EDF0CFE" w:rsidR="00AE38AA" w:rsidRPr="00AE38AA" w:rsidRDefault="00AE38AA" w:rsidP="00AE38AA">
      <w:pPr>
        <w:pStyle w:val="PWGReference"/>
      </w:pPr>
      <w:r w:rsidRPr="00AE38AA">
        <w:t>[UNICODE]</w:t>
      </w:r>
      <w:r>
        <w:tab/>
        <w:t>J. D. Allen, et al, "The Unicode Standard - Version 6.0</w:t>
      </w:r>
      <w:r w:rsidRPr="00AE38AA">
        <w:t xml:space="preserve">", Unicode Standard, </w:t>
      </w:r>
      <w:r>
        <w:t>February 2011</w:t>
      </w:r>
      <w:r w:rsidRPr="00AE38AA">
        <w:t>, http://www</w:t>
      </w:r>
      <w:r>
        <w:t>.unicode.org/versions/Unicode6.0</w:t>
      </w:r>
      <w:r w:rsidRPr="00AE38AA">
        <w:t>.0/</w:t>
      </w:r>
    </w:p>
    <w:p w14:paraId="46F6081B" w14:textId="2E3804A9" w:rsidR="00167E26" w:rsidRDefault="00167E26" w:rsidP="00615A52">
      <w:pPr>
        <w:pStyle w:val="PWGReference"/>
      </w:pPr>
      <w:r>
        <w:t>[WGS84]</w:t>
      </w:r>
      <w:r>
        <w:tab/>
      </w:r>
      <w:r w:rsidR="008D6C2F" w:rsidRPr="00167E26">
        <w:t>National</w:t>
      </w:r>
      <w:r w:rsidR="008D6C2F">
        <w:t xml:space="preserve"> Geospatial-Intelligence Agency, "</w:t>
      </w:r>
      <w:r w:rsidRPr="00167E26">
        <w:t>Department of Defense World Geodetic System 1984, Its Definition and Relationships With Local Geodetic Systems, Third Edition</w:t>
      </w:r>
      <w:r w:rsidR="008D6C2F">
        <w:t>"</w:t>
      </w:r>
      <w:r w:rsidRPr="00167E26">
        <w:t>,</w:t>
      </w:r>
      <w:r w:rsidR="008D6C2F">
        <w:t xml:space="preserve"> </w:t>
      </w:r>
      <w:r w:rsidR="008D6C2F" w:rsidRPr="00167E26">
        <w:t>NIMA Technical Report TR8350.2</w:t>
      </w:r>
      <w:r w:rsidR="008D6C2F">
        <w:t xml:space="preserve">, </w:t>
      </w:r>
      <w:r w:rsidR="00E96D36">
        <w:t>January 2000,</w:t>
      </w:r>
      <w:r w:rsidR="00E96D36">
        <w:br/>
      </w:r>
      <w:r w:rsidR="00E96D36" w:rsidRPr="00E96D36">
        <w:t>http://earth-info.nga.mil/GandG/publications/tr8350.2/wgs84fin.pdf</w:t>
      </w:r>
    </w:p>
    <w:p w14:paraId="0AAF2433" w14:textId="14852FE4" w:rsidR="007B50B8" w:rsidRDefault="007B50B8" w:rsidP="00615A52">
      <w:pPr>
        <w:pStyle w:val="PWGReference"/>
      </w:pPr>
      <w:r>
        <w:t>[X.520]</w:t>
      </w:r>
      <w:r>
        <w:tab/>
      </w:r>
      <w:r w:rsidR="00E96D36">
        <w:t>International Telecommunication Union</w:t>
      </w:r>
      <w:r w:rsidR="008D6C2F">
        <w:t>, "</w:t>
      </w:r>
      <w:r w:rsidRPr="007B50B8">
        <w:t>Information technology - Open Systems Interconnection - The Directory: Selected attribute types</w:t>
      </w:r>
      <w:r w:rsidR="00E96D36">
        <w:t>", ITU-T X.520, November 2008</w:t>
      </w:r>
    </w:p>
    <w:p w14:paraId="3F69875B" w14:textId="77777777" w:rsidR="0009524F" w:rsidRDefault="00C004F2" w:rsidP="00E1772A">
      <w:pPr>
        <w:pStyle w:val="IEEEStdsLevel2Header"/>
        <w:rPr>
          <w:rFonts w:eastAsia="MS Mincho"/>
        </w:rPr>
      </w:pPr>
      <w:bookmarkStart w:id="347" w:name="_Toc263650619"/>
      <w:bookmarkStart w:id="348" w:name="_Toc204693778"/>
      <w:r>
        <w:rPr>
          <w:rFonts w:eastAsia="MS Mincho"/>
        </w:rPr>
        <w:t>Informative References</w:t>
      </w:r>
      <w:bookmarkEnd w:id="347"/>
      <w:bookmarkEnd w:id="348"/>
    </w:p>
    <w:p w14:paraId="4E7A904A" w14:textId="428777A9" w:rsidR="00623E2A" w:rsidRDefault="00623E2A" w:rsidP="00F04F27">
      <w:pPr>
        <w:pStyle w:val="PWGReference"/>
      </w:pPr>
      <w:r>
        <w:t>[</w:t>
      </w:r>
      <w:r w:rsidR="00F04F27">
        <w:t>RFC4559</w:t>
      </w:r>
      <w:r>
        <w:t>]</w:t>
      </w:r>
      <w:r>
        <w:tab/>
      </w:r>
      <w:r w:rsidR="00F04F27">
        <w:t>K. Jaganathan, L. Zhu, J. Brezak, "</w:t>
      </w:r>
      <w:r w:rsidR="00F04F27" w:rsidRPr="00F04F27">
        <w:t>SPNEGO-based Kerber</w:t>
      </w:r>
      <w:r w:rsidR="00F04F27">
        <w:t xml:space="preserve">os and NTLM HTTP Authentication </w:t>
      </w:r>
      <w:r w:rsidR="00F04F27" w:rsidRPr="00F04F27">
        <w:t>in Microsoft Windows</w:t>
      </w:r>
      <w:r w:rsidR="00F04F27">
        <w:t xml:space="preserve">", RFC 4559, June 2006, </w:t>
      </w:r>
      <w:r w:rsidR="0098251C" w:rsidRPr="009C30A1">
        <w:t>http://www.ietf.org/rfc/rfc4559.txt</w:t>
      </w:r>
    </w:p>
    <w:p w14:paraId="508082A2" w14:textId="21018412" w:rsidR="0098251C" w:rsidRDefault="0098251C" w:rsidP="00F04F27">
      <w:pPr>
        <w:pStyle w:val="PWGReference"/>
      </w:pPr>
      <w:r>
        <w:t>[PWG-CATALOG]</w:t>
      </w:r>
      <w:r>
        <w:tab/>
      </w:r>
      <w:r w:rsidR="00CF3887">
        <w:t>Sample English localization of registered IPP attributes and values, ftp://ftp.pwg.org/pub/pwg/ipp/examples/ipp.strings</w:t>
      </w:r>
    </w:p>
    <w:p w14:paraId="2A417AEC" w14:textId="12510556" w:rsidR="0000386F" w:rsidRDefault="0000386F">
      <w:pPr>
        <w:rPr>
          <w:rFonts w:eastAsia="MS Mincho"/>
        </w:rPr>
      </w:pPr>
      <w:r>
        <w:br w:type="page"/>
      </w:r>
    </w:p>
    <w:p w14:paraId="4EFE45BE" w14:textId="6E2CAD60" w:rsidR="0009524F" w:rsidRDefault="00C004F2" w:rsidP="00E1772A">
      <w:pPr>
        <w:pStyle w:val="IEEEStdsLevel1Header"/>
        <w:rPr>
          <w:rFonts w:eastAsia="MS Mincho"/>
        </w:rPr>
      </w:pPr>
      <w:bookmarkStart w:id="349" w:name="_Toc263650620"/>
      <w:bookmarkStart w:id="350" w:name="_Toc204693779"/>
      <w:r>
        <w:rPr>
          <w:rFonts w:eastAsia="MS Mincho"/>
        </w:rPr>
        <w:t>Authors</w:t>
      </w:r>
      <w:r w:rsidR="00383F43">
        <w:rPr>
          <w:rFonts w:eastAsia="MS Mincho"/>
        </w:rPr>
        <w:t>'</w:t>
      </w:r>
      <w:r>
        <w:rPr>
          <w:rFonts w:eastAsia="MS Mincho"/>
        </w:rPr>
        <w:t xml:space="preserve"> Addresses</w:t>
      </w:r>
      <w:bookmarkEnd w:id="349"/>
      <w:bookmarkEnd w:id="350"/>
    </w:p>
    <w:p w14:paraId="71D57F6C" w14:textId="77777777" w:rsidR="003E33DC" w:rsidRDefault="003E33DC" w:rsidP="00A24FDB">
      <w:pPr>
        <w:pStyle w:val="Address"/>
      </w:pPr>
      <w:r>
        <w:t>Michael Sweet</w:t>
      </w:r>
    </w:p>
    <w:p w14:paraId="26865643" w14:textId="77777777" w:rsidR="003E33DC" w:rsidRDefault="003E33DC" w:rsidP="00A24FDB">
      <w:pPr>
        <w:pStyle w:val="Address"/>
      </w:pPr>
      <w:r>
        <w:t>Apple Inc.</w:t>
      </w:r>
    </w:p>
    <w:p w14:paraId="0AA7FDEB" w14:textId="77777777" w:rsidR="003E33DC" w:rsidRDefault="003E33DC" w:rsidP="00A24FDB">
      <w:pPr>
        <w:pStyle w:val="Address"/>
      </w:pPr>
      <w:r>
        <w:t>10431 N. De Anza Blvd.</w:t>
      </w:r>
    </w:p>
    <w:p w14:paraId="69C4CEF9" w14:textId="77777777" w:rsidR="003E33DC" w:rsidRDefault="003E33DC" w:rsidP="00A24FDB">
      <w:pPr>
        <w:pStyle w:val="Address"/>
      </w:pPr>
      <w:r>
        <w:t>MS 38-4LPT</w:t>
      </w:r>
    </w:p>
    <w:p w14:paraId="3E4525E9" w14:textId="77777777" w:rsidR="003E33DC" w:rsidRDefault="003E33DC" w:rsidP="00A24FDB">
      <w:pPr>
        <w:pStyle w:val="Address"/>
      </w:pPr>
      <w:r>
        <w:t>Cupertino CA 95014</w:t>
      </w:r>
    </w:p>
    <w:p w14:paraId="7DCC345B" w14:textId="26E545A5" w:rsidR="003E33DC" w:rsidRDefault="003E33DC" w:rsidP="00A24FDB">
      <w:pPr>
        <w:pStyle w:val="Address"/>
      </w:pPr>
      <w:bookmarkStart w:id="351" w:name="_Toc157449348"/>
    </w:p>
    <w:p w14:paraId="60CBBC92" w14:textId="77777777" w:rsidR="00383F43" w:rsidRPr="00A24FDB" w:rsidRDefault="00383F43" w:rsidP="00A24FDB">
      <w:pPr>
        <w:pStyle w:val="Address"/>
        <w:rPr>
          <w:bCs/>
        </w:rPr>
      </w:pPr>
      <w:r w:rsidRPr="00A24FDB">
        <w:rPr>
          <w:bCs/>
        </w:rPr>
        <w:t>Ira McDonald</w:t>
      </w:r>
    </w:p>
    <w:p w14:paraId="3F9983D1" w14:textId="77777777" w:rsidR="00383F43" w:rsidRDefault="00383F43" w:rsidP="00A24FDB">
      <w:pPr>
        <w:pStyle w:val="Address"/>
      </w:pPr>
      <w:r w:rsidRPr="00383F43">
        <w:t>High North</w:t>
      </w:r>
    </w:p>
    <w:p w14:paraId="68B761F3" w14:textId="77777777" w:rsidR="00383F43" w:rsidRDefault="00383F43" w:rsidP="00A24FDB">
      <w:pPr>
        <w:pStyle w:val="Address"/>
      </w:pPr>
      <w:r w:rsidRPr="00383F43">
        <w:t>PO Box 221</w:t>
      </w:r>
    </w:p>
    <w:p w14:paraId="79C56E99" w14:textId="51FB6B61" w:rsidR="00AE6FC1" w:rsidRDefault="00383F43" w:rsidP="00C9473E">
      <w:pPr>
        <w:pStyle w:val="Address"/>
      </w:pPr>
      <w:r w:rsidRPr="00383F43">
        <w:t>Grand Marais, MI 49839</w:t>
      </w:r>
    </w:p>
    <w:p w14:paraId="5D67D542" w14:textId="77777777" w:rsidR="00802EBF" w:rsidRDefault="00802EBF" w:rsidP="00C9473E">
      <w:pPr>
        <w:pStyle w:val="Address"/>
      </w:pPr>
    </w:p>
    <w:p w14:paraId="269B1369" w14:textId="0609E27C" w:rsidR="00F83BA5" w:rsidRDefault="001427DA" w:rsidP="00802EBF">
      <w:pPr>
        <w:pStyle w:val="Address"/>
      </w:pPr>
      <w:r>
        <w:t>Peter Zehler</w:t>
      </w:r>
    </w:p>
    <w:p w14:paraId="6BE08DA4" w14:textId="33F2F4F7" w:rsidR="00F83BA5" w:rsidRDefault="00802EBF" w:rsidP="00802EBF">
      <w:pPr>
        <w:pStyle w:val="Address"/>
      </w:pPr>
      <w:r w:rsidRPr="00802EBF">
        <w:t>Xerox Corp</w:t>
      </w:r>
      <w:r w:rsidR="00F83BA5">
        <w:t>oration</w:t>
      </w:r>
    </w:p>
    <w:p w14:paraId="17FC1F1B" w14:textId="77777777" w:rsidR="00F83BA5" w:rsidRDefault="00F83BA5" w:rsidP="00F83BA5">
      <w:pPr>
        <w:pStyle w:val="Address"/>
      </w:pPr>
      <w:r w:rsidRPr="00F83BA5">
        <w:t>800 Phillips Road</w:t>
      </w:r>
    </w:p>
    <w:p w14:paraId="333BF14B" w14:textId="5C9BC678" w:rsidR="00743B62" w:rsidRDefault="00743B62" w:rsidP="00F83BA5">
      <w:pPr>
        <w:pStyle w:val="Address"/>
      </w:pPr>
      <w:r>
        <w:t>M/S 128-25E</w:t>
      </w:r>
    </w:p>
    <w:p w14:paraId="0605FBB3" w14:textId="36C4BCCC" w:rsidR="00F83BA5" w:rsidRDefault="00F83BA5" w:rsidP="00C9473E">
      <w:pPr>
        <w:pStyle w:val="Address"/>
      </w:pPr>
      <w:r w:rsidRPr="00F83BA5">
        <w:t>Webster, NY 14580</w:t>
      </w:r>
      <w:r w:rsidR="00743B62">
        <w:t>-9701</w:t>
      </w:r>
    </w:p>
    <w:p w14:paraId="384C0944" w14:textId="79E150C7" w:rsidR="00AE6FC1" w:rsidRDefault="00D859C3" w:rsidP="00D859C3">
      <w:pPr>
        <w:pStyle w:val="IEEEStdsParagraph"/>
      </w:pPr>
      <w:r>
        <w:t>Send comments to the PWG IPP Mailing List:</w:t>
      </w:r>
    </w:p>
    <w:p w14:paraId="00E8EA89" w14:textId="52F9D3E7" w:rsidR="00AE6FC1" w:rsidRDefault="00D859C3" w:rsidP="00C9473E">
      <w:pPr>
        <w:pStyle w:val="ListParagraph"/>
      </w:pPr>
      <w:r>
        <w:t>ipp@pwg.org (subscribers only)</w:t>
      </w:r>
    </w:p>
    <w:p w14:paraId="6189D9AD" w14:textId="0D4DFF80" w:rsidR="00AE6FC1" w:rsidRDefault="00D859C3" w:rsidP="00D859C3">
      <w:pPr>
        <w:pStyle w:val="IEEEStdsParagraph"/>
      </w:pPr>
      <w:r>
        <w:t>To subscribe, see the PWG web page:</w:t>
      </w:r>
    </w:p>
    <w:p w14:paraId="3F56BB10" w14:textId="373D983C" w:rsidR="00D859C3" w:rsidRDefault="00D859C3" w:rsidP="00C9473E">
      <w:pPr>
        <w:pStyle w:val="ListParagraph"/>
      </w:pPr>
      <w:r>
        <w:t>http://www.pwg.org/</w:t>
      </w:r>
    </w:p>
    <w:p w14:paraId="44CC0884" w14:textId="474EC320" w:rsidR="00AE6FC1" w:rsidRDefault="00D859C3" w:rsidP="00D859C3">
      <w:pPr>
        <w:pStyle w:val="IEEEStdsParagraph"/>
      </w:pPr>
      <w:r>
        <w:t>Implementers of this specification document are encourages to join the IPP Mailing List in order to participate in any discussions of clarification issues and review of registration proposals for additional attributes and values.</w:t>
      </w:r>
    </w:p>
    <w:p w14:paraId="5CCD69EA" w14:textId="3DE37EDF" w:rsidR="00AE6FC1" w:rsidRDefault="00D859C3" w:rsidP="00D859C3">
      <w:pPr>
        <w:pStyle w:val="IEEEStdsParagraph"/>
      </w:pPr>
      <w:r>
        <w:t>The editor would like to especially thank the following individuals who also contributed significantly to the development of this document:</w:t>
      </w:r>
    </w:p>
    <w:p w14:paraId="7B91F201" w14:textId="77777777" w:rsidR="001427DA" w:rsidRDefault="001427DA" w:rsidP="00C9473E">
      <w:pPr>
        <w:pStyle w:val="ListParagraph"/>
      </w:pPr>
      <w:r>
        <w:t>Robert Herriot - Xerox</w:t>
      </w:r>
    </w:p>
    <w:p w14:paraId="2B71BF56" w14:textId="28FDFAB0" w:rsidR="00E140F3" w:rsidRDefault="00E140F3" w:rsidP="00C9473E">
      <w:pPr>
        <w:pStyle w:val="ListParagraph"/>
      </w:pPr>
      <w:r>
        <w:t>Andrew Mitchell - Hewlett Packard</w:t>
      </w:r>
    </w:p>
    <w:p w14:paraId="2E2C644C" w14:textId="797B63BA" w:rsidR="005714BD" w:rsidRPr="005714BD" w:rsidRDefault="001427DA" w:rsidP="006B7C95">
      <w:pPr>
        <w:pStyle w:val="ListParagraph"/>
      </w:pPr>
      <w:r>
        <w:t>Kirk Ocke</w:t>
      </w:r>
      <w:r w:rsidR="00E81E51">
        <w:t xml:space="preserve"> - Xerox</w:t>
      </w:r>
      <w:bookmarkEnd w:id="351"/>
    </w:p>
    <w:sectPr w:rsidR="005714BD" w:rsidRPr="005714BD" w:rsidSect="002B6F43">
      <w:headerReference w:type="default" r:id="rId16"/>
      <w:footerReference w:type="default" r:id="rId17"/>
      <w:headerReference w:type="first" r:id="rId18"/>
      <w:footerReference w:type="first" r:id="rId19"/>
      <w:pgSz w:w="12240" w:h="15840"/>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51F1E" w14:textId="77777777" w:rsidR="002B6F43" w:rsidRDefault="002B6F43">
      <w:r>
        <w:separator/>
      </w:r>
    </w:p>
  </w:endnote>
  <w:endnote w:type="continuationSeparator" w:id="0">
    <w:p w14:paraId="1047745F" w14:textId="77777777" w:rsidR="002B6F43" w:rsidRDefault="002B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altName w:val="_l_r ___f_"/>
    <w:charset w:val="80"/>
    <w:family w:val="modern"/>
    <w:pitch w:val="fixed"/>
    <w:sig w:usb0="E00002FF" w:usb1="6AC7FDFB" w:usb2="00000012" w:usb3="00000000" w:csb0="0002009F"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9CF47" w14:textId="65D3E018" w:rsidR="002B6F43" w:rsidRDefault="002B6F43">
    <w:pPr>
      <w:pStyle w:val="Footer"/>
      <w:jc w:val="center"/>
    </w:pPr>
    <w:r>
      <w:rPr>
        <w:rStyle w:val="PageNumber"/>
      </w:rPr>
      <w:t>Copyright © 2011-2012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A3E89" w14:textId="5D9782F5" w:rsidR="002B6F43" w:rsidRDefault="002B6F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33426">
      <w:rPr>
        <w:rStyle w:val="PageNumber"/>
        <w:noProof/>
      </w:rPr>
      <w:t>86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26">
      <w:rPr>
        <w:rStyle w:val="PageNumber"/>
        <w:noProof/>
      </w:rPr>
      <w:t>86</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3869A" w14:textId="5E59E901" w:rsidR="002B6F43" w:rsidRDefault="002B6F43" w:rsidP="00B80D18">
    <w:pPr>
      <w:pStyle w:val="Footer"/>
      <w:pBdr>
        <w:top w:val="single" w:sz="4" w:space="1" w:color="auto"/>
      </w:pBdr>
      <w:tabs>
        <w:tab w:val="clear" w:pos="4320"/>
        <w:tab w:val="clear" w:pos="8640"/>
        <w:tab w:val="right" w:pos="9540"/>
      </w:tabs>
    </w:pPr>
    <w:r>
      <w:t xml:space="preserve">Page </w:t>
    </w:r>
    <w:r>
      <w:rPr>
        <w:rStyle w:val="PageNumber"/>
      </w:rPr>
      <w:fldChar w:fldCharType="begin"/>
    </w:r>
    <w:r>
      <w:rPr>
        <w:rStyle w:val="PageNumber"/>
      </w:rPr>
      <w:instrText xml:space="preserve"> PAGE </w:instrText>
    </w:r>
    <w:r>
      <w:rPr>
        <w:rStyle w:val="PageNumber"/>
      </w:rPr>
      <w:fldChar w:fldCharType="separate"/>
    </w:r>
    <w:r w:rsidR="0023342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26">
      <w:rPr>
        <w:rStyle w:val="PageNumber"/>
        <w:noProof/>
      </w:rPr>
      <w:t>86</w:t>
    </w:r>
    <w:r>
      <w:rPr>
        <w:rStyle w:val="PageNumber"/>
      </w:rPr>
      <w:fldChar w:fldCharType="end"/>
    </w:r>
    <w:r>
      <w:rPr>
        <w:rStyle w:val="PageNumber"/>
      </w:rPr>
      <w:tab/>
      <w:t>Copyright © 2011-2012 The Printer Working Group. All rights reserved.</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C6884" w14:textId="3162D9C1" w:rsidR="002B6F43" w:rsidRDefault="002B6F4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233426">
      <w:rPr>
        <w:rStyle w:val="PageNumber"/>
        <w:noProof/>
      </w:rPr>
      <w:t>86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26">
      <w:rPr>
        <w:rStyle w:val="PageNumber"/>
        <w:noProof/>
      </w:rPr>
      <w:t>86</w:t>
    </w:r>
    <w:r>
      <w:rPr>
        <w:rStyle w:val="PageNumber"/>
      </w:rPr>
      <w:fldChar w:fldCharType="end"/>
    </w:r>
  </w:p>
  <w:p w14:paraId="377282F8" w14:textId="77777777" w:rsidR="002B6F43" w:rsidRDefault="002B6F43"/>
  <w:p w14:paraId="3F17370A" w14:textId="77777777" w:rsidR="002B6F43" w:rsidRDefault="002B6F43"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9F274" w14:textId="77777777" w:rsidR="002B6F43" w:rsidRDefault="002B6F43">
      <w:r>
        <w:separator/>
      </w:r>
    </w:p>
  </w:footnote>
  <w:footnote w:type="continuationSeparator" w:id="0">
    <w:p w14:paraId="39C8F4BC" w14:textId="77777777" w:rsidR="002B6F43" w:rsidRDefault="002B6F4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450" w:type="dxa"/>
      <w:tblBorders>
        <w:insideH w:val="single" w:sz="4" w:space="0" w:color="auto"/>
      </w:tblBorders>
      <w:tblLook w:val="0000" w:firstRow="0" w:lastRow="0" w:firstColumn="0" w:lastColumn="0" w:noHBand="0" w:noVBand="0"/>
    </w:tblPr>
    <w:tblGrid>
      <w:gridCol w:w="4909"/>
      <w:gridCol w:w="4909"/>
    </w:tblGrid>
    <w:tr w:rsidR="002B6F43" w14:paraId="7291DF86" w14:textId="77777777">
      <w:trPr>
        <w:jc w:val="center"/>
      </w:trPr>
      <w:tc>
        <w:tcPr>
          <w:tcW w:w="4909" w:type="dxa"/>
        </w:tcPr>
        <w:p w14:paraId="07536CAC" w14:textId="5B56FED0" w:rsidR="002B6F43" w:rsidRDefault="002B6F43">
          <w:pPr>
            <w:pStyle w:val="PlainText"/>
            <w:spacing w:before="480"/>
            <w:rPr>
              <w:rFonts w:eastAsia="MS Mincho" w:cs="Arial"/>
              <w:b/>
              <w:bCs/>
            </w:rPr>
          </w:pPr>
          <w:r>
            <w:rPr>
              <w:rFonts w:eastAsia="MS Mincho" w:cs="Arial"/>
              <w:b/>
              <w:bCs/>
            </w:rPr>
            <w:t>July 27, 2012</w:t>
          </w:r>
        </w:p>
        <w:p w14:paraId="267CC40C" w14:textId="12573EF3" w:rsidR="002B6F43" w:rsidRDefault="002B6F43">
          <w:pPr>
            <w:pStyle w:val="PlainText"/>
            <w:rPr>
              <w:rFonts w:eastAsia="MS Mincho" w:cs="Arial"/>
              <w:b/>
              <w:bCs/>
            </w:rPr>
          </w:pPr>
          <w:r>
            <w:rPr>
              <w:rFonts w:eastAsia="MS Mincho" w:cs="Arial"/>
              <w:b/>
              <w:bCs/>
            </w:rPr>
            <w:t xml:space="preserve">Candidate Standard 5100.13-2012 </w:t>
          </w:r>
        </w:p>
        <w:p w14:paraId="1B79D7BA" w14:textId="77777777" w:rsidR="002B6F43" w:rsidRDefault="002B6F43">
          <w:pPr>
            <w:pStyle w:val="Header"/>
            <w:tabs>
              <w:tab w:val="clear" w:pos="4320"/>
              <w:tab w:val="center" w:pos="1800"/>
            </w:tabs>
          </w:pPr>
        </w:p>
      </w:tc>
      <w:tc>
        <w:tcPr>
          <w:tcW w:w="4909" w:type="dxa"/>
        </w:tcPr>
        <w:p w14:paraId="2C55CC78" w14:textId="77777777" w:rsidR="002B6F43" w:rsidRDefault="002B6F43">
          <w:pPr>
            <w:pStyle w:val="Header"/>
            <w:tabs>
              <w:tab w:val="clear" w:pos="4320"/>
              <w:tab w:val="center" w:pos="1800"/>
            </w:tabs>
            <w:jc w:val="right"/>
          </w:pPr>
          <w:r>
            <w:rPr>
              <w:noProof/>
              <w:sz w:val="48"/>
            </w:rPr>
            <w:drawing>
              <wp:inline distT="0" distB="0" distL="0" distR="0" wp14:anchorId="4A9456B0" wp14:editId="37CE81BE">
                <wp:extent cx="2120900" cy="990600"/>
                <wp:effectExtent l="25400" t="0" r="0" b="0"/>
                <wp:docPr id="3" name="Picture 3" descr="pwg-h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wg-half"/>
                        <pic:cNvPicPr>
                          <a:picLocks noChangeAspect="1" noChangeArrowheads="1"/>
                        </pic:cNvPicPr>
                      </pic:nvPicPr>
                      <pic:blipFill>
                        <a:blip r:embed="rId1"/>
                        <a:srcRect/>
                        <a:stretch>
                          <a:fillRect/>
                        </a:stretch>
                      </pic:blipFill>
                      <pic:spPr bwMode="auto">
                        <a:xfrm>
                          <a:off x="0" y="0"/>
                          <a:ext cx="2120900" cy="990600"/>
                        </a:xfrm>
                        <a:prstGeom prst="rect">
                          <a:avLst/>
                        </a:prstGeom>
                        <a:noFill/>
                        <a:ln w="9525">
                          <a:noFill/>
                          <a:miter lim="800000"/>
                          <a:headEnd/>
                          <a:tailEnd/>
                        </a:ln>
                      </pic:spPr>
                    </pic:pic>
                  </a:graphicData>
                </a:graphic>
              </wp:inline>
            </w:drawing>
          </w:r>
        </w:p>
      </w:tc>
    </w:tr>
  </w:tbl>
  <w:p w14:paraId="6138FFE7" w14:textId="77777777" w:rsidR="002B6F43" w:rsidRDefault="002B6F43">
    <w:pPr>
      <w:pStyle w:val="Header"/>
      <w:tabs>
        <w:tab w:val="clear" w:pos="4320"/>
        <w:tab w:val="center" w:pos="1800"/>
      </w:tabs>
      <w:ind w:left="-450"/>
      <w:jc w:val="right"/>
    </w:pPr>
    <w:r>
      <w:rPr>
        <w:rFonts w:cs="Arial"/>
        <w:b/>
        <w:bCs/>
        <w:sz w:val="32"/>
      </w:rPr>
      <w:t>The Printer Working Group</w:t>
    </w:r>
  </w:p>
  <w:p w14:paraId="62BE343B" w14:textId="77777777" w:rsidR="002B6F43" w:rsidRDefault="002B6F4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79DB" w14:textId="2F7CCF75" w:rsidR="002B6F43" w:rsidRPr="008939B3" w:rsidRDefault="002B6F43" w:rsidP="002D5612">
    <w:pPr>
      <w:pStyle w:val="Header"/>
      <w:pBdr>
        <w:bottom w:val="single" w:sz="4" w:space="1" w:color="auto"/>
      </w:pBdr>
      <w:tabs>
        <w:tab w:val="clear" w:pos="8640"/>
        <w:tab w:val="right" w:pos="9630"/>
      </w:tabs>
      <w:rPr>
        <w:rFonts w:eastAsia="MS Mincho"/>
      </w:rPr>
    </w:pPr>
    <w:r>
      <w:t>PWG 5100.13 – IPP: Job and Printer Extensions – Set 3</w:t>
    </w:r>
    <w:r>
      <w:rPr>
        <w:rFonts w:eastAsia="MS Mincho"/>
      </w:rPr>
      <w:tab/>
      <w:t>July 27, 2012</w:t>
    </w:r>
  </w:p>
  <w:p w14:paraId="41A1A6FE" w14:textId="77777777" w:rsidR="002B6F43" w:rsidRDefault="002B6F43"/>
  <w:p w14:paraId="71902F58" w14:textId="77777777" w:rsidR="002B6F43" w:rsidRDefault="002B6F43"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F220" w14:textId="77777777" w:rsidR="002B6F43" w:rsidRDefault="002B6F43">
    <w:pPr>
      <w:pStyle w:val="Header"/>
    </w:pPr>
    <w:r>
      <w:t xml:space="preserve">Working Draft  - </w:t>
    </w:r>
    <w:r>
      <w:rPr>
        <w:rFonts w:eastAsia="MS Mincho"/>
      </w:rPr>
      <w:t>The 'mailto' Delivery Method for Event Notifications                                    February 2, 2005</w:t>
    </w:r>
  </w:p>
  <w:p w14:paraId="5B4F6ECB" w14:textId="77777777" w:rsidR="002B6F43" w:rsidRDefault="002B6F43"/>
  <w:p w14:paraId="115A524B" w14:textId="77777777" w:rsidR="002B6F43" w:rsidRDefault="002B6F43"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31D8"/>
    <w:multiLevelType w:val="hybridMultilevel"/>
    <w:tmpl w:val="4290082C"/>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27F7B5E"/>
    <w:multiLevelType w:val="hybridMultilevel"/>
    <w:tmpl w:val="9908523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14D4381A"/>
    <w:multiLevelType w:val="multilevel"/>
    <w:tmpl w:val="25186752"/>
    <w:lvl w:ilvl="0">
      <w:start w:val="1"/>
      <w:numFmt w:val="decimal"/>
      <w:lvlText w:val="%1."/>
      <w:lvlJc w:val="left"/>
      <w:pPr>
        <w:ind w:left="36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
    <w:nsid w:val="16E922E0"/>
    <w:multiLevelType w:val="multilevel"/>
    <w:tmpl w:val="DEB2EA7C"/>
    <w:lvl w:ilvl="0">
      <w:start w:val="1"/>
      <w:numFmt w:val="decimal"/>
      <w:lvlText w:val="%1."/>
      <w:lvlJc w:val="left"/>
      <w:pPr>
        <w:ind w:left="36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4">
    <w:nsid w:val="1F6402F0"/>
    <w:multiLevelType w:val="multilevel"/>
    <w:tmpl w:val="021894F8"/>
    <w:lvl w:ilvl="0">
      <w:start w:val="1"/>
      <w:numFmt w:val="decimal"/>
      <w:lvlText w:val="%1."/>
      <w:lvlJc w:val="left"/>
      <w:pPr>
        <w:ind w:left="36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5">
    <w:nsid w:val="233C5DD9"/>
    <w:multiLevelType w:val="hybridMultilevel"/>
    <w:tmpl w:val="23FA8DD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nsid w:val="2AB17090"/>
    <w:multiLevelType w:val="hybridMultilevel"/>
    <w:tmpl w:val="C4E64416"/>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nsid w:val="32EC5278"/>
    <w:multiLevelType w:val="hybridMultilevel"/>
    <w:tmpl w:val="5CC42190"/>
    <w:lvl w:ilvl="0" w:tplc="C31C7FFE">
      <w:start w:val="1"/>
      <w:numFmt w:val="decimal"/>
      <w:pStyle w:val="NumberedList"/>
      <w:lvlText w:val="%1."/>
      <w:lvlJc w:val="left"/>
      <w:pPr>
        <w:ind w:left="360"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26C40"/>
    <w:multiLevelType w:val="hybridMultilevel"/>
    <w:tmpl w:val="C6E27A52"/>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
    <w:nsid w:val="442753E1"/>
    <w:multiLevelType w:val="hybridMultilevel"/>
    <w:tmpl w:val="36945C1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4DD63F4C"/>
    <w:multiLevelType w:val="multilevel"/>
    <w:tmpl w:val="C3AA0A68"/>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2">
    <w:nsid w:val="57DE31E3"/>
    <w:multiLevelType w:val="hybridMultilevel"/>
    <w:tmpl w:val="593E1040"/>
    <w:lvl w:ilvl="0" w:tplc="C31C7F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3">
    <w:nsid w:val="5C637A09"/>
    <w:multiLevelType w:val="multilevel"/>
    <w:tmpl w:val="624800FA"/>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4">
    <w:nsid w:val="63352EF4"/>
    <w:multiLevelType w:val="hybridMultilevel"/>
    <w:tmpl w:val="036A44C4"/>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6A120722"/>
    <w:multiLevelType w:val="hybridMultilevel"/>
    <w:tmpl w:val="A882EF3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6F956C21"/>
    <w:multiLevelType w:val="multilevel"/>
    <w:tmpl w:val="9274D686"/>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7">
    <w:nsid w:val="757900ED"/>
    <w:multiLevelType w:val="hybridMultilevel"/>
    <w:tmpl w:val="7500E5A4"/>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nsid w:val="7B832D69"/>
    <w:multiLevelType w:val="hybridMultilevel"/>
    <w:tmpl w:val="7DF45EEA"/>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16"/>
  </w:num>
  <w:num w:numId="2">
    <w:abstractNumId w:val="8"/>
  </w:num>
  <w:num w:numId="3">
    <w:abstractNumId w:val="10"/>
  </w:num>
  <w:num w:numId="4">
    <w:abstractNumId w:val="18"/>
  </w:num>
  <w:num w:numId="5">
    <w:abstractNumId w:val="15"/>
  </w:num>
  <w:num w:numId="6">
    <w:abstractNumId w:val="0"/>
  </w:num>
  <w:num w:numId="7">
    <w:abstractNumId w:val="1"/>
  </w:num>
  <w:num w:numId="8">
    <w:abstractNumId w:val="5"/>
  </w:num>
  <w:num w:numId="9">
    <w:abstractNumId w:val="7"/>
    <w:lvlOverride w:ilvl="0">
      <w:startOverride w:val="1"/>
    </w:lvlOverride>
  </w:num>
  <w:num w:numId="10">
    <w:abstractNumId w:val="6"/>
    <w:lvlOverride w:ilvl="0">
      <w:startOverride w:val="1"/>
    </w:lvlOverride>
  </w:num>
  <w:num w:numId="11">
    <w:abstractNumId w:val="17"/>
  </w:num>
  <w:num w:numId="12">
    <w:abstractNumId w:val="7"/>
    <w:lvlOverride w:ilvl="0">
      <w:startOverride w:val="1"/>
    </w:lvlOverride>
  </w:num>
  <w:num w:numId="13">
    <w:abstractNumId w:val="7"/>
    <w:lvlOverride w:ilvl="0">
      <w:startOverride w:val="1"/>
    </w:lvlOverride>
  </w:num>
  <w:num w:numId="14">
    <w:abstractNumId w:val="7"/>
  </w:num>
  <w:num w:numId="15">
    <w:abstractNumId w:val="7"/>
    <w:lvlOverride w:ilvl="0">
      <w:startOverride w:val="1"/>
    </w:lvlOverride>
  </w:num>
  <w:num w:numId="16">
    <w:abstractNumId w:val="7"/>
    <w:lvlOverride w:ilvl="0">
      <w:startOverride w:val="1"/>
    </w:lvlOverride>
  </w:num>
  <w:num w:numId="17">
    <w:abstractNumId w:val="7"/>
  </w:num>
  <w:num w:numId="18">
    <w:abstractNumId w:val="7"/>
    <w:lvlOverride w:ilvl="0">
      <w:startOverride w:val="1"/>
    </w:lvlOverride>
  </w:num>
  <w:num w:numId="19">
    <w:abstractNumId w:val="7"/>
    <w:lvlOverride w:ilvl="0">
      <w:startOverride w:val="1"/>
    </w:lvlOverride>
  </w:num>
  <w:num w:numId="20">
    <w:abstractNumId w:val="7"/>
    <w:lvlOverride w:ilvl="0">
      <w:startOverride w:val="1"/>
    </w:lvlOverride>
  </w:num>
  <w:num w:numId="21">
    <w:abstractNumId w:val="14"/>
  </w:num>
  <w:num w:numId="22">
    <w:abstractNumId w:val="7"/>
    <w:lvlOverride w:ilvl="0">
      <w:startOverride w:val="1"/>
    </w:lvlOverride>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num>
  <w:num w:numId="28">
    <w:abstractNumId w:val="7"/>
    <w:lvlOverride w:ilvl="0">
      <w:startOverride w:val="1"/>
    </w:lvlOverride>
  </w:num>
  <w:num w:numId="29">
    <w:abstractNumId w:val="12"/>
    <w:lvlOverride w:ilvl="0">
      <w:startOverride w:val="1"/>
    </w:lvlOverride>
  </w:num>
  <w:num w:numId="30">
    <w:abstractNumId w:val="7"/>
    <w:lvlOverride w:ilvl="0">
      <w:startOverride w:val="1"/>
    </w:lvlOverride>
  </w:num>
  <w:num w:numId="31">
    <w:abstractNumId w:val="7"/>
    <w:lvlOverride w:ilvl="0">
      <w:startOverride w:val="1"/>
    </w:lvlOverride>
  </w:num>
  <w:num w:numId="32">
    <w:abstractNumId w:val="7"/>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7"/>
    <w:lvlOverride w:ilvl="0">
      <w:startOverride w:val="1"/>
    </w:lvlOverride>
  </w:num>
  <w:num w:numId="36">
    <w:abstractNumId w:val="7"/>
    <w:lvlOverride w:ilvl="0">
      <w:startOverride w:val="1"/>
    </w:lvlOverride>
  </w:num>
  <w:num w:numId="37">
    <w:abstractNumId w:val="9"/>
  </w:num>
  <w:num w:numId="38">
    <w:abstractNumId w:val="13"/>
  </w:num>
  <w:num w:numId="39">
    <w:abstractNumId w:val="6"/>
  </w:num>
  <w:num w:numId="40">
    <w:abstractNumId w:val="11"/>
  </w:num>
  <w:num w:numId="41">
    <w:abstractNumId w:val="7"/>
    <w:lvlOverride w:ilvl="0">
      <w:startOverride w:val="1"/>
    </w:lvlOverride>
  </w:num>
  <w:num w:numId="42">
    <w:abstractNumId w:val="2"/>
  </w:num>
  <w:num w:numId="43">
    <w:abstractNumId w:val="7"/>
    <w:lvlOverride w:ilvl="0">
      <w:startOverride w:val="1"/>
    </w:lvlOverride>
  </w:num>
  <w:num w:numId="44">
    <w:abstractNumId w:val="4"/>
  </w:num>
  <w:num w:numId="45">
    <w:abstractNumId w:val="7"/>
    <w:lvlOverride w:ilvl="0">
      <w:startOverride w:val="1"/>
    </w:lvlOverride>
  </w:num>
  <w:num w:numId="46">
    <w:abstractNumId w:val="3"/>
  </w:num>
  <w:num w:numId="47">
    <w:abstractNumId w:val="7"/>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US" w:vendorID="64" w:dllVersion="131078" w:nlCheck="1" w:checkStyle="1"/>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CA"/>
    <w:rsid w:val="0000007B"/>
    <w:rsid w:val="00000852"/>
    <w:rsid w:val="00003100"/>
    <w:rsid w:val="0000386F"/>
    <w:rsid w:val="00004C54"/>
    <w:rsid w:val="00004EF8"/>
    <w:rsid w:val="0000721C"/>
    <w:rsid w:val="000114BA"/>
    <w:rsid w:val="0001151B"/>
    <w:rsid w:val="00011A49"/>
    <w:rsid w:val="000129B8"/>
    <w:rsid w:val="00012DAD"/>
    <w:rsid w:val="00012FA2"/>
    <w:rsid w:val="00013A9C"/>
    <w:rsid w:val="00016D87"/>
    <w:rsid w:val="00017044"/>
    <w:rsid w:val="00021826"/>
    <w:rsid w:val="000218D8"/>
    <w:rsid w:val="00021F7F"/>
    <w:rsid w:val="00026054"/>
    <w:rsid w:val="00026AC1"/>
    <w:rsid w:val="00030042"/>
    <w:rsid w:val="00030927"/>
    <w:rsid w:val="00032CBD"/>
    <w:rsid w:val="00033888"/>
    <w:rsid w:val="00034DCF"/>
    <w:rsid w:val="00036499"/>
    <w:rsid w:val="000433B0"/>
    <w:rsid w:val="00045B3B"/>
    <w:rsid w:val="0004772F"/>
    <w:rsid w:val="0004781C"/>
    <w:rsid w:val="00050381"/>
    <w:rsid w:val="00050FC0"/>
    <w:rsid w:val="0005189C"/>
    <w:rsid w:val="00051EC6"/>
    <w:rsid w:val="000528D5"/>
    <w:rsid w:val="00052BAB"/>
    <w:rsid w:val="00055796"/>
    <w:rsid w:val="00056176"/>
    <w:rsid w:val="00057E88"/>
    <w:rsid w:val="00060B64"/>
    <w:rsid w:val="0006128D"/>
    <w:rsid w:val="00063681"/>
    <w:rsid w:val="00064609"/>
    <w:rsid w:val="00064CBD"/>
    <w:rsid w:val="000664D1"/>
    <w:rsid w:val="00066A28"/>
    <w:rsid w:val="000676B2"/>
    <w:rsid w:val="00070543"/>
    <w:rsid w:val="00072900"/>
    <w:rsid w:val="00072FD2"/>
    <w:rsid w:val="00074241"/>
    <w:rsid w:val="000808FB"/>
    <w:rsid w:val="000821CD"/>
    <w:rsid w:val="00087705"/>
    <w:rsid w:val="000901B3"/>
    <w:rsid w:val="0009045B"/>
    <w:rsid w:val="0009157F"/>
    <w:rsid w:val="00093930"/>
    <w:rsid w:val="0009524F"/>
    <w:rsid w:val="00095532"/>
    <w:rsid w:val="000961B1"/>
    <w:rsid w:val="0009719C"/>
    <w:rsid w:val="00097BA2"/>
    <w:rsid w:val="000A1FFD"/>
    <w:rsid w:val="000A3E07"/>
    <w:rsid w:val="000A7992"/>
    <w:rsid w:val="000B1B47"/>
    <w:rsid w:val="000B2474"/>
    <w:rsid w:val="000B7656"/>
    <w:rsid w:val="000C023D"/>
    <w:rsid w:val="000C2C2F"/>
    <w:rsid w:val="000C3C54"/>
    <w:rsid w:val="000C4B08"/>
    <w:rsid w:val="000C617D"/>
    <w:rsid w:val="000D0CC7"/>
    <w:rsid w:val="000D0D0E"/>
    <w:rsid w:val="000D4B39"/>
    <w:rsid w:val="000D7443"/>
    <w:rsid w:val="000E0814"/>
    <w:rsid w:val="000E23F0"/>
    <w:rsid w:val="000E6334"/>
    <w:rsid w:val="000E639D"/>
    <w:rsid w:val="000E7521"/>
    <w:rsid w:val="000F0B4C"/>
    <w:rsid w:val="000F1303"/>
    <w:rsid w:val="000F1BC7"/>
    <w:rsid w:val="000F2C6B"/>
    <w:rsid w:val="00101CB0"/>
    <w:rsid w:val="00103975"/>
    <w:rsid w:val="00104B73"/>
    <w:rsid w:val="00107A9A"/>
    <w:rsid w:val="0011067A"/>
    <w:rsid w:val="00111C98"/>
    <w:rsid w:val="00112C07"/>
    <w:rsid w:val="00113692"/>
    <w:rsid w:val="00113A43"/>
    <w:rsid w:val="001152D7"/>
    <w:rsid w:val="00116E3F"/>
    <w:rsid w:val="001212B5"/>
    <w:rsid w:val="0012280B"/>
    <w:rsid w:val="00132273"/>
    <w:rsid w:val="001337A0"/>
    <w:rsid w:val="00133F0A"/>
    <w:rsid w:val="00134610"/>
    <w:rsid w:val="00134F57"/>
    <w:rsid w:val="00137664"/>
    <w:rsid w:val="00137E2A"/>
    <w:rsid w:val="001427DA"/>
    <w:rsid w:val="00150D5E"/>
    <w:rsid w:val="001525F5"/>
    <w:rsid w:val="0015294F"/>
    <w:rsid w:val="001577E3"/>
    <w:rsid w:val="00157973"/>
    <w:rsid w:val="00160557"/>
    <w:rsid w:val="0016398D"/>
    <w:rsid w:val="00166EE4"/>
    <w:rsid w:val="0016731C"/>
    <w:rsid w:val="00167725"/>
    <w:rsid w:val="00167E26"/>
    <w:rsid w:val="00171742"/>
    <w:rsid w:val="00175000"/>
    <w:rsid w:val="00175045"/>
    <w:rsid w:val="001751A8"/>
    <w:rsid w:val="001764FB"/>
    <w:rsid w:val="00184162"/>
    <w:rsid w:val="00185373"/>
    <w:rsid w:val="00185D6A"/>
    <w:rsid w:val="00185E1F"/>
    <w:rsid w:val="00190A4E"/>
    <w:rsid w:val="00191B7B"/>
    <w:rsid w:val="00192004"/>
    <w:rsid w:val="00193FB9"/>
    <w:rsid w:val="00197D02"/>
    <w:rsid w:val="001A0912"/>
    <w:rsid w:val="001A3997"/>
    <w:rsid w:val="001A47F0"/>
    <w:rsid w:val="001A72E7"/>
    <w:rsid w:val="001A7638"/>
    <w:rsid w:val="001B0370"/>
    <w:rsid w:val="001B05AC"/>
    <w:rsid w:val="001B1530"/>
    <w:rsid w:val="001B1D7A"/>
    <w:rsid w:val="001B34D7"/>
    <w:rsid w:val="001B5863"/>
    <w:rsid w:val="001B6991"/>
    <w:rsid w:val="001C0074"/>
    <w:rsid w:val="001C2846"/>
    <w:rsid w:val="001C2C62"/>
    <w:rsid w:val="001C2E97"/>
    <w:rsid w:val="001C2F91"/>
    <w:rsid w:val="001C47E0"/>
    <w:rsid w:val="001C4C4D"/>
    <w:rsid w:val="001D0AA6"/>
    <w:rsid w:val="001D1EF9"/>
    <w:rsid w:val="001D23DF"/>
    <w:rsid w:val="001D3B95"/>
    <w:rsid w:val="001D46C4"/>
    <w:rsid w:val="001D579C"/>
    <w:rsid w:val="001D57EC"/>
    <w:rsid w:val="001D7388"/>
    <w:rsid w:val="001D7BF4"/>
    <w:rsid w:val="001E01F4"/>
    <w:rsid w:val="001E175F"/>
    <w:rsid w:val="001E4907"/>
    <w:rsid w:val="001E49B5"/>
    <w:rsid w:val="001E5505"/>
    <w:rsid w:val="001E6212"/>
    <w:rsid w:val="001F037A"/>
    <w:rsid w:val="001F2CAB"/>
    <w:rsid w:val="001F3897"/>
    <w:rsid w:val="001F5326"/>
    <w:rsid w:val="001F64FE"/>
    <w:rsid w:val="002005D6"/>
    <w:rsid w:val="00200FFD"/>
    <w:rsid w:val="0020175C"/>
    <w:rsid w:val="0020487C"/>
    <w:rsid w:val="002051AC"/>
    <w:rsid w:val="00206795"/>
    <w:rsid w:val="00206AE6"/>
    <w:rsid w:val="00213E8A"/>
    <w:rsid w:val="00215D93"/>
    <w:rsid w:val="00216FD3"/>
    <w:rsid w:val="00221EA1"/>
    <w:rsid w:val="002227C5"/>
    <w:rsid w:val="0022353B"/>
    <w:rsid w:val="00226BA3"/>
    <w:rsid w:val="00233034"/>
    <w:rsid w:val="00233426"/>
    <w:rsid w:val="00240968"/>
    <w:rsid w:val="00241B4C"/>
    <w:rsid w:val="00241C6C"/>
    <w:rsid w:val="00245894"/>
    <w:rsid w:val="00247D53"/>
    <w:rsid w:val="00250D75"/>
    <w:rsid w:val="00252019"/>
    <w:rsid w:val="00252537"/>
    <w:rsid w:val="00253113"/>
    <w:rsid w:val="002553C9"/>
    <w:rsid w:val="0025637E"/>
    <w:rsid w:val="00256FAD"/>
    <w:rsid w:val="00260FD2"/>
    <w:rsid w:val="00261137"/>
    <w:rsid w:val="00261F68"/>
    <w:rsid w:val="00262CAE"/>
    <w:rsid w:val="00263DBE"/>
    <w:rsid w:val="00267026"/>
    <w:rsid w:val="00270535"/>
    <w:rsid w:val="00270B2D"/>
    <w:rsid w:val="002717F0"/>
    <w:rsid w:val="00272F8A"/>
    <w:rsid w:val="00277F90"/>
    <w:rsid w:val="002854A8"/>
    <w:rsid w:val="00285AB1"/>
    <w:rsid w:val="00287408"/>
    <w:rsid w:val="002912A3"/>
    <w:rsid w:val="00291E0E"/>
    <w:rsid w:val="00292173"/>
    <w:rsid w:val="002928BC"/>
    <w:rsid w:val="00293BA9"/>
    <w:rsid w:val="0029524E"/>
    <w:rsid w:val="0029626C"/>
    <w:rsid w:val="002A5F95"/>
    <w:rsid w:val="002A6B42"/>
    <w:rsid w:val="002B6F43"/>
    <w:rsid w:val="002B6F90"/>
    <w:rsid w:val="002B702B"/>
    <w:rsid w:val="002B78D5"/>
    <w:rsid w:val="002B79F0"/>
    <w:rsid w:val="002C3DC7"/>
    <w:rsid w:val="002C49BD"/>
    <w:rsid w:val="002C4D73"/>
    <w:rsid w:val="002D09CE"/>
    <w:rsid w:val="002D09CF"/>
    <w:rsid w:val="002D1E4F"/>
    <w:rsid w:val="002D5612"/>
    <w:rsid w:val="002E04E3"/>
    <w:rsid w:val="002E09D6"/>
    <w:rsid w:val="002E2B55"/>
    <w:rsid w:val="002E39A2"/>
    <w:rsid w:val="002E56B5"/>
    <w:rsid w:val="002E71E2"/>
    <w:rsid w:val="002F71CC"/>
    <w:rsid w:val="003013C3"/>
    <w:rsid w:val="00304A32"/>
    <w:rsid w:val="00305041"/>
    <w:rsid w:val="00311815"/>
    <w:rsid w:val="00313065"/>
    <w:rsid w:val="00315528"/>
    <w:rsid w:val="00324678"/>
    <w:rsid w:val="00331B8E"/>
    <w:rsid w:val="00334694"/>
    <w:rsid w:val="0033572E"/>
    <w:rsid w:val="00335DA8"/>
    <w:rsid w:val="003400BA"/>
    <w:rsid w:val="00341980"/>
    <w:rsid w:val="00343BA1"/>
    <w:rsid w:val="00343FBE"/>
    <w:rsid w:val="00345772"/>
    <w:rsid w:val="003468C7"/>
    <w:rsid w:val="00347634"/>
    <w:rsid w:val="00350862"/>
    <w:rsid w:val="00350C59"/>
    <w:rsid w:val="00352CD7"/>
    <w:rsid w:val="00353595"/>
    <w:rsid w:val="0035480A"/>
    <w:rsid w:val="00356965"/>
    <w:rsid w:val="003569DE"/>
    <w:rsid w:val="003608F5"/>
    <w:rsid w:val="00361FF3"/>
    <w:rsid w:val="00363D4F"/>
    <w:rsid w:val="00365714"/>
    <w:rsid w:val="00367DE4"/>
    <w:rsid w:val="00373820"/>
    <w:rsid w:val="00373B30"/>
    <w:rsid w:val="00374E6E"/>
    <w:rsid w:val="003756D8"/>
    <w:rsid w:val="003766CA"/>
    <w:rsid w:val="003768AA"/>
    <w:rsid w:val="00377041"/>
    <w:rsid w:val="0038000B"/>
    <w:rsid w:val="003810E7"/>
    <w:rsid w:val="00382FBD"/>
    <w:rsid w:val="00383D26"/>
    <w:rsid w:val="00383D48"/>
    <w:rsid w:val="00383E8B"/>
    <w:rsid w:val="00383F43"/>
    <w:rsid w:val="00384A86"/>
    <w:rsid w:val="00384D24"/>
    <w:rsid w:val="0038573A"/>
    <w:rsid w:val="00385AA1"/>
    <w:rsid w:val="00387A89"/>
    <w:rsid w:val="003903CB"/>
    <w:rsid w:val="00396F3A"/>
    <w:rsid w:val="003A1490"/>
    <w:rsid w:val="003A6E6D"/>
    <w:rsid w:val="003B1D4C"/>
    <w:rsid w:val="003B590D"/>
    <w:rsid w:val="003B6388"/>
    <w:rsid w:val="003B76A3"/>
    <w:rsid w:val="003B7AE1"/>
    <w:rsid w:val="003B7D76"/>
    <w:rsid w:val="003C5355"/>
    <w:rsid w:val="003D5BF0"/>
    <w:rsid w:val="003E33DC"/>
    <w:rsid w:val="003E4043"/>
    <w:rsid w:val="003F0CCA"/>
    <w:rsid w:val="003F41B0"/>
    <w:rsid w:val="003F64DD"/>
    <w:rsid w:val="004013D2"/>
    <w:rsid w:val="00401FCC"/>
    <w:rsid w:val="00403F59"/>
    <w:rsid w:val="004048B9"/>
    <w:rsid w:val="004058F0"/>
    <w:rsid w:val="004075C2"/>
    <w:rsid w:val="004109B9"/>
    <w:rsid w:val="00411F38"/>
    <w:rsid w:val="00412025"/>
    <w:rsid w:val="00412423"/>
    <w:rsid w:val="004131FE"/>
    <w:rsid w:val="00414D7B"/>
    <w:rsid w:val="0041669C"/>
    <w:rsid w:val="00416D35"/>
    <w:rsid w:val="00417072"/>
    <w:rsid w:val="0041712C"/>
    <w:rsid w:val="00417239"/>
    <w:rsid w:val="00427570"/>
    <w:rsid w:val="00437369"/>
    <w:rsid w:val="0044143C"/>
    <w:rsid w:val="0044315D"/>
    <w:rsid w:val="00443A32"/>
    <w:rsid w:val="00445B8B"/>
    <w:rsid w:val="00445F20"/>
    <w:rsid w:val="00450036"/>
    <w:rsid w:val="004525D9"/>
    <w:rsid w:val="00454BC3"/>
    <w:rsid w:val="00456458"/>
    <w:rsid w:val="00457385"/>
    <w:rsid w:val="00457E65"/>
    <w:rsid w:val="0046376D"/>
    <w:rsid w:val="0046591A"/>
    <w:rsid w:val="00465A6D"/>
    <w:rsid w:val="00465BB7"/>
    <w:rsid w:val="0046733F"/>
    <w:rsid w:val="0047391F"/>
    <w:rsid w:val="00473A47"/>
    <w:rsid w:val="004749D8"/>
    <w:rsid w:val="00475FCD"/>
    <w:rsid w:val="00477140"/>
    <w:rsid w:val="00480DFD"/>
    <w:rsid w:val="00481AAB"/>
    <w:rsid w:val="00484C4F"/>
    <w:rsid w:val="004856B9"/>
    <w:rsid w:val="004863F2"/>
    <w:rsid w:val="00486462"/>
    <w:rsid w:val="00486DE1"/>
    <w:rsid w:val="004876F3"/>
    <w:rsid w:val="00490D78"/>
    <w:rsid w:val="00490FFF"/>
    <w:rsid w:val="0049142D"/>
    <w:rsid w:val="004914EA"/>
    <w:rsid w:val="00495792"/>
    <w:rsid w:val="004A0163"/>
    <w:rsid w:val="004A16C4"/>
    <w:rsid w:val="004A1F01"/>
    <w:rsid w:val="004A350F"/>
    <w:rsid w:val="004A3C60"/>
    <w:rsid w:val="004A412A"/>
    <w:rsid w:val="004A4DDF"/>
    <w:rsid w:val="004A68C1"/>
    <w:rsid w:val="004A78BD"/>
    <w:rsid w:val="004B1C04"/>
    <w:rsid w:val="004B1DB2"/>
    <w:rsid w:val="004B4EE7"/>
    <w:rsid w:val="004C08A3"/>
    <w:rsid w:val="004C10F9"/>
    <w:rsid w:val="004C2FFF"/>
    <w:rsid w:val="004C5082"/>
    <w:rsid w:val="004D2CA1"/>
    <w:rsid w:val="004D3468"/>
    <w:rsid w:val="004D39BC"/>
    <w:rsid w:val="004D4003"/>
    <w:rsid w:val="004D47E9"/>
    <w:rsid w:val="004D4BF8"/>
    <w:rsid w:val="004D50E7"/>
    <w:rsid w:val="004D6C13"/>
    <w:rsid w:val="004E17A7"/>
    <w:rsid w:val="004E2071"/>
    <w:rsid w:val="004E24DB"/>
    <w:rsid w:val="004E2BAE"/>
    <w:rsid w:val="004E2D89"/>
    <w:rsid w:val="004E4ECB"/>
    <w:rsid w:val="004E778A"/>
    <w:rsid w:val="004E79B5"/>
    <w:rsid w:val="004F0C43"/>
    <w:rsid w:val="004F2451"/>
    <w:rsid w:val="004F3D06"/>
    <w:rsid w:val="004F402D"/>
    <w:rsid w:val="004F6311"/>
    <w:rsid w:val="00500682"/>
    <w:rsid w:val="0050357A"/>
    <w:rsid w:val="0051090E"/>
    <w:rsid w:val="00510B8F"/>
    <w:rsid w:val="0051167E"/>
    <w:rsid w:val="005118FB"/>
    <w:rsid w:val="00511CA7"/>
    <w:rsid w:val="00514522"/>
    <w:rsid w:val="005175C8"/>
    <w:rsid w:val="00517767"/>
    <w:rsid w:val="00523DA3"/>
    <w:rsid w:val="0052444E"/>
    <w:rsid w:val="00526613"/>
    <w:rsid w:val="005309F7"/>
    <w:rsid w:val="00531728"/>
    <w:rsid w:val="00532322"/>
    <w:rsid w:val="00532B58"/>
    <w:rsid w:val="005335F6"/>
    <w:rsid w:val="00535C54"/>
    <w:rsid w:val="0053683F"/>
    <w:rsid w:val="00542F7E"/>
    <w:rsid w:val="0054726E"/>
    <w:rsid w:val="00553068"/>
    <w:rsid w:val="00564B33"/>
    <w:rsid w:val="0056506F"/>
    <w:rsid w:val="0056517C"/>
    <w:rsid w:val="00566C12"/>
    <w:rsid w:val="0056782C"/>
    <w:rsid w:val="00570090"/>
    <w:rsid w:val="005714BD"/>
    <w:rsid w:val="00572397"/>
    <w:rsid w:val="0057633C"/>
    <w:rsid w:val="00576348"/>
    <w:rsid w:val="0057689A"/>
    <w:rsid w:val="005813E5"/>
    <w:rsid w:val="00582252"/>
    <w:rsid w:val="00585226"/>
    <w:rsid w:val="00586607"/>
    <w:rsid w:val="00586856"/>
    <w:rsid w:val="005907DF"/>
    <w:rsid w:val="005938A8"/>
    <w:rsid w:val="005938D3"/>
    <w:rsid w:val="005A11FC"/>
    <w:rsid w:val="005A266B"/>
    <w:rsid w:val="005A7DC8"/>
    <w:rsid w:val="005B1154"/>
    <w:rsid w:val="005B1239"/>
    <w:rsid w:val="005B1A50"/>
    <w:rsid w:val="005B6233"/>
    <w:rsid w:val="005B6C51"/>
    <w:rsid w:val="005C096B"/>
    <w:rsid w:val="005C14D1"/>
    <w:rsid w:val="005C2771"/>
    <w:rsid w:val="005C3653"/>
    <w:rsid w:val="005C389B"/>
    <w:rsid w:val="005C514E"/>
    <w:rsid w:val="005C54FC"/>
    <w:rsid w:val="005C61F7"/>
    <w:rsid w:val="005C7193"/>
    <w:rsid w:val="005D0CB9"/>
    <w:rsid w:val="005D479B"/>
    <w:rsid w:val="005D5B82"/>
    <w:rsid w:val="005D7144"/>
    <w:rsid w:val="005D7469"/>
    <w:rsid w:val="005E0C1C"/>
    <w:rsid w:val="005E3215"/>
    <w:rsid w:val="005E45EB"/>
    <w:rsid w:val="005E56F5"/>
    <w:rsid w:val="005E7FE7"/>
    <w:rsid w:val="005F0A10"/>
    <w:rsid w:val="005F1A93"/>
    <w:rsid w:val="005F2B1D"/>
    <w:rsid w:val="005F2E8C"/>
    <w:rsid w:val="005F44A7"/>
    <w:rsid w:val="005F4A00"/>
    <w:rsid w:val="005F4BB7"/>
    <w:rsid w:val="005F4C55"/>
    <w:rsid w:val="005F66D1"/>
    <w:rsid w:val="00600C32"/>
    <w:rsid w:val="00602BEE"/>
    <w:rsid w:val="006042CC"/>
    <w:rsid w:val="006042F0"/>
    <w:rsid w:val="00606B0D"/>
    <w:rsid w:val="0061046D"/>
    <w:rsid w:val="00610751"/>
    <w:rsid w:val="00615A52"/>
    <w:rsid w:val="006232EB"/>
    <w:rsid w:val="00623E2A"/>
    <w:rsid w:val="00624532"/>
    <w:rsid w:val="0062754D"/>
    <w:rsid w:val="006275CF"/>
    <w:rsid w:val="0063309D"/>
    <w:rsid w:val="00634BF6"/>
    <w:rsid w:val="00644D93"/>
    <w:rsid w:val="00645A64"/>
    <w:rsid w:val="00652FFD"/>
    <w:rsid w:val="00660AD8"/>
    <w:rsid w:val="00663328"/>
    <w:rsid w:val="00665A11"/>
    <w:rsid w:val="0066680A"/>
    <w:rsid w:val="00670A3D"/>
    <w:rsid w:val="0067279A"/>
    <w:rsid w:val="006737D7"/>
    <w:rsid w:val="006804D3"/>
    <w:rsid w:val="0068127D"/>
    <w:rsid w:val="00682630"/>
    <w:rsid w:val="0068481A"/>
    <w:rsid w:val="00684E61"/>
    <w:rsid w:val="006872A5"/>
    <w:rsid w:val="00687DB2"/>
    <w:rsid w:val="0069404B"/>
    <w:rsid w:val="00696584"/>
    <w:rsid w:val="00696F6F"/>
    <w:rsid w:val="006A0324"/>
    <w:rsid w:val="006A0AFE"/>
    <w:rsid w:val="006A19B0"/>
    <w:rsid w:val="006A4C4E"/>
    <w:rsid w:val="006A527A"/>
    <w:rsid w:val="006A76C5"/>
    <w:rsid w:val="006B16CA"/>
    <w:rsid w:val="006B582F"/>
    <w:rsid w:val="006B6162"/>
    <w:rsid w:val="006B7810"/>
    <w:rsid w:val="006B7C95"/>
    <w:rsid w:val="006B7F2B"/>
    <w:rsid w:val="006C29C8"/>
    <w:rsid w:val="006C3625"/>
    <w:rsid w:val="006C4020"/>
    <w:rsid w:val="006C5004"/>
    <w:rsid w:val="006C5AF8"/>
    <w:rsid w:val="006C6276"/>
    <w:rsid w:val="006C6806"/>
    <w:rsid w:val="006C6C08"/>
    <w:rsid w:val="006C731F"/>
    <w:rsid w:val="006D15A0"/>
    <w:rsid w:val="006D7141"/>
    <w:rsid w:val="006D754B"/>
    <w:rsid w:val="006D79C7"/>
    <w:rsid w:val="006D7C0F"/>
    <w:rsid w:val="006E1A04"/>
    <w:rsid w:val="006E1FC7"/>
    <w:rsid w:val="006E307F"/>
    <w:rsid w:val="006E50AD"/>
    <w:rsid w:val="006E65ED"/>
    <w:rsid w:val="006E6E1F"/>
    <w:rsid w:val="006F040F"/>
    <w:rsid w:val="006F281D"/>
    <w:rsid w:val="007018AA"/>
    <w:rsid w:val="00710808"/>
    <w:rsid w:val="007122EE"/>
    <w:rsid w:val="00713095"/>
    <w:rsid w:val="00713515"/>
    <w:rsid w:val="007140F4"/>
    <w:rsid w:val="0071477E"/>
    <w:rsid w:val="0071547F"/>
    <w:rsid w:val="00716191"/>
    <w:rsid w:val="0072129B"/>
    <w:rsid w:val="0072277D"/>
    <w:rsid w:val="00722B83"/>
    <w:rsid w:val="007238FE"/>
    <w:rsid w:val="0073082F"/>
    <w:rsid w:val="007318F6"/>
    <w:rsid w:val="00732BE6"/>
    <w:rsid w:val="00735576"/>
    <w:rsid w:val="00735731"/>
    <w:rsid w:val="00736BA0"/>
    <w:rsid w:val="00736D27"/>
    <w:rsid w:val="00736EB2"/>
    <w:rsid w:val="00737E29"/>
    <w:rsid w:val="00741970"/>
    <w:rsid w:val="00743B62"/>
    <w:rsid w:val="00744E18"/>
    <w:rsid w:val="007452C1"/>
    <w:rsid w:val="007455ED"/>
    <w:rsid w:val="00753206"/>
    <w:rsid w:val="00753BC4"/>
    <w:rsid w:val="00762175"/>
    <w:rsid w:val="0076270C"/>
    <w:rsid w:val="00763283"/>
    <w:rsid w:val="00765A36"/>
    <w:rsid w:val="00770535"/>
    <w:rsid w:val="007737F2"/>
    <w:rsid w:val="00773AB5"/>
    <w:rsid w:val="00773DDF"/>
    <w:rsid w:val="00781FE6"/>
    <w:rsid w:val="00782206"/>
    <w:rsid w:val="007871CF"/>
    <w:rsid w:val="0078766D"/>
    <w:rsid w:val="00787A89"/>
    <w:rsid w:val="007905D2"/>
    <w:rsid w:val="00793AAC"/>
    <w:rsid w:val="007947BB"/>
    <w:rsid w:val="007948B0"/>
    <w:rsid w:val="00794B0F"/>
    <w:rsid w:val="00796A0B"/>
    <w:rsid w:val="00797879"/>
    <w:rsid w:val="007A0EEE"/>
    <w:rsid w:val="007A3BF2"/>
    <w:rsid w:val="007A4637"/>
    <w:rsid w:val="007A7BFE"/>
    <w:rsid w:val="007B143A"/>
    <w:rsid w:val="007B1BF3"/>
    <w:rsid w:val="007B291E"/>
    <w:rsid w:val="007B3058"/>
    <w:rsid w:val="007B3E0A"/>
    <w:rsid w:val="007B50B8"/>
    <w:rsid w:val="007B5C09"/>
    <w:rsid w:val="007B6800"/>
    <w:rsid w:val="007B6BE9"/>
    <w:rsid w:val="007B70E8"/>
    <w:rsid w:val="007C11C6"/>
    <w:rsid w:val="007C1970"/>
    <w:rsid w:val="007C1ECB"/>
    <w:rsid w:val="007C2FBC"/>
    <w:rsid w:val="007C6EEB"/>
    <w:rsid w:val="007D18A4"/>
    <w:rsid w:val="007D46C6"/>
    <w:rsid w:val="007D783A"/>
    <w:rsid w:val="007D79CE"/>
    <w:rsid w:val="007D7B44"/>
    <w:rsid w:val="007E1D88"/>
    <w:rsid w:val="007E27F8"/>
    <w:rsid w:val="007E28EF"/>
    <w:rsid w:val="007E43A4"/>
    <w:rsid w:val="007F00A4"/>
    <w:rsid w:val="007F2881"/>
    <w:rsid w:val="0080065F"/>
    <w:rsid w:val="00802979"/>
    <w:rsid w:val="00802EBF"/>
    <w:rsid w:val="00805E9F"/>
    <w:rsid w:val="00811C16"/>
    <w:rsid w:val="00814591"/>
    <w:rsid w:val="00817243"/>
    <w:rsid w:val="0081730B"/>
    <w:rsid w:val="0082098A"/>
    <w:rsid w:val="0082370F"/>
    <w:rsid w:val="00827205"/>
    <w:rsid w:val="008308F8"/>
    <w:rsid w:val="00832B33"/>
    <w:rsid w:val="00834D45"/>
    <w:rsid w:val="00834E96"/>
    <w:rsid w:val="00840B55"/>
    <w:rsid w:val="00842E3C"/>
    <w:rsid w:val="00843A5C"/>
    <w:rsid w:val="00843C57"/>
    <w:rsid w:val="00843FA7"/>
    <w:rsid w:val="00845D24"/>
    <w:rsid w:val="008467DC"/>
    <w:rsid w:val="00853F98"/>
    <w:rsid w:val="008541FF"/>
    <w:rsid w:val="00855424"/>
    <w:rsid w:val="008612EA"/>
    <w:rsid w:val="00862BF8"/>
    <w:rsid w:val="00864984"/>
    <w:rsid w:val="008653A7"/>
    <w:rsid w:val="008661B2"/>
    <w:rsid w:val="008674D0"/>
    <w:rsid w:val="00867657"/>
    <w:rsid w:val="00870979"/>
    <w:rsid w:val="00873EF9"/>
    <w:rsid w:val="0087435B"/>
    <w:rsid w:val="00874808"/>
    <w:rsid w:val="00874853"/>
    <w:rsid w:val="00874DA2"/>
    <w:rsid w:val="00875806"/>
    <w:rsid w:val="00877054"/>
    <w:rsid w:val="0088171A"/>
    <w:rsid w:val="00882C10"/>
    <w:rsid w:val="008836C3"/>
    <w:rsid w:val="00884147"/>
    <w:rsid w:val="008867DC"/>
    <w:rsid w:val="00886AD6"/>
    <w:rsid w:val="00887905"/>
    <w:rsid w:val="008915EE"/>
    <w:rsid w:val="00891DCE"/>
    <w:rsid w:val="008922B5"/>
    <w:rsid w:val="008939B3"/>
    <w:rsid w:val="008948C4"/>
    <w:rsid w:val="008A0693"/>
    <w:rsid w:val="008A26AB"/>
    <w:rsid w:val="008A28C1"/>
    <w:rsid w:val="008A30A6"/>
    <w:rsid w:val="008A375C"/>
    <w:rsid w:val="008A3817"/>
    <w:rsid w:val="008A63E1"/>
    <w:rsid w:val="008B051A"/>
    <w:rsid w:val="008B53E4"/>
    <w:rsid w:val="008B6960"/>
    <w:rsid w:val="008C2F4B"/>
    <w:rsid w:val="008C5275"/>
    <w:rsid w:val="008C70AB"/>
    <w:rsid w:val="008D0025"/>
    <w:rsid w:val="008D009C"/>
    <w:rsid w:val="008D0AC7"/>
    <w:rsid w:val="008D1831"/>
    <w:rsid w:val="008D3FC4"/>
    <w:rsid w:val="008D6C2F"/>
    <w:rsid w:val="008D7407"/>
    <w:rsid w:val="008D7EC0"/>
    <w:rsid w:val="008E0C52"/>
    <w:rsid w:val="008F1879"/>
    <w:rsid w:val="008F24B7"/>
    <w:rsid w:val="008F705C"/>
    <w:rsid w:val="008F7DE4"/>
    <w:rsid w:val="0090000D"/>
    <w:rsid w:val="009001C7"/>
    <w:rsid w:val="009027C1"/>
    <w:rsid w:val="00906966"/>
    <w:rsid w:val="009077D6"/>
    <w:rsid w:val="00907A99"/>
    <w:rsid w:val="00907D33"/>
    <w:rsid w:val="00911C63"/>
    <w:rsid w:val="00911DF3"/>
    <w:rsid w:val="00914B7B"/>
    <w:rsid w:val="00915ACB"/>
    <w:rsid w:val="00916854"/>
    <w:rsid w:val="00916F5D"/>
    <w:rsid w:val="0092449A"/>
    <w:rsid w:val="009249B4"/>
    <w:rsid w:val="0092604C"/>
    <w:rsid w:val="009263DC"/>
    <w:rsid w:val="009268C8"/>
    <w:rsid w:val="00926F4A"/>
    <w:rsid w:val="0093114D"/>
    <w:rsid w:val="0093121D"/>
    <w:rsid w:val="0093276B"/>
    <w:rsid w:val="009335C8"/>
    <w:rsid w:val="00933EC8"/>
    <w:rsid w:val="0093664C"/>
    <w:rsid w:val="009374CB"/>
    <w:rsid w:val="009375A6"/>
    <w:rsid w:val="00941A29"/>
    <w:rsid w:val="00942D99"/>
    <w:rsid w:val="009460A9"/>
    <w:rsid w:val="0094751B"/>
    <w:rsid w:val="00951427"/>
    <w:rsid w:val="00957F1E"/>
    <w:rsid w:val="00962F70"/>
    <w:rsid w:val="00964C20"/>
    <w:rsid w:val="00965DDB"/>
    <w:rsid w:val="00966910"/>
    <w:rsid w:val="009679F1"/>
    <w:rsid w:val="00971DCC"/>
    <w:rsid w:val="009733E5"/>
    <w:rsid w:val="00973931"/>
    <w:rsid w:val="00973A7D"/>
    <w:rsid w:val="00976D65"/>
    <w:rsid w:val="00976E4E"/>
    <w:rsid w:val="00977195"/>
    <w:rsid w:val="00977EA2"/>
    <w:rsid w:val="0098251C"/>
    <w:rsid w:val="00987F33"/>
    <w:rsid w:val="00990FAE"/>
    <w:rsid w:val="00992BD9"/>
    <w:rsid w:val="00992D36"/>
    <w:rsid w:val="0099328E"/>
    <w:rsid w:val="00993DBB"/>
    <w:rsid w:val="009947CA"/>
    <w:rsid w:val="00994FF1"/>
    <w:rsid w:val="00997A30"/>
    <w:rsid w:val="009A22CB"/>
    <w:rsid w:val="009A2A06"/>
    <w:rsid w:val="009B2ECF"/>
    <w:rsid w:val="009B3689"/>
    <w:rsid w:val="009C1490"/>
    <w:rsid w:val="009C1568"/>
    <w:rsid w:val="009C15F1"/>
    <w:rsid w:val="009C30A1"/>
    <w:rsid w:val="009C5E77"/>
    <w:rsid w:val="009C6E0E"/>
    <w:rsid w:val="009D100F"/>
    <w:rsid w:val="009D2D7A"/>
    <w:rsid w:val="009D5D2E"/>
    <w:rsid w:val="009E26FD"/>
    <w:rsid w:val="009E319A"/>
    <w:rsid w:val="009E3C16"/>
    <w:rsid w:val="009E3D09"/>
    <w:rsid w:val="009E569C"/>
    <w:rsid w:val="009E5EF6"/>
    <w:rsid w:val="009E7EEE"/>
    <w:rsid w:val="009F0376"/>
    <w:rsid w:val="009F0932"/>
    <w:rsid w:val="009F1E1A"/>
    <w:rsid w:val="009F435D"/>
    <w:rsid w:val="00A1094E"/>
    <w:rsid w:val="00A14A40"/>
    <w:rsid w:val="00A1539F"/>
    <w:rsid w:val="00A15960"/>
    <w:rsid w:val="00A204F4"/>
    <w:rsid w:val="00A2099A"/>
    <w:rsid w:val="00A20F05"/>
    <w:rsid w:val="00A20F6B"/>
    <w:rsid w:val="00A212CB"/>
    <w:rsid w:val="00A235D7"/>
    <w:rsid w:val="00A24FDB"/>
    <w:rsid w:val="00A276D1"/>
    <w:rsid w:val="00A30E4E"/>
    <w:rsid w:val="00A3156D"/>
    <w:rsid w:val="00A32DE7"/>
    <w:rsid w:val="00A35313"/>
    <w:rsid w:val="00A35667"/>
    <w:rsid w:val="00A36DDF"/>
    <w:rsid w:val="00A37F55"/>
    <w:rsid w:val="00A4198B"/>
    <w:rsid w:val="00A42063"/>
    <w:rsid w:val="00A44AE9"/>
    <w:rsid w:val="00A45464"/>
    <w:rsid w:val="00A45EC9"/>
    <w:rsid w:val="00A47A74"/>
    <w:rsid w:val="00A50DAD"/>
    <w:rsid w:val="00A51617"/>
    <w:rsid w:val="00A521EC"/>
    <w:rsid w:val="00A52F46"/>
    <w:rsid w:val="00A5380F"/>
    <w:rsid w:val="00A555FB"/>
    <w:rsid w:val="00A55A98"/>
    <w:rsid w:val="00A609C2"/>
    <w:rsid w:val="00A60F0E"/>
    <w:rsid w:val="00A619C8"/>
    <w:rsid w:val="00A63D31"/>
    <w:rsid w:val="00A6439B"/>
    <w:rsid w:val="00A6502E"/>
    <w:rsid w:val="00A66947"/>
    <w:rsid w:val="00A66BAB"/>
    <w:rsid w:val="00A66D40"/>
    <w:rsid w:val="00A67884"/>
    <w:rsid w:val="00A711D2"/>
    <w:rsid w:val="00A7131D"/>
    <w:rsid w:val="00A73E3B"/>
    <w:rsid w:val="00A7632E"/>
    <w:rsid w:val="00A82E34"/>
    <w:rsid w:val="00A84285"/>
    <w:rsid w:val="00A84E4F"/>
    <w:rsid w:val="00A87CA1"/>
    <w:rsid w:val="00A967DB"/>
    <w:rsid w:val="00AA2640"/>
    <w:rsid w:val="00AA2A50"/>
    <w:rsid w:val="00AA3D25"/>
    <w:rsid w:val="00AA5761"/>
    <w:rsid w:val="00AA647F"/>
    <w:rsid w:val="00AB017A"/>
    <w:rsid w:val="00AB0817"/>
    <w:rsid w:val="00AB1DA0"/>
    <w:rsid w:val="00AB21CA"/>
    <w:rsid w:val="00AB393E"/>
    <w:rsid w:val="00AB6693"/>
    <w:rsid w:val="00AC27D3"/>
    <w:rsid w:val="00AC2952"/>
    <w:rsid w:val="00AC4CE2"/>
    <w:rsid w:val="00AC4F22"/>
    <w:rsid w:val="00AD0170"/>
    <w:rsid w:val="00AD5A4B"/>
    <w:rsid w:val="00AD5E81"/>
    <w:rsid w:val="00AD70A1"/>
    <w:rsid w:val="00AD76C2"/>
    <w:rsid w:val="00AE00F7"/>
    <w:rsid w:val="00AE26BD"/>
    <w:rsid w:val="00AE38AA"/>
    <w:rsid w:val="00AE6F55"/>
    <w:rsid w:val="00AE6FC1"/>
    <w:rsid w:val="00AF121F"/>
    <w:rsid w:val="00AF44CA"/>
    <w:rsid w:val="00AF457F"/>
    <w:rsid w:val="00B001C9"/>
    <w:rsid w:val="00B01A71"/>
    <w:rsid w:val="00B05D83"/>
    <w:rsid w:val="00B11627"/>
    <w:rsid w:val="00B1280A"/>
    <w:rsid w:val="00B12FE5"/>
    <w:rsid w:val="00B163AD"/>
    <w:rsid w:val="00B163F5"/>
    <w:rsid w:val="00B16F60"/>
    <w:rsid w:val="00B203D0"/>
    <w:rsid w:val="00B24C7E"/>
    <w:rsid w:val="00B2505A"/>
    <w:rsid w:val="00B325C6"/>
    <w:rsid w:val="00B35156"/>
    <w:rsid w:val="00B36514"/>
    <w:rsid w:val="00B37138"/>
    <w:rsid w:val="00B37B71"/>
    <w:rsid w:val="00B41889"/>
    <w:rsid w:val="00B46779"/>
    <w:rsid w:val="00B473E0"/>
    <w:rsid w:val="00B50E24"/>
    <w:rsid w:val="00B53523"/>
    <w:rsid w:val="00B60D1D"/>
    <w:rsid w:val="00B62373"/>
    <w:rsid w:val="00B6261D"/>
    <w:rsid w:val="00B64FD4"/>
    <w:rsid w:val="00B6587A"/>
    <w:rsid w:val="00B66C1E"/>
    <w:rsid w:val="00B6711C"/>
    <w:rsid w:val="00B71712"/>
    <w:rsid w:val="00B72D4B"/>
    <w:rsid w:val="00B73D16"/>
    <w:rsid w:val="00B771B4"/>
    <w:rsid w:val="00B80D18"/>
    <w:rsid w:val="00B8463D"/>
    <w:rsid w:val="00B86A4D"/>
    <w:rsid w:val="00B90473"/>
    <w:rsid w:val="00B92AC6"/>
    <w:rsid w:val="00B96E94"/>
    <w:rsid w:val="00BA03E1"/>
    <w:rsid w:val="00BA31A8"/>
    <w:rsid w:val="00BB0B29"/>
    <w:rsid w:val="00BB17A3"/>
    <w:rsid w:val="00BB1CAA"/>
    <w:rsid w:val="00BB249F"/>
    <w:rsid w:val="00BB3B0F"/>
    <w:rsid w:val="00BB4EF3"/>
    <w:rsid w:val="00BC1261"/>
    <w:rsid w:val="00BC1B41"/>
    <w:rsid w:val="00BC4746"/>
    <w:rsid w:val="00BC5337"/>
    <w:rsid w:val="00BD07E5"/>
    <w:rsid w:val="00BD0B3B"/>
    <w:rsid w:val="00BD0FA5"/>
    <w:rsid w:val="00BD192C"/>
    <w:rsid w:val="00BD22EE"/>
    <w:rsid w:val="00BD7A69"/>
    <w:rsid w:val="00BE0E99"/>
    <w:rsid w:val="00BF22A0"/>
    <w:rsid w:val="00BF264E"/>
    <w:rsid w:val="00BF409E"/>
    <w:rsid w:val="00C004F2"/>
    <w:rsid w:val="00C076CA"/>
    <w:rsid w:val="00C1117C"/>
    <w:rsid w:val="00C13165"/>
    <w:rsid w:val="00C14E4E"/>
    <w:rsid w:val="00C15932"/>
    <w:rsid w:val="00C15B1F"/>
    <w:rsid w:val="00C16BEF"/>
    <w:rsid w:val="00C16DF6"/>
    <w:rsid w:val="00C21701"/>
    <w:rsid w:val="00C24298"/>
    <w:rsid w:val="00C25C44"/>
    <w:rsid w:val="00C27271"/>
    <w:rsid w:val="00C31F49"/>
    <w:rsid w:val="00C328CA"/>
    <w:rsid w:val="00C35D53"/>
    <w:rsid w:val="00C40011"/>
    <w:rsid w:val="00C41382"/>
    <w:rsid w:val="00C47927"/>
    <w:rsid w:val="00C52D29"/>
    <w:rsid w:val="00C552AC"/>
    <w:rsid w:val="00C567F3"/>
    <w:rsid w:val="00C60AFA"/>
    <w:rsid w:val="00C62681"/>
    <w:rsid w:val="00C638D8"/>
    <w:rsid w:val="00C64014"/>
    <w:rsid w:val="00C70821"/>
    <w:rsid w:val="00C72955"/>
    <w:rsid w:val="00C72D07"/>
    <w:rsid w:val="00C73014"/>
    <w:rsid w:val="00C73383"/>
    <w:rsid w:val="00C75595"/>
    <w:rsid w:val="00C859E8"/>
    <w:rsid w:val="00C8691B"/>
    <w:rsid w:val="00C8705C"/>
    <w:rsid w:val="00C914E5"/>
    <w:rsid w:val="00C927AC"/>
    <w:rsid w:val="00C92903"/>
    <w:rsid w:val="00C9473E"/>
    <w:rsid w:val="00C9719B"/>
    <w:rsid w:val="00C972F6"/>
    <w:rsid w:val="00CA0F58"/>
    <w:rsid w:val="00CA2195"/>
    <w:rsid w:val="00CA53B8"/>
    <w:rsid w:val="00CA69C0"/>
    <w:rsid w:val="00CB1A5A"/>
    <w:rsid w:val="00CB1FE5"/>
    <w:rsid w:val="00CB46AF"/>
    <w:rsid w:val="00CB53F9"/>
    <w:rsid w:val="00CC00C3"/>
    <w:rsid w:val="00CC03C7"/>
    <w:rsid w:val="00CC1103"/>
    <w:rsid w:val="00CC11AA"/>
    <w:rsid w:val="00CC1368"/>
    <w:rsid w:val="00CC208E"/>
    <w:rsid w:val="00CC245A"/>
    <w:rsid w:val="00CC5147"/>
    <w:rsid w:val="00CC79D8"/>
    <w:rsid w:val="00CD163F"/>
    <w:rsid w:val="00CD56AB"/>
    <w:rsid w:val="00CD5EF8"/>
    <w:rsid w:val="00CD645F"/>
    <w:rsid w:val="00CD67E5"/>
    <w:rsid w:val="00CE0175"/>
    <w:rsid w:val="00CE09D8"/>
    <w:rsid w:val="00CE0AC3"/>
    <w:rsid w:val="00CE1996"/>
    <w:rsid w:val="00CE4131"/>
    <w:rsid w:val="00CE477E"/>
    <w:rsid w:val="00CE47BD"/>
    <w:rsid w:val="00CE56AF"/>
    <w:rsid w:val="00CE61DB"/>
    <w:rsid w:val="00CE66F4"/>
    <w:rsid w:val="00CF0FAA"/>
    <w:rsid w:val="00CF2336"/>
    <w:rsid w:val="00CF3887"/>
    <w:rsid w:val="00D00617"/>
    <w:rsid w:val="00D020FA"/>
    <w:rsid w:val="00D0282E"/>
    <w:rsid w:val="00D04FC1"/>
    <w:rsid w:val="00D07159"/>
    <w:rsid w:val="00D07EA8"/>
    <w:rsid w:val="00D1438C"/>
    <w:rsid w:val="00D144DB"/>
    <w:rsid w:val="00D15294"/>
    <w:rsid w:val="00D1670C"/>
    <w:rsid w:val="00D16E9B"/>
    <w:rsid w:val="00D21EBB"/>
    <w:rsid w:val="00D24AE4"/>
    <w:rsid w:val="00D24FBE"/>
    <w:rsid w:val="00D25D61"/>
    <w:rsid w:val="00D275F5"/>
    <w:rsid w:val="00D31C14"/>
    <w:rsid w:val="00D36137"/>
    <w:rsid w:val="00D422AF"/>
    <w:rsid w:val="00D42FCD"/>
    <w:rsid w:val="00D43133"/>
    <w:rsid w:val="00D5337C"/>
    <w:rsid w:val="00D566B1"/>
    <w:rsid w:val="00D56778"/>
    <w:rsid w:val="00D61442"/>
    <w:rsid w:val="00D6252A"/>
    <w:rsid w:val="00D628B7"/>
    <w:rsid w:val="00D66D93"/>
    <w:rsid w:val="00D70DAF"/>
    <w:rsid w:val="00D75C73"/>
    <w:rsid w:val="00D80410"/>
    <w:rsid w:val="00D8112A"/>
    <w:rsid w:val="00D811F3"/>
    <w:rsid w:val="00D8283A"/>
    <w:rsid w:val="00D83CA0"/>
    <w:rsid w:val="00D85342"/>
    <w:rsid w:val="00D8552C"/>
    <w:rsid w:val="00D859C3"/>
    <w:rsid w:val="00D87D21"/>
    <w:rsid w:val="00D90A6C"/>
    <w:rsid w:val="00D941CB"/>
    <w:rsid w:val="00D967C6"/>
    <w:rsid w:val="00D97143"/>
    <w:rsid w:val="00DA1014"/>
    <w:rsid w:val="00DA1549"/>
    <w:rsid w:val="00DA757B"/>
    <w:rsid w:val="00DA793E"/>
    <w:rsid w:val="00DB1024"/>
    <w:rsid w:val="00DB2FB3"/>
    <w:rsid w:val="00DB55C6"/>
    <w:rsid w:val="00DB795D"/>
    <w:rsid w:val="00DC0A66"/>
    <w:rsid w:val="00DC24B5"/>
    <w:rsid w:val="00DC3AAE"/>
    <w:rsid w:val="00DC3CF0"/>
    <w:rsid w:val="00DC41AD"/>
    <w:rsid w:val="00DC490C"/>
    <w:rsid w:val="00DC56C7"/>
    <w:rsid w:val="00DC7A64"/>
    <w:rsid w:val="00DC7F94"/>
    <w:rsid w:val="00DD06F3"/>
    <w:rsid w:val="00DE0552"/>
    <w:rsid w:val="00DE0E48"/>
    <w:rsid w:val="00DE2091"/>
    <w:rsid w:val="00DE289F"/>
    <w:rsid w:val="00DE313F"/>
    <w:rsid w:val="00DE39AD"/>
    <w:rsid w:val="00DE4267"/>
    <w:rsid w:val="00DE4B70"/>
    <w:rsid w:val="00DE4CE3"/>
    <w:rsid w:val="00DE5F32"/>
    <w:rsid w:val="00DE682F"/>
    <w:rsid w:val="00DE70D9"/>
    <w:rsid w:val="00DF0137"/>
    <w:rsid w:val="00DF2D7C"/>
    <w:rsid w:val="00DF2EF3"/>
    <w:rsid w:val="00DF357D"/>
    <w:rsid w:val="00DF35CF"/>
    <w:rsid w:val="00DF3BFE"/>
    <w:rsid w:val="00DF461C"/>
    <w:rsid w:val="00DF4AA6"/>
    <w:rsid w:val="00DF65A3"/>
    <w:rsid w:val="00DF67C4"/>
    <w:rsid w:val="00E0033B"/>
    <w:rsid w:val="00E00754"/>
    <w:rsid w:val="00E00967"/>
    <w:rsid w:val="00E0171F"/>
    <w:rsid w:val="00E03638"/>
    <w:rsid w:val="00E04FF5"/>
    <w:rsid w:val="00E05AEF"/>
    <w:rsid w:val="00E11305"/>
    <w:rsid w:val="00E114F7"/>
    <w:rsid w:val="00E140F3"/>
    <w:rsid w:val="00E1772A"/>
    <w:rsid w:val="00E21337"/>
    <w:rsid w:val="00E24F23"/>
    <w:rsid w:val="00E26AE4"/>
    <w:rsid w:val="00E30596"/>
    <w:rsid w:val="00E366B9"/>
    <w:rsid w:val="00E3704C"/>
    <w:rsid w:val="00E4218F"/>
    <w:rsid w:val="00E50C0D"/>
    <w:rsid w:val="00E53C22"/>
    <w:rsid w:val="00E56BAD"/>
    <w:rsid w:val="00E57D5E"/>
    <w:rsid w:val="00E64BF6"/>
    <w:rsid w:val="00E67F14"/>
    <w:rsid w:val="00E7030D"/>
    <w:rsid w:val="00E70FE4"/>
    <w:rsid w:val="00E71996"/>
    <w:rsid w:val="00E73DDF"/>
    <w:rsid w:val="00E7549C"/>
    <w:rsid w:val="00E75D7E"/>
    <w:rsid w:val="00E76604"/>
    <w:rsid w:val="00E80493"/>
    <w:rsid w:val="00E808C8"/>
    <w:rsid w:val="00E8175B"/>
    <w:rsid w:val="00E81E51"/>
    <w:rsid w:val="00E831E9"/>
    <w:rsid w:val="00E86163"/>
    <w:rsid w:val="00E867BB"/>
    <w:rsid w:val="00E86DFF"/>
    <w:rsid w:val="00E87053"/>
    <w:rsid w:val="00E906D2"/>
    <w:rsid w:val="00E90865"/>
    <w:rsid w:val="00E9093D"/>
    <w:rsid w:val="00E90F98"/>
    <w:rsid w:val="00E93163"/>
    <w:rsid w:val="00E93304"/>
    <w:rsid w:val="00E949B1"/>
    <w:rsid w:val="00E95077"/>
    <w:rsid w:val="00E96C4E"/>
    <w:rsid w:val="00E96CAB"/>
    <w:rsid w:val="00E96D36"/>
    <w:rsid w:val="00E97A84"/>
    <w:rsid w:val="00EA0B4D"/>
    <w:rsid w:val="00EA142E"/>
    <w:rsid w:val="00EA2D74"/>
    <w:rsid w:val="00EA3419"/>
    <w:rsid w:val="00EA4AEE"/>
    <w:rsid w:val="00EA68C2"/>
    <w:rsid w:val="00EB1C93"/>
    <w:rsid w:val="00EB4553"/>
    <w:rsid w:val="00EB459D"/>
    <w:rsid w:val="00EB5099"/>
    <w:rsid w:val="00EB5BE2"/>
    <w:rsid w:val="00EC3B9E"/>
    <w:rsid w:val="00EC45F7"/>
    <w:rsid w:val="00ED14F9"/>
    <w:rsid w:val="00ED6742"/>
    <w:rsid w:val="00EE103C"/>
    <w:rsid w:val="00EE38EB"/>
    <w:rsid w:val="00EE39EC"/>
    <w:rsid w:val="00EE53FF"/>
    <w:rsid w:val="00EE6973"/>
    <w:rsid w:val="00EF149C"/>
    <w:rsid w:val="00EF1672"/>
    <w:rsid w:val="00F00109"/>
    <w:rsid w:val="00F01F77"/>
    <w:rsid w:val="00F02F4F"/>
    <w:rsid w:val="00F03548"/>
    <w:rsid w:val="00F04F27"/>
    <w:rsid w:val="00F11386"/>
    <w:rsid w:val="00F16069"/>
    <w:rsid w:val="00F241D3"/>
    <w:rsid w:val="00F24627"/>
    <w:rsid w:val="00F26473"/>
    <w:rsid w:val="00F319A2"/>
    <w:rsid w:val="00F374FD"/>
    <w:rsid w:val="00F40584"/>
    <w:rsid w:val="00F411CF"/>
    <w:rsid w:val="00F4197B"/>
    <w:rsid w:val="00F4744B"/>
    <w:rsid w:val="00F47755"/>
    <w:rsid w:val="00F51ECA"/>
    <w:rsid w:val="00F54B3F"/>
    <w:rsid w:val="00F55883"/>
    <w:rsid w:val="00F57A06"/>
    <w:rsid w:val="00F623D1"/>
    <w:rsid w:val="00F624E6"/>
    <w:rsid w:val="00F62673"/>
    <w:rsid w:val="00F631F4"/>
    <w:rsid w:val="00F638AA"/>
    <w:rsid w:val="00F63B08"/>
    <w:rsid w:val="00F63C6A"/>
    <w:rsid w:val="00F65091"/>
    <w:rsid w:val="00F66310"/>
    <w:rsid w:val="00F70047"/>
    <w:rsid w:val="00F701F4"/>
    <w:rsid w:val="00F70B6E"/>
    <w:rsid w:val="00F720F8"/>
    <w:rsid w:val="00F73E15"/>
    <w:rsid w:val="00F75911"/>
    <w:rsid w:val="00F75E30"/>
    <w:rsid w:val="00F77806"/>
    <w:rsid w:val="00F83BA5"/>
    <w:rsid w:val="00F85738"/>
    <w:rsid w:val="00F85844"/>
    <w:rsid w:val="00F86B14"/>
    <w:rsid w:val="00F90D87"/>
    <w:rsid w:val="00F93399"/>
    <w:rsid w:val="00F935E9"/>
    <w:rsid w:val="00F95CD8"/>
    <w:rsid w:val="00F975C7"/>
    <w:rsid w:val="00FA04BC"/>
    <w:rsid w:val="00FA110F"/>
    <w:rsid w:val="00FA1589"/>
    <w:rsid w:val="00FA1F9D"/>
    <w:rsid w:val="00FA3150"/>
    <w:rsid w:val="00FA3421"/>
    <w:rsid w:val="00FA37B4"/>
    <w:rsid w:val="00FA3ADA"/>
    <w:rsid w:val="00FA520B"/>
    <w:rsid w:val="00FB2C13"/>
    <w:rsid w:val="00FB2ED4"/>
    <w:rsid w:val="00FB323B"/>
    <w:rsid w:val="00FB37BF"/>
    <w:rsid w:val="00FB3B01"/>
    <w:rsid w:val="00FB59BE"/>
    <w:rsid w:val="00FB7D8A"/>
    <w:rsid w:val="00FC03FA"/>
    <w:rsid w:val="00FC2C23"/>
    <w:rsid w:val="00FC463E"/>
    <w:rsid w:val="00FC4E5E"/>
    <w:rsid w:val="00FC4FB2"/>
    <w:rsid w:val="00FC5B42"/>
    <w:rsid w:val="00FC7AEC"/>
    <w:rsid w:val="00FD0C1D"/>
    <w:rsid w:val="00FD584D"/>
    <w:rsid w:val="00FD7808"/>
    <w:rsid w:val="00FD7A91"/>
    <w:rsid w:val="00FE148D"/>
    <w:rsid w:val="00FE18D5"/>
    <w:rsid w:val="00FE1FFA"/>
    <w:rsid w:val="00FE26F4"/>
    <w:rsid w:val="00FE2CB5"/>
    <w:rsid w:val="00FE2DFE"/>
    <w:rsid w:val="00FE34C1"/>
    <w:rsid w:val="00FE3C42"/>
    <w:rsid w:val="00FE70F7"/>
    <w:rsid w:val="00FF01ED"/>
    <w:rsid w:val="00FF0244"/>
    <w:rsid w:val="00FF1FA7"/>
    <w:rsid w:val="00FF3D2F"/>
    <w:rsid w:val="00FF3E6D"/>
    <w:rsid w:val="00FF536A"/>
    <w:rsid w:val="00FF6441"/>
    <w:rsid w:val="00FF7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1666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rsid w:val="004D47E9"/>
    <w:rPr>
      <w:rFonts w:ascii="Arial" w:hAnsi="Arial"/>
    </w:rPr>
  </w:style>
  <w:style w:type="paragraph" w:styleId="Heading1">
    <w:name w:val="heading 1"/>
    <w:basedOn w:val="Normal"/>
    <w:next w:val="Normal"/>
    <w:qFormat/>
    <w:rsid w:val="004D47E9"/>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4D47E9"/>
    <w:pPr>
      <w:keepNext/>
      <w:spacing w:before="240" w:after="60"/>
      <w:outlineLvl w:val="1"/>
    </w:pPr>
    <w:rPr>
      <w:rFonts w:cs="Arial"/>
      <w:b/>
      <w:bCs/>
      <w:iCs/>
      <w:szCs w:val="28"/>
    </w:rPr>
  </w:style>
  <w:style w:type="paragraph" w:styleId="Heading3">
    <w:name w:val="heading 3"/>
    <w:basedOn w:val="Normal"/>
    <w:next w:val="Normal"/>
    <w:rsid w:val="004D47E9"/>
    <w:pPr>
      <w:keepNext/>
      <w:spacing w:before="240" w:after="60"/>
      <w:outlineLvl w:val="2"/>
    </w:pPr>
    <w:rPr>
      <w:rFonts w:cs="Arial"/>
      <w:b/>
      <w:bCs/>
      <w:szCs w:val="26"/>
    </w:rPr>
  </w:style>
  <w:style w:type="paragraph" w:styleId="Heading4">
    <w:name w:val="heading 4"/>
    <w:basedOn w:val="Normal"/>
    <w:next w:val="Normal"/>
    <w:rsid w:val="004D47E9"/>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4D47E9"/>
    <w:rPr>
      <w:rFonts w:cs="Courier New"/>
      <w:szCs w:val="20"/>
    </w:rPr>
  </w:style>
  <w:style w:type="paragraph" w:styleId="TOC1">
    <w:name w:val="toc 1"/>
    <w:basedOn w:val="Normal"/>
    <w:next w:val="Normal"/>
    <w:autoRedefine/>
    <w:uiPriority w:val="39"/>
    <w:rsid w:val="004D47E9"/>
  </w:style>
  <w:style w:type="paragraph" w:styleId="TOC2">
    <w:name w:val="toc 2"/>
    <w:basedOn w:val="Normal"/>
    <w:next w:val="Normal"/>
    <w:autoRedefine/>
    <w:uiPriority w:val="39"/>
    <w:rsid w:val="004D47E9"/>
    <w:pPr>
      <w:ind w:left="240"/>
    </w:pPr>
  </w:style>
  <w:style w:type="paragraph" w:styleId="TOC3">
    <w:name w:val="toc 3"/>
    <w:basedOn w:val="Normal"/>
    <w:next w:val="Normal"/>
    <w:autoRedefine/>
    <w:uiPriority w:val="39"/>
    <w:rsid w:val="004D47E9"/>
    <w:pPr>
      <w:ind w:left="480"/>
    </w:pPr>
  </w:style>
  <w:style w:type="paragraph" w:styleId="TOC4">
    <w:name w:val="toc 4"/>
    <w:basedOn w:val="Normal"/>
    <w:next w:val="Normal"/>
    <w:autoRedefine/>
    <w:uiPriority w:val="39"/>
    <w:rsid w:val="004D47E9"/>
    <w:pPr>
      <w:ind w:left="720"/>
    </w:pPr>
  </w:style>
  <w:style w:type="paragraph" w:styleId="TOC5">
    <w:name w:val="toc 5"/>
    <w:basedOn w:val="Normal"/>
    <w:next w:val="Normal"/>
    <w:autoRedefine/>
    <w:uiPriority w:val="39"/>
    <w:rsid w:val="004D47E9"/>
    <w:pPr>
      <w:ind w:left="960"/>
    </w:pPr>
  </w:style>
  <w:style w:type="paragraph" w:styleId="TOC6">
    <w:name w:val="toc 6"/>
    <w:basedOn w:val="Normal"/>
    <w:next w:val="Normal"/>
    <w:autoRedefine/>
    <w:uiPriority w:val="39"/>
    <w:rsid w:val="004D47E9"/>
    <w:pPr>
      <w:ind w:left="1200"/>
    </w:pPr>
  </w:style>
  <w:style w:type="paragraph" w:styleId="TOC7">
    <w:name w:val="toc 7"/>
    <w:basedOn w:val="Normal"/>
    <w:next w:val="Normal"/>
    <w:autoRedefine/>
    <w:uiPriority w:val="39"/>
    <w:rsid w:val="004D47E9"/>
    <w:pPr>
      <w:ind w:left="1440"/>
    </w:pPr>
  </w:style>
  <w:style w:type="paragraph" w:styleId="TOC8">
    <w:name w:val="toc 8"/>
    <w:basedOn w:val="Normal"/>
    <w:next w:val="Normal"/>
    <w:autoRedefine/>
    <w:uiPriority w:val="39"/>
    <w:rsid w:val="004D47E9"/>
    <w:pPr>
      <w:ind w:left="1680"/>
    </w:pPr>
  </w:style>
  <w:style w:type="paragraph" w:styleId="TOC9">
    <w:name w:val="toc 9"/>
    <w:basedOn w:val="Normal"/>
    <w:next w:val="Normal"/>
    <w:autoRedefine/>
    <w:uiPriority w:val="39"/>
    <w:rsid w:val="004D47E9"/>
    <w:pPr>
      <w:ind w:left="1920"/>
    </w:pPr>
  </w:style>
  <w:style w:type="paragraph" w:customStyle="1" w:styleId="Table1">
    <w:name w:val="Table1"/>
    <w:basedOn w:val="PlainText"/>
    <w:rsid w:val="004D47E9"/>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4D47E9"/>
    <w:pPr>
      <w:ind w:left="400" w:hanging="400"/>
    </w:pPr>
  </w:style>
  <w:style w:type="paragraph" w:styleId="Header">
    <w:name w:val="header"/>
    <w:basedOn w:val="Normal"/>
    <w:semiHidden/>
    <w:rsid w:val="004D47E9"/>
    <w:pPr>
      <w:tabs>
        <w:tab w:val="center" w:pos="4320"/>
        <w:tab w:val="right" w:pos="8640"/>
      </w:tabs>
    </w:pPr>
  </w:style>
  <w:style w:type="paragraph" w:styleId="Footer">
    <w:name w:val="footer"/>
    <w:basedOn w:val="Normal"/>
    <w:semiHidden/>
    <w:rsid w:val="004D47E9"/>
    <w:pPr>
      <w:tabs>
        <w:tab w:val="center" w:pos="4320"/>
        <w:tab w:val="right" w:pos="8640"/>
      </w:tabs>
    </w:pPr>
  </w:style>
  <w:style w:type="paragraph" w:styleId="BodyText">
    <w:name w:val="Body Text"/>
    <w:basedOn w:val="Normal"/>
    <w:link w:val="BodyTextChar"/>
    <w:semiHidden/>
    <w:rsid w:val="004D47E9"/>
    <w:pPr>
      <w:spacing w:before="120" w:after="240"/>
    </w:pPr>
    <w:rPr>
      <w:rFonts w:ascii="Times New Roman" w:hAnsi="Times New Roman"/>
      <w:szCs w:val="20"/>
    </w:rPr>
  </w:style>
  <w:style w:type="paragraph" w:styleId="BodyText3">
    <w:name w:val="Body Text 3"/>
    <w:basedOn w:val="Normal"/>
    <w:semiHidden/>
    <w:rsid w:val="004D47E9"/>
    <w:pPr>
      <w:keepLines/>
      <w:spacing w:before="120" w:after="120"/>
      <w:jc w:val="both"/>
    </w:pPr>
    <w:rPr>
      <w:rFonts w:cs="Arial"/>
      <w:snapToGrid w:val="0"/>
      <w:szCs w:val="20"/>
    </w:rPr>
  </w:style>
  <w:style w:type="character" w:styleId="PageNumber">
    <w:name w:val="page number"/>
    <w:basedOn w:val="DefaultParagraphFont"/>
    <w:semiHidden/>
    <w:rsid w:val="004D47E9"/>
  </w:style>
  <w:style w:type="paragraph" w:customStyle="1" w:styleId="Tight">
    <w:name w:val="Tight"/>
    <w:basedOn w:val="Normal"/>
    <w:rsid w:val="004D47E9"/>
    <w:rPr>
      <w:rFonts w:ascii="Times New Roman" w:hAnsi="Times New Roman"/>
      <w:szCs w:val="20"/>
    </w:rPr>
  </w:style>
  <w:style w:type="paragraph" w:styleId="BodyText2">
    <w:name w:val="Body Text 2"/>
    <w:basedOn w:val="Normal"/>
    <w:semiHidden/>
    <w:rsid w:val="004D47E9"/>
    <w:pPr>
      <w:jc w:val="both"/>
    </w:pPr>
    <w:rPr>
      <w:rFonts w:ascii="Times New Roman" w:hAnsi="Times New Roman"/>
      <w:szCs w:val="20"/>
    </w:rPr>
  </w:style>
  <w:style w:type="character" w:styleId="Hyperlink">
    <w:name w:val="Hyperlink"/>
    <w:uiPriority w:val="99"/>
    <w:rsid w:val="004D47E9"/>
    <w:rPr>
      <w:color w:val="0000FF"/>
      <w:u w:val="single"/>
    </w:rPr>
  </w:style>
  <w:style w:type="paragraph" w:styleId="HTMLPreformatted">
    <w:name w:val="HTML Preformatted"/>
    <w:basedOn w:val="Normal"/>
    <w:link w:val="HTMLPreformattedChar"/>
    <w:uiPriority w:val="99"/>
    <w:semiHidden/>
    <w:rsid w:val="004D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4D47E9"/>
    <w:rPr>
      <w:color w:val="800080"/>
      <w:u w:val="single"/>
    </w:rPr>
  </w:style>
  <w:style w:type="paragraph" w:styleId="BodyTextIndent">
    <w:name w:val="Body Text Indent"/>
    <w:basedOn w:val="Normal"/>
    <w:link w:val="BodyTextIndentChar"/>
    <w:semiHidden/>
    <w:rsid w:val="004D47E9"/>
    <w:pPr>
      <w:spacing w:before="120"/>
      <w:ind w:left="432"/>
    </w:pPr>
    <w:rPr>
      <w:rFonts w:cs="Arial"/>
    </w:rPr>
  </w:style>
  <w:style w:type="paragraph" w:customStyle="1" w:styleId="references">
    <w:name w:val="references"/>
    <w:basedOn w:val="Normal"/>
    <w:rsid w:val="004D47E9"/>
    <w:pPr>
      <w:spacing w:after="240"/>
      <w:ind w:left="1080" w:hanging="1080"/>
    </w:pPr>
    <w:rPr>
      <w:rFonts w:ascii="Courier New" w:hAnsi="Courier New" w:cs="Courier New"/>
      <w:szCs w:val="20"/>
    </w:rPr>
  </w:style>
  <w:style w:type="paragraph" w:customStyle="1" w:styleId="ref-id">
    <w:name w:val="ref-id"/>
    <w:basedOn w:val="Normal"/>
    <w:next w:val="Normal"/>
    <w:rsid w:val="004D47E9"/>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484C4F"/>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4D47E9"/>
    <w:pPr>
      <w:numPr>
        <w:ilvl w:val="1"/>
      </w:numPr>
      <w:outlineLvl w:val="1"/>
    </w:pPr>
    <w:rPr>
      <w:sz w:val="28"/>
    </w:rPr>
  </w:style>
  <w:style w:type="paragraph" w:customStyle="1" w:styleId="IEEEStdsLevel3Header">
    <w:name w:val="IEEEStds Level 3 Header"/>
    <w:basedOn w:val="IEEEStdsLevel2Header"/>
    <w:next w:val="IEEEStdsParagraph"/>
    <w:autoRedefine/>
    <w:qFormat/>
    <w:rsid w:val="004D47E9"/>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484C4F"/>
    <w:pPr>
      <w:numPr>
        <w:ilvl w:val="3"/>
      </w:numPr>
      <w:outlineLvl w:val="3"/>
    </w:pPr>
  </w:style>
  <w:style w:type="paragraph" w:customStyle="1" w:styleId="IEEEStdsLevel5Header">
    <w:name w:val="IEEEStds Level 5 Header"/>
    <w:basedOn w:val="IEEEStdsLevel4Header"/>
    <w:next w:val="Normal"/>
    <w:rsid w:val="004D47E9"/>
    <w:pPr>
      <w:numPr>
        <w:ilvl w:val="4"/>
      </w:numPr>
      <w:outlineLvl w:val="4"/>
    </w:pPr>
  </w:style>
  <w:style w:type="paragraph" w:customStyle="1" w:styleId="IEEEStdsLevel6Header">
    <w:name w:val="IEEEStds Level 6 Header"/>
    <w:basedOn w:val="IEEEStdsLevel5Header"/>
    <w:next w:val="Normal"/>
    <w:rsid w:val="004D47E9"/>
    <w:pPr>
      <w:numPr>
        <w:ilvl w:val="5"/>
      </w:numPr>
      <w:outlineLvl w:val="5"/>
    </w:pPr>
  </w:style>
  <w:style w:type="paragraph" w:customStyle="1" w:styleId="IEEEStdsLevel7Header">
    <w:name w:val="IEEEStds Level 7 Header"/>
    <w:basedOn w:val="IEEEStdsLevel6Header"/>
    <w:next w:val="Normal"/>
    <w:rsid w:val="004D47E9"/>
    <w:pPr>
      <w:numPr>
        <w:ilvl w:val="6"/>
      </w:numPr>
      <w:outlineLvl w:val="6"/>
    </w:pPr>
  </w:style>
  <w:style w:type="paragraph" w:customStyle="1" w:styleId="IEEEStdsLevel8Header">
    <w:name w:val="IEEEStds Level 8 Header"/>
    <w:basedOn w:val="IEEEStdsLevel7Header"/>
    <w:next w:val="Normal"/>
    <w:rsid w:val="004D47E9"/>
    <w:pPr>
      <w:numPr>
        <w:ilvl w:val="7"/>
      </w:numPr>
      <w:outlineLvl w:val="7"/>
    </w:pPr>
  </w:style>
  <w:style w:type="paragraph" w:customStyle="1" w:styleId="IEEEStdsLevel9Header">
    <w:name w:val="IEEEStds Level 9 Header"/>
    <w:basedOn w:val="IEEEStdsLevel8Header"/>
    <w:next w:val="Normal"/>
    <w:rsid w:val="004D47E9"/>
    <w:pPr>
      <w:numPr>
        <w:ilvl w:val="8"/>
      </w:numPr>
      <w:outlineLvl w:val="8"/>
    </w:pPr>
  </w:style>
  <w:style w:type="paragraph" w:customStyle="1" w:styleId="definition">
    <w:name w:val="definition"/>
    <w:basedOn w:val="Normal"/>
    <w:rsid w:val="004D47E9"/>
    <w:rPr>
      <w:rFonts w:ascii="Times New Roman" w:hAnsi="Times New Roman"/>
      <w:szCs w:val="20"/>
    </w:rPr>
  </w:style>
  <w:style w:type="paragraph" w:customStyle="1" w:styleId="IEEEStdsParagraph">
    <w:name w:val="IEEEStds Paragraph"/>
    <w:autoRedefine/>
    <w:qFormat/>
    <w:rsid w:val="004D47E9"/>
    <w:pPr>
      <w:spacing w:before="240"/>
      <w:jc w:val="both"/>
    </w:pPr>
    <w:rPr>
      <w:rFonts w:ascii="Arial" w:hAnsi="Arial"/>
    </w:rPr>
  </w:style>
  <w:style w:type="character" w:customStyle="1" w:styleId="definitionChar">
    <w:name w:val="definition Char"/>
    <w:rsid w:val="004D47E9"/>
    <w:rPr>
      <w:sz w:val="24"/>
      <w:lang w:val="en-US" w:eastAsia="en-US" w:bidi="ar-SA"/>
    </w:rPr>
  </w:style>
  <w:style w:type="paragraph" w:styleId="BalloonText">
    <w:name w:val="Balloon Text"/>
    <w:basedOn w:val="Normal"/>
    <w:link w:val="BalloonTextChar"/>
    <w:uiPriority w:val="99"/>
    <w:semiHidden/>
    <w:unhideWhenUsed/>
    <w:rsid w:val="004D47E9"/>
    <w:rPr>
      <w:rFonts w:ascii="Tahoma" w:hAnsi="Tahoma" w:cs="Tahoma"/>
      <w:sz w:val="16"/>
      <w:szCs w:val="16"/>
    </w:rPr>
  </w:style>
  <w:style w:type="character" w:customStyle="1" w:styleId="BalloonTextChar">
    <w:name w:val="Balloon Text Char"/>
    <w:link w:val="BalloonText"/>
    <w:uiPriority w:val="99"/>
    <w:semiHidden/>
    <w:rsid w:val="004D47E9"/>
    <w:rPr>
      <w:rFonts w:ascii="Tahoma" w:hAnsi="Tahoma" w:cs="Tahoma"/>
      <w:sz w:val="16"/>
      <w:szCs w:val="16"/>
    </w:rPr>
  </w:style>
  <w:style w:type="paragraph" w:customStyle="1" w:styleId="Default">
    <w:name w:val="Default"/>
    <w:basedOn w:val="IEEEStdsParagraph"/>
    <w:rsid w:val="004D47E9"/>
  </w:style>
  <w:style w:type="character" w:styleId="CommentReference">
    <w:name w:val="annotation reference"/>
    <w:uiPriority w:val="99"/>
    <w:semiHidden/>
    <w:unhideWhenUsed/>
    <w:rsid w:val="004D47E9"/>
    <w:rPr>
      <w:sz w:val="16"/>
      <w:szCs w:val="16"/>
    </w:rPr>
  </w:style>
  <w:style w:type="paragraph" w:styleId="CommentText">
    <w:name w:val="annotation text"/>
    <w:basedOn w:val="Normal"/>
    <w:link w:val="CommentTextChar"/>
    <w:uiPriority w:val="99"/>
    <w:unhideWhenUsed/>
    <w:rsid w:val="004D47E9"/>
    <w:rPr>
      <w:szCs w:val="20"/>
    </w:rPr>
  </w:style>
  <w:style w:type="character" w:customStyle="1" w:styleId="CommentTextChar">
    <w:name w:val="Comment Text Char"/>
    <w:link w:val="CommentText"/>
    <w:uiPriority w:val="99"/>
    <w:rsid w:val="004D47E9"/>
    <w:rPr>
      <w:rFonts w:ascii="Arial" w:hAnsi="Arial"/>
      <w:szCs w:val="20"/>
    </w:rPr>
  </w:style>
  <w:style w:type="paragraph" w:styleId="CommentSubject">
    <w:name w:val="annotation subject"/>
    <w:basedOn w:val="CommentText"/>
    <w:next w:val="CommentText"/>
    <w:link w:val="CommentSubjectChar"/>
    <w:uiPriority w:val="99"/>
    <w:semiHidden/>
    <w:unhideWhenUsed/>
    <w:rsid w:val="004D47E9"/>
    <w:rPr>
      <w:b/>
      <w:bCs/>
    </w:rPr>
  </w:style>
  <w:style w:type="character" w:customStyle="1" w:styleId="CommentSubjectChar">
    <w:name w:val="Comment Subject Char"/>
    <w:link w:val="CommentSubject"/>
    <w:uiPriority w:val="99"/>
    <w:semiHidden/>
    <w:rsid w:val="004D47E9"/>
    <w:rPr>
      <w:rFonts w:ascii="Arial" w:hAnsi="Arial"/>
      <w:b/>
      <w:bCs/>
      <w:szCs w:val="20"/>
    </w:rPr>
  </w:style>
  <w:style w:type="table" w:styleId="TableGrid">
    <w:name w:val="Table Grid"/>
    <w:basedOn w:val="TableNormal"/>
    <w:uiPriority w:val="59"/>
    <w:rsid w:val="004D47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4D47E9"/>
    <w:pPr>
      <w:spacing w:before="240"/>
      <w:ind w:left="720"/>
      <w:contextualSpacing/>
    </w:pPr>
  </w:style>
  <w:style w:type="paragraph" w:customStyle="1" w:styleId="NumberedList">
    <w:name w:val="Numbered List"/>
    <w:basedOn w:val="BodyText"/>
    <w:autoRedefine/>
    <w:qFormat/>
    <w:rsid w:val="004D47E9"/>
    <w:pPr>
      <w:numPr>
        <w:numId w:val="17"/>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4D47E9"/>
    <w:rPr>
      <w:rFonts w:ascii="Tahoma" w:hAnsi="Tahoma" w:cs="Tahoma"/>
      <w:sz w:val="16"/>
      <w:szCs w:val="16"/>
    </w:rPr>
  </w:style>
  <w:style w:type="character" w:customStyle="1" w:styleId="DocumentMapChar">
    <w:name w:val="Document Map Char"/>
    <w:link w:val="DocumentMap"/>
    <w:uiPriority w:val="99"/>
    <w:semiHidden/>
    <w:rsid w:val="004D47E9"/>
    <w:rPr>
      <w:rFonts w:ascii="Tahoma" w:hAnsi="Tahoma" w:cs="Tahoma"/>
      <w:sz w:val="16"/>
      <w:szCs w:val="16"/>
    </w:rPr>
  </w:style>
  <w:style w:type="paragraph" w:styleId="Revision">
    <w:name w:val="Revision"/>
    <w:hidden/>
    <w:uiPriority w:val="99"/>
    <w:semiHidden/>
    <w:rsid w:val="004D47E9"/>
    <w:rPr>
      <w:rFonts w:ascii="Arial" w:hAnsi="Arial"/>
    </w:rPr>
  </w:style>
  <w:style w:type="paragraph" w:styleId="EndnoteText">
    <w:name w:val="endnote text"/>
    <w:basedOn w:val="Normal"/>
    <w:link w:val="EndnoteTextChar"/>
    <w:uiPriority w:val="99"/>
    <w:semiHidden/>
    <w:unhideWhenUsed/>
    <w:rsid w:val="004D47E9"/>
    <w:rPr>
      <w:szCs w:val="20"/>
    </w:rPr>
  </w:style>
  <w:style w:type="character" w:customStyle="1" w:styleId="EndnoteTextChar">
    <w:name w:val="Endnote Text Char"/>
    <w:link w:val="EndnoteText"/>
    <w:uiPriority w:val="99"/>
    <w:semiHidden/>
    <w:rsid w:val="004D47E9"/>
    <w:rPr>
      <w:rFonts w:ascii="Arial" w:hAnsi="Arial"/>
      <w:szCs w:val="20"/>
    </w:rPr>
  </w:style>
  <w:style w:type="character" w:styleId="EndnoteReference">
    <w:name w:val="endnote reference"/>
    <w:uiPriority w:val="99"/>
    <w:semiHidden/>
    <w:unhideWhenUsed/>
    <w:rsid w:val="004D47E9"/>
    <w:rPr>
      <w:vertAlign w:val="superscript"/>
    </w:rPr>
  </w:style>
  <w:style w:type="paragraph" w:styleId="IntenseQuote">
    <w:name w:val="Intense Quote"/>
    <w:basedOn w:val="Normal"/>
    <w:next w:val="Normal"/>
    <w:link w:val="IntenseQuoteChar"/>
    <w:uiPriority w:val="30"/>
    <w:qFormat/>
    <w:rsid w:val="004D47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D47E9"/>
    <w:rPr>
      <w:rFonts w:ascii="Arial" w:hAnsi="Arial"/>
      <w:b/>
      <w:bCs/>
      <w:i/>
      <w:iCs/>
      <w:color w:val="4F81BD"/>
    </w:rPr>
  </w:style>
  <w:style w:type="character" w:styleId="IntenseEmphasis">
    <w:name w:val="Intense Emphasis"/>
    <w:uiPriority w:val="21"/>
    <w:qFormat/>
    <w:rsid w:val="004D47E9"/>
    <w:rPr>
      <w:b/>
      <w:bCs/>
      <w:i/>
      <w:iCs/>
      <w:color w:val="4F81BD"/>
    </w:rPr>
  </w:style>
  <w:style w:type="character" w:styleId="LineNumber">
    <w:name w:val="line number"/>
    <w:basedOn w:val="DefaultParagraphFont"/>
    <w:uiPriority w:val="99"/>
    <w:semiHidden/>
    <w:unhideWhenUsed/>
    <w:rsid w:val="004D47E9"/>
  </w:style>
  <w:style w:type="character" w:customStyle="1" w:styleId="HTMLPreformattedChar">
    <w:name w:val="HTML Preformatted Char"/>
    <w:link w:val="HTMLPreformatted"/>
    <w:uiPriority w:val="99"/>
    <w:semiHidden/>
    <w:rsid w:val="004D47E9"/>
    <w:rPr>
      <w:rFonts w:ascii="Arial Unicode MS" w:eastAsia="Arial Unicode MS" w:hAnsi="Arial Unicode MS" w:cs="Arial Unicode MS"/>
      <w:szCs w:val="20"/>
    </w:rPr>
  </w:style>
  <w:style w:type="character" w:customStyle="1" w:styleId="IEEEStdsAbstractBodyChar">
    <w:name w:val="IEEEStds Abstract Body Char"/>
    <w:rsid w:val="004D47E9"/>
    <w:rPr>
      <w:rFonts w:ascii="Arial" w:eastAsia="ヒラギノ角ゴ Pro W3" w:hAnsi="Arial"/>
      <w:b w:val="0"/>
      <w:i w:val="0"/>
      <w:color w:val="000000"/>
      <w:sz w:val="20"/>
      <w:lang w:val="en-US"/>
    </w:rPr>
  </w:style>
  <w:style w:type="paragraph" w:customStyle="1" w:styleId="FreeForm">
    <w:name w:val="Free Form"/>
    <w:rsid w:val="004D47E9"/>
    <w:rPr>
      <w:rFonts w:eastAsia="ヒラギノ角ゴ Pro W3"/>
      <w:color w:val="000000"/>
    </w:rPr>
  </w:style>
  <w:style w:type="paragraph" w:styleId="Title">
    <w:name w:val="Title"/>
    <w:basedOn w:val="PlainText"/>
    <w:next w:val="Normal"/>
    <w:link w:val="TitleChar"/>
    <w:autoRedefine/>
    <w:qFormat/>
    <w:rsid w:val="004D47E9"/>
    <w:pPr>
      <w:jc w:val="center"/>
    </w:pPr>
    <w:rPr>
      <w:rFonts w:eastAsia="MS Mincho" w:cs="Arial"/>
      <w:b/>
      <w:bCs/>
      <w:sz w:val="28"/>
    </w:rPr>
  </w:style>
  <w:style w:type="character" w:customStyle="1" w:styleId="BodyTextChar">
    <w:name w:val="Body Text Char"/>
    <w:link w:val="BodyText"/>
    <w:semiHidden/>
    <w:rsid w:val="004D47E9"/>
    <w:rPr>
      <w:szCs w:val="20"/>
    </w:rPr>
  </w:style>
  <w:style w:type="character" w:customStyle="1" w:styleId="BodyTextIndentChar">
    <w:name w:val="Body Text Indent Char"/>
    <w:link w:val="BodyTextIndent"/>
    <w:semiHidden/>
    <w:rsid w:val="004D47E9"/>
    <w:rPr>
      <w:rFonts w:ascii="Arial" w:hAnsi="Arial" w:cs="Arial"/>
    </w:rPr>
  </w:style>
  <w:style w:type="character" w:customStyle="1" w:styleId="TitleChar">
    <w:name w:val="Title Char"/>
    <w:link w:val="Title"/>
    <w:rsid w:val="004D47E9"/>
    <w:rPr>
      <w:rFonts w:ascii="Arial" w:eastAsia="MS Mincho" w:hAnsi="Arial" w:cs="Arial"/>
      <w:b/>
      <w:bCs/>
      <w:sz w:val="28"/>
      <w:szCs w:val="20"/>
    </w:rPr>
  </w:style>
  <w:style w:type="paragraph" w:customStyle="1" w:styleId="PWGHeaderTitle">
    <w:name w:val="PWG Header Title"/>
    <w:basedOn w:val="Header"/>
    <w:qFormat/>
    <w:rsid w:val="004D47E9"/>
    <w:pPr>
      <w:tabs>
        <w:tab w:val="clear" w:pos="4320"/>
        <w:tab w:val="center" w:pos="1800"/>
      </w:tabs>
      <w:ind w:left="-450"/>
      <w:jc w:val="right"/>
    </w:pPr>
    <w:rPr>
      <w:rFonts w:cs="Arial"/>
      <w:b/>
      <w:bCs/>
      <w:sz w:val="32"/>
    </w:rPr>
  </w:style>
  <w:style w:type="paragraph" w:customStyle="1" w:styleId="PWGHeader">
    <w:name w:val="PWG Header"/>
    <w:basedOn w:val="PlainText"/>
    <w:qFormat/>
    <w:rsid w:val="004D47E9"/>
    <w:pPr>
      <w:spacing w:before="480"/>
    </w:pPr>
    <w:rPr>
      <w:rFonts w:eastAsia="MS Mincho" w:cs="Arial"/>
      <w:b/>
      <w:bCs/>
    </w:rPr>
  </w:style>
  <w:style w:type="paragraph" w:customStyle="1" w:styleId="PWGFooter">
    <w:name w:val="PWG Footer"/>
    <w:basedOn w:val="Footer"/>
    <w:qFormat/>
    <w:rsid w:val="004D47E9"/>
    <w:pPr>
      <w:jc w:val="center"/>
    </w:pPr>
  </w:style>
  <w:style w:type="paragraph" w:styleId="Subtitle">
    <w:name w:val="Subtitle"/>
    <w:basedOn w:val="BodyText"/>
    <w:next w:val="Normal"/>
    <w:link w:val="SubtitleChar"/>
    <w:rsid w:val="004D47E9"/>
    <w:pPr>
      <w:jc w:val="center"/>
    </w:pPr>
    <w:rPr>
      <w:rFonts w:ascii="Arial" w:hAnsi="Arial" w:cs="Arial"/>
      <w:sz w:val="28"/>
    </w:rPr>
  </w:style>
  <w:style w:type="character" w:customStyle="1" w:styleId="SubtitleChar">
    <w:name w:val="Subtitle Char"/>
    <w:link w:val="Subtitle"/>
    <w:rsid w:val="004D47E9"/>
    <w:rPr>
      <w:rFonts w:ascii="Arial" w:hAnsi="Arial" w:cs="Arial"/>
      <w:sz w:val="28"/>
      <w:szCs w:val="20"/>
    </w:rPr>
  </w:style>
  <w:style w:type="paragraph" w:customStyle="1" w:styleId="PWGReference">
    <w:name w:val="PWG Reference"/>
    <w:basedOn w:val="IEEEStdsParagraph"/>
    <w:autoRedefine/>
    <w:qFormat/>
    <w:rsid w:val="004D47E9"/>
    <w:pPr>
      <w:ind w:left="2160" w:hanging="2160"/>
      <w:jc w:val="left"/>
    </w:pPr>
    <w:rPr>
      <w:rFonts w:eastAsia="MS Mincho"/>
    </w:rPr>
  </w:style>
  <w:style w:type="table" w:styleId="ColorfulShading-Accent1">
    <w:name w:val="Colorful Shading Accent 1"/>
    <w:basedOn w:val="TableNormal"/>
    <w:rsid w:val="004D47E9"/>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4D47E9"/>
    <w:pPr>
      <w:spacing w:before="240" w:after="200"/>
      <w:jc w:val="center"/>
    </w:pPr>
    <w:rPr>
      <w:b/>
      <w:bCs/>
      <w:color w:val="000000"/>
      <w:sz w:val="22"/>
      <w:szCs w:val="18"/>
    </w:rPr>
  </w:style>
  <w:style w:type="table" w:styleId="MediumList1">
    <w:name w:val="Medium List 1"/>
    <w:basedOn w:val="TableNormal"/>
    <w:rsid w:val="004D47E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BB3B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Example">
    <w:name w:val="Example"/>
    <w:basedOn w:val="PlainText"/>
    <w:autoRedefine/>
    <w:qFormat/>
    <w:rsid w:val="004D47E9"/>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Normal"/>
    <w:autoRedefine/>
    <w:qFormat/>
    <w:rsid w:val="004D47E9"/>
  </w:style>
  <w:style w:type="paragraph" w:customStyle="1" w:styleId="Indented">
    <w:name w:val="Indented"/>
    <w:basedOn w:val="IEEEStdsParagraph"/>
    <w:autoRedefine/>
    <w:qFormat/>
    <w:rsid w:val="004E17A7"/>
    <w:pPr>
      <w:ind w:left="720"/>
      <w:contextualSpacing/>
    </w:pPr>
  </w:style>
  <w:style w:type="character" w:styleId="Strong">
    <w:name w:val="Strong"/>
    <w:basedOn w:val="DefaultParagraphFont"/>
    <w:rsid w:val="0053232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ne number" w:uiPriority="99"/>
    <w:lsdException w:name="endnote reference" w:uiPriority="99"/>
    <w:lsdException w:name="endnote text" w:uiPriority="99"/>
    <w:lsdException w:name="Title" w:qFormat="1"/>
    <w:lsdException w:name="Default Paragraph Font" w:uiPriority="1"/>
    <w:lsdException w:name="Hyperlink" w:uiPriority="99"/>
    <w:lsdException w:name="Document Map" w:uiPriority="99"/>
    <w:lsdException w:name="HTML Preformatted" w:uiPriority="99"/>
    <w:lsdException w:name="annotation subject" w:uiPriority="99"/>
    <w:lsdException w:name="No List" w:uiPriority="99"/>
    <w:lsdException w:name="Balloon Text" w:uiPriority="99"/>
    <w:lsdException w:name="Table Grid" w:uiPriority="59"/>
    <w:lsdException w:name="Revision" w:uiPriority="99"/>
    <w:lsdException w:name="List Paragraph" w:uiPriority="34" w:qFormat="1"/>
    <w:lsdException w:name="Intense Quote" w:uiPriority="30" w:qFormat="1"/>
    <w:lsdException w:name="Intense Emphasis" w:uiPriority="21" w:qFormat="1"/>
  </w:latentStyles>
  <w:style w:type="paragraph" w:default="1" w:styleId="Normal">
    <w:name w:val="Normal"/>
    <w:rsid w:val="004D47E9"/>
    <w:rPr>
      <w:rFonts w:ascii="Arial" w:hAnsi="Arial"/>
    </w:rPr>
  </w:style>
  <w:style w:type="paragraph" w:styleId="Heading1">
    <w:name w:val="heading 1"/>
    <w:basedOn w:val="Normal"/>
    <w:next w:val="Normal"/>
    <w:qFormat/>
    <w:rsid w:val="004D47E9"/>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4D47E9"/>
    <w:pPr>
      <w:keepNext/>
      <w:spacing w:before="240" w:after="60"/>
      <w:outlineLvl w:val="1"/>
    </w:pPr>
    <w:rPr>
      <w:rFonts w:cs="Arial"/>
      <w:b/>
      <w:bCs/>
      <w:iCs/>
      <w:szCs w:val="28"/>
    </w:rPr>
  </w:style>
  <w:style w:type="paragraph" w:styleId="Heading3">
    <w:name w:val="heading 3"/>
    <w:basedOn w:val="Normal"/>
    <w:next w:val="Normal"/>
    <w:rsid w:val="004D47E9"/>
    <w:pPr>
      <w:keepNext/>
      <w:spacing w:before="240" w:after="60"/>
      <w:outlineLvl w:val="2"/>
    </w:pPr>
    <w:rPr>
      <w:rFonts w:cs="Arial"/>
      <w:b/>
      <w:bCs/>
      <w:szCs w:val="26"/>
    </w:rPr>
  </w:style>
  <w:style w:type="paragraph" w:styleId="Heading4">
    <w:name w:val="heading 4"/>
    <w:basedOn w:val="Normal"/>
    <w:next w:val="Normal"/>
    <w:rsid w:val="004D47E9"/>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4D47E9"/>
    <w:rPr>
      <w:rFonts w:cs="Courier New"/>
      <w:szCs w:val="20"/>
    </w:rPr>
  </w:style>
  <w:style w:type="paragraph" w:styleId="TOC1">
    <w:name w:val="toc 1"/>
    <w:basedOn w:val="Normal"/>
    <w:next w:val="Normal"/>
    <w:autoRedefine/>
    <w:uiPriority w:val="39"/>
    <w:rsid w:val="004D47E9"/>
  </w:style>
  <w:style w:type="paragraph" w:styleId="TOC2">
    <w:name w:val="toc 2"/>
    <w:basedOn w:val="Normal"/>
    <w:next w:val="Normal"/>
    <w:autoRedefine/>
    <w:uiPriority w:val="39"/>
    <w:rsid w:val="004D47E9"/>
    <w:pPr>
      <w:ind w:left="240"/>
    </w:pPr>
  </w:style>
  <w:style w:type="paragraph" w:styleId="TOC3">
    <w:name w:val="toc 3"/>
    <w:basedOn w:val="Normal"/>
    <w:next w:val="Normal"/>
    <w:autoRedefine/>
    <w:uiPriority w:val="39"/>
    <w:rsid w:val="004D47E9"/>
    <w:pPr>
      <w:ind w:left="480"/>
    </w:pPr>
  </w:style>
  <w:style w:type="paragraph" w:styleId="TOC4">
    <w:name w:val="toc 4"/>
    <w:basedOn w:val="Normal"/>
    <w:next w:val="Normal"/>
    <w:autoRedefine/>
    <w:uiPriority w:val="39"/>
    <w:rsid w:val="004D47E9"/>
    <w:pPr>
      <w:ind w:left="720"/>
    </w:pPr>
  </w:style>
  <w:style w:type="paragraph" w:styleId="TOC5">
    <w:name w:val="toc 5"/>
    <w:basedOn w:val="Normal"/>
    <w:next w:val="Normal"/>
    <w:autoRedefine/>
    <w:uiPriority w:val="39"/>
    <w:rsid w:val="004D47E9"/>
    <w:pPr>
      <w:ind w:left="960"/>
    </w:pPr>
  </w:style>
  <w:style w:type="paragraph" w:styleId="TOC6">
    <w:name w:val="toc 6"/>
    <w:basedOn w:val="Normal"/>
    <w:next w:val="Normal"/>
    <w:autoRedefine/>
    <w:uiPriority w:val="39"/>
    <w:rsid w:val="004D47E9"/>
    <w:pPr>
      <w:ind w:left="1200"/>
    </w:pPr>
  </w:style>
  <w:style w:type="paragraph" w:styleId="TOC7">
    <w:name w:val="toc 7"/>
    <w:basedOn w:val="Normal"/>
    <w:next w:val="Normal"/>
    <w:autoRedefine/>
    <w:uiPriority w:val="39"/>
    <w:rsid w:val="004D47E9"/>
    <w:pPr>
      <w:ind w:left="1440"/>
    </w:pPr>
  </w:style>
  <w:style w:type="paragraph" w:styleId="TOC8">
    <w:name w:val="toc 8"/>
    <w:basedOn w:val="Normal"/>
    <w:next w:val="Normal"/>
    <w:autoRedefine/>
    <w:uiPriority w:val="39"/>
    <w:rsid w:val="004D47E9"/>
    <w:pPr>
      <w:ind w:left="1680"/>
    </w:pPr>
  </w:style>
  <w:style w:type="paragraph" w:styleId="TOC9">
    <w:name w:val="toc 9"/>
    <w:basedOn w:val="Normal"/>
    <w:next w:val="Normal"/>
    <w:autoRedefine/>
    <w:uiPriority w:val="39"/>
    <w:rsid w:val="004D47E9"/>
    <w:pPr>
      <w:ind w:left="1920"/>
    </w:pPr>
  </w:style>
  <w:style w:type="paragraph" w:customStyle="1" w:styleId="Table1">
    <w:name w:val="Table1"/>
    <w:basedOn w:val="PlainText"/>
    <w:rsid w:val="004D47E9"/>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4D47E9"/>
    <w:pPr>
      <w:ind w:left="400" w:hanging="400"/>
    </w:pPr>
  </w:style>
  <w:style w:type="paragraph" w:styleId="Header">
    <w:name w:val="header"/>
    <w:basedOn w:val="Normal"/>
    <w:semiHidden/>
    <w:rsid w:val="004D47E9"/>
    <w:pPr>
      <w:tabs>
        <w:tab w:val="center" w:pos="4320"/>
        <w:tab w:val="right" w:pos="8640"/>
      </w:tabs>
    </w:pPr>
  </w:style>
  <w:style w:type="paragraph" w:styleId="Footer">
    <w:name w:val="footer"/>
    <w:basedOn w:val="Normal"/>
    <w:semiHidden/>
    <w:rsid w:val="004D47E9"/>
    <w:pPr>
      <w:tabs>
        <w:tab w:val="center" w:pos="4320"/>
        <w:tab w:val="right" w:pos="8640"/>
      </w:tabs>
    </w:pPr>
  </w:style>
  <w:style w:type="paragraph" w:styleId="BodyText">
    <w:name w:val="Body Text"/>
    <w:basedOn w:val="Normal"/>
    <w:link w:val="BodyTextChar"/>
    <w:semiHidden/>
    <w:rsid w:val="004D47E9"/>
    <w:pPr>
      <w:spacing w:before="120" w:after="240"/>
    </w:pPr>
    <w:rPr>
      <w:rFonts w:ascii="Times New Roman" w:hAnsi="Times New Roman"/>
      <w:szCs w:val="20"/>
    </w:rPr>
  </w:style>
  <w:style w:type="paragraph" w:styleId="BodyText3">
    <w:name w:val="Body Text 3"/>
    <w:basedOn w:val="Normal"/>
    <w:semiHidden/>
    <w:rsid w:val="004D47E9"/>
    <w:pPr>
      <w:keepLines/>
      <w:spacing w:before="120" w:after="120"/>
      <w:jc w:val="both"/>
    </w:pPr>
    <w:rPr>
      <w:rFonts w:cs="Arial"/>
      <w:snapToGrid w:val="0"/>
      <w:szCs w:val="20"/>
    </w:rPr>
  </w:style>
  <w:style w:type="character" w:styleId="PageNumber">
    <w:name w:val="page number"/>
    <w:basedOn w:val="DefaultParagraphFont"/>
    <w:semiHidden/>
    <w:rsid w:val="004D47E9"/>
  </w:style>
  <w:style w:type="paragraph" w:customStyle="1" w:styleId="Tight">
    <w:name w:val="Tight"/>
    <w:basedOn w:val="Normal"/>
    <w:rsid w:val="004D47E9"/>
    <w:rPr>
      <w:rFonts w:ascii="Times New Roman" w:hAnsi="Times New Roman"/>
      <w:szCs w:val="20"/>
    </w:rPr>
  </w:style>
  <w:style w:type="paragraph" w:styleId="BodyText2">
    <w:name w:val="Body Text 2"/>
    <w:basedOn w:val="Normal"/>
    <w:semiHidden/>
    <w:rsid w:val="004D47E9"/>
    <w:pPr>
      <w:jc w:val="both"/>
    </w:pPr>
    <w:rPr>
      <w:rFonts w:ascii="Times New Roman" w:hAnsi="Times New Roman"/>
      <w:szCs w:val="20"/>
    </w:rPr>
  </w:style>
  <w:style w:type="character" w:styleId="Hyperlink">
    <w:name w:val="Hyperlink"/>
    <w:uiPriority w:val="99"/>
    <w:rsid w:val="004D47E9"/>
    <w:rPr>
      <w:color w:val="0000FF"/>
      <w:u w:val="single"/>
    </w:rPr>
  </w:style>
  <w:style w:type="paragraph" w:styleId="HTMLPreformatted">
    <w:name w:val="HTML Preformatted"/>
    <w:basedOn w:val="Normal"/>
    <w:link w:val="HTMLPreformattedChar"/>
    <w:uiPriority w:val="99"/>
    <w:semiHidden/>
    <w:rsid w:val="004D4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4D47E9"/>
    <w:rPr>
      <w:color w:val="800080"/>
      <w:u w:val="single"/>
    </w:rPr>
  </w:style>
  <w:style w:type="paragraph" w:styleId="BodyTextIndent">
    <w:name w:val="Body Text Indent"/>
    <w:basedOn w:val="Normal"/>
    <w:link w:val="BodyTextIndentChar"/>
    <w:semiHidden/>
    <w:rsid w:val="004D47E9"/>
    <w:pPr>
      <w:spacing w:before="120"/>
      <w:ind w:left="432"/>
    </w:pPr>
    <w:rPr>
      <w:rFonts w:cs="Arial"/>
    </w:rPr>
  </w:style>
  <w:style w:type="paragraph" w:customStyle="1" w:styleId="references">
    <w:name w:val="references"/>
    <w:basedOn w:val="Normal"/>
    <w:rsid w:val="004D47E9"/>
    <w:pPr>
      <w:spacing w:after="240"/>
      <w:ind w:left="1080" w:hanging="1080"/>
    </w:pPr>
    <w:rPr>
      <w:rFonts w:ascii="Courier New" w:hAnsi="Courier New" w:cs="Courier New"/>
      <w:szCs w:val="20"/>
    </w:rPr>
  </w:style>
  <w:style w:type="paragraph" w:customStyle="1" w:styleId="ref-id">
    <w:name w:val="ref-id"/>
    <w:basedOn w:val="Normal"/>
    <w:next w:val="Normal"/>
    <w:rsid w:val="004D47E9"/>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484C4F"/>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4D47E9"/>
    <w:pPr>
      <w:numPr>
        <w:ilvl w:val="1"/>
      </w:numPr>
      <w:outlineLvl w:val="1"/>
    </w:pPr>
    <w:rPr>
      <w:sz w:val="28"/>
    </w:rPr>
  </w:style>
  <w:style w:type="paragraph" w:customStyle="1" w:styleId="IEEEStdsLevel3Header">
    <w:name w:val="IEEEStds Level 3 Header"/>
    <w:basedOn w:val="IEEEStdsLevel2Header"/>
    <w:next w:val="IEEEStdsParagraph"/>
    <w:autoRedefine/>
    <w:qFormat/>
    <w:rsid w:val="004D47E9"/>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484C4F"/>
    <w:pPr>
      <w:numPr>
        <w:ilvl w:val="3"/>
      </w:numPr>
      <w:outlineLvl w:val="3"/>
    </w:pPr>
  </w:style>
  <w:style w:type="paragraph" w:customStyle="1" w:styleId="IEEEStdsLevel5Header">
    <w:name w:val="IEEEStds Level 5 Header"/>
    <w:basedOn w:val="IEEEStdsLevel4Header"/>
    <w:next w:val="Normal"/>
    <w:rsid w:val="004D47E9"/>
    <w:pPr>
      <w:numPr>
        <w:ilvl w:val="4"/>
      </w:numPr>
      <w:outlineLvl w:val="4"/>
    </w:pPr>
  </w:style>
  <w:style w:type="paragraph" w:customStyle="1" w:styleId="IEEEStdsLevel6Header">
    <w:name w:val="IEEEStds Level 6 Header"/>
    <w:basedOn w:val="IEEEStdsLevel5Header"/>
    <w:next w:val="Normal"/>
    <w:rsid w:val="004D47E9"/>
    <w:pPr>
      <w:numPr>
        <w:ilvl w:val="5"/>
      </w:numPr>
      <w:outlineLvl w:val="5"/>
    </w:pPr>
  </w:style>
  <w:style w:type="paragraph" w:customStyle="1" w:styleId="IEEEStdsLevel7Header">
    <w:name w:val="IEEEStds Level 7 Header"/>
    <w:basedOn w:val="IEEEStdsLevel6Header"/>
    <w:next w:val="Normal"/>
    <w:rsid w:val="004D47E9"/>
    <w:pPr>
      <w:numPr>
        <w:ilvl w:val="6"/>
      </w:numPr>
      <w:outlineLvl w:val="6"/>
    </w:pPr>
  </w:style>
  <w:style w:type="paragraph" w:customStyle="1" w:styleId="IEEEStdsLevel8Header">
    <w:name w:val="IEEEStds Level 8 Header"/>
    <w:basedOn w:val="IEEEStdsLevel7Header"/>
    <w:next w:val="Normal"/>
    <w:rsid w:val="004D47E9"/>
    <w:pPr>
      <w:numPr>
        <w:ilvl w:val="7"/>
      </w:numPr>
      <w:outlineLvl w:val="7"/>
    </w:pPr>
  </w:style>
  <w:style w:type="paragraph" w:customStyle="1" w:styleId="IEEEStdsLevel9Header">
    <w:name w:val="IEEEStds Level 9 Header"/>
    <w:basedOn w:val="IEEEStdsLevel8Header"/>
    <w:next w:val="Normal"/>
    <w:rsid w:val="004D47E9"/>
    <w:pPr>
      <w:numPr>
        <w:ilvl w:val="8"/>
      </w:numPr>
      <w:outlineLvl w:val="8"/>
    </w:pPr>
  </w:style>
  <w:style w:type="paragraph" w:customStyle="1" w:styleId="definition">
    <w:name w:val="definition"/>
    <w:basedOn w:val="Normal"/>
    <w:rsid w:val="004D47E9"/>
    <w:rPr>
      <w:rFonts w:ascii="Times New Roman" w:hAnsi="Times New Roman"/>
      <w:szCs w:val="20"/>
    </w:rPr>
  </w:style>
  <w:style w:type="paragraph" w:customStyle="1" w:styleId="IEEEStdsParagraph">
    <w:name w:val="IEEEStds Paragraph"/>
    <w:autoRedefine/>
    <w:qFormat/>
    <w:rsid w:val="004D47E9"/>
    <w:pPr>
      <w:spacing w:before="240"/>
      <w:jc w:val="both"/>
    </w:pPr>
    <w:rPr>
      <w:rFonts w:ascii="Arial" w:hAnsi="Arial"/>
    </w:rPr>
  </w:style>
  <w:style w:type="character" w:customStyle="1" w:styleId="definitionChar">
    <w:name w:val="definition Char"/>
    <w:rsid w:val="004D47E9"/>
    <w:rPr>
      <w:sz w:val="24"/>
      <w:lang w:val="en-US" w:eastAsia="en-US" w:bidi="ar-SA"/>
    </w:rPr>
  </w:style>
  <w:style w:type="paragraph" w:styleId="BalloonText">
    <w:name w:val="Balloon Text"/>
    <w:basedOn w:val="Normal"/>
    <w:link w:val="BalloonTextChar"/>
    <w:uiPriority w:val="99"/>
    <w:semiHidden/>
    <w:unhideWhenUsed/>
    <w:rsid w:val="004D47E9"/>
    <w:rPr>
      <w:rFonts w:ascii="Tahoma" w:hAnsi="Tahoma" w:cs="Tahoma"/>
      <w:sz w:val="16"/>
      <w:szCs w:val="16"/>
    </w:rPr>
  </w:style>
  <w:style w:type="character" w:customStyle="1" w:styleId="BalloonTextChar">
    <w:name w:val="Balloon Text Char"/>
    <w:link w:val="BalloonText"/>
    <w:uiPriority w:val="99"/>
    <w:semiHidden/>
    <w:rsid w:val="004D47E9"/>
    <w:rPr>
      <w:rFonts w:ascii="Tahoma" w:hAnsi="Tahoma" w:cs="Tahoma"/>
      <w:sz w:val="16"/>
      <w:szCs w:val="16"/>
    </w:rPr>
  </w:style>
  <w:style w:type="paragraph" w:customStyle="1" w:styleId="Default">
    <w:name w:val="Default"/>
    <w:basedOn w:val="IEEEStdsParagraph"/>
    <w:rsid w:val="004D47E9"/>
  </w:style>
  <w:style w:type="character" w:styleId="CommentReference">
    <w:name w:val="annotation reference"/>
    <w:uiPriority w:val="99"/>
    <w:semiHidden/>
    <w:unhideWhenUsed/>
    <w:rsid w:val="004D47E9"/>
    <w:rPr>
      <w:sz w:val="16"/>
      <w:szCs w:val="16"/>
    </w:rPr>
  </w:style>
  <w:style w:type="paragraph" w:styleId="CommentText">
    <w:name w:val="annotation text"/>
    <w:basedOn w:val="Normal"/>
    <w:link w:val="CommentTextChar"/>
    <w:uiPriority w:val="99"/>
    <w:unhideWhenUsed/>
    <w:rsid w:val="004D47E9"/>
    <w:rPr>
      <w:szCs w:val="20"/>
    </w:rPr>
  </w:style>
  <w:style w:type="character" w:customStyle="1" w:styleId="CommentTextChar">
    <w:name w:val="Comment Text Char"/>
    <w:link w:val="CommentText"/>
    <w:uiPriority w:val="99"/>
    <w:rsid w:val="004D47E9"/>
    <w:rPr>
      <w:rFonts w:ascii="Arial" w:hAnsi="Arial"/>
      <w:szCs w:val="20"/>
    </w:rPr>
  </w:style>
  <w:style w:type="paragraph" w:styleId="CommentSubject">
    <w:name w:val="annotation subject"/>
    <w:basedOn w:val="CommentText"/>
    <w:next w:val="CommentText"/>
    <w:link w:val="CommentSubjectChar"/>
    <w:uiPriority w:val="99"/>
    <w:semiHidden/>
    <w:unhideWhenUsed/>
    <w:rsid w:val="004D47E9"/>
    <w:rPr>
      <w:b/>
      <w:bCs/>
    </w:rPr>
  </w:style>
  <w:style w:type="character" w:customStyle="1" w:styleId="CommentSubjectChar">
    <w:name w:val="Comment Subject Char"/>
    <w:link w:val="CommentSubject"/>
    <w:uiPriority w:val="99"/>
    <w:semiHidden/>
    <w:rsid w:val="004D47E9"/>
    <w:rPr>
      <w:rFonts w:ascii="Arial" w:hAnsi="Arial"/>
      <w:b/>
      <w:bCs/>
      <w:szCs w:val="20"/>
    </w:rPr>
  </w:style>
  <w:style w:type="table" w:styleId="TableGrid">
    <w:name w:val="Table Grid"/>
    <w:basedOn w:val="TableNormal"/>
    <w:uiPriority w:val="59"/>
    <w:rsid w:val="004D47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4D47E9"/>
    <w:pPr>
      <w:spacing w:before="240"/>
      <w:ind w:left="720"/>
      <w:contextualSpacing/>
    </w:pPr>
  </w:style>
  <w:style w:type="paragraph" w:customStyle="1" w:styleId="NumberedList">
    <w:name w:val="Numbered List"/>
    <w:basedOn w:val="BodyText"/>
    <w:autoRedefine/>
    <w:qFormat/>
    <w:rsid w:val="004D47E9"/>
    <w:pPr>
      <w:numPr>
        <w:numId w:val="17"/>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4D47E9"/>
    <w:rPr>
      <w:rFonts w:ascii="Tahoma" w:hAnsi="Tahoma" w:cs="Tahoma"/>
      <w:sz w:val="16"/>
      <w:szCs w:val="16"/>
    </w:rPr>
  </w:style>
  <w:style w:type="character" w:customStyle="1" w:styleId="DocumentMapChar">
    <w:name w:val="Document Map Char"/>
    <w:link w:val="DocumentMap"/>
    <w:uiPriority w:val="99"/>
    <w:semiHidden/>
    <w:rsid w:val="004D47E9"/>
    <w:rPr>
      <w:rFonts w:ascii="Tahoma" w:hAnsi="Tahoma" w:cs="Tahoma"/>
      <w:sz w:val="16"/>
      <w:szCs w:val="16"/>
    </w:rPr>
  </w:style>
  <w:style w:type="paragraph" w:styleId="Revision">
    <w:name w:val="Revision"/>
    <w:hidden/>
    <w:uiPriority w:val="99"/>
    <w:semiHidden/>
    <w:rsid w:val="004D47E9"/>
    <w:rPr>
      <w:rFonts w:ascii="Arial" w:hAnsi="Arial"/>
    </w:rPr>
  </w:style>
  <w:style w:type="paragraph" w:styleId="EndnoteText">
    <w:name w:val="endnote text"/>
    <w:basedOn w:val="Normal"/>
    <w:link w:val="EndnoteTextChar"/>
    <w:uiPriority w:val="99"/>
    <w:semiHidden/>
    <w:unhideWhenUsed/>
    <w:rsid w:val="004D47E9"/>
    <w:rPr>
      <w:szCs w:val="20"/>
    </w:rPr>
  </w:style>
  <w:style w:type="character" w:customStyle="1" w:styleId="EndnoteTextChar">
    <w:name w:val="Endnote Text Char"/>
    <w:link w:val="EndnoteText"/>
    <w:uiPriority w:val="99"/>
    <w:semiHidden/>
    <w:rsid w:val="004D47E9"/>
    <w:rPr>
      <w:rFonts w:ascii="Arial" w:hAnsi="Arial"/>
      <w:szCs w:val="20"/>
    </w:rPr>
  </w:style>
  <w:style w:type="character" w:styleId="EndnoteReference">
    <w:name w:val="endnote reference"/>
    <w:uiPriority w:val="99"/>
    <w:semiHidden/>
    <w:unhideWhenUsed/>
    <w:rsid w:val="004D47E9"/>
    <w:rPr>
      <w:vertAlign w:val="superscript"/>
    </w:rPr>
  </w:style>
  <w:style w:type="paragraph" w:styleId="IntenseQuote">
    <w:name w:val="Intense Quote"/>
    <w:basedOn w:val="Normal"/>
    <w:next w:val="Normal"/>
    <w:link w:val="IntenseQuoteChar"/>
    <w:uiPriority w:val="30"/>
    <w:qFormat/>
    <w:rsid w:val="004D47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4D47E9"/>
    <w:rPr>
      <w:rFonts w:ascii="Arial" w:hAnsi="Arial"/>
      <w:b/>
      <w:bCs/>
      <w:i/>
      <w:iCs/>
      <w:color w:val="4F81BD"/>
    </w:rPr>
  </w:style>
  <w:style w:type="character" w:styleId="IntenseEmphasis">
    <w:name w:val="Intense Emphasis"/>
    <w:uiPriority w:val="21"/>
    <w:qFormat/>
    <w:rsid w:val="004D47E9"/>
    <w:rPr>
      <w:b/>
      <w:bCs/>
      <w:i/>
      <w:iCs/>
      <w:color w:val="4F81BD"/>
    </w:rPr>
  </w:style>
  <w:style w:type="character" w:styleId="LineNumber">
    <w:name w:val="line number"/>
    <w:basedOn w:val="DefaultParagraphFont"/>
    <w:uiPriority w:val="99"/>
    <w:semiHidden/>
    <w:unhideWhenUsed/>
    <w:rsid w:val="004D47E9"/>
  </w:style>
  <w:style w:type="character" w:customStyle="1" w:styleId="HTMLPreformattedChar">
    <w:name w:val="HTML Preformatted Char"/>
    <w:link w:val="HTMLPreformatted"/>
    <w:uiPriority w:val="99"/>
    <w:semiHidden/>
    <w:rsid w:val="004D47E9"/>
    <w:rPr>
      <w:rFonts w:ascii="Arial Unicode MS" w:eastAsia="Arial Unicode MS" w:hAnsi="Arial Unicode MS" w:cs="Arial Unicode MS"/>
      <w:szCs w:val="20"/>
    </w:rPr>
  </w:style>
  <w:style w:type="character" w:customStyle="1" w:styleId="IEEEStdsAbstractBodyChar">
    <w:name w:val="IEEEStds Abstract Body Char"/>
    <w:rsid w:val="004D47E9"/>
    <w:rPr>
      <w:rFonts w:ascii="Arial" w:eastAsia="ヒラギノ角ゴ Pro W3" w:hAnsi="Arial"/>
      <w:b w:val="0"/>
      <w:i w:val="0"/>
      <w:color w:val="000000"/>
      <w:sz w:val="20"/>
      <w:lang w:val="en-US"/>
    </w:rPr>
  </w:style>
  <w:style w:type="paragraph" w:customStyle="1" w:styleId="FreeForm">
    <w:name w:val="Free Form"/>
    <w:rsid w:val="004D47E9"/>
    <w:rPr>
      <w:rFonts w:eastAsia="ヒラギノ角ゴ Pro W3"/>
      <w:color w:val="000000"/>
    </w:rPr>
  </w:style>
  <w:style w:type="paragraph" w:styleId="Title">
    <w:name w:val="Title"/>
    <w:basedOn w:val="PlainText"/>
    <w:next w:val="Normal"/>
    <w:link w:val="TitleChar"/>
    <w:autoRedefine/>
    <w:qFormat/>
    <w:rsid w:val="004D47E9"/>
    <w:pPr>
      <w:jc w:val="center"/>
    </w:pPr>
    <w:rPr>
      <w:rFonts w:eastAsia="MS Mincho" w:cs="Arial"/>
      <w:b/>
      <w:bCs/>
      <w:sz w:val="28"/>
    </w:rPr>
  </w:style>
  <w:style w:type="character" w:customStyle="1" w:styleId="BodyTextChar">
    <w:name w:val="Body Text Char"/>
    <w:link w:val="BodyText"/>
    <w:semiHidden/>
    <w:rsid w:val="004D47E9"/>
    <w:rPr>
      <w:szCs w:val="20"/>
    </w:rPr>
  </w:style>
  <w:style w:type="character" w:customStyle="1" w:styleId="BodyTextIndentChar">
    <w:name w:val="Body Text Indent Char"/>
    <w:link w:val="BodyTextIndent"/>
    <w:semiHidden/>
    <w:rsid w:val="004D47E9"/>
    <w:rPr>
      <w:rFonts w:ascii="Arial" w:hAnsi="Arial" w:cs="Arial"/>
    </w:rPr>
  </w:style>
  <w:style w:type="character" w:customStyle="1" w:styleId="TitleChar">
    <w:name w:val="Title Char"/>
    <w:link w:val="Title"/>
    <w:rsid w:val="004D47E9"/>
    <w:rPr>
      <w:rFonts w:ascii="Arial" w:eastAsia="MS Mincho" w:hAnsi="Arial" w:cs="Arial"/>
      <w:b/>
      <w:bCs/>
      <w:sz w:val="28"/>
      <w:szCs w:val="20"/>
    </w:rPr>
  </w:style>
  <w:style w:type="paragraph" w:customStyle="1" w:styleId="PWGHeaderTitle">
    <w:name w:val="PWG Header Title"/>
    <w:basedOn w:val="Header"/>
    <w:qFormat/>
    <w:rsid w:val="004D47E9"/>
    <w:pPr>
      <w:tabs>
        <w:tab w:val="clear" w:pos="4320"/>
        <w:tab w:val="center" w:pos="1800"/>
      </w:tabs>
      <w:ind w:left="-450"/>
      <w:jc w:val="right"/>
    </w:pPr>
    <w:rPr>
      <w:rFonts w:cs="Arial"/>
      <w:b/>
      <w:bCs/>
      <w:sz w:val="32"/>
    </w:rPr>
  </w:style>
  <w:style w:type="paragraph" w:customStyle="1" w:styleId="PWGHeader">
    <w:name w:val="PWG Header"/>
    <w:basedOn w:val="PlainText"/>
    <w:qFormat/>
    <w:rsid w:val="004D47E9"/>
    <w:pPr>
      <w:spacing w:before="480"/>
    </w:pPr>
    <w:rPr>
      <w:rFonts w:eastAsia="MS Mincho" w:cs="Arial"/>
      <w:b/>
      <w:bCs/>
    </w:rPr>
  </w:style>
  <w:style w:type="paragraph" w:customStyle="1" w:styleId="PWGFooter">
    <w:name w:val="PWG Footer"/>
    <w:basedOn w:val="Footer"/>
    <w:qFormat/>
    <w:rsid w:val="004D47E9"/>
    <w:pPr>
      <w:jc w:val="center"/>
    </w:pPr>
  </w:style>
  <w:style w:type="paragraph" w:styleId="Subtitle">
    <w:name w:val="Subtitle"/>
    <w:basedOn w:val="BodyText"/>
    <w:next w:val="Normal"/>
    <w:link w:val="SubtitleChar"/>
    <w:rsid w:val="004D47E9"/>
    <w:pPr>
      <w:jc w:val="center"/>
    </w:pPr>
    <w:rPr>
      <w:rFonts w:ascii="Arial" w:hAnsi="Arial" w:cs="Arial"/>
      <w:sz w:val="28"/>
    </w:rPr>
  </w:style>
  <w:style w:type="character" w:customStyle="1" w:styleId="SubtitleChar">
    <w:name w:val="Subtitle Char"/>
    <w:link w:val="Subtitle"/>
    <w:rsid w:val="004D47E9"/>
    <w:rPr>
      <w:rFonts w:ascii="Arial" w:hAnsi="Arial" w:cs="Arial"/>
      <w:sz w:val="28"/>
      <w:szCs w:val="20"/>
    </w:rPr>
  </w:style>
  <w:style w:type="paragraph" w:customStyle="1" w:styleId="PWGReference">
    <w:name w:val="PWG Reference"/>
    <w:basedOn w:val="IEEEStdsParagraph"/>
    <w:autoRedefine/>
    <w:qFormat/>
    <w:rsid w:val="004D47E9"/>
    <w:pPr>
      <w:ind w:left="2160" w:hanging="2160"/>
      <w:jc w:val="left"/>
    </w:pPr>
    <w:rPr>
      <w:rFonts w:eastAsia="MS Mincho"/>
    </w:rPr>
  </w:style>
  <w:style w:type="table" w:styleId="ColorfulShading-Accent1">
    <w:name w:val="Colorful Shading Accent 1"/>
    <w:basedOn w:val="TableNormal"/>
    <w:rsid w:val="004D47E9"/>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4D47E9"/>
    <w:pPr>
      <w:spacing w:before="240" w:after="200"/>
      <w:jc w:val="center"/>
    </w:pPr>
    <w:rPr>
      <w:b/>
      <w:bCs/>
      <w:color w:val="000000"/>
      <w:sz w:val="22"/>
      <w:szCs w:val="18"/>
    </w:rPr>
  </w:style>
  <w:style w:type="table" w:styleId="MediumList1">
    <w:name w:val="Medium List 1"/>
    <w:basedOn w:val="TableNormal"/>
    <w:rsid w:val="004D47E9"/>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BB3B0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Example">
    <w:name w:val="Example"/>
    <w:basedOn w:val="PlainText"/>
    <w:autoRedefine/>
    <w:qFormat/>
    <w:rsid w:val="004D47E9"/>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Normal"/>
    <w:autoRedefine/>
    <w:qFormat/>
    <w:rsid w:val="004D47E9"/>
  </w:style>
  <w:style w:type="paragraph" w:customStyle="1" w:styleId="Indented">
    <w:name w:val="Indented"/>
    <w:basedOn w:val="IEEEStdsParagraph"/>
    <w:autoRedefine/>
    <w:qFormat/>
    <w:rsid w:val="004E17A7"/>
    <w:pPr>
      <w:ind w:left="720"/>
      <w:contextualSpacing/>
    </w:pPr>
  </w:style>
  <w:style w:type="character" w:styleId="Strong">
    <w:name w:val="Strong"/>
    <w:basedOn w:val="DefaultParagraphFont"/>
    <w:rsid w:val="005323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ieee.org/" TargetMode="External"/><Relationship Id="rId13" Type="http://schemas.openxmlformats.org/officeDocument/2006/relationships/hyperlink" Target="http://standards.ieee.org/)" TargetMode="External"/><Relationship Id="rId14" Type="http://schemas.openxmlformats.org/officeDocument/2006/relationships/hyperlink" Target="http://www.ieee-isto.org" TargetMode="External"/><Relationship Id="rId15" Type="http://schemas.openxmlformats.org/officeDocument/2006/relationships/image" Target="media/image2.png"/><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weet:Library:Application%20Support:Microsoft:Office:User%20Templates:My%20Templates: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856AD-0D3D-504D-90B2-DD7E4686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0</TotalTime>
  <Pages>86</Pages>
  <Words>24746</Words>
  <Characters>141055</Characters>
  <Application>Microsoft Macintosh Word</Application>
  <DocSecurity>0</DocSecurity>
  <Lines>1175</Lines>
  <Paragraphs>330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IPP Job and Printer Extensions - Set 3</vt:lpstr>
      <vt:lpstr>Introduction</vt:lpstr>
      <vt:lpstr>    Limits</vt:lpstr>
      <vt:lpstr>    Coloring</vt:lpstr>
      <vt:lpstr>    Constraints and Preferred Attributes</vt:lpstr>
      <vt:lpstr>    ICC Color Management</vt:lpstr>
      <vt:lpstr>    Localization</vt:lpstr>
      <vt:lpstr>Terminology</vt:lpstr>
      <vt:lpstr>    Conformance Terminology</vt:lpstr>
      <vt:lpstr>    Printing Terminology</vt:lpstr>
      <vt:lpstr>    Other Terminology</vt:lpstr>
      <vt:lpstr>Requirements</vt:lpstr>
      <vt:lpstr>    Rationale for Job and Printer Extensions – Set 3</vt:lpstr>
      <vt:lpstr>    Use Cases</vt:lpstr>
      <vt:lpstr>        Select Printer Using Geo-Location</vt:lpstr>
      <vt:lpstr>        Select Printer With Confirmation</vt:lpstr>
      <vt:lpstr>        Print Using Loaded Media</vt:lpstr>
      <vt:lpstr>        Print a Secure Form</vt:lpstr>
      <vt:lpstr>        Print with Special Formatting</vt:lpstr>
      <vt:lpstr>        Print to a Service</vt:lpstr>
      <vt:lpstr>        Print a Document with Page Subsets</vt:lpstr>
      <vt:lpstr>        Print on a Roll</vt:lpstr>
      <vt:lpstr>        Job or Document Processing Failures</vt:lpstr>
      <vt:lpstr>    </vt:lpstr>
      <vt:lpstr>    </vt:lpstr>
      <vt:lpstr>    Out of Scope</vt:lpstr>
      <vt:lpstr>    Design Requirements</vt:lpstr>
      <vt:lpstr/>
      <vt:lpstr>New Operations</vt:lpstr>
      <vt:lpstr>    Identify-Printer</vt:lpstr>
      <vt:lpstr>        Identify-Printer Request</vt:lpstr>
      <vt:lpstr>        Identify-Printer Response</vt:lpstr>
      <vt:lpstr>Attributes</vt:lpstr>
      <vt:lpstr>    Operation Attributes</vt:lpstr>
      <vt:lpstr>        document -password (octetString(1024))</vt:lpstr>
      <vt:lpstr>        first-index (integer(0:MAX))</vt:lpstr>
      <vt:lpstr>        identify-actions (1setOf type2 keyword)</vt:lpstr>
      <vt:lpstr>        requesting -user-uri (uri)</vt:lpstr>
      <vt:lpstr>    Job and Document Template Attributes</vt:lpstr>
      <vt:lpstr>        pages-per-subset (1setOf integer(1:MAX)) </vt:lpstr>
      <vt:lpstr>        print-color-mode (type2 keyword)</vt:lpstr>
      <vt:lpstr>        print-rendering-intent (type2 keyword)</vt:lpstr>
      <vt:lpstr>    Job Description Attributes</vt:lpstr>
      <vt:lpstr>        job-uuid (uri)</vt:lpstr>
      <vt:lpstr>        copies-preferred (integer(1:MAX))</vt:lpstr>
      <vt:lpstr>        feed-orientation-preferred (type3 keyword)</vt:lpstr>
      <vt:lpstr>        finishings-preferred (1setOf type2 enum)</vt:lpstr>
      <vt:lpstr>        job-originating-user-uri (uri)</vt:lpstr>
      <vt:lpstr>        media-col-preferred (collection)</vt:lpstr>
      <vt:lpstr>        media-preferred (type2 keyword | name(MAX))</vt:lpstr>
      <vt:lpstr>        number-up-preferred (integer(1:MAX))</vt:lpstr>
      <vt:lpstr>        orientation-requested-preferred (type2 enum)</vt:lpstr>
      <vt:lpstr>        output-bin-preferred (type2 keyword | name(MAX))</vt:lpstr>
      <vt:lpstr>        page-ranges-preferred (1setOf rangeOfInteger(1:MAX))</vt:lpstr>
      <vt:lpstr>        print-color-mode-preferred (type2 keyword)</vt:lpstr>
      <vt:lpstr>        print-quality-preferred (enum)</vt:lpstr>
      <vt:lpstr>        print-rendering-intent-preferred (type2 keyword)</vt:lpstr>
      <vt:lpstr>        printer-resolution-preferred (resolution)</vt:lpstr>
      <vt:lpstr>        sides-preferred (type2 keyword)</vt:lpstr>
      <vt:lpstr>    Subscription Description Attributes</vt:lpstr>
      <vt:lpstr>        subscription-uuid (uri)</vt:lpstr>
      <vt:lpstr>        notify-subscriber-user-uri (uri)</vt:lpstr>
      <vt:lpstr>    Document Description Attributes</vt:lpstr>
      <vt:lpstr>        document-uuid (uri)</vt:lpstr>
      <vt:lpstr>    Printer Description Attributes</vt:lpstr>
      <vt:lpstr>        printer-uuid (uri)</vt:lpstr>
      <vt:lpstr>        document-password-supported (integer(0:1024))</vt:lpstr>
      <vt:lpstr>        identify-actions-default (1setOf type2 keyword)</vt:lpstr>
      <vt:lpstr>        identify-actions-supported (1setOf type2 keyword)</vt:lpstr>
      <vt:lpstr>        </vt:lpstr>
      <vt:lpstr>        </vt:lpstr>
      <vt:lpstr>        ipp-features-supported (1setOf type2 keyword )</vt:lpstr>
      <vt:lpstr>        job-constraints-supported (1setOf collection)</vt:lpstr>
      <vt:lpstr>        job-preferred-attributes-supported (1setOf type2 keyword)</vt:lpstr>
      <vt:lpstr>        job-resolvers-supported (1setOf collection)</vt:lpstr>
      <vt:lpstr>        media-bottom-margin-supported (1setOf integer(0:MAX))</vt:lpstr>
      <vt:lpstr>        media-left-margin-supported (1setOf integer(0:MAX))</vt:lpstr>
      <vt:lpstr>        media-right-margin-supported (1setOf integer(0:MAX))</vt:lpstr>
      <vt:lpstr>        media-source-supported (1setOf type3 keyword)</vt:lpstr>
      <vt:lpstr>        media-top-margin-supported (1setOf integer(0:MAX))</vt:lpstr>
      <vt:lpstr>        multiple-operation-timeout-action (type2 keyword)</vt:lpstr>
      <vt:lpstr>        pages-per-subset -supported (boolean)</vt:lpstr>
      <vt:lpstr>        printer-charge-info  (text(MAX))</vt:lpstr>
      <vt:lpstr>        printer-charge-info-uri (uri)</vt:lpstr>
      <vt:lpstr>        printer-config-change-date-time (dateTime)</vt:lpstr>
      <vt:lpstr>        printer-config-change-time (integer(1:MAX))</vt:lpstr>
      <vt:lpstr>        printer-geo-location  (uri  | unknown)</vt:lpstr>
      <vt:lpstr>        printer-get-attributes-supported (1setOf type2 keyword)</vt:lpstr>
      <vt:lpstr>        printer-icc-profiles (1setOf collection)</vt:lpstr>
      <vt:lpstr>        printer-icons (1setOf uri)</vt:lpstr>
      <vt:lpstr>        printer-mandatory-job-attributes (1setOf type2 keyword)</vt:lpstr>
      <vt:lpstr>        printer-organization (1setOf text(MAX))</vt:lpstr>
      <vt:lpstr>        printer-organizational-unit (1setOf text(MAX))</vt:lpstr>
      <vt:lpstr>        printer-strings-uri (uri | no-value)</vt:lpstr>
      <vt:lpstr>        printer-supply (1setOf octetString(MAX))</vt:lpstr>
      <vt:lpstr>        printer-supply-description (1setOf text(MAX))</vt:lpstr>
      <vt:lpstr>        printer-supply-info-uri (uri)</vt:lpstr>
      <vt:lpstr>        requesting-user-uri-supported (boolean)</vt:lpstr>
      <vt:lpstr>Additional Semantics for Existing Operations</vt:lpstr>
      <vt:lpstr>    Get-Printer-Attributes Operation: "first-index" and "limit"</vt:lpstr>
      <vt:lpstr>    Get-Subscriptions Operation: "first-index" and "limit"</vt:lpstr>
    </vt:vector>
  </TitlesOfParts>
  <Manager/>
  <Company>Printer Working Group</Company>
  <LinksUpToDate>false</LinksUpToDate>
  <CharactersWithSpaces>165471</CharactersWithSpaces>
  <SharedDoc>false</SharedDoc>
  <HyperlinkBase/>
  <HLinks>
    <vt:vector size="492" baseType="variant">
      <vt:variant>
        <vt:i4>7471194</vt:i4>
      </vt:variant>
      <vt:variant>
        <vt:i4>435</vt:i4>
      </vt:variant>
      <vt:variant>
        <vt:i4>0</vt:i4>
      </vt:variant>
      <vt:variant>
        <vt:i4>5</vt:i4>
      </vt:variant>
      <vt:variant>
        <vt:lpwstr>mailto:protocol@microsoft.com</vt:lpwstr>
      </vt:variant>
      <vt:variant>
        <vt:lpwstr/>
      </vt:variant>
      <vt:variant>
        <vt:i4>589854</vt:i4>
      </vt:variant>
      <vt:variant>
        <vt:i4>420</vt:i4>
      </vt:variant>
      <vt:variant>
        <vt:i4>0</vt:i4>
      </vt:variant>
      <vt:variant>
        <vt:i4>5</vt:i4>
      </vt:variant>
      <vt:variant>
        <vt:lpwstr>http://technet.microsoft.com/en-us/network/cc984252.aspx</vt:lpwstr>
      </vt:variant>
      <vt:variant>
        <vt:lpwstr/>
      </vt:variant>
      <vt:variant>
        <vt:i4>4194385</vt:i4>
      </vt:variant>
      <vt:variant>
        <vt:i4>417</vt:i4>
      </vt:variant>
      <vt:variant>
        <vt:i4>0</vt:i4>
      </vt:variant>
      <vt:variant>
        <vt:i4>5</vt:i4>
      </vt:variant>
      <vt:variant>
        <vt:lpwstr>http://download.microsoft.com/download/3/9/f/39ff0ca3-56d1-4d93-af46-98f92134d040/NAPArch.doc</vt:lpwstr>
      </vt:variant>
      <vt:variant>
        <vt:lpwstr/>
      </vt:variant>
      <vt:variant>
        <vt:i4>458770</vt:i4>
      </vt:variant>
      <vt:variant>
        <vt:i4>414</vt:i4>
      </vt:variant>
      <vt:variant>
        <vt:i4>0</vt:i4>
      </vt:variant>
      <vt:variant>
        <vt:i4>5</vt:i4>
      </vt:variant>
      <vt:variant>
        <vt:lpwstr>http://technet.microsoft.com/en-us/network/bb545879.aspx</vt:lpwstr>
      </vt:variant>
      <vt:variant>
        <vt:lpwstr/>
      </vt:variant>
      <vt:variant>
        <vt:i4>6226008</vt:i4>
      </vt:variant>
      <vt:variant>
        <vt:i4>411</vt:i4>
      </vt:variant>
      <vt:variant>
        <vt:i4>0</vt:i4>
      </vt:variant>
      <vt:variant>
        <vt:i4>5</vt:i4>
      </vt:variant>
      <vt:variant>
        <vt:lpwstr>http://www.iana.org/</vt:lpwstr>
      </vt:variant>
      <vt:variant>
        <vt:lpwstr/>
      </vt:variant>
      <vt:variant>
        <vt:i4>7667767</vt:i4>
      </vt:variant>
      <vt:variant>
        <vt:i4>408</vt:i4>
      </vt:variant>
      <vt:variant>
        <vt:i4>0</vt:i4>
      </vt:variant>
      <vt:variant>
        <vt:i4>5</vt:i4>
      </vt:variant>
      <vt:variant>
        <vt:lpwstr>http://download.microsoft.com/download/9/5/e/95ef66af-9026-4bb0-a41d-a4f81802d92c/%5BMS-HCEP%5D.pdf</vt:lpwstr>
      </vt:variant>
      <vt:variant>
        <vt:lpwstr/>
      </vt:variant>
      <vt:variant>
        <vt:i4>8323108</vt:i4>
      </vt:variant>
      <vt:variant>
        <vt:i4>405</vt:i4>
      </vt:variant>
      <vt:variant>
        <vt:i4>0</vt:i4>
      </vt:variant>
      <vt:variant>
        <vt:i4>5</vt:i4>
      </vt:variant>
      <vt:variant>
        <vt:lpwstr>http://download.microsoft.com/download/a/e/6/ae6e4142-aa58-45c6-8dcf-a657e5900cd3/%5BMS-RNAP%5D.pdf</vt:lpwstr>
      </vt:variant>
      <vt:variant>
        <vt:lpwstr/>
      </vt:variant>
      <vt:variant>
        <vt:i4>7602214</vt:i4>
      </vt:variant>
      <vt:variant>
        <vt:i4>402</vt:i4>
      </vt:variant>
      <vt:variant>
        <vt:i4>0</vt:i4>
      </vt:variant>
      <vt:variant>
        <vt:i4>5</vt:i4>
      </vt:variant>
      <vt:variant>
        <vt:lpwstr>http://download.microsoft.com/download/a/e/6/ae6e4142-aa58-45c6-8dcf-a657e5900cd3/%5BMS-PEAP%5D.pdf</vt:lpwstr>
      </vt:variant>
      <vt:variant>
        <vt:lpwstr/>
      </vt:variant>
      <vt:variant>
        <vt:i4>5308432</vt:i4>
      </vt:variant>
      <vt:variant>
        <vt:i4>399</vt:i4>
      </vt:variant>
      <vt:variant>
        <vt:i4>0</vt:i4>
      </vt:variant>
      <vt:variant>
        <vt:i4>5</vt:i4>
      </vt:variant>
      <vt:variant>
        <vt:lpwstr>http://download.microsoft.com/download/a/e/6/ae6e4142-aa58-45c6-8dcf-a657e5900cd3/%5BMS-DHCPN%5D.pdf</vt:lpwstr>
      </vt:variant>
      <vt:variant>
        <vt:lpwstr/>
      </vt:variant>
      <vt:variant>
        <vt:i4>3801190</vt:i4>
      </vt:variant>
      <vt:variant>
        <vt:i4>396</vt:i4>
      </vt:variant>
      <vt:variant>
        <vt:i4>0</vt:i4>
      </vt:variant>
      <vt:variant>
        <vt:i4>5</vt:i4>
      </vt:variant>
      <vt:variant>
        <vt:lpwstr>http://download.microsoft.com/download/a/e/6/ae6e4142-aa58-45c6-8dcf-a657e5900cd3/%5BMS-WSH%5D.pdf</vt:lpwstr>
      </vt:variant>
      <vt:variant>
        <vt:lpwstr/>
      </vt:variant>
      <vt:variant>
        <vt:i4>5570629</vt:i4>
      </vt:variant>
      <vt:variant>
        <vt:i4>393</vt:i4>
      </vt:variant>
      <vt:variant>
        <vt:i4>0</vt:i4>
      </vt:variant>
      <vt:variant>
        <vt:i4>5</vt:i4>
      </vt:variant>
      <vt:variant>
        <vt:lpwstr>http://msdn.microsoft.com/en-us/library/cc246924.aspx</vt:lpwstr>
      </vt:variant>
      <vt:variant>
        <vt:lpwstr/>
      </vt:variant>
      <vt:variant>
        <vt:i4>5701697</vt:i4>
      </vt:variant>
      <vt:variant>
        <vt:i4>390</vt:i4>
      </vt:variant>
      <vt:variant>
        <vt:i4>0</vt:i4>
      </vt:variant>
      <vt:variant>
        <vt:i4>5</vt:i4>
      </vt:variant>
      <vt:variant>
        <vt:lpwstr>http://msdn.microsoft.com/en-us/library/cc232129.aspx</vt:lpwstr>
      </vt:variant>
      <vt:variant>
        <vt:lpwstr/>
      </vt:variant>
      <vt:variant>
        <vt:i4>4456534</vt:i4>
      </vt:variant>
      <vt:variant>
        <vt:i4>387</vt:i4>
      </vt:variant>
      <vt:variant>
        <vt:i4>0</vt:i4>
      </vt:variant>
      <vt:variant>
        <vt:i4>5</vt:i4>
      </vt:variant>
      <vt:variant>
        <vt:lpwstr>http://www.unicode.org/versions/Unicode5.1.0/</vt:lpwstr>
      </vt:variant>
      <vt:variant>
        <vt:lpwstr/>
      </vt:variant>
      <vt:variant>
        <vt:i4>2555955</vt:i4>
      </vt:variant>
      <vt:variant>
        <vt:i4>384</vt:i4>
      </vt:variant>
      <vt:variant>
        <vt:i4>0</vt:i4>
      </vt:variant>
      <vt:variant>
        <vt:i4>5</vt:i4>
      </vt:variant>
      <vt:variant>
        <vt:lpwstr>http://www.iana.org/assignments/tls-parameters</vt:lpwstr>
      </vt:variant>
      <vt:variant>
        <vt:lpwstr/>
      </vt:variant>
      <vt:variant>
        <vt:i4>3866668</vt:i4>
      </vt:variant>
      <vt:variant>
        <vt:i4>378</vt:i4>
      </vt:variant>
      <vt:variant>
        <vt:i4>0</vt:i4>
      </vt:variant>
      <vt:variant>
        <vt:i4>5</vt:i4>
      </vt:variant>
      <vt:variant>
        <vt:lpwstr>http://www.ietf.org/rfc/rfc4330.txt</vt:lpwstr>
      </vt:variant>
      <vt:variant>
        <vt:lpwstr/>
      </vt:variant>
      <vt:variant>
        <vt:i4>3866656</vt:i4>
      </vt:variant>
      <vt:variant>
        <vt:i4>375</vt:i4>
      </vt:variant>
      <vt:variant>
        <vt:i4>0</vt:i4>
      </vt:variant>
      <vt:variant>
        <vt:i4>5</vt:i4>
      </vt:variant>
      <vt:variant>
        <vt:lpwstr>http://www.ietf.org/rfc/rfc3748.txt</vt:lpwstr>
      </vt:variant>
      <vt:variant>
        <vt:lpwstr/>
      </vt:variant>
      <vt:variant>
        <vt:i4>3997728</vt:i4>
      </vt:variant>
      <vt:variant>
        <vt:i4>372</vt:i4>
      </vt:variant>
      <vt:variant>
        <vt:i4>0</vt:i4>
      </vt:variant>
      <vt:variant>
        <vt:i4>5</vt:i4>
      </vt:variant>
      <vt:variant>
        <vt:lpwstr>http://www.ietf.org/rfc/rfc3629.txt</vt:lpwstr>
      </vt:variant>
      <vt:variant>
        <vt:lpwstr/>
      </vt:variant>
      <vt:variant>
        <vt:i4>3866665</vt:i4>
      </vt:variant>
      <vt:variant>
        <vt:i4>369</vt:i4>
      </vt:variant>
      <vt:variant>
        <vt:i4>0</vt:i4>
      </vt:variant>
      <vt:variant>
        <vt:i4>5</vt:i4>
      </vt:variant>
      <vt:variant>
        <vt:lpwstr>http://www.ietf.org/rfc/rfc3442.txt</vt:lpwstr>
      </vt:variant>
      <vt:variant>
        <vt:lpwstr/>
      </vt:variant>
      <vt:variant>
        <vt:i4>4128815</vt:i4>
      </vt:variant>
      <vt:variant>
        <vt:i4>366</vt:i4>
      </vt:variant>
      <vt:variant>
        <vt:i4>0</vt:i4>
      </vt:variant>
      <vt:variant>
        <vt:i4>5</vt:i4>
      </vt:variant>
      <vt:variant>
        <vt:lpwstr>http://www.ietf.org/rfc/rfc2818.txt</vt:lpwstr>
      </vt:variant>
      <vt:variant>
        <vt:lpwstr/>
      </vt:variant>
      <vt:variant>
        <vt:i4>4128815</vt:i4>
      </vt:variant>
      <vt:variant>
        <vt:i4>363</vt:i4>
      </vt:variant>
      <vt:variant>
        <vt:i4>0</vt:i4>
      </vt:variant>
      <vt:variant>
        <vt:i4>5</vt:i4>
      </vt:variant>
      <vt:variant>
        <vt:lpwstr>http://www.ietf.org/rfc/rfc2616.txt</vt:lpwstr>
      </vt:variant>
      <vt:variant>
        <vt:lpwstr/>
      </vt:variant>
      <vt:variant>
        <vt:i4>4128807</vt:i4>
      </vt:variant>
      <vt:variant>
        <vt:i4>360</vt:i4>
      </vt:variant>
      <vt:variant>
        <vt:i4>0</vt:i4>
      </vt:variant>
      <vt:variant>
        <vt:i4>5</vt:i4>
      </vt:variant>
      <vt:variant>
        <vt:lpwstr>http://www.ietf.org/rfc/rfc2119.txt</vt:lpwstr>
      </vt:variant>
      <vt:variant>
        <vt:lpwstr/>
      </vt:variant>
      <vt:variant>
        <vt:i4>3997737</vt:i4>
      </vt:variant>
      <vt:variant>
        <vt:i4>357</vt:i4>
      </vt:variant>
      <vt:variant>
        <vt:i4>0</vt:i4>
      </vt:variant>
      <vt:variant>
        <vt:i4>5</vt:i4>
      </vt:variant>
      <vt:variant>
        <vt:lpwstr>http://www.ietf.org/rfc/rfc1305.txt</vt:lpwstr>
      </vt:variant>
      <vt:variant>
        <vt:lpwstr/>
      </vt:variant>
      <vt:variant>
        <vt:i4>3801135</vt:i4>
      </vt:variant>
      <vt:variant>
        <vt:i4>354</vt:i4>
      </vt:variant>
      <vt:variant>
        <vt:i4>0</vt:i4>
      </vt:variant>
      <vt:variant>
        <vt:i4>5</vt:i4>
      </vt:variant>
      <vt:variant>
        <vt:lpwstr>http://www.ietf.org/rfc/rfc0868.txt</vt:lpwstr>
      </vt:variant>
      <vt:variant>
        <vt:lpwstr/>
      </vt:variant>
      <vt:variant>
        <vt:i4>1179736</vt:i4>
      </vt:variant>
      <vt:variant>
        <vt:i4>351</vt:i4>
      </vt:variant>
      <vt:variant>
        <vt:i4>0</vt:i4>
      </vt:variant>
      <vt:variant>
        <vt:i4>5</vt:i4>
      </vt:variant>
      <vt:variant>
        <vt:lpwstr>ftp://ftp.pwg.org/pub/pwg/ids/wd/</vt:lpwstr>
      </vt:variant>
      <vt:variant>
        <vt:lpwstr/>
      </vt:variant>
      <vt:variant>
        <vt:i4>7471194</vt:i4>
      </vt:variant>
      <vt:variant>
        <vt:i4>348</vt:i4>
      </vt:variant>
      <vt:variant>
        <vt:i4>0</vt:i4>
      </vt:variant>
      <vt:variant>
        <vt:i4>5</vt:i4>
      </vt:variant>
      <vt:variant>
        <vt:lpwstr>mailto:protocol@microsoft.com</vt:lpwstr>
      </vt:variant>
      <vt:variant>
        <vt:lpwstr/>
      </vt:variant>
      <vt:variant>
        <vt:i4>1179708</vt:i4>
      </vt:variant>
      <vt:variant>
        <vt:i4>320</vt:i4>
      </vt:variant>
      <vt:variant>
        <vt:i4>0</vt:i4>
      </vt:variant>
      <vt:variant>
        <vt:i4>5</vt:i4>
      </vt:variant>
      <vt:variant>
        <vt:lpwstr/>
      </vt:variant>
      <vt:variant>
        <vt:lpwstr>_Toc263650854</vt:lpwstr>
      </vt:variant>
      <vt:variant>
        <vt:i4>1179708</vt:i4>
      </vt:variant>
      <vt:variant>
        <vt:i4>314</vt:i4>
      </vt:variant>
      <vt:variant>
        <vt:i4>0</vt:i4>
      </vt:variant>
      <vt:variant>
        <vt:i4>5</vt:i4>
      </vt:variant>
      <vt:variant>
        <vt:lpwstr/>
      </vt:variant>
      <vt:variant>
        <vt:lpwstr>_Toc263650853</vt:lpwstr>
      </vt:variant>
      <vt:variant>
        <vt:i4>1179708</vt:i4>
      </vt:variant>
      <vt:variant>
        <vt:i4>308</vt:i4>
      </vt:variant>
      <vt:variant>
        <vt:i4>0</vt:i4>
      </vt:variant>
      <vt:variant>
        <vt:i4>5</vt:i4>
      </vt:variant>
      <vt:variant>
        <vt:lpwstr/>
      </vt:variant>
      <vt:variant>
        <vt:lpwstr>_Toc263650852</vt:lpwstr>
      </vt:variant>
      <vt:variant>
        <vt:i4>1179708</vt:i4>
      </vt:variant>
      <vt:variant>
        <vt:i4>302</vt:i4>
      </vt:variant>
      <vt:variant>
        <vt:i4>0</vt:i4>
      </vt:variant>
      <vt:variant>
        <vt:i4>5</vt:i4>
      </vt:variant>
      <vt:variant>
        <vt:lpwstr/>
      </vt:variant>
      <vt:variant>
        <vt:lpwstr>_Toc263650851</vt:lpwstr>
      </vt:variant>
      <vt:variant>
        <vt:i4>1179708</vt:i4>
      </vt:variant>
      <vt:variant>
        <vt:i4>296</vt:i4>
      </vt:variant>
      <vt:variant>
        <vt:i4>0</vt:i4>
      </vt:variant>
      <vt:variant>
        <vt:i4>5</vt:i4>
      </vt:variant>
      <vt:variant>
        <vt:lpwstr/>
      </vt:variant>
      <vt:variant>
        <vt:lpwstr>_Toc263650850</vt:lpwstr>
      </vt:variant>
      <vt:variant>
        <vt:i4>1245244</vt:i4>
      </vt:variant>
      <vt:variant>
        <vt:i4>290</vt:i4>
      </vt:variant>
      <vt:variant>
        <vt:i4>0</vt:i4>
      </vt:variant>
      <vt:variant>
        <vt:i4>5</vt:i4>
      </vt:variant>
      <vt:variant>
        <vt:lpwstr/>
      </vt:variant>
      <vt:variant>
        <vt:lpwstr>_Toc263650849</vt:lpwstr>
      </vt:variant>
      <vt:variant>
        <vt:i4>1245244</vt:i4>
      </vt:variant>
      <vt:variant>
        <vt:i4>284</vt:i4>
      </vt:variant>
      <vt:variant>
        <vt:i4>0</vt:i4>
      </vt:variant>
      <vt:variant>
        <vt:i4>5</vt:i4>
      </vt:variant>
      <vt:variant>
        <vt:lpwstr/>
      </vt:variant>
      <vt:variant>
        <vt:lpwstr>_Toc263650848</vt:lpwstr>
      </vt:variant>
      <vt:variant>
        <vt:i4>1245244</vt:i4>
      </vt:variant>
      <vt:variant>
        <vt:i4>278</vt:i4>
      </vt:variant>
      <vt:variant>
        <vt:i4>0</vt:i4>
      </vt:variant>
      <vt:variant>
        <vt:i4>5</vt:i4>
      </vt:variant>
      <vt:variant>
        <vt:lpwstr/>
      </vt:variant>
      <vt:variant>
        <vt:lpwstr>_Toc263650847</vt:lpwstr>
      </vt:variant>
      <vt:variant>
        <vt:i4>1245244</vt:i4>
      </vt:variant>
      <vt:variant>
        <vt:i4>272</vt:i4>
      </vt:variant>
      <vt:variant>
        <vt:i4>0</vt:i4>
      </vt:variant>
      <vt:variant>
        <vt:i4>5</vt:i4>
      </vt:variant>
      <vt:variant>
        <vt:lpwstr/>
      </vt:variant>
      <vt:variant>
        <vt:lpwstr>_Toc263650846</vt:lpwstr>
      </vt:variant>
      <vt:variant>
        <vt:i4>1245244</vt:i4>
      </vt:variant>
      <vt:variant>
        <vt:i4>266</vt:i4>
      </vt:variant>
      <vt:variant>
        <vt:i4>0</vt:i4>
      </vt:variant>
      <vt:variant>
        <vt:i4>5</vt:i4>
      </vt:variant>
      <vt:variant>
        <vt:lpwstr/>
      </vt:variant>
      <vt:variant>
        <vt:lpwstr>_Toc263650845</vt:lpwstr>
      </vt:variant>
      <vt:variant>
        <vt:i4>1245244</vt:i4>
      </vt:variant>
      <vt:variant>
        <vt:i4>260</vt:i4>
      </vt:variant>
      <vt:variant>
        <vt:i4>0</vt:i4>
      </vt:variant>
      <vt:variant>
        <vt:i4>5</vt:i4>
      </vt:variant>
      <vt:variant>
        <vt:lpwstr/>
      </vt:variant>
      <vt:variant>
        <vt:lpwstr>_Toc263650844</vt:lpwstr>
      </vt:variant>
      <vt:variant>
        <vt:i4>1245244</vt:i4>
      </vt:variant>
      <vt:variant>
        <vt:i4>254</vt:i4>
      </vt:variant>
      <vt:variant>
        <vt:i4>0</vt:i4>
      </vt:variant>
      <vt:variant>
        <vt:i4>5</vt:i4>
      </vt:variant>
      <vt:variant>
        <vt:lpwstr/>
      </vt:variant>
      <vt:variant>
        <vt:lpwstr>_Toc263650843</vt:lpwstr>
      </vt:variant>
      <vt:variant>
        <vt:i4>1245244</vt:i4>
      </vt:variant>
      <vt:variant>
        <vt:i4>248</vt:i4>
      </vt:variant>
      <vt:variant>
        <vt:i4>0</vt:i4>
      </vt:variant>
      <vt:variant>
        <vt:i4>5</vt:i4>
      </vt:variant>
      <vt:variant>
        <vt:lpwstr/>
      </vt:variant>
      <vt:variant>
        <vt:lpwstr>_Toc263650842</vt:lpwstr>
      </vt:variant>
      <vt:variant>
        <vt:i4>1245244</vt:i4>
      </vt:variant>
      <vt:variant>
        <vt:i4>242</vt:i4>
      </vt:variant>
      <vt:variant>
        <vt:i4>0</vt:i4>
      </vt:variant>
      <vt:variant>
        <vt:i4>5</vt:i4>
      </vt:variant>
      <vt:variant>
        <vt:lpwstr/>
      </vt:variant>
      <vt:variant>
        <vt:lpwstr>_Toc263650841</vt:lpwstr>
      </vt:variant>
      <vt:variant>
        <vt:i4>1245244</vt:i4>
      </vt:variant>
      <vt:variant>
        <vt:i4>236</vt:i4>
      </vt:variant>
      <vt:variant>
        <vt:i4>0</vt:i4>
      </vt:variant>
      <vt:variant>
        <vt:i4>5</vt:i4>
      </vt:variant>
      <vt:variant>
        <vt:lpwstr/>
      </vt:variant>
      <vt:variant>
        <vt:lpwstr>_Toc263650840</vt:lpwstr>
      </vt:variant>
      <vt:variant>
        <vt:i4>1310780</vt:i4>
      </vt:variant>
      <vt:variant>
        <vt:i4>230</vt:i4>
      </vt:variant>
      <vt:variant>
        <vt:i4>0</vt:i4>
      </vt:variant>
      <vt:variant>
        <vt:i4>5</vt:i4>
      </vt:variant>
      <vt:variant>
        <vt:lpwstr/>
      </vt:variant>
      <vt:variant>
        <vt:lpwstr>_Toc263650839</vt:lpwstr>
      </vt:variant>
      <vt:variant>
        <vt:i4>1310780</vt:i4>
      </vt:variant>
      <vt:variant>
        <vt:i4>224</vt:i4>
      </vt:variant>
      <vt:variant>
        <vt:i4>0</vt:i4>
      </vt:variant>
      <vt:variant>
        <vt:i4>5</vt:i4>
      </vt:variant>
      <vt:variant>
        <vt:lpwstr/>
      </vt:variant>
      <vt:variant>
        <vt:lpwstr>_Toc263650838</vt:lpwstr>
      </vt:variant>
      <vt:variant>
        <vt:i4>1310780</vt:i4>
      </vt:variant>
      <vt:variant>
        <vt:i4>218</vt:i4>
      </vt:variant>
      <vt:variant>
        <vt:i4>0</vt:i4>
      </vt:variant>
      <vt:variant>
        <vt:i4>5</vt:i4>
      </vt:variant>
      <vt:variant>
        <vt:lpwstr/>
      </vt:variant>
      <vt:variant>
        <vt:lpwstr>_Toc263650837</vt:lpwstr>
      </vt:variant>
      <vt:variant>
        <vt:i4>1310780</vt:i4>
      </vt:variant>
      <vt:variant>
        <vt:i4>212</vt:i4>
      </vt:variant>
      <vt:variant>
        <vt:i4>0</vt:i4>
      </vt:variant>
      <vt:variant>
        <vt:i4>5</vt:i4>
      </vt:variant>
      <vt:variant>
        <vt:lpwstr/>
      </vt:variant>
      <vt:variant>
        <vt:lpwstr>_Toc263650836</vt:lpwstr>
      </vt:variant>
      <vt:variant>
        <vt:i4>1310780</vt:i4>
      </vt:variant>
      <vt:variant>
        <vt:i4>206</vt:i4>
      </vt:variant>
      <vt:variant>
        <vt:i4>0</vt:i4>
      </vt:variant>
      <vt:variant>
        <vt:i4>5</vt:i4>
      </vt:variant>
      <vt:variant>
        <vt:lpwstr/>
      </vt:variant>
      <vt:variant>
        <vt:lpwstr>_Toc263650835</vt:lpwstr>
      </vt:variant>
      <vt:variant>
        <vt:i4>1310780</vt:i4>
      </vt:variant>
      <vt:variant>
        <vt:i4>200</vt:i4>
      </vt:variant>
      <vt:variant>
        <vt:i4>0</vt:i4>
      </vt:variant>
      <vt:variant>
        <vt:i4>5</vt:i4>
      </vt:variant>
      <vt:variant>
        <vt:lpwstr/>
      </vt:variant>
      <vt:variant>
        <vt:lpwstr>_Toc263650834</vt:lpwstr>
      </vt:variant>
      <vt:variant>
        <vt:i4>1310780</vt:i4>
      </vt:variant>
      <vt:variant>
        <vt:i4>194</vt:i4>
      </vt:variant>
      <vt:variant>
        <vt:i4>0</vt:i4>
      </vt:variant>
      <vt:variant>
        <vt:i4>5</vt:i4>
      </vt:variant>
      <vt:variant>
        <vt:lpwstr/>
      </vt:variant>
      <vt:variant>
        <vt:lpwstr>_Toc263650833</vt:lpwstr>
      </vt:variant>
      <vt:variant>
        <vt:i4>1310780</vt:i4>
      </vt:variant>
      <vt:variant>
        <vt:i4>188</vt:i4>
      </vt:variant>
      <vt:variant>
        <vt:i4>0</vt:i4>
      </vt:variant>
      <vt:variant>
        <vt:i4>5</vt:i4>
      </vt:variant>
      <vt:variant>
        <vt:lpwstr/>
      </vt:variant>
      <vt:variant>
        <vt:lpwstr>_Toc263650832</vt:lpwstr>
      </vt:variant>
      <vt:variant>
        <vt:i4>1310780</vt:i4>
      </vt:variant>
      <vt:variant>
        <vt:i4>182</vt:i4>
      </vt:variant>
      <vt:variant>
        <vt:i4>0</vt:i4>
      </vt:variant>
      <vt:variant>
        <vt:i4>5</vt:i4>
      </vt:variant>
      <vt:variant>
        <vt:lpwstr/>
      </vt:variant>
      <vt:variant>
        <vt:lpwstr>_Toc263650831</vt:lpwstr>
      </vt:variant>
      <vt:variant>
        <vt:i4>1310780</vt:i4>
      </vt:variant>
      <vt:variant>
        <vt:i4>176</vt:i4>
      </vt:variant>
      <vt:variant>
        <vt:i4>0</vt:i4>
      </vt:variant>
      <vt:variant>
        <vt:i4>5</vt:i4>
      </vt:variant>
      <vt:variant>
        <vt:lpwstr/>
      </vt:variant>
      <vt:variant>
        <vt:lpwstr>_Toc263650830</vt:lpwstr>
      </vt:variant>
      <vt:variant>
        <vt:i4>1376316</vt:i4>
      </vt:variant>
      <vt:variant>
        <vt:i4>170</vt:i4>
      </vt:variant>
      <vt:variant>
        <vt:i4>0</vt:i4>
      </vt:variant>
      <vt:variant>
        <vt:i4>5</vt:i4>
      </vt:variant>
      <vt:variant>
        <vt:lpwstr/>
      </vt:variant>
      <vt:variant>
        <vt:lpwstr>_Toc263650829</vt:lpwstr>
      </vt:variant>
      <vt:variant>
        <vt:i4>1376316</vt:i4>
      </vt:variant>
      <vt:variant>
        <vt:i4>164</vt:i4>
      </vt:variant>
      <vt:variant>
        <vt:i4>0</vt:i4>
      </vt:variant>
      <vt:variant>
        <vt:i4>5</vt:i4>
      </vt:variant>
      <vt:variant>
        <vt:lpwstr/>
      </vt:variant>
      <vt:variant>
        <vt:lpwstr>_Toc263650828</vt:lpwstr>
      </vt:variant>
      <vt:variant>
        <vt:i4>1376316</vt:i4>
      </vt:variant>
      <vt:variant>
        <vt:i4>158</vt:i4>
      </vt:variant>
      <vt:variant>
        <vt:i4>0</vt:i4>
      </vt:variant>
      <vt:variant>
        <vt:i4>5</vt:i4>
      </vt:variant>
      <vt:variant>
        <vt:lpwstr/>
      </vt:variant>
      <vt:variant>
        <vt:lpwstr>_Toc263650827</vt:lpwstr>
      </vt:variant>
      <vt:variant>
        <vt:i4>1376316</vt:i4>
      </vt:variant>
      <vt:variant>
        <vt:i4>152</vt:i4>
      </vt:variant>
      <vt:variant>
        <vt:i4>0</vt:i4>
      </vt:variant>
      <vt:variant>
        <vt:i4>5</vt:i4>
      </vt:variant>
      <vt:variant>
        <vt:lpwstr/>
      </vt:variant>
      <vt:variant>
        <vt:lpwstr>_Toc263650826</vt:lpwstr>
      </vt:variant>
      <vt:variant>
        <vt:i4>1376316</vt:i4>
      </vt:variant>
      <vt:variant>
        <vt:i4>146</vt:i4>
      </vt:variant>
      <vt:variant>
        <vt:i4>0</vt:i4>
      </vt:variant>
      <vt:variant>
        <vt:i4>5</vt:i4>
      </vt:variant>
      <vt:variant>
        <vt:lpwstr/>
      </vt:variant>
      <vt:variant>
        <vt:lpwstr>_Toc263650825</vt:lpwstr>
      </vt:variant>
      <vt:variant>
        <vt:i4>1376316</vt:i4>
      </vt:variant>
      <vt:variant>
        <vt:i4>140</vt:i4>
      </vt:variant>
      <vt:variant>
        <vt:i4>0</vt:i4>
      </vt:variant>
      <vt:variant>
        <vt:i4>5</vt:i4>
      </vt:variant>
      <vt:variant>
        <vt:lpwstr/>
      </vt:variant>
      <vt:variant>
        <vt:lpwstr>_Toc263650824</vt:lpwstr>
      </vt:variant>
      <vt:variant>
        <vt:i4>1376316</vt:i4>
      </vt:variant>
      <vt:variant>
        <vt:i4>134</vt:i4>
      </vt:variant>
      <vt:variant>
        <vt:i4>0</vt:i4>
      </vt:variant>
      <vt:variant>
        <vt:i4>5</vt:i4>
      </vt:variant>
      <vt:variant>
        <vt:lpwstr/>
      </vt:variant>
      <vt:variant>
        <vt:lpwstr>_Toc263650823</vt:lpwstr>
      </vt:variant>
      <vt:variant>
        <vt:i4>1376316</vt:i4>
      </vt:variant>
      <vt:variant>
        <vt:i4>128</vt:i4>
      </vt:variant>
      <vt:variant>
        <vt:i4>0</vt:i4>
      </vt:variant>
      <vt:variant>
        <vt:i4>5</vt:i4>
      </vt:variant>
      <vt:variant>
        <vt:lpwstr/>
      </vt:variant>
      <vt:variant>
        <vt:lpwstr>_Toc263650822</vt:lpwstr>
      </vt:variant>
      <vt:variant>
        <vt:i4>1376316</vt:i4>
      </vt:variant>
      <vt:variant>
        <vt:i4>122</vt:i4>
      </vt:variant>
      <vt:variant>
        <vt:i4>0</vt:i4>
      </vt:variant>
      <vt:variant>
        <vt:i4>5</vt:i4>
      </vt:variant>
      <vt:variant>
        <vt:lpwstr/>
      </vt:variant>
      <vt:variant>
        <vt:lpwstr>_Toc263650821</vt:lpwstr>
      </vt:variant>
      <vt:variant>
        <vt:i4>1376316</vt:i4>
      </vt:variant>
      <vt:variant>
        <vt:i4>116</vt:i4>
      </vt:variant>
      <vt:variant>
        <vt:i4>0</vt:i4>
      </vt:variant>
      <vt:variant>
        <vt:i4>5</vt:i4>
      </vt:variant>
      <vt:variant>
        <vt:lpwstr/>
      </vt:variant>
      <vt:variant>
        <vt:lpwstr>_Toc263650820</vt:lpwstr>
      </vt:variant>
      <vt:variant>
        <vt:i4>1441852</vt:i4>
      </vt:variant>
      <vt:variant>
        <vt:i4>110</vt:i4>
      </vt:variant>
      <vt:variant>
        <vt:i4>0</vt:i4>
      </vt:variant>
      <vt:variant>
        <vt:i4>5</vt:i4>
      </vt:variant>
      <vt:variant>
        <vt:lpwstr/>
      </vt:variant>
      <vt:variant>
        <vt:lpwstr>_Toc263650819</vt:lpwstr>
      </vt:variant>
      <vt:variant>
        <vt:i4>1441852</vt:i4>
      </vt:variant>
      <vt:variant>
        <vt:i4>104</vt:i4>
      </vt:variant>
      <vt:variant>
        <vt:i4>0</vt:i4>
      </vt:variant>
      <vt:variant>
        <vt:i4>5</vt:i4>
      </vt:variant>
      <vt:variant>
        <vt:lpwstr/>
      </vt:variant>
      <vt:variant>
        <vt:lpwstr>_Toc263650818</vt:lpwstr>
      </vt:variant>
      <vt:variant>
        <vt:i4>1441852</vt:i4>
      </vt:variant>
      <vt:variant>
        <vt:i4>98</vt:i4>
      </vt:variant>
      <vt:variant>
        <vt:i4>0</vt:i4>
      </vt:variant>
      <vt:variant>
        <vt:i4>5</vt:i4>
      </vt:variant>
      <vt:variant>
        <vt:lpwstr/>
      </vt:variant>
      <vt:variant>
        <vt:lpwstr>_Toc263650817</vt:lpwstr>
      </vt:variant>
      <vt:variant>
        <vt:i4>1441852</vt:i4>
      </vt:variant>
      <vt:variant>
        <vt:i4>92</vt:i4>
      </vt:variant>
      <vt:variant>
        <vt:i4>0</vt:i4>
      </vt:variant>
      <vt:variant>
        <vt:i4>5</vt:i4>
      </vt:variant>
      <vt:variant>
        <vt:lpwstr/>
      </vt:variant>
      <vt:variant>
        <vt:lpwstr>_Toc263650816</vt:lpwstr>
      </vt:variant>
      <vt:variant>
        <vt:i4>1441852</vt:i4>
      </vt:variant>
      <vt:variant>
        <vt:i4>86</vt:i4>
      </vt:variant>
      <vt:variant>
        <vt:i4>0</vt:i4>
      </vt:variant>
      <vt:variant>
        <vt:i4>5</vt:i4>
      </vt:variant>
      <vt:variant>
        <vt:lpwstr/>
      </vt:variant>
      <vt:variant>
        <vt:lpwstr>_Toc263650815</vt:lpwstr>
      </vt:variant>
      <vt:variant>
        <vt:i4>1441852</vt:i4>
      </vt:variant>
      <vt:variant>
        <vt:i4>80</vt:i4>
      </vt:variant>
      <vt:variant>
        <vt:i4>0</vt:i4>
      </vt:variant>
      <vt:variant>
        <vt:i4>5</vt:i4>
      </vt:variant>
      <vt:variant>
        <vt:lpwstr/>
      </vt:variant>
      <vt:variant>
        <vt:lpwstr>_Toc263650814</vt:lpwstr>
      </vt:variant>
      <vt:variant>
        <vt:i4>1441852</vt:i4>
      </vt:variant>
      <vt:variant>
        <vt:i4>74</vt:i4>
      </vt:variant>
      <vt:variant>
        <vt:i4>0</vt:i4>
      </vt:variant>
      <vt:variant>
        <vt:i4>5</vt:i4>
      </vt:variant>
      <vt:variant>
        <vt:lpwstr/>
      </vt:variant>
      <vt:variant>
        <vt:lpwstr>_Toc263650813</vt:lpwstr>
      </vt:variant>
      <vt:variant>
        <vt:i4>1441852</vt:i4>
      </vt:variant>
      <vt:variant>
        <vt:i4>68</vt:i4>
      </vt:variant>
      <vt:variant>
        <vt:i4>0</vt:i4>
      </vt:variant>
      <vt:variant>
        <vt:i4>5</vt:i4>
      </vt:variant>
      <vt:variant>
        <vt:lpwstr/>
      </vt:variant>
      <vt:variant>
        <vt:lpwstr>_Toc263650812</vt:lpwstr>
      </vt:variant>
      <vt:variant>
        <vt:i4>1441852</vt:i4>
      </vt:variant>
      <vt:variant>
        <vt:i4>62</vt:i4>
      </vt:variant>
      <vt:variant>
        <vt:i4>0</vt:i4>
      </vt:variant>
      <vt:variant>
        <vt:i4>5</vt:i4>
      </vt:variant>
      <vt:variant>
        <vt:lpwstr/>
      </vt:variant>
      <vt:variant>
        <vt:lpwstr>_Toc263650811</vt:lpwstr>
      </vt:variant>
      <vt:variant>
        <vt:i4>1441852</vt:i4>
      </vt:variant>
      <vt:variant>
        <vt:i4>56</vt:i4>
      </vt:variant>
      <vt:variant>
        <vt:i4>0</vt:i4>
      </vt:variant>
      <vt:variant>
        <vt:i4>5</vt:i4>
      </vt:variant>
      <vt:variant>
        <vt:lpwstr/>
      </vt:variant>
      <vt:variant>
        <vt:lpwstr>_Toc263650810</vt:lpwstr>
      </vt:variant>
      <vt:variant>
        <vt:i4>1507388</vt:i4>
      </vt:variant>
      <vt:variant>
        <vt:i4>50</vt:i4>
      </vt:variant>
      <vt:variant>
        <vt:i4>0</vt:i4>
      </vt:variant>
      <vt:variant>
        <vt:i4>5</vt:i4>
      </vt:variant>
      <vt:variant>
        <vt:lpwstr/>
      </vt:variant>
      <vt:variant>
        <vt:lpwstr>_Toc263650809</vt:lpwstr>
      </vt:variant>
      <vt:variant>
        <vt:i4>1507388</vt:i4>
      </vt:variant>
      <vt:variant>
        <vt:i4>44</vt:i4>
      </vt:variant>
      <vt:variant>
        <vt:i4>0</vt:i4>
      </vt:variant>
      <vt:variant>
        <vt:i4>5</vt:i4>
      </vt:variant>
      <vt:variant>
        <vt:lpwstr/>
      </vt:variant>
      <vt:variant>
        <vt:lpwstr>_Toc263650808</vt:lpwstr>
      </vt:variant>
      <vt:variant>
        <vt:i4>1507388</vt:i4>
      </vt:variant>
      <vt:variant>
        <vt:i4>38</vt:i4>
      </vt:variant>
      <vt:variant>
        <vt:i4>0</vt:i4>
      </vt:variant>
      <vt:variant>
        <vt:i4>5</vt:i4>
      </vt:variant>
      <vt:variant>
        <vt:lpwstr/>
      </vt:variant>
      <vt:variant>
        <vt:lpwstr>_Toc263650807</vt:lpwstr>
      </vt:variant>
      <vt:variant>
        <vt:i4>1507388</vt:i4>
      </vt:variant>
      <vt:variant>
        <vt:i4>32</vt:i4>
      </vt:variant>
      <vt:variant>
        <vt:i4>0</vt:i4>
      </vt:variant>
      <vt:variant>
        <vt:i4>5</vt:i4>
      </vt:variant>
      <vt:variant>
        <vt:lpwstr/>
      </vt:variant>
      <vt:variant>
        <vt:lpwstr>_Toc263650806</vt:lpwstr>
      </vt:variant>
      <vt:variant>
        <vt:i4>1507388</vt:i4>
      </vt:variant>
      <vt:variant>
        <vt:i4>26</vt:i4>
      </vt:variant>
      <vt:variant>
        <vt:i4>0</vt:i4>
      </vt:variant>
      <vt:variant>
        <vt:i4>5</vt:i4>
      </vt:variant>
      <vt:variant>
        <vt:lpwstr/>
      </vt:variant>
      <vt:variant>
        <vt:lpwstr>_Toc263650805</vt:lpwstr>
      </vt:variant>
      <vt:variant>
        <vt:i4>1507388</vt:i4>
      </vt:variant>
      <vt:variant>
        <vt:i4>20</vt:i4>
      </vt:variant>
      <vt:variant>
        <vt:i4>0</vt:i4>
      </vt:variant>
      <vt:variant>
        <vt:i4>5</vt:i4>
      </vt:variant>
      <vt:variant>
        <vt:lpwstr/>
      </vt:variant>
      <vt:variant>
        <vt:lpwstr>_Toc263650804</vt:lpwstr>
      </vt:variant>
      <vt:variant>
        <vt:i4>131145</vt:i4>
      </vt:variant>
      <vt:variant>
        <vt:i4>15</vt:i4>
      </vt:variant>
      <vt:variant>
        <vt:i4>0</vt:i4>
      </vt:variant>
      <vt:variant>
        <vt:i4>5</vt:i4>
      </vt:variant>
      <vt:variant>
        <vt:lpwstr>http://www.pwg.org/mailhelp.html</vt:lpwstr>
      </vt:variant>
      <vt:variant>
        <vt:lpwstr/>
      </vt:variant>
      <vt:variant>
        <vt:i4>6750277</vt:i4>
      </vt:variant>
      <vt:variant>
        <vt:i4>12</vt:i4>
      </vt:variant>
      <vt:variant>
        <vt:i4>0</vt:i4>
      </vt:variant>
      <vt:variant>
        <vt:i4>5</vt:i4>
      </vt:variant>
      <vt:variant>
        <vt:lpwstr>mailto:ids@pwg.org</vt:lpwstr>
      </vt:variant>
      <vt:variant>
        <vt:lpwstr/>
      </vt:variant>
      <vt:variant>
        <vt:i4>1966097</vt:i4>
      </vt:variant>
      <vt:variant>
        <vt:i4>9</vt:i4>
      </vt:variant>
      <vt:variant>
        <vt:i4>0</vt:i4>
      </vt:variant>
      <vt:variant>
        <vt:i4>5</vt:i4>
      </vt:variant>
      <vt:variant>
        <vt:lpwstr>http://www.ieee-isto.org/</vt:lpwstr>
      </vt:variant>
      <vt:variant>
        <vt:lpwstr/>
      </vt:variant>
      <vt:variant>
        <vt:i4>2293808</vt:i4>
      </vt:variant>
      <vt:variant>
        <vt:i4>6</vt:i4>
      </vt:variant>
      <vt:variant>
        <vt:i4>0</vt:i4>
      </vt:variant>
      <vt:variant>
        <vt:i4>5</vt:i4>
      </vt:variant>
      <vt:variant>
        <vt:lpwstr>http://standards.ieee.org/)</vt:lpwstr>
      </vt:variant>
      <vt:variant>
        <vt:lpwstr/>
      </vt:variant>
      <vt:variant>
        <vt:i4>5505112</vt:i4>
      </vt:variant>
      <vt:variant>
        <vt:i4>3</vt:i4>
      </vt:variant>
      <vt:variant>
        <vt:i4>0</vt:i4>
      </vt:variant>
      <vt:variant>
        <vt:i4>5</vt:i4>
      </vt:variant>
      <vt:variant>
        <vt:lpwstr>http://www.ieee.org/</vt:lpwstr>
      </vt:variant>
      <vt:variant>
        <vt:lpwstr/>
      </vt:variant>
      <vt:variant>
        <vt:i4>7274607</vt:i4>
      </vt:variant>
      <vt:variant>
        <vt:i4>0</vt:i4>
      </vt:variant>
      <vt:variant>
        <vt:i4>0</vt:i4>
      </vt:variant>
      <vt:variant>
        <vt:i4>5</vt:i4>
      </vt:variant>
      <vt:variant>
        <vt:lpwstr>ftp://ftp.pwg.org/pub/pwg/ids/wd/wd-ids-nap10-20100712.pdf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IPP Job and Printer Extensions - Set 3</dc:title>
  <dc:subject>IPP Extensions</dc:subject>
  <dc:creator>Michael Sweet</dc:creator>
  <cp:keywords/>
  <dc:description/>
  <cp:lastModifiedBy>Michael Sweet</cp:lastModifiedBy>
  <cp:revision>3</cp:revision>
  <cp:lastPrinted>2012-07-27T23:37:00Z</cp:lastPrinted>
  <dcterms:created xsi:type="dcterms:W3CDTF">2012-07-27T23:37:00Z</dcterms:created>
  <dcterms:modified xsi:type="dcterms:W3CDTF">2012-07-27T23:37:00Z</dcterms:modified>
  <cp:category/>
</cp:coreProperties>
</file>