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5EE5" w14:textId="77777777" w:rsidR="00C004F2" w:rsidRDefault="00C004F2">
      <w:pPr>
        <w:pStyle w:val="PlainText"/>
        <w:tabs>
          <w:tab w:val="left" w:pos="6840"/>
        </w:tabs>
        <w:rPr>
          <w:rFonts w:eastAsia="MS Mincho" w:cs="Arial"/>
          <w:b/>
          <w:bCs/>
        </w:rPr>
      </w:pPr>
    </w:p>
    <w:p w14:paraId="5F31585F" w14:textId="77777777" w:rsidR="00C004F2" w:rsidRDefault="00C004F2">
      <w:pPr>
        <w:pStyle w:val="PlainText"/>
        <w:rPr>
          <w:rFonts w:eastAsia="MS Mincho" w:cs="Arial"/>
          <w:b/>
          <w:bCs/>
        </w:rPr>
      </w:pPr>
      <w:bookmarkStart w:id="0" w:name="_Ref224026736"/>
      <w:bookmarkStart w:id="1" w:name="_Ref224026765"/>
      <w:bookmarkStart w:id="2" w:name="_Ref224026818"/>
      <w:bookmarkEnd w:id="0"/>
      <w:bookmarkEnd w:id="1"/>
      <w:bookmarkEnd w:id="2"/>
    </w:p>
    <w:p w14:paraId="031824E8" w14:textId="77777777" w:rsidR="00C004F2" w:rsidRDefault="00C004F2">
      <w:pPr>
        <w:pStyle w:val="PlainText"/>
        <w:rPr>
          <w:rFonts w:eastAsia="MS Mincho" w:cs="Arial"/>
          <w:b/>
          <w:bCs/>
        </w:rPr>
      </w:pPr>
    </w:p>
    <w:p w14:paraId="504C9D70" w14:textId="77777777" w:rsidR="00C004F2" w:rsidRDefault="00C004F2">
      <w:pPr>
        <w:pStyle w:val="PlainText"/>
        <w:rPr>
          <w:rFonts w:eastAsia="MS Mincho" w:cs="Arial"/>
          <w:b/>
          <w:bCs/>
        </w:rPr>
      </w:pPr>
    </w:p>
    <w:p w14:paraId="2640C4A2" w14:textId="77777777" w:rsidR="00C004F2" w:rsidRDefault="00C004F2">
      <w:pPr>
        <w:pStyle w:val="PlainText"/>
        <w:rPr>
          <w:rFonts w:eastAsia="MS Mincho" w:cs="Arial"/>
          <w:b/>
          <w:bCs/>
        </w:rPr>
      </w:pPr>
    </w:p>
    <w:p w14:paraId="1DC43765" w14:textId="77777777" w:rsidR="00C004F2" w:rsidRDefault="00C004F2">
      <w:pPr>
        <w:pStyle w:val="PlainText"/>
        <w:rPr>
          <w:rFonts w:eastAsia="MS Mincho" w:cs="Arial"/>
          <w:b/>
          <w:bCs/>
        </w:rPr>
      </w:pPr>
    </w:p>
    <w:p w14:paraId="0B8DEE8B" w14:textId="77777777" w:rsidR="00C004F2" w:rsidRDefault="00C004F2">
      <w:pPr>
        <w:pStyle w:val="PlainText"/>
        <w:rPr>
          <w:rFonts w:eastAsia="MS Mincho" w:cs="Arial"/>
          <w:b/>
          <w:bCs/>
        </w:rPr>
      </w:pPr>
    </w:p>
    <w:p w14:paraId="5F04FD98" w14:textId="77777777" w:rsidR="00C004F2" w:rsidRDefault="00C004F2">
      <w:pPr>
        <w:pStyle w:val="PlainText"/>
        <w:rPr>
          <w:rFonts w:eastAsia="MS Mincho" w:cs="Arial"/>
          <w:b/>
          <w:bCs/>
        </w:rPr>
      </w:pPr>
    </w:p>
    <w:p w14:paraId="5D81ABC6" w14:textId="77777777" w:rsidR="00C004F2" w:rsidRDefault="00C004F2">
      <w:pPr>
        <w:pStyle w:val="PlainText"/>
        <w:jc w:val="center"/>
        <w:rPr>
          <w:rFonts w:eastAsia="MS Mincho" w:cs="Arial"/>
          <w:b/>
          <w:bCs/>
        </w:rPr>
      </w:pPr>
    </w:p>
    <w:p w14:paraId="3BFD546D" w14:textId="6FB56AAE" w:rsidR="00824724" w:rsidRPr="00824724" w:rsidRDefault="00244350" w:rsidP="00824724">
      <w:pPr>
        <w:pStyle w:val="Title"/>
      </w:pPr>
      <w:r>
        <w:t xml:space="preserve">IPP </w:t>
      </w:r>
      <w:r w:rsidR="00B34C23">
        <w:t xml:space="preserve">Transaction-Based </w:t>
      </w:r>
      <w:r>
        <w:t>Printing Extensions</w:t>
      </w:r>
      <w:r w:rsidR="00EF1277">
        <w:t xml:space="preserve"> v1.1</w:t>
      </w:r>
      <w:r w:rsidR="00824724">
        <w:br/>
        <w:t>(TRANS)</w:t>
      </w:r>
    </w:p>
    <w:p w14:paraId="076E2874" w14:textId="77777777" w:rsidR="00FA520B" w:rsidRDefault="00FA520B" w:rsidP="00E9093D">
      <w:pPr>
        <w:pStyle w:val="Subtitle"/>
      </w:pPr>
    </w:p>
    <w:p w14:paraId="2812A124" w14:textId="77777777" w:rsidR="00FA520B" w:rsidRDefault="00FA520B" w:rsidP="00E9093D">
      <w:pPr>
        <w:pStyle w:val="Subtitle"/>
      </w:pPr>
    </w:p>
    <w:p w14:paraId="6DBCA1FD" w14:textId="1720C592" w:rsidR="00C004F2" w:rsidRDefault="00C004F2" w:rsidP="00E9093D">
      <w:pPr>
        <w:pStyle w:val="Subtitle"/>
      </w:pPr>
      <w:r w:rsidRPr="00E9093D">
        <w:t>Status</w:t>
      </w:r>
      <w:r>
        <w:t xml:space="preserve">: </w:t>
      </w:r>
      <w:r w:rsidR="000C58F3">
        <w:t>Approved</w:t>
      </w:r>
    </w:p>
    <w:p w14:paraId="789F64C9" w14:textId="77777777" w:rsidR="00FA520B" w:rsidRDefault="00FA520B" w:rsidP="00FA520B">
      <w:pPr>
        <w:pStyle w:val="Default"/>
      </w:pPr>
    </w:p>
    <w:p w14:paraId="15EA7938" w14:textId="59F460E2"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defines </w:t>
      </w:r>
      <w:r w:rsidR="00244350">
        <w:t xml:space="preserve">extensions to the Internet Printing Protocol that </w:t>
      </w:r>
      <w:r w:rsidR="00B01D2C">
        <w:t xml:space="preserve">support </w:t>
      </w:r>
      <w:r w:rsidR="00B34C23">
        <w:t xml:space="preserve">the business transaction logic needed </w:t>
      </w:r>
      <w:r w:rsidR="00B01D2C">
        <w:t xml:space="preserve">for </w:t>
      </w:r>
      <w:r w:rsidR="00244350">
        <w:t>paid</w:t>
      </w:r>
      <w:r w:rsidR="00A16E67">
        <w:t xml:space="preserve"> and quota-based</w:t>
      </w:r>
      <w:r w:rsidR="00244350">
        <w:t xml:space="preserve"> printing through </w:t>
      </w:r>
      <w:r w:rsidR="00A16E67">
        <w:t xml:space="preserve">local and </w:t>
      </w:r>
      <w:r w:rsidR="00D84261">
        <w:t xml:space="preserve">commercial </w:t>
      </w:r>
      <w:r w:rsidR="00244350">
        <w:t>services.</w:t>
      </w:r>
    </w:p>
    <w:p w14:paraId="0352CF46" w14:textId="5F9C4A0E" w:rsidR="00F66270" w:rsidRDefault="007C2FBC" w:rsidP="00B81880">
      <w:pPr>
        <w:pStyle w:val="Default"/>
      </w:pPr>
      <w:r w:rsidRPr="00DA1549">
        <w:t xml:space="preserve">This document </w:t>
      </w:r>
      <w:r w:rsidRPr="00DA1549">
        <w:rPr>
          <w:rFonts w:eastAsia="ヒラギノ角ゴ Pro W3"/>
        </w:rPr>
        <w:t>is</w:t>
      </w:r>
      <w:r w:rsidRPr="00DA1549">
        <w:t xml:space="preserve"> a PWG </w:t>
      </w:r>
      <w:r w:rsidR="000C58F3">
        <w:t>Candidate Standard</w:t>
      </w:r>
      <w:r w:rsidRPr="00DA1549">
        <w:t xml:space="preserve">. For a definition of a "PWG </w:t>
      </w:r>
      <w:r w:rsidR="000C58F3">
        <w:t>Candidate Standard</w:t>
      </w:r>
      <w:r w:rsidRPr="00DA1549">
        <w:t>", see:</w:t>
      </w:r>
    </w:p>
    <w:p w14:paraId="5F39191B" w14:textId="45D34AA2" w:rsidR="007C2FBC" w:rsidRPr="00DA1549" w:rsidRDefault="00000000" w:rsidP="00824724">
      <w:pPr>
        <w:pStyle w:val="Address"/>
      </w:pPr>
      <w:hyperlink r:id="rId8" w:history="1">
        <w:r w:rsidR="00F66270" w:rsidRPr="00824724">
          <w:rPr>
            <w:rStyle w:val="Hyperlink"/>
          </w:rPr>
          <w:t>https</w:t>
        </w:r>
        <w:r w:rsidR="007C2FBC" w:rsidRPr="00824724">
          <w:rPr>
            <w:rStyle w:val="Hyperlink"/>
          </w:rPr>
          <w:t>://ftp.pwg.org/pub/pwg/general/pwg-process30.pdf</w:t>
        </w:r>
      </w:hyperlink>
    </w:p>
    <w:p w14:paraId="2C8510C1" w14:textId="77777777" w:rsidR="00244350" w:rsidRPr="00DA1549" w:rsidRDefault="007C2FBC" w:rsidP="00244350">
      <w:pPr>
        <w:pStyle w:val="Default"/>
      </w:pPr>
      <w:r w:rsidRPr="00DA1549">
        <w:t xml:space="preserve">This </w:t>
      </w:r>
      <w:r w:rsidRPr="00DA1549">
        <w:rPr>
          <w:rFonts w:eastAsia="ヒラギノ角ゴ Pro W3"/>
        </w:rPr>
        <w:t>document</w:t>
      </w:r>
      <w:r w:rsidRPr="00DA1549">
        <w:t xml:space="preserve"> is available electronically at:</w:t>
      </w:r>
    </w:p>
    <w:p w14:paraId="4A47ECF5" w14:textId="4823D632" w:rsidR="00244350" w:rsidRDefault="00000000" w:rsidP="00244350">
      <w:pPr>
        <w:pStyle w:val="ListParagraph"/>
      </w:pPr>
      <w:hyperlink r:id="rId9" w:history="1">
        <w:r w:rsidR="000C58F3">
          <w:rPr>
            <w:rStyle w:val="Hyperlink"/>
          </w:rPr>
          <w:t>https://ftp.pwg.org/pub/pwg/candidates/cs-ipptrans11-20200327-5100.16.docx</w:t>
        </w:r>
      </w:hyperlink>
      <w:r w:rsidR="00314352">
        <w:br/>
      </w:r>
      <w:hyperlink r:id="rId10" w:history="1">
        <w:r w:rsidR="000C58F3">
          <w:rPr>
            <w:rStyle w:val="Hyperlink"/>
          </w:rPr>
          <w:t>https://ftp.pwg.org/pub/pwg/candidates/cs-ipptrans11-20200327-5100.16.pdf</w:t>
        </w:r>
      </w:hyperlink>
    </w:p>
    <w:p w14:paraId="37D686A8" w14:textId="5D738DCC" w:rsidR="00805666" w:rsidRPr="00805666" w:rsidRDefault="00805666" w:rsidP="00805666">
      <w:pPr>
        <w:tabs>
          <w:tab w:val="left" w:pos="3667"/>
        </w:tabs>
      </w:pPr>
      <w:r>
        <w:tab/>
      </w:r>
    </w:p>
    <w:p w14:paraId="34BCEBB0" w14:textId="3BF89FBE" w:rsidR="00805666" w:rsidRDefault="00805666" w:rsidP="00805666"/>
    <w:p w14:paraId="4C150527" w14:textId="77777777" w:rsidR="00244350" w:rsidRPr="00805666" w:rsidRDefault="00244350" w:rsidP="00805666">
      <w:pPr>
        <w:sectPr w:rsidR="00244350" w:rsidRPr="00805666" w:rsidSect="003E53C0">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54D5E813" w14:textId="2B60EBA0"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244350">
        <w:rPr>
          <w:snapToGrid w:val="0"/>
        </w:rPr>
        <w:t>2013</w:t>
      </w:r>
      <w:r w:rsidR="00824724">
        <w:rPr>
          <w:snapToGrid w:val="0"/>
        </w:rPr>
        <w:t>-</w:t>
      </w:r>
      <w:r w:rsidR="0081749B">
        <w:rPr>
          <w:snapToGrid w:val="0"/>
        </w:rPr>
        <w:t xml:space="preserve">2020 </w:t>
      </w:r>
      <w:r w:rsidR="00DA1A2E">
        <w:rPr>
          <w:snapToGrid w:val="0"/>
        </w:rPr>
        <w:t>The Printer Working Group</w:t>
      </w:r>
      <w:r w:rsidR="004525D9">
        <w:rPr>
          <w:snapToGrid w:val="0"/>
        </w:rPr>
        <w:t>. All rights reserved.</w:t>
      </w:r>
    </w:p>
    <w:p w14:paraId="2D350216"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59DD005" w14:textId="1101162C" w:rsidR="004525D9" w:rsidRDefault="00C004F2" w:rsidP="004525D9">
      <w:pPr>
        <w:pStyle w:val="IEEEStdsParagraph"/>
        <w:rPr>
          <w:snapToGrid w:val="0"/>
        </w:rPr>
      </w:pPr>
      <w:r>
        <w:rPr>
          <w:snapToGrid w:val="0"/>
        </w:rPr>
        <w:t xml:space="preserve">Title:  </w:t>
      </w:r>
      <w:r w:rsidR="00244350">
        <w:rPr>
          <w:i/>
          <w:snapToGrid w:val="0"/>
        </w:rPr>
        <w:t xml:space="preserve">IPP </w:t>
      </w:r>
      <w:r w:rsidR="00526123">
        <w:rPr>
          <w:i/>
          <w:snapToGrid w:val="0"/>
        </w:rPr>
        <w:t xml:space="preserve">Transaction-Based </w:t>
      </w:r>
      <w:r w:rsidR="00244350">
        <w:rPr>
          <w:i/>
          <w:snapToGrid w:val="0"/>
        </w:rPr>
        <w:t>Printing Extensions</w:t>
      </w:r>
      <w:r w:rsidR="00EF1277">
        <w:rPr>
          <w:i/>
          <w:snapToGrid w:val="0"/>
        </w:rPr>
        <w:t xml:space="preserve"> v1.1</w:t>
      </w:r>
      <w:r w:rsidR="00824724">
        <w:rPr>
          <w:i/>
          <w:snapToGrid w:val="0"/>
        </w:rPr>
        <w:t xml:space="preserve"> (TRANS)</w:t>
      </w:r>
    </w:p>
    <w:p w14:paraId="3F772598" w14:textId="77777777" w:rsidR="00EF1277" w:rsidRDefault="00EF1277" w:rsidP="00EF1277">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58EA19A0" w14:textId="77777777" w:rsidR="00EF1277" w:rsidRDefault="00EF1277" w:rsidP="00EF1277">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27E5EE10" w14:textId="77777777" w:rsidR="00EF1277" w:rsidRPr="00B81880" w:rsidRDefault="00EF1277" w:rsidP="00EF1277">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3AEA949C" w14:textId="77777777" w:rsidR="00EF1277" w:rsidRDefault="00EF1277" w:rsidP="00EF1277">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453F25F" w14:textId="77777777" w:rsidR="00EF1277" w:rsidRDefault="00EF1277" w:rsidP="00EF1277">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compliance with these materials.</w:t>
      </w:r>
    </w:p>
    <w:p w14:paraId="33860E37" w14:textId="77777777" w:rsidR="00EF1277" w:rsidRPr="00FA04BC" w:rsidRDefault="00EF1277" w:rsidP="00EF1277">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38DC1671" w14:textId="77777777" w:rsidR="00EF1277" w:rsidRDefault="00EF1277" w:rsidP="00EF1277">
      <w:pPr>
        <w:rPr>
          <w:b/>
        </w:rPr>
      </w:pPr>
      <w:r>
        <w:rPr>
          <w:b/>
        </w:rPr>
        <w:br w:type="page"/>
      </w:r>
    </w:p>
    <w:p w14:paraId="6E55CB4F" w14:textId="77777777" w:rsidR="00EF1277" w:rsidRPr="00B81880" w:rsidRDefault="00EF1277" w:rsidP="00EF1277">
      <w:pPr>
        <w:pStyle w:val="IEEEStdsParagraph"/>
        <w:rPr>
          <w:b/>
        </w:rPr>
      </w:pPr>
      <w:r w:rsidRPr="004525D9">
        <w:rPr>
          <w:b/>
        </w:rPr>
        <w:lastRenderedPageBreak/>
        <w:t>About the IEEE-ISTO</w:t>
      </w:r>
    </w:p>
    <w:p w14:paraId="6C6582DE" w14:textId="77777777" w:rsidR="00EF1277" w:rsidRDefault="00EF1277" w:rsidP="00EF1277">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4" w:history="1">
        <w:r>
          <w:rPr>
            <w:rStyle w:val="Hyperlink"/>
          </w:rPr>
          <w:t>http://www.ieee.org/</w:t>
        </w:r>
      </w:hyperlink>
      <w:r>
        <w:t>) and the IEEE Standards Association (</w:t>
      </w:r>
      <w:hyperlink r:id="rId15" w:history="1">
        <w:r>
          <w:rPr>
            <w:rStyle w:val="Hyperlink"/>
          </w:rPr>
          <w:t>http://standards.ieee.org/)</w:t>
        </w:r>
      </w:hyperlink>
      <w:r>
        <w:t>.</w:t>
      </w:r>
    </w:p>
    <w:p w14:paraId="0D5A7184" w14:textId="77777777" w:rsidR="00EF1277" w:rsidRDefault="00EF1277" w:rsidP="00EF1277">
      <w:pPr>
        <w:pStyle w:val="IEEEStdsParagraph"/>
      </w:pPr>
      <w:r>
        <w:t>For additional information regarding the IEEE-ISTO and its industry programs visit:</w:t>
      </w:r>
    </w:p>
    <w:p w14:paraId="61C199F6" w14:textId="77777777" w:rsidR="00EF1277" w:rsidRDefault="00000000" w:rsidP="00EF1277">
      <w:pPr>
        <w:pStyle w:val="ListParagraph"/>
      </w:pPr>
      <w:hyperlink r:id="rId16" w:history="1">
        <w:r w:rsidR="00EF1277">
          <w:rPr>
            <w:rStyle w:val="Hyperlink"/>
          </w:rPr>
          <w:t>http://www.ieee-isto.org</w:t>
        </w:r>
      </w:hyperlink>
    </w:p>
    <w:p w14:paraId="5B3C575F" w14:textId="77777777" w:rsidR="00EF1277" w:rsidRPr="00B81880" w:rsidRDefault="00EF1277" w:rsidP="00EF1277">
      <w:pPr>
        <w:pStyle w:val="IEEEStdsParagraph"/>
        <w:rPr>
          <w:b/>
        </w:rPr>
      </w:pPr>
      <w:r w:rsidRPr="004525D9">
        <w:rPr>
          <w:b/>
        </w:rPr>
        <w:t>About the IEEE-ISTO PWG</w:t>
      </w:r>
    </w:p>
    <w:p w14:paraId="34F0ABA8" w14:textId="77777777" w:rsidR="00EF1277" w:rsidRDefault="00EF1277" w:rsidP="00EF1277">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PWG is chartered to make printers and the applications and operating systems supporting them work together better.  All references to the PWG in this document implicitly mean “The Printer Working Group, a Program of the IEEE ISTO.”</w:t>
      </w:r>
    </w:p>
    <w:p w14:paraId="0FF62533" w14:textId="77777777" w:rsidR="00EF1277" w:rsidRDefault="00EF1277" w:rsidP="00EF1277">
      <w:pPr>
        <w:pStyle w:val="IEEEStdsParagraph"/>
      </w:pPr>
      <w:r>
        <w:t xml:space="preserve">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70FDCED8" w14:textId="77777777" w:rsidR="00EF1277" w:rsidRDefault="00EF1277" w:rsidP="00EF1277">
      <w:pPr>
        <w:pStyle w:val="IEEEStdsParagraph"/>
        <w:rPr>
          <w:rFonts w:cs="Arial"/>
          <w:snapToGrid w:val="0"/>
        </w:rPr>
      </w:pPr>
      <w:r>
        <w:rPr>
          <w:rFonts w:cs="Arial"/>
          <w:snapToGrid w:val="0"/>
        </w:rPr>
        <w:t>For additional information regarding the Printer Working Group visit:</w:t>
      </w:r>
    </w:p>
    <w:p w14:paraId="53F532F2" w14:textId="77777777" w:rsidR="00EF1277" w:rsidRPr="00B81880" w:rsidRDefault="00000000" w:rsidP="00EF1277">
      <w:pPr>
        <w:pStyle w:val="Address"/>
        <w:rPr>
          <w:snapToGrid w:val="0"/>
        </w:rPr>
      </w:pPr>
      <w:hyperlink r:id="rId17" w:history="1">
        <w:r w:rsidR="00EF1277" w:rsidRPr="00D96912">
          <w:rPr>
            <w:rStyle w:val="Hyperlink"/>
            <w:snapToGrid w:val="0"/>
          </w:rPr>
          <w:t>https://www.pwg.org</w:t>
        </w:r>
      </w:hyperlink>
    </w:p>
    <w:p w14:paraId="00B05F23" w14:textId="77777777" w:rsidR="00EF1277" w:rsidRDefault="00EF1277" w:rsidP="00EF1277">
      <w:pPr>
        <w:pStyle w:val="IEEEStdsParagraph"/>
        <w:rPr>
          <w:rFonts w:cs="Arial"/>
          <w:bCs/>
        </w:rPr>
      </w:pPr>
      <w:r>
        <w:rPr>
          <w:rFonts w:cs="Arial"/>
          <w:bCs/>
        </w:rPr>
        <w:t>Contact information:</w:t>
      </w:r>
    </w:p>
    <w:p w14:paraId="093E6070" w14:textId="77777777" w:rsidR="00EF1277" w:rsidRDefault="00EF1277" w:rsidP="00EF1277">
      <w:pPr>
        <w:pStyle w:val="Address"/>
      </w:pPr>
      <w:r w:rsidRPr="004525D9">
        <w:t>The Printer Working Group</w:t>
      </w:r>
    </w:p>
    <w:p w14:paraId="39066E4C" w14:textId="77777777" w:rsidR="00EF1277" w:rsidRPr="004525D9" w:rsidRDefault="00EF1277" w:rsidP="00EF1277">
      <w:pPr>
        <w:pStyle w:val="Address"/>
      </w:pPr>
      <w:r w:rsidRPr="004525D9">
        <w:t>c/o The IEEE Industry Standards and Technology Organization</w:t>
      </w:r>
    </w:p>
    <w:p w14:paraId="46C23522" w14:textId="77777777" w:rsidR="00EF1277" w:rsidRPr="004525D9" w:rsidRDefault="00EF1277" w:rsidP="00EF1277">
      <w:pPr>
        <w:pStyle w:val="Address"/>
      </w:pPr>
      <w:r w:rsidRPr="004525D9">
        <w:t>445 Hoes Lane</w:t>
      </w:r>
    </w:p>
    <w:p w14:paraId="237D4181" w14:textId="77777777" w:rsidR="00EF1277" w:rsidRPr="004525D9" w:rsidRDefault="00EF1277" w:rsidP="00EF1277">
      <w:pPr>
        <w:pStyle w:val="Address"/>
      </w:pPr>
      <w:r w:rsidRPr="004525D9">
        <w:t>Piscataway, NJ 08854</w:t>
      </w:r>
    </w:p>
    <w:p w14:paraId="1746B7C6" w14:textId="77777777" w:rsidR="00EF1277" w:rsidRDefault="00EF1277" w:rsidP="00EF1277">
      <w:pPr>
        <w:pStyle w:val="Address"/>
      </w:pPr>
      <w:r w:rsidRPr="004525D9">
        <w:t>USA</w:t>
      </w:r>
    </w:p>
    <w:p w14:paraId="38B21D39" w14:textId="77777777" w:rsidR="00C004F2" w:rsidRDefault="00C004F2" w:rsidP="00915ACB">
      <w:pPr>
        <w:pStyle w:val="Title"/>
      </w:pPr>
      <w:r>
        <w:br w:type="page"/>
      </w:r>
      <w:r>
        <w:lastRenderedPageBreak/>
        <w:t>Table of Contents</w:t>
      </w:r>
    </w:p>
    <w:p w14:paraId="44CF4018" w14:textId="39F7C72A" w:rsidR="000276A7" w:rsidRDefault="000676B2">
      <w:pPr>
        <w:pStyle w:val="TOC1"/>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58111080" w:history="1">
        <w:r w:rsidR="000276A7" w:rsidRPr="00954EF5">
          <w:rPr>
            <w:rStyle w:val="Hyperlink"/>
            <w:rFonts w:eastAsia="MS Mincho"/>
            <w:bCs/>
            <w:noProof/>
          </w:rPr>
          <w:t>1.</w:t>
        </w:r>
        <w:r w:rsidR="000276A7" w:rsidRPr="00954EF5">
          <w:rPr>
            <w:rStyle w:val="Hyperlink"/>
            <w:rFonts w:eastAsia="MS Mincho"/>
            <w:noProof/>
          </w:rPr>
          <w:t xml:space="preserve"> Introduction</w:t>
        </w:r>
        <w:r w:rsidR="000276A7">
          <w:rPr>
            <w:noProof/>
            <w:webHidden/>
          </w:rPr>
          <w:tab/>
        </w:r>
        <w:r w:rsidR="000276A7">
          <w:rPr>
            <w:noProof/>
            <w:webHidden/>
          </w:rPr>
          <w:fldChar w:fldCharType="begin"/>
        </w:r>
        <w:r w:rsidR="000276A7">
          <w:rPr>
            <w:noProof/>
            <w:webHidden/>
          </w:rPr>
          <w:instrText xml:space="preserve"> PAGEREF _Toc158111080 \h </w:instrText>
        </w:r>
        <w:r w:rsidR="000276A7">
          <w:rPr>
            <w:noProof/>
            <w:webHidden/>
          </w:rPr>
        </w:r>
        <w:r w:rsidR="000276A7">
          <w:rPr>
            <w:noProof/>
            <w:webHidden/>
          </w:rPr>
          <w:fldChar w:fldCharType="separate"/>
        </w:r>
        <w:r w:rsidR="000276A7">
          <w:rPr>
            <w:noProof/>
            <w:webHidden/>
          </w:rPr>
          <w:t>6</w:t>
        </w:r>
        <w:r w:rsidR="000276A7">
          <w:rPr>
            <w:noProof/>
            <w:webHidden/>
          </w:rPr>
          <w:fldChar w:fldCharType="end"/>
        </w:r>
      </w:hyperlink>
    </w:p>
    <w:p w14:paraId="5DDAB9D3" w14:textId="62ABED35"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081" w:history="1">
        <w:r w:rsidRPr="00954EF5">
          <w:rPr>
            <w:rStyle w:val="Hyperlink"/>
            <w:rFonts w:eastAsia="MS Mincho"/>
            <w:bCs/>
            <w:noProof/>
          </w:rPr>
          <w:t>2.</w:t>
        </w:r>
        <w:r w:rsidRPr="00954EF5">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_Toc158111081 \h </w:instrText>
        </w:r>
        <w:r>
          <w:rPr>
            <w:noProof/>
            <w:webHidden/>
          </w:rPr>
        </w:r>
        <w:r>
          <w:rPr>
            <w:noProof/>
            <w:webHidden/>
          </w:rPr>
          <w:fldChar w:fldCharType="separate"/>
        </w:r>
        <w:r>
          <w:rPr>
            <w:noProof/>
            <w:webHidden/>
          </w:rPr>
          <w:t>7</w:t>
        </w:r>
        <w:r>
          <w:rPr>
            <w:noProof/>
            <w:webHidden/>
          </w:rPr>
          <w:fldChar w:fldCharType="end"/>
        </w:r>
      </w:hyperlink>
    </w:p>
    <w:p w14:paraId="2B17BD14" w14:textId="4A3F94C8"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82" w:history="1">
        <w:r w:rsidRPr="00954EF5">
          <w:rPr>
            <w:rStyle w:val="Hyperlink"/>
            <w:bCs/>
            <w:noProof/>
            <w:snapToGrid w:val="0"/>
          </w:rPr>
          <w:t>2.1</w:t>
        </w:r>
        <w:r w:rsidRPr="00954EF5">
          <w:rPr>
            <w:rStyle w:val="Hyperlink"/>
            <w:noProof/>
          </w:rPr>
          <w:t xml:space="preserve"> Conformance</w:t>
        </w:r>
        <w:r w:rsidRPr="00954EF5">
          <w:rPr>
            <w:rStyle w:val="Hyperlink"/>
            <w:noProof/>
            <w:snapToGrid w:val="0"/>
          </w:rPr>
          <w:t xml:space="preserve"> Terminology</w:t>
        </w:r>
        <w:r>
          <w:rPr>
            <w:noProof/>
            <w:webHidden/>
          </w:rPr>
          <w:tab/>
        </w:r>
        <w:r>
          <w:rPr>
            <w:noProof/>
            <w:webHidden/>
          </w:rPr>
          <w:fldChar w:fldCharType="begin"/>
        </w:r>
        <w:r>
          <w:rPr>
            <w:noProof/>
            <w:webHidden/>
          </w:rPr>
          <w:instrText xml:space="preserve"> PAGEREF _Toc158111082 \h </w:instrText>
        </w:r>
        <w:r>
          <w:rPr>
            <w:noProof/>
            <w:webHidden/>
          </w:rPr>
        </w:r>
        <w:r>
          <w:rPr>
            <w:noProof/>
            <w:webHidden/>
          </w:rPr>
          <w:fldChar w:fldCharType="separate"/>
        </w:r>
        <w:r>
          <w:rPr>
            <w:noProof/>
            <w:webHidden/>
          </w:rPr>
          <w:t>7</w:t>
        </w:r>
        <w:r>
          <w:rPr>
            <w:noProof/>
            <w:webHidden/>
          </w:rPr>
          <w:fldChar w:fldCharType="end"/>
        </w:r>
      </w:hyperlink>
    </w:p>
    <w:p w14:paraId="48BD718C" w14:textId="7641294A"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83" w:history="1">
        <w:r w:rsidRPr="00954EF5">
          <w:rPr>
            <w:rStyle w:val="Hyperlink"/>
            <w:bCs/>
            <w:noProof/>
            <w:snapToGrid w:val="0"/>
          </w:rPr>
          <w:t>2.2</w:t>
        </w:r>
        <w:r w:rsidRPr="00954EF5">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_Toc158111083 \h </w:instrText>
        </w:r>
        <w:r>
          <w:rPr>
            <w:noProof/>
            <w:webHidden/>
          </w:rPr>
        </w:r>
        <w:r>
          <w:rPr>
            <w:noProof/>
            <w:webHidden/>
          </w:rPr>
          <w:fldChar w:fldCharType="separate"/>
        </w:r>
        <w:r>
          <w:rPr>
            <w:noProof/>
            <w:webHidden/>
          </w:rPr>
          <w:t>7</w:t>
        </w:r>
        <w:r>
          <w:rPr>
            <w:noProof/>
            <w:webHidden/>
          </w:rPr>
          <w:fldChar w:fldCharType="end"/>
        </w:r>
      </w:hyperlink>
    </w:p>
    <w:p w14:paraId="26B9D410" w14:textId="6150BD44"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84" w:history="1">
        <w:r w:rsidRPr="00954EF5">
          <w:rPr>
            <w:rStyle w:val="Hyperlink"/>
            <w:bCs/>
            <w:noProof/>
          </w:rPr>
          <w:t>2.3</w:t>
        </w:r>
        <w:r w:rsidRPr="00954EF5">
          <w:rPr>
            <w:rStyle w:val="Hyperlink"/>
            <w:noProof/>
          </w:rPr>
          <w:t xml:space="preserve"> Printing Terminology</w:t>
        </w:r>
        <w:r>
          <w:rPr>
            <w:noProof/>
            <w:webHidden/>
          </w:rPr>
          <w:tab/>
        </w:r>
        <w:r>
          <w:rPr>
            <w:noProof/>
            <w:webHidden/>
          </w:rPr>
          <w:fldChar w:fldCharType="begin"/>
        </w:r>
        <w:r>
          <w:rPr>
            <w:noProof/>
            <w:webHidden/>
          </w:rPr>
          <w:instrText xml:space="preserve"> PAGEREF _Toc158111084 \h </w:instrText>
        </w:r>
        <w:r>
          <w:rPr>
            <w:noProof/>
            <w:webHidden/>
          </w:rPr>
        </w:r>
        <w:r>
          <w:rPr>
            <w:noProof/>
            <w:webHidden/>
          </w:rPr>
          <w:fldChar w:fldCharType="separate"/>
        </w:r>
        <w:r>
          <w:rPr>
            <w:noProof/>
            <w:webHidden/>
          </w:rPr>
          <w:t>7</w:t>
        </w:r>
        <w:r>
          <w:rPr>
            <w:noProof/>
            <w:webHidden/>
          </w:rPr>
          <w:fldChar w:fldCharType="end"/>
        </w:r>
      </w:hyperlink>
    </w:p>
    <w:p w14:paraId="4209393D" w14:textId="28B2C93C"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85" w:history="1">
        <w:r w:rsidRPr="00954EF5">
          <w:rPr>
            <w:rStyle w:val="Hyperlink"/>
            <w:bCs/>
            <w:noProof/>
          </w:rPr>
          <w:t>2.4</w:t>
        </w:r>
        <w:r w:rsidRPr="00954EF5">
          <w:rPr>
            <w:rStyle w:val="Hyperlink"/>
            <w:noProof/>
          </w:rPr>
          <w:t xml:space="preserve"> Acronyms and Organizations</w:t>
        </w:r>
        <w:r>
          <w:rPr>
            <w:noProof/>
            <w:webHidden/>
          </w:rPr>
          <w:tab/>
        </w:r>
        <w:r>
          <w:rPr>
            <w:noProof/>
            <w:webHidden/>
          </w:rPr>
          <w:fldChar w:fldCharType="begin"/>
        </w:r>
        <w:r>
          <w:rPr>
            <w:noProof/>
            <w:webHidden/>
          </w:rPr>
          <w:instrText xml:space="preserve"> PAGEREF _Toc158111085 \h </w:instrText>
        </w:r>
        <w:r>
          <w:rPr>
            <w:noProof/>
            <w:webHidden/>
          </w:rPr>
        </w:r>
        <w:r>
          <w:rPr>
            <w:noProof/>
            <w:webHidden/>
          </w:rPr>
          <w:fldChar w:fldCharType="separate"/>
        </w:r>
        <w:r>
          <w:rPr>
            <w:noProof/>
            <w:webHidden/>
          </w:rPr>
          <w:t>8</w:t>
        </w:r>
        <w:r>
          <w:rPr>
            <w:noProof/>
            <w:webHidden/>
          </w:rPr>
          <w:fldChar w:fldCharType="end"/>
        </w:r>
      </w:hyperlink>
    </w:p>
    <w:p w14:paraId="76E5A150" w14:textId="271F74F7"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086" w:history="1">
        <w:r w:rsidRPr="00954EF5">
          <w:rPr>
            <w:rStyle w:val="Hyperlink"/>
            <w:rFonts w:eastAsia="MS Mincho"/>
            <w:bCs/>
            <w:noProof/>
          </w:rPr>
          <w:t>3.</w:t>
        </w:r>
        <w:r w:rsidRPr="00954EF5">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_Toc158111086 \h </w:instrText>
        </w:r>
        <w:r>
          <w:rPr>
            <w:noProof/>
            <w:webHidden/>
          </w:rPr>
        </w:r>
        <w:r>
          <w:rPr>
            <w:noProof/>
            <w:webHidden/>
          </w:rPr>
          <w:fldChar w:fldCharType="separate"/>
        </w:r>
        <w:r>
          <w:rPr>
            <w:noProof/>
            <w:webHidden/>
          </w:rPr>
          <w:t>9</w:t>
        </w:r>
        <w:r>
          <w:rPr>
            <w:noProof/>
            <w:webHidden/>
          </w:rPr>
          <w:fldChar w:fldCharType="end"/>
        </w:r>
      </w:hyperlink>
    </w:p>
    <w:p w14:paraId="626A7731" w14:textId="2530EE96"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87" w:history="1">
        <w:r w:rsidRPr="00954EF5">
          <w:rPr>
            <w:rStyle w:val="Hyperlink"/>
            <w:bCs/>
            <w:noProof/>
          </w:rPr>
          <w:t>3.1</w:t>
        </w:r>
        <w:r w:rsidRPr="00954EF5">
          <w:rPr>
            <w:rStyle w:val="Hyperlink"/>
            <w:noProof/>
          </w:rPr>
          <w:t xml:space="preserve"> Rationale for IPP Transaction-Based Printing Extensions</w:t>
        </w:r>
        <w:r>
          <w:rPr>
            <w:noProof/>
            <w:webHidden/>
          </w:rPr>
          <w:tab/>
        </w:r>
        <w:r>
          <w:rPr>
            <w:noProof/>
            <w:webHidden/>
          </w:rPr>
          <w:fldChar w:fldCharType="begin"/>
        </w:r>
        <w:r>
          <w:rPr>
            <w:noProof/>
            <w:webHidden/>
          </w:rPr>
          <w:instrText xml:space="preserve"> PAGEREF _Toc158111087 \h </w:instrText>
        </w:r>
        <w:r>
          <w:rPr>
            <w:noProof/>
            <w:webHidden/>
          </w:rPr>
        </w:r>
        <w:r>
          <w:rPr>
            <w:noProof/>
            <w:webHidden/>
          </w:rPr>
          <w:fldChar w:fldCharType="separate"/>
        </w:r>
        <w:r>
          <w:rPr>
            <w:noProof/>
            <w:webHidden/>
          </w:rPr>
          <w:t>9</w:t>
        </w:r>
        <w:r>
          <w:rPr>
            <w:noProof/>
            <w:webHidden/>
          </w:rPr>
          <w:fldChar w:fldCharType="end"/>
        </w:r>
      </w:hyperlink>
    </w:p>
    <w:p w14:paraId="296B79D4" w14:textId="07DCA979"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88" w:history="1">
        <w:r w:rsidRPr="00954EF5">
          <w:rPr>
            <w:rStyle w:val="Hyperlink"/>
            <w:bCs/>
            <w:noProof/>
          </w:rPr>
          <w:t>3.2</w:t>
        </w:r>
        <w:r w:rsidRPr="00954EF5">
          <w:rPr>
            <w:rStyle w:val="Hyperlink"/>
            <w:noProof/>
          </w:rPr>
          <w:t xml:space="preserve"> Use Cases</w:t>
        </w:r>
        <w:r>
          <w:rPr>
            <w:noProof/>
            <w:webHidden/>
          </w:rPr>
          <w:tab/>
        </w:r>
        <w:r>
          <w:rPr>
            <w:noProof/>
            <w:webHidden/>
          </w:rPr>
          <w:fldChar w:fldCharType="begin"/>
        </w:r>
        <w:r>
          <w:rPr>
            <w:noProof/>
            <w:webHidden/>
          </w:rPr>
          <w:instrText xml:space="preserve"> PAGEREF _Toc158111088 \h </w:instrText>
        </w:r>
        <w:r>
          <w:rPr>
            <w:noProof/>
            <w:webHidden/>
          </w:rPr>
        </w:r>
        <w:r>
          <w:rPr>
            <w:noProof/>
            <w:webHidden/>
          </w:rPr>
          <w:fldChar w:fldCharType="separate"/>
        </w:r>
        <w:r>
          <w:rPr>
            <w:noProof/>
            <w:webHidden/>
          </w:rPr>
          <w:t>10</w:t>
        </w:r>
        <w:r>
          <w:rPr>
            <w:noProof/>
            <w:webHidden/>
          </w:rPr>
          <w:fldChar w:fldCharType="end"/>
        </w:r>
      </w:hyperlink>
    </w:p>
    <w:p w14:paraId="1B2D8A7E" w14:textId="76918645"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089" w:history="1">
        <w:r w:rsidRPr="00954EF5">
          <w:rPr>
            <w:rStyle w:val="Hyperlink"/>
            <w:bCs/>
            <w:noProof/>
          </w:rPr>
          <w:t>3.2.1</w:t>
        </w:r>
        <w:r w:rsidRPr="00954EF5">
          <w:rPr>
            <w:rStyle w:val="Hyperlink"/>
            <w:noProof/>
          </w:rPr>
          <w:t xml:space="preserve"> Printing at a School</w:t>
        </w:r>
        <w:r>
          <w:rPr>
            <w:noProof/>
            <w:webHidden/>
          </w:rPr>
          <w:tab/>
        </w:r>
        <w:r>
          <w:rPr>
            <w:noProof/>
            <w:webHidden/>
          </w:rPr>
          <w:fldChar w:fldCharType="begin"/>
        </w:r>
        <w:r>
          <w:rPr>
            <w:noProof/>
            <w:webHidden/>
          </w:rPr>
          <w:instrText xml:space="preserve"> PAGEREF _Toc158111089 \h </w:instrText>
        </w:r>
        <w:r>
          <w:rPr>
            <w:noProof/>
            <w:webHidden/>
          </w:rPr>
        </w:r>
        <w:r>
          <w:rPr>
            <w:noProof/>
            <w:webHidden/>
          </w:rPr>
          <w:fldChar w:fldCharType="separate"/>
        </w:r>
        <w:r>
          <w:rPr>
            <w:noProof/>
            <w:webHidden/>
          </w:rPr>
          <w:t>10</w:t>
        </w:r>
        <w:r>
          <w:rPr>
            <w:noProof/>
            <w:webHidden/>
          </w:rPr>
          <w:fldChar w:fldCharType="end"/>
        </w:r>
      </w:hyperlink>
    </w:p>
    <w:p w14:paraId="3D26BA66" w14:textId="25C70642"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090" w:history="1">
        <w:r w:rsidRPr="00954EF5">
          <w:rPr>
            <w:rStyle w:val="Hyperlink"/>
            <w:bCs/>
            <w:noProof/>
          </w:rPr>
          <w:t>3.2.2</w:t>
        </w:r>
        <w:r w:rsidRPr="00954EF5">
          <w:rPr>
            <w:rStyle w:val="Hyperlink"/>
            <w:noProof/>
          </w:rPr>
          <w:t xml:space="preserve"> Printing to a Reprographics Shop</w:t>
        </w:r>
        <w:r>
          <w:rPr>
            <w:noProof/>
            <w:webHidden/>
          </w:rPr>
          <w:tab/>
        </w:r>
        <w:r>
          <w:rPr>
            <w:noProof/>
            <w:webHidden/>
          </w:rPr>
          <w:fldChar w:fldCharType="begin"/>
        </w:r>
        <w:r>
          <w:rPr>
            <w:noProof/>
            <w:webHidden/>
          </w:rPr>
          <w:instrText xml:space="preserve"> PAGEREF _Toc158111090 \h </w:instrText>
        </w:r>
        <w:r>
          <w:rPr>
            <w:noProof/>
            <w:webHidden/>
          </w:rPr>
        </w:r>
        <w:r>
          <w:rPr>
            <w:noProof/>
            <w:webHidden/>
          </w:rPr>
          <w:fldChar w:fldCharType="separate"/>
        </w:r>
        <w:r>
          <w:rPr>
            <w:noProof/>
            <w:webHidden/>
          </w:rPr>
          <w:t>10</w:t>
        </w:r>
        <w:r>
          <w:rPr>
            <w:noProof/>
            <w:webHidden/>
          </w:rPr>
          <w:fldChar w:fldCharType="end"/>
        </w:r>
      </w:hyperlink>
    </w:p>
    <w:p w14:paraId="11C99E7E" w14:textId="4E53E9B8"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91" w:history="1">
        <w:r w:rsidRPr="00954EF5">
          <w:rPr>
            <w:rStyle w:val="Hyperlink"/>
            <w:bCs/>
            <w:noProof/>
          </w:rPr>
          <w:t>3.3</w:t>
        </w:r>
        <w:r w:rsidRPr="00954EF5">
          <w:rPr>
            <w:rStyle w:val="Hyperlink"/>
            <w:noProof/>
          </w:rPr>
          <w:t xml:space="preserve"> Exceptions</w:t>
        </w:r>
        <w:r>
          <w:rPr>
            <w:noProof/>
            <w:webHidden/>
          </w:rPr>
          <w:tab/>
        </w:r>
        <w:r>
          <w:rPr>
            <w:noProof/>
            <w:webHidden/>
          </w:rPr>
          <w:fldChar w:fldCharType="begin"/>
        </w:r>
        <w:r>
          <w:rPr>
            <w:noProof/>
            <w:webHidden/>
          </w:rPr>
          <w:instrText xml:space="preserve"> PAGEREF _Toc158111091 \h </w:instrText>
        </w:r>
        <w:r>
          <w:rPr>
            <w:noProof/>
            <w:webHidden/>
          </w:rPr>
        </w:r>
        <w:r>
          <w:rPr>
            <w:noProof/>
            <w:webHidden/>
          </w:rPr>
          <w:fldChar w:fldCharType="separate"/>
        </w:r>
        <w:r>
          <w:rPr>
            <w:noProof/>
            <w:webHidden/>
          </w:rPr>
          <w:t>10</w:t>
        </w:r>
        <w:r>
          <w:rPr>
            <w:noProof/>
            <w:webHidden/>
          </w:rPr>
          <w:fldChar w:fldCharType="end"/>
        </w:r>
      </w:hyperlink>
    </w:p>
    <w:p w14:paraId="7ED20D87" w14:textId="1D37D8FB"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092" w:history="1">
        <w:r w:rsidRPr="00954EF5">
          <w:rPr>
            <w:rStyle w:val="Hyperlink"/>
            <w:bCs/>
            <w:noProof/>
          </w:rPr>
          <w:t>3.3.1</w:t>
        </w:r>
        <w:r w:rsidRPr="00954EF5">
          <w:rPr>
            <w:rStyle w:val="Hyperlink"/>
            <w:noProof/>
          </w:rPr>
          <w:t xml:space="preserve"> Account Exceeded Limit Exception</w:t>
        </w:r>
        <w:r>
          <w:rPr>
            <w:noProof/>
            <w:webHidden/>
          </w:rPr>
          <w:tab/>
        </w:r>
        <w:r>
          <w:rPr>
            <w:noProof/>
            <w:webHidden/>
          </w:rPr>
          <w:fldChar w:fldCharType="begin"/>
        </w:r>
        <w:r>
          <w:rPr>
            <w:noProof/>
            <w:webHidden/>
          </w:rPr>
          <w:instrText xml:space="preserve"> PAGEREF _Toc158111092 \h </w:instrText>
        </w:r>
        <w:r>
          <w:rPr>
            <w:noProof/>
            <w:webHidden/>
          </w:rPr>
        </w:r>
        <w:r>
          <w:rPr>
            <w:noProof/>
            <w:webHidden/>
          </w:rPr>
          <w:fldChar w:fldCharType="separate"/>
        </w:r>
        <w:r>
          <w:rPr>
            <w:noProof/>
            <w:webHidden/>
          </w:rPr>
          <w:t>10</w:t>
        </w:r>
        <w:r>
          <w:rPr>
            <w:noProof/>
            <w:webHidden/>
          </w:rPr>
          <w:fldChar w:fldCharType="end"/>
        </w:r>
      </w:hyperlink>
    </w:p>
    <w:p w14:paraId="5B5DF85D" w14:textId="36DF9B0B"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93" w:history="1">
        <w:r w:rsidRPr="00954EF5">
          <w:rPr>
            <w:rStyle w:val="Hyperlink"/>
            <w:bCs/>
            <w:noProof/>
          </w:rPr>
          <w:t>3.4</w:t>
        </w:r>
        <w:r w:rsidRPr="00954EF5">
          <w:rPr>
            <w:rStyle w:val="Hyperlink"/>
            <w:noProof/>
          </w:rPr>
          <w:t xml:space="preserve"> Out of Scope</w:t>
        </w:r>
        <w:r>
          <w:rPr>
            <w:noProof/>
            <w:webHidden/>
          </w:rPr>
          <w:tab/>
        </w:r>
        <w:r>
          <w:rPr>
            <w:noProof/>
            <w:webHidden/>
          </w:rPr>
          <w:fldChar w:fldCharType="begin"/>
        </w:r>
        <w:r>
          <w:rPr>
            <w:noProof/>
            <w:webHidden/>
          </w:rPr>
          <w:instrText xml:space="preserve"> PAGEREF _Toc158111093 \h </w:instrText>
        </w:r>
        <w:r>
          <w:rPr>
            <w:noProof/>
            <w:webHidden/>
          </w:rPr>
        </w:r>
        <w:r>
          <w:rPr>
            <w:noProof/>
            <w:webHidden/>
          </w:rPr>
          <w:fldChar w:fldCharType="separate"/>
        </w:r>
        <w:r>
          <w:rPr>
            <w:noProof/>
            <w:webHidden/>
          </w:rPr>
          <w:t>11</w:t>
        </w:r>
        <w:r>
          <w:rPr>
            <w:noProof/>
            <w:webHidden/>
          </w:rPr>
          <w:fldChar w:fldCharType="end"/>
        </w:r>
      </w:hyperlink>
    </w:p>
    <w:p w14:paraId="3F0DFF99" w14:textId="1328EE9D"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94" w:history="1">
        <w:r w:rsidRPr="00954EF5">
          <w:rPr>
            <w:rStyle w:val="Hyperlink"/>
            <w:bCs/>
            <w:noProof/>
          </w:rPr>
          <w:t>3.5</w:t>
        </w:r>
        <w:r w:rsidRPr="00954EF5">
          <w:rPr>
            <w:rStyle w:val="Hyperlink"/>
            <w:noProof/>
          </w:rPr>
          <w:t xml:space="preserve"> Design Requirements</w:t>
        </w:r>
        <w:r>
          <w:rPr>
            <w:noProof/>
            <w:webHidden/>
          </w:rPr>
          <w:tab/>
        </w:r>
        <w:r>
          <w:rPr>
            <w:noProof/>
            <w:webHidden/>
          </w:rPr>
          <w:fldChar w:fldCharType="begin"/>
        </w:r>
        <w:r>
          <w:rPr>
            <w:noProof/>
            <w:webHidden/>
          </w:rPr>
          <w:instrText xml:space="preserve"> PAGEREF _Toc158111094 \h </w:instrText>
        </w:r>
        <w:r>
          <w:rPr>
            <w:noProof/>
            <w:webHidden/>
          </w:rPr>
        </w:r>
        <w:r>
          <w:rPr>
            <w:noProof/>
            <w:webHidden/>
          </w:rPr>
          <w:fldChar w:fldCharType="separate"/>
        </w:r>
        <w:r>
          <w:rPr>
            <w:noProof/>
            <w:webHidden/>
          </w:rPr>
          <w:t>11</w:t>
        </w:r>
        <w:r>
          <w:rPr>
            <w:noProof/>
            <w:webHidden/>
          </w:rPr>
          <w:fldChar w:fldCharType="end"/>
        </w:r>
      </w:hyperlink>
    </w:p>
    <w:p w14:paraId="17135512" w14:textId="092D4248"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095" w:history="1">
        <w:r w:rsidRPr="00954EF5">
          <w:rPr>
            <w:rStyle w:val="Hyperlink"/>
            <w:rFonts w:eastAsia="MS Mincho"/>
            <w:bCs/>
            <w:noProof/>
          </w:rPr>
          <w:t>4.</w:t>
        </w:r>
        <w:r w:rsidRPr="00954EF5">
          <w:rPr>
            <w:rStyle w:val="Hyperlink"/>
            <w:rFonts w:eastAsia="MS Mincho"/>
            <w:noProof/>
          </w:rPr>
          <w:t xml:space="preserve"> IPP Model</w:t>
        </w:r>
        <w:r>
          <w:rPr>
            <w:noProof/>
            <w:webHidden/>
          </w:rPr>
          <w:tab/>
        </w:r>
        <w:r>
          <w:rPr>
            <w:noProof/>
            <w:webHidden/>
          </w:rPr>
          <w:fldChar w:fldCharType="begin"/>
        </w:r>
        <w:r>
          <w:rPr>
            <w:noProof/>
            <w:webHidden/>
          </w:rPr>
          <w:instrText xml:space="preserve"> PAGEREF _Toc158111095 \h </w:instrText>
        </w:r>
        <w:r>
          <w:rPr>
            <w:noProof/>
            <w:webHidden/>
          </w:rPr>
        </w:r>
        <w:r>
          <w:rPr>
            <w:noProof/>
            <w:webHidden/>
          </w:rPr>
          <w:fldChar w:fldCharType="separate"/>
        </w:r>
        <w:r>
          <w:rPr>
            <w:noProof/>
            <w:webHidden/>
          </w:rPr>
          <w:t>12</w:t>
        </w:r>
        <w:r>
          <w:rPr>
            <w:noProof/>
            <w:webHidden/>
          </w:rPr>
          <w:fldChar w:fldCharType="end"/>
        </w:r>
      </w:hyperlink>
    </w:p>
    <w:p w14:paraId="5BB347C3" w14:textId="16D8FDC4"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96" w:history="1">
        <w:r w:rsidRPr="00954EF5">
          <w:rPr>
            <w:rStyle w:val="Hyperlink"/>
            <w:rFonts w:eastAsia="MS Mincho"/>
            <w:bCs/>
            <w:noProof/>
          </w:rPr>
          <w:t>4.1</w:t>
        </w:r>
        <w:r w:rsidRPr="00954EF5">
          <w:rPr>
            <w:rStyle w:val="Hyperlink"/>
            <w:rFonts w:eastAsia="MS Mincho"/>
            <w:noProof/>
          </w:rPr>
          <w:t xml:space="preserve"> User Accounts vs. Payment/Billing Accounts</w:t>
        </w:r>
        <w:r>
          <w:rPr>
            <w:noProof/>
            <w:webHidden/>
          </w:rPr>
          <w:tab/>
        </w:r>
        <w:r>
          <w:rPr>
            <w:noProof/>
            <w:webHidden/>
          </w:rPr>
          <w:fldChar w:fldCharType="begin"/>
        </w:r>
        <w:r>
          <w:rPr>
            <w:noProof/>
            <w:webHidden/>
          </w:rPr>
          <w:instrText xml:space="preserve"> PAGEREF _Toc158111096 \h </w:instrText>
        </w:r>
        <w:r>
          <w:rPr>
            <w:noProof/>
            <w:webHidden/>
          </w:rPr>
        </w:r>
        <w:r>
          <w:rPr>
            <w:noProof/>
            <w:webHidden/>
          </w:rPr>
          <w:fldChar w:fldCharType="separate"/>
        </w:r>
        <w:r>
          <w:rPr>
            <w:noProof/>
            <w:webHidden/>
          </w:rPr>
          <w:t>13</w:t>
        </w:r>
        <w:r>
          <w:rPr>
            <w:noProof/>
            <w:webHidden/>
          </w:rPr>
          <w:fldChar w:fldCharType="end"/>
        </w:r>
      </w:hyperlink>
    </w:p>
    <w:p w14:paraId="07D4F4D6" w14:textId="457244E2"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97" w:history="1">
        <w:r w:rsidRPr="00954EF5">
          <w:rPr>
            <w:rStyle w:val="Hyperlink"/>
            <w:rFonts w:eastAsia="MS Mincho"/>
            <w:bCs/>
            <w:noProof/>
          </w:rPr>
          <w:t>4.2</w:t>
        </w:r>
        <w:r w:rsidRPr="00954EF5">
          <w:rPr>
            <w:rStyle w:val="Hyperlink"/>
            <w:rFonts w:eastAsia="MS Mincho"/>
            <w:noProof/>
          </w:rPr>
          <w:t xml:space="preserve"> Priority of Service</w:t>
        </w:r>
        <w:r>
          <w:rPr>
            <w:noProof/>
            <w:webHidden/>
          </w:rPr>
          <w:tab/>
        </w:r>
        <w:r>
          <w:rPr>
            <w:noProof/>
            <w:webHidden/>
          </w:rPr>
          <w:fldChar w:fldCharType="begin"/>
        </w:r>
        <w:r>
          <w:rPr>
            <w:noProof/>
            <w:webHidden/>
          </w:rPr>
          <w:instrText xml:space="preserve"> PAGEREF _Toc158111097 \h </w:instrText>
        </w:r>
        <w:r>
          <w:rPr>
            <w:noProof/>
            <w:webHidden/>
          </w:rPr>
        </w:r>
        <w:r>
          <w:rPr>
            <w:noProof/>
            <w:webHidden/>
          </w:rPr>
          <w:fldChar w:fldCharType="separate"/>
        </w:r>
        <w:r>
          <w:rPr>
            <w:noProof/>
            <w:webHidden/>
          </w:rPr>
          <w:t>13</w:t>
        </w:r>
        <w:r>
          <w:rPr>
            <w:noProof/>
            <w:webHidden/>
          </w:rPr>
          <w:fldChar w:fldCharType="end"/>
        </w:r>
      </w:hyperlink>
    </w:p>
    <w:p w14:paraId="0FC165ED" w14:textId="183A5D02"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098" w:history="1">
        <w:r w:rsidRPr="00954EF5">
          <w:rPr>
            <w:rStyle w:val="Hyperlink"/>
            <w:rFonts w:eastAsia="MS Mincho"/>
            <w:bCs/>
            <w:noProof/>
          </w:rPr>
          <w:t>4.3</w:t>
        </w:r>
        <w:r w:rsidRPr="00954EF5">
          <w:rPr>
            <w:rStyle w:val="Hyperlink"/>
            <w:rFonts w:eastAsia="MS Mincho"/>
            <w:noProof/>
          </w:rPr>
          <w:t xml:space="preserve"> Job Review</w:t>
        </w:r>
        <w:r>
          <w:rPr>
            <w:noProof/>
            <w:webHidden/>
          </w:rPr>
          <w:tab/>
        </w:r>
        <w:r>
          <w:rPr>
            <w:noProof/>
            <w:webHidden/>
          </w:rPr>
          <w:fldChar w:fldCharType="begin"/>
        </w:r>
        <w:r>
          <w:rPr>
            <w:noProof/>
            <w:webHidden/>
          </w:rPr>
          <w:instrText xml:space="preserve"> PAGEREF _Toc158111098 \h </w:instrText>
        </w:r>
        <w:r>
          <w:rPr>
            <w:noProof/>
            <w:webHidden/>
          </w:rPr>
        </w:r>
        <w:r>
          <w:rPr>
            <w:noProof/>
            <w:webHidden/>
          </w:rPr>
          <w:fldChar w:fldCharType="separate"/>
        </w:r>
        <w:r>
          <w:rPr>
            <w:noProof/>
            <w:webHidden/>
          </w:rPr>
          <w:t>15</w:t>
        </w:r>
        <w:r>
          <w:rPr>
            <w:noProof/>
            <w:webHidden/>
          </w:rPr>
          <w:fldChar w:fldCharType="end"/>
        </w:r>
      </w:hyperlink>
    </w:p>
    <w:p w14:paraId="096FE0B6" w14:textId="54E67C2E"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099" w:history="1">
        <w:r w:rsidRPr="00954EF5">
          <w:rPr>
            <w:rStyle w:val="Hyperlink"/>
            <w:rFonts w:eastAsia="MS Mincho"/>
            <w:bCs/>
            <w:noProof/>
          </w:rPr>
          <w:t>5.</w:t>
        </w:r>
        <w:r w:rsidRPr="00954EF5">
          <w:rPr>
            <w:rStyle w:val="Hyperlink"/>
            <w:rFonts w:eastAsia="MS Mincho"/>
            <w:noProof/>
          </w:rPr>
          <w:t xml:space="preserve"> HTTP Authentication - Default Username</w:t>
        </w:r>
        <w:r>
          <w:rPr>
            <w:noProof/>
            <w:webHidden/>
          </w:rPr>
          <w:tab/>
        </w:r>
        <w:r>
          <w:rPr>
            <w:noProof/>
            <w:webHidden/>
          </w:rPr>
          <w:fldChar w:fldCharType="begin"/>
        </w:r>
        <w:r>
          <w:rPr>
            <w:noProof/>
            <w:webHidden/>
          </w:rPr>
          <w:instrText xml:space="preserve"> PAGEREF _Toc158111099 \h </w:instrText>
        </w:r>
        <w:r>
          <w:rPr>
            <w:noProof/>
            <w:webHidden/>
          </w:rPr>
        </w:r>
        <w:r>
          <w:rPr>
            <w:noProof/>
            <w:webHidden/>
          </w:rPr>
          <w:fldChar w:fldCharType="separate"/>
        </w:r>
        <w:r>
          <w:rPr>
            <w:noProof/>
            <w:webHidden/>
          </w:rPr>
          <w:t>15</w:t>
        </w:r>
        <w:r>
          <w:rPr>
            <w:noProof/>
            <w:webHidden/>
          </w:rPr>
          <w:fldChar w:fldCharType="end"/>
        </w:r>
      </w:hyperlink>
    </w:p>
    <w:p w14:paraId="240C4EA8" w14:textId="3434F8F8"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00" w:history="1">
        <w:r w:rsidRPr="00954EF5">
          <w:rPr>
            <w:rStyle w:val="Hyperlink"/>
            <w:rFonts w:eastAsia="MS Mincho"/>
            <w:bCs/>
            <w:noProof/>
          </w:rPr>
          <w:t>6.</w:t>
        </w:r>
        <w:r w:rsidRPr="00954EF5">
          <w:rPr>
            <w:rStyle w:val="Hyperlink"/>
            <w:rFonts w:eastAsia="MS Mincho"/>
            <w:noProof/>
          </w:rPr>
          <w:t xml:space="preserve"> IPP Attributes</w:t>
        </w:r>
        <w:r>
          <w:rPr>
            <w:noProof/>
            <w:webHidden/>
          </w:rPr>
          <w:tab/>
        </w:r>
        <w:r>
          <w:rPr>
            <w:noProof/>
            <w:webHidden/>
          </w:rPr>
          <w:fldChar w:fldCharType="begin"/>
        </w:r>
        <w:r>
          <w:rPr>
            <w:noProof/>
            <w:webHidden/>
          </w:rPr>
          <w:instrText xml:space="preserve"> PAGEREF _Toc158111100 \h </w:instrText>
        </w:r>
        <w:r>
          <w:rPr>
            <w:noProof/>
            <w:webHidden/>
          </w:rPr>
        </w:r>
        <w:r>
          <w:rPr>
            <w:noProof/>
            <w:webHidden/>
          </w:rPr>
          <w:fldChar w:fldCharType="separate"/>
        </w:r>
        <w:r>
          <w:rPr>
            <w:noProof/>
            <w:webHidden/>
          </w:rPr>
          <w:t>16</w:t>
        </w:r>
        <w:r>
          <w:rPr>
            <w:noProof/>
            <w:webHidden/>
          </w:rPr>
          <w:fldChar w:fldCharType="end"/>
        </w:r>
      </w:hyperlink>
    </w:p>
    <w:p w14:paraId="073240C7" w14:textId="0414ED6F"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01" w:history="1">
        <w:r w:rsidRPr="00954EF5">
          <w:rPr>
            <w:rStyle w:val="Hyperlink"/>
            <w:rFonts w:eastAsia="MS Mincho"/>
            <w:bCs/>
            <w:noProof/>
          </w:rPr>
          <w:t>6.1</w:t>
        </w:r>
        <w:r w:rsidRPr="00954EF5">
          <w:rPr>
            <w:rStyle w:val="Hyperlink"/>
            <w:rFonts w:eastAsia="MS Mincho"/>
            <w:noProof/>
          </w:rPr>
          <w:t xml:space="preserve"> Operation Attributes</w:t>
        </w:r>
        <w:r>
          <w:rPr>
            <w:noProof/>
            <w:webHidden/>
          </w:rPr>
          <w:tab/>
        </w:r>
        <w:r>
          <w:rPr>
            <w:noProof/>
            <w:webHidden/>
          </w:rPr>
          <w:fldChar w:fldCharType="begin"/>
        </w:r>
        <w:r>
          <w:rPr>
            <w:noProof/>
            <w:webHidden/>
          </w:rPr>
          <w:instrText xml:space="preserve"> PAGEREF _Toc158111101 \h </w:instrText>
        </w:r>
        <w:r>
          <w:rPr>
            <w:noProof/>
            <w:webHidden/>
          </w:rPr>
        </w:r>
        <w:r>
          <w:rPr>
            <w:noProof/>
            <w:webHidden/>
          </w:rPr>
          <w:fldChar w:fldCharType="separate"/>
        </w:r>
        <w:r>
          <w:rPr>
            <w:noProof/>
            <w:webHidden/>
          </w:rPr>
          <w:t>16</w:t>
        </w:r>
        <w:r>
          <w:rPr>
            <w:noProof/>
            <w:webHidden/>
          </w:rPr>
          <w:fldChar w:fldCharType="end"/>
        </w:r>
      </w:hyperlink>
    </w:p>
    <w:p w14:paraId="2DEBB92F" w14:textId="528D39C1"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02" w:history="1">
        <w:r w:rsidRPr="00954EF5">
          <w:rPr>
            <w:rStyle w:val="Hyperlink"/>
            <w:rFonts w:eastAsia="MS Mincho"/>
            <w:bCs/>
            <w:noProof/>
          </w:rPr>
          <w:t>6.1.1</w:t>
        </w:r>
        <w:r w:rsidRPr="00954EF5">
          <w:rPr>
            <w:rStyle w:val="Hyperlink"/>
            <w:rFonts w:eastAsia="MS Mincho"/>
            <w:noProof/>
          </w:rPr>
          <w:t xml:space="preserve"> charge-info-message (text)</w:t>
        </w:r>
        <w:r>
          <w:rPr>
            <w:noProof/>
            <w:webHidden/>
          </w:rPr>
          <w:tab/>
        </w:r>
        <w:r>
          <w:rPr>
            <w:noProof/>
            <w:webHidden/>
          </w:rPr>
          <w:fldChar w:fldCharType="begin"/>
        </w:r>
        <w:r>
          <w:rPr>
            <w:noProof/>
            <w:webHidden/>
          </w:rPr>
          <w:instrText xml:space="preserve"> PAGEREF _Toc158111102 \h </w:instrText>
        </w:r>
        <w:r>
          <w:rPr>
            <w:noProof/>
            <w:webHidden/>
          </w:rPr>
        </w:r>
        <w:r>
          <w:rPr>
            <w:noProof/>
            <w:webHidden/>
          </w:rPr>
          <w:fldChar w:fldCharType="separate"/>
        </w:r>
        <w:r>
          <w:rPr>
            <w:noProof/>
            <w:webHidden/>
          </w:rPr>
          <w:t>16</w:t>
        </w:r>
        <w:r>
          <w:rPr>
            <w:noProof/>
            <w:webHidden/>
          </w:rPr>
          <w:fldChar w:fldCharType="end"/>
        </w:r>
      </w:hyperlink>
    </w:p>
    <w:p w14:paraId="472BFDF7" w14:textId="619FC606"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03" w:history="1">
        <w:r w:rsidRPr="00954EF5">
          <w:rPr>
            <w:rStyle w:val="Hyperlink"/>
            <w:rFonts w:eastAsia="MS Mincho"/>
            <w:bCs/>
            <w:noProof/>
          </w:rPr>
          <w:t>6.1.2</w:t>
        </w:r>
        <w:r w:rsidRPr="00954EF5">
          <w:rPr>
            <w:rStyle w:val="Hyperlink"/>
            <w:rFonts w:eastAsia="MS Mincho"/>
            <w:noProof/>
          </w:rPr>
          <w:t xml:space="preserve"> job-authorization-uri (uri)</w:t>
        </w:r>
        <w:r>
          <w:rPr>
            <w:noProof/>
            <w:webHidden/>
          </w:rPr>
          <w:tab/>
        </w:r>
        <w:r>
          <w:rPr>
            <w:noProof/>
            <w:webHidden/>
          </w:rPr>
          <w:fldChar w:fldCharType="begin"/>
        </w:r>
        <w:r>
          <w:rPr>
            <w:noProof/>
            <w:webHidden/>
          </w:rPr>
          <w:instrText xml:space="preserve"> PAGEREF _Toc158111103 \h </w:instrText>
        </w:r>
        <w:r>
          <w:rPr>
            <w:noProof/>
            <w:webHidden/>
          </w:rPr>
        </w:r>
        <w:r>
          <w:rPr>
            <w:noProof/>
            <w:webHidden/>
          </w:rPr>
          <w:fldChar w:fldCharType="separate"/>
        </w:r>
        <w:r>
          <w:rPr>
            <w:noProof/>
            <w:webHidden/>
          </w:rPr>
          <w:t>16</w:t>
        </w:r>
        <w:r>
          <w:rPr>
            <w:noProof/>
            <w:webHidden/>
          </w:rPr>
          <w:fldChar w:fldCharType="end"/>
        </w:r>
      </w:hyperlink>
    </w:p>
    <w:p w14:paraId="7DBAC7EA" w14:textId="2335EC92"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04" w:history="1">
        <w:r w:rsidRPr="00954EF5">
          <w:rPr>
            <w:rStyle w:val="Hyperlink"/>
            <w:rFonts w:eastAsia="MS Mincho"/>
            <w:bCs/>
            <w:noProof/>
          </w:rPr>
          <w:t>6.1.3</w:t>
        </w:r>
        <w:r w:rsidRPr="00954EF5">
          <w:rPr>
            <w:rStyle w:val="Hyperlink"/>
            <w:rFonts w:eastAsia="MS Mincho"/>
            <w:noProof/>
          </w:rPr>
          <w:t xml:space="preserve"> job-impressions-estimated (integer(1:MAX))</w:t>
        </w:r>
        <w:r>
          <w:rPr>
            <w:noProof/>
            <w:webHidden/>
          </w:rPr>
          <w:tab/>
        </w:r>
        <w:r>
          <w:rPr>
            <w:noProof/>
            <w:webHidden/>
          </w:rPr>
          <w:fldChar w:fldCharType="begin"/>
        </w:r>
        <w:r>
          <w:rPr>
            <w:noProof/>
            <w:webHidden/>
          </w:rPr>
          <w:instrText xml:space="preserve"> PAGEREF _Toc158111104 \h </w:instrText>
        </w:r>
        <w:r>
          <w:rPr>
            <w:noProof/>
            <w:webHidden/>
          </w:rPr>
        </w:r>
        <w:r>
          <w:rPr>
            <w:noProof/>
            <w:webHidden/>
          </w:rPr>
          <w:fldChar w:fldCharType="separate"/>
        </w:r>
        <w:r>
          <w:rPr>
            <w:noProof/>
            <w:webHidden/>
          </w:rPr>
          <w:t>16</w:t>
        </w:r>
        <w:r>
          <w:rPr>
            <w:noProof/>
            <w:webHidden/>
          </w:rPr>
          <w:fldChar w:fldCharType="end"/>
        </w:r>
      </w:hyperlink>
    </w:p>
    <w:p w14:paraId="01945E63" w14:textId="3A505B50"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05" w:history="1">
        <w:r w:rsidRPr="00954EF5">
          <w:rPr>
            <w:rStyle w:val="Hyperlink"/>
            <w:rFonts w:eastAsia="MS Mincho"/>
            <w:bCs/>
            <w:noProof/>
          </w:rPr>
          <w:t>6.2</w:t>
        </w:r>
        <w:r w:rsidRPr="00954EF5">
          <w:rPr>
            <w:rStyle w:val="Hyperlink"/>
            <w:rFonts w:eastAsia="MS Mincho"/>
            <w:noProof/>
          </w:rPr>
          <w:t xml:space="preserve"> Job Status Attributes</w:t>
        </w:r>
        <w:r>
          <w:rPr>
            <w:noProof/>
            <w:webHidden/>
          </w:rPr>
          <w:tab/>
        </w:r>
        <w:r>
          <w:rPr>
            <w:noProof/>
            <w:webHidden/>
          </w:rPr>
          <w:fldChar w:fldCharType="begin"/>
        </w:r>
        <w:r>
          <w:rPr>
            <w:noProof/>
            <w:webHidden/>
          </w:rPr>
          <w:instrText xml:space="preserve"> PAGEREF _Toc158111105 \h </w:instrText>
        </w:r>
        <w:r>
          <w:rPr>
            <w:noProof/>
            <w:webHidden/>
          </w:rPr>
        </w:r>
        <w:r>
          <w:rPr>
            <w:noProof/>
            <w:webHidden/>
          </w:rPr>
          <w:fldChar w:fldCharType="separate"/>
        </w:r>
        <w:r>
          <w:rPr>
            <w:noProof/>
            <w:webHidden/>
          </w:rPr>
          <w:t>16</w:t>
        </w:r>
        <w:r>
          <w:rPr>
            <w:noProof/>
            <w:webHidden/>
          </w:rPr>
          <w:fldChar w:fldCharType="end"/>
        </w:r>
      </w:hyperlink>
    </w:p>
    <w:p w14:paraId="33F5B18A" w14:textId="76EE0B1A"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06" w:history="1">
        <w:r w:rsidRPr="00954EF5">
          <w:rPr>
            <w:rStyle w:val="Hyperlink"/>
            <w:rFonts w:eastAsia="MS Mincho"/>
            <w:bCs/>
            <w:noProof/>
          </w:rPr>
          <w:t>6.2.1</w:t>
        </w:r>
        <w:r w:rsidRPr="00954EF5">
          <w:rPr>
            <w:rStyle w:val="Hyperlink"/>
            <w:rFonts w:eastAsia="MS Mincho"/>
            <w:noProof/>
          </w:rPr>
          <w:t xml:space="preserve"> job-charge-info (text)</w:t>
        </w:r>
        <w:r>
          <w:rPr>
            <w:noProof/>
            <w:webHidden/>
          </w:rPr>
          <w:tab/>
        </w:r>
        <w:r>
          <w:rPr>
            <w:noProof/>
            <w:webHidden/>
          </w:rPr>
          <w:fldChar w:fldCharType="begin"/>
        </w:r>
        <w:r>
          <w:rPr>
            <w:noProof/>
            <w:webHidden/>
          </w:rPr>
          <w:instrText xml:space="preserve"> PAGEREF _Toc158111106 \h </w:instrText>
        </w:r>
        <w:r>
          <w:rPr>
            <w:noProof/>
            <w:webHidden/>
          </w:rPr>
        </w:r>
        <w:r>
          <w:rPr>
            <w:noProof/>
            <w:webHidden/>
          </w:rPr>
          <w:fldChar w:fldCharType="separate"/>
        </w:r>
        <w:r>
          <w:rPr>
            <w:noProof/>
            <w:webHidden/>
          </w:rPr>
          <w:t>16</w:t>
        </w:r>
        <w:r>
          <w:rPr>
            <w:noProof/>
            <w:webHidden/>
          </w:rPr>
          <w:fldChar w:fldCharType="end"/>
        </w:r>
      </w:hyperlink>
    </w:p>
    <w:p w14:paraId="73A8D01A" w14:textId="76C09855"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07" w:history="1">
        <w:r w:rsidRPr="00954EF5">
          <w:rPr>
            <w:rStyle w:val="Hyperlink"/>
            <w:rFonts w:eastAsia="MS Mincho"/>
            <w:bCs/>
            <w:noProof/>
          </w:rPr>
          <w:t>6.3</w:t>
        </w:r>
        <w:r w:rsidRPr="00954EF5">
          <w:rPr>
            <w:rStyle w:val="Hyperlink"/>
            <w:rFonts w:eastAsia="MS Mincho"/>
            <w:noProof/>
          </w:rPr>
          <w:t xml:space="preserve"> Job Template Attributes</w:t>
        </w:r>
        <w:r>
          <w:rPr>
            <w:noProof/>
            <w:webHidden/>
          </w:rPr>
          <w:tab/>
        </w:r>
        <w:r>
          <w:rPr>
            <w:noProof/>
            <w:webHidden/>
          </w:rPr>
          <w:fldChar w:fldCharType="begin"/>
        </w:r>
        <w:r>
          <w:rPr>
            <w:noProof/>
            <w:webHidden/>
          </w:rPr>
          <w:instrText xml:space="preserve"> PAGEREF _Toc158111107 \h </w:instrText>
        </w:r>
        <w:r>
          <w:rPr>
            <w:noProof/>
            <w:webHidden/>
          </w:rPr>
        </w:r>
        <w:r>
          <w:rPr>
            <w:noProof/>
            <w:webHidden/>
          </w:rPr>
          <w:fldChar w:fldCharType="separate"/>
        </w:r>
        <w:r>
          <w:rPr>
            <w:noProof/>
            <w:webHidden/>
          </w:rPr>
          <w:t>17</w:t>
        </w:r>
        <w:r>
          <w:rPr>
            <w:noProof/>
            <w:webHidden/>
          </w:rPr>
          <w:fldChar w:fldCharType="end"/>
        </w:r>
      </w:hyperlink>
    </w:p>
    <w:p w14:paraId="2E445A0A" w14:textId="75422A70"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08" w:history="1">
        <w:r w:rsidRPr="00954EF5">
          <w:rPr>
            <w:rStyle w:val="Hyperlink"/>
            <w:rFonts w:eastAsia="MS Mincho"/>
            <w:bCs/>
            <w:noProof/>
          </w:rPr>
          <w:t>6.3.1</w:t>
        </w:r>
        <w:r w:rsidRPr="00954EF5">
          <w:rPr>
            <w:rStyle w:val="Hyperlink"/>
            <w:rFonts w:eastAsia="MS Mincho"/>
            <w:noProof/>
          </w:rPr>
          <w:t xml:space="preserve"> job-account-type (type2 keyword | name(MAX))</w:t>
        </w:r>
        <w:r>
          <w:rPr>
            <w:noProof/>
            <w:webHidden/>
          </w:rPr>
          <w:tab/>
        </w:r>
        <w:r>
          <w:rPr>
            <w:noProof/>
            <w:webHidden/>
          </w:rPr>
          <w:fldChar w:fldCharType="begin"/>
        </w:r>
        <w:r>
          <w:rPr>
            <w:noProof/>
            <w:webHidden/>
          </w:rPr>
          <w:instrText xml:space="preserve"> PAGEREF _Toc158111108 \h </w:instrText>
        </w:r>
        <w:r>
          <w:rPr>
            <w:noProof/>
            <w:webHidden/>
          </w:rPr>
        </w:r>
        <w:r>
          <w:rPr>
            <w:noProof/>
            <w:webHidden/>
          </w:rPr>
          <w:fldChar w:fldCharType="separate"/>
        </w:r>
        <w:r>
          <w:rPr>
            <w:noProof/>
            <w:webHidden/>
          </w:rPr>
          <w:t>17</w:t>
        </w:r>
        <w:r>
          <w:rPr>
            <w:noProof/>
            <w:webHidden/>
          </w:rPr>
          <w:fldChar w:fldCharType="end"/>
        </w:r>
      </w:hyperlink>
    </w:p>
    <w:p w14:paraId="0F3EF2C0" w14:textId="36A3D4D0"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09" w:history="1">
        <w:r w:rsidRPr="00954EF5">
          <w:rPr>
            <w:rStyle w:val="Hyperlink"/>
            <w:rFonts w:eastAsia="MS Mincho"/>
            <w:bCs/>
            <w:noProof/>
          </w:rPr>
          <w:t>6.4</w:t>
        </w:r>
        <w:r w:rsidRPr="00954EF5">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_Toc158111109 \h </w:instrText>
        </w:r>
        <w:r>
          <w:rPr>
            <w:noProof/>
            <w:webHidden/>
          </w:rPr>
        </w:r>
        <w:r>
          <w:rPr>
            <w:noProof/>
            <w:webHidden/>
          </w:rPr>
          <w:fldChar w:fldCharType="separate"/>
        </w:r>
        <w:r>
          <w:rPr>
            <w:noProof/>
            <w:webHidden/>
          </w:rPr>
          <w:t>17</w:t>
        </w:r>
        <w:r>
          <w:rPr>
            <w:noProof/>
            <w:webHidden/>
          </w:rPr>
          <w:fldChar w:fldCharType="end"/>
        </w:r>
      </w:hyperlink>
    </w:p>
    <w:p w14:paraId="7CF35D4E" w14:textId="03331807"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0" w:history="1">
        <w:r w:rsidRPr="00954EF5">
          <w:rPr>
            <w:rStyle w:val="Hyperlink"/>
            <w:rFonts w:eastAsia="MS Mincho"/>
            <w:bCs/>
            <w:noProof/>
          </w:rPr>
          <w:t>6.4.1</w:t>
        </w:r>
        <w:r w:rsidRPr="00954EF5">
          <w:rPr>
            <w:rStyle w:val="Hyperlink"/>
            <w:rFonts w:eastAsia="MS Mincho"/>
            <w:noProof/>
          </w:rPr>
          <w:t xml:space="preserve"> job-account-type-default (type2 keyword | name(MAX))</w:t>
        </w:r>
        <w:r>
          <w:rPr>
            <w:noProof/>
            <w:webHidden/>
          </w:rPr>
          <w:tab/>
        </w:r>
        <w:r>
          <w:rPr>
            <w:noProof/>
            <w:webHidden/>
          </w:rPr>
          <w:fldChar w:fldCharType="begin"/>
        </w:r>
        <w:r>
          <w:rPr>
            <w:noProof/>
            <w:webHidden/>
          </w:rPr>
          <w:instrText xml:space="preserve"> PAGEREF _Toc158111110 \h </w:instrText>
        </w:r>
        <w:r>
          <w:rPr>
            <w:noProof/>
            <w:webHidden/>
          </w:rPr>
        </w:r>
        <w:r>
          <w:rPr>
            <w:noProof/>
            <w:webHidden/>
          </w:rPr>
          <w:fldChar w:fldCharType="separate"/>
        </w:r>
        <w:r>
          <w:rPr>
            <w:noProof/>
            <w:webHidden/>
          </w:rPr>
          <w:t>17</w:t>
        </w:r>
        <w:r>
          <w:rPr>
            <w:noProof/>
            <w:webHidden/>
          </w:rPr>
          <w:fldChar w:fldCharType="end"/>
        </w:r>
      </w:hyperlink>
    </w:p>
    <w:p w14:paraId="1F4F63F6" w14:textId="2CC9D329"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1" w:history="1">
        <w:r w:rsidRPr="00954EF5">
          <w:rPr>
            <w:rStyle w:val="Hyperlink"/>
            <w:rFonts w:eastAsia="MS Mincho"/>
            <w:bCs/>
            <w:noProof/>
          </w:rPr>
          <w:t>6.4.2</w:t>
        </w:r>
        <w:r w:rsidRPr="00954EF5">
          <w:rPr>
            <w:rStyle w:val="Hyperlink"/>
            <w:rFonts w:eastAsia="MS Mincho"/>
            <w:noProof/>
          </w:rPr>
          <w:t xml:space="preserve"> job-account-type-supported (1setOf (type2 keyword | name(MAX)))</w:t>
        </w:r>
        <w:r>
          <w:rPr>
            <w:noProof/>
            <w:webHidden/>
          </w:rPr>
          <w:tab/>
        </w:r>
        <w:r>
          <w:rPr>
            <w:noProof/>
            <w:webHidden/>
          </w:rPr>
          <w:fldChar w:fldCharType="begin"/>
        </w:r>
        <w:r>
          <w:rPr>
            <w:noProof/>
            <w:webHidden/>
          </w:rPr>
          <w:instrText xml:space="preserve"> PAGEREF _Toc158111111 \h </w:instrText>
        </w:r>
        <w:r>
          <w:rPr>
            <w:noProof/>
            <w:webHidden/>
          </w:rPr>
        </w:r>
        <w:r>
          <w:rPr>
            <w:noProof/>
            <w:webHidden/>
          </w:rPr>
          <w:fldChar w:fldCharType="separate"/>
        </w:r>
        <w:r>
          <w:rPr>
            <w:noProof/>
            <w:webHidden/>
          </w:rPr>
          <w:t>17</w:t>
        </w:r>
        <w:r>
          <w:rPr>
            <w:noProof/>
            <w:webHidden/>
          </w:rPr>
          <w:fldChar w:fldCharType="end"/>
        </w:r>
      </w:hyperlink>
    </w:p>
    <w:p w14:paraId="43BA9A20" w14:textId="155E6375"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2" w:history="1">
        <w:r w:rsidRPr="00954EF5">
          <w:rPr>
            <w:rStyle w:val="Hyperlink"/>
            <w:rFonts w:eastAsia="MS Mincho"/>
            <w:bCs/>
            <w:noProof/>
          </w:rPr>
          <w:t>6.4.3</w:t>
        </w:r>
        <w:r w:rsidRPr="00954EF5">
          <w:rPr>
            <w:rStyle w:val="Hyperlink"/>
            <w:rFonts w:eastAsia="MS Mincho"/>
            <w:noProof/>
          </w:rPr>
          <w:t xml:space="preserve"> job-authorization-uri-supported (boolean)</w:t>
        </w:r>
        <w:r>
          <w:rPr>
            <w:noProof/>
            <w:webHidden/>
          </w:rPr>
          <w:tab/>
        </w:r>
        <w:r>
          <w:rPr>
            <w:noProof/>
            <w:webHidden/>
          </w:rPr>
          <w:fldChar w:fldCharType="begin"/>
        </w:r>
        <w:r>
          <w:rPr>
            <w:noProof/>
            <w:webHidden/>
          </w:rPr>
          <w:instrText xml:space="preserve"> PAGEREF _Toc158111112 \h </w:instrText>
        </w:r>
        <w:r>
          <w:rPr>
            <w:noProof/>
            <w:webHidden/>
          </w:rPr>
        </w:r>
        <w:r>
          <w:rPr>
            <w:noProof/>
            <w:webHidden/>
          </w:rPr>
          <w:fldChar w:fldCharType="separate"/>
        </w:r>
        <w:r>
          <w:rPr>
            <w:noProof/>
            <w:webHidden/>
          </w:rPr>
          <w:t>17</w:t>
        </w:r>
        <w:r>
          <w:rPr>
            <w:noProof/>
            <w:webHidden/>
          </w:rPr>
          <w:fldChar w:fldCharType="end"/>
        </w:r>
      </w:hyperlink>
    </w:p>
    <w:p w14:paraId="68B79B95" w14:textId="2F8577D5"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3" w:history="1">
        <w:r w:rsidRPr="00954EF5">
          <w:rPr>
            <w:rStyle w:val="Hyperlink"/>
            <w:rFonts w:eastAsia="MS Mincho"/>
            <w:bCs/>
            <w:noProof/>
            <w:lang w:val="en-CA"/>
          </w:rPr>
          <w:t>6.4.4</w:t>
        </w:r>
        <w:r w:rsidRPr="00954EF5">
          <w:rPr>
            <w:rStyle w:val="Hyperlink"/>
            <w:rFonts w:eastAsia="MS Mincho"/>
            <w:noProof/>
            <w:lang w:val="en-CA"/>
          </w:rPr>
          <w:t xml:space="preserve"> printer-charge-info (text(MAX))</w:t>
        </w:r>
        <w:r>
          <w:rPr>
            <w:noProof/>
            <w:webHidden/>
          </w:rPr>
          <w:tab/>
        </w:r>
        <w:r>
          <w:rPr>
            <w:noProof/>
            <w:webHidden/>
          </w:rPr>
          <w:fldChar w:fldCharType="begin"/>
        </w:r>
        <w:r>
          <w:rPr>
            <w:noProof/>
            <w:webHidden/>
          </w:rPr>
          <w:instrText xml:space="preserve"> PAGEREF _Toc158111113 \h </w:instrText>
        </w:r>
        <w:r>
          <w:rPr>
            <w:noProof/>
            <w:webHidden/>
          </w:rPr>
        </w:r>
        <w:r>
          <w:rPr>
            <w:noProof/>
            <w:webHidden/>
          </w:rPr>
          <w:fldChar w:fldCharType="separate"/>
        </w:r>
        <w:r>
          <w:rPr>
            <w:noProof/>
            <w:webHidden/>
          </w:rPr>
          <w:t>17</w:t>
        </w:r>
        <w:r>
          <w:rPr>
            <w:noProof/>
            <w:webHidden/>
          </w:rPr>
          <w:fldChar w:fldCharType="end"/>
        </w:r>
      </w:hyperlink>
    </w:p>
    <w:p w14:paraId="66D89ACA" w14:textId="04B84C2D"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4" w:history="1">
        <w:r w:rsidRPr="00954EF5">
          <w:rPr>
            <w:rStyle w:val="Hyperlink"/>
            <w:rFonts w:eastAsia="MS Mincho"/>
            <w:bCs/>
            <w:noProof/>
            <w:lang w:val="en-CA"/>
          </w:rPr>
          <w:t>6.4.5</w:t>
        </w:r>
        <w:r w:rsidRPr="00954EF5">
          <w:rPr>
            <w:rStyle w:val="Hyperlink"/>
            <w:rFonts w:eastAsia="MS Mincho"/>
            <w:noProof/>
            <w:lang w:val="en-CA"/>
          </w:rPr>
          <w:t xml:space="preserve"> printer-charge-info-uri (uri)</w:t>
        </w:r>
        <w:r>
          <w:rPr>
            <w:noProof/>
            <w:webHidden/>
          </w:rPr>
          <w:tab/>
        </w:r>
        <w:r>
          <w:rPr>
            <w:noProof/>
            <w:webHidden/>
          </w:rPr>
          <w:fldChar w:fldCharType="begin"/>
        </w:r>
        <w:r>
          <w:rPr>
            <w:noProof/>
            <w:webHidden/>
          </w:rPr>
          <w:instrText xml:space="preserve"> PAGEREF _Toc158111114 \h </w:instrText>
        </w:r>
        <w:r>
          <w:rPr>
            <w:noProof/>
            <w:webHidden/>
          </w:rPr>
        </w:r>
        <w:r>
          <w:rPr>
            <w:noProof/>
            <w:webHidden/>
          </w:rPr>
          <w:fldChar w:fldCharType="separate"/>
        </w:r>
        <w:r>
          <w:rPr>
            <w:noProof/>
            <w:webHidden/>
          </w:rPr>
          <w:t>17</w:t>
        </w:r>
        <w:r>
          <w:rPr>
            <w:noProof/>
            <w:webHidden/>
          </w:rPr>
          <w:fldChar w:fldCharType="end"/>
        </w:r>
      </w:hyperlink>
    </w:p>
    <w:p w14:paraId="1EB7144C" w14:textId="52CA3A24"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5" w:history="1">
        <w:r w:rsidRPr="00954EF5">
          <w:rPr>
            <w:rStyle w:val="Hyperlink"/>
            <w:rFonts w:eastAsia="MS Mincho"/>
            <w:bCs/>
            <w:noProof/>
            <w:lang w:val="en-CA"/>
          </w:rPr>
          <w:t>6.4.6</w:t>
        </w:r>
        <w:r w:rsidRPr="00954EF5">
          <w:rPr>
            <w:rStyle w:val="Hyperlink"/>
            <w:rFonts w:eastAsia="MS Mincho"/>
            <w:noProof/>
            <w:lang w:val="en-CA"/>
          </w:rPr>
          <w:t xml:space="preserve"> printer-mandatory-job-attributes (1setOf keyword)</w:t>
        </w:r>
        <w:r>
          <w:rPr>
            <w:noProof/>
            <w:webHidden/>
          </w:rPr>
          <w:tab/>
        </w:r>
        <w:r>
          <w:rPr>
            <w:noProof/>
            <w:webHidden/>
          </w:rPr>
          <w:fldChar w:fldCharType="begin"/>
        </w:r>
        <w:r>
          <w:rPr>
            <w:noProof/>
            <w:webHidden/>
          </w:rPr>
          <w:instrText xml:space="preserve"> PAGEREF _Toc158111115 \h </w:instrText>
        </w:r>
        <w:r>
          <w:rPr>
            <w:noProof/>
            <w:webHidden/>
          </w:rPr>
        </w:r>
        <w:r>
          <w:rPr>
            <w:noProof/>
            <w:webHidden/>
          </w:rPr>
          <w:fldChar w:fldCharType="separate"/>
        </w:r>
        <w:r>
          <w:rPr>
            <w:noProof/>
            <w:webHidden/>
          </w:rPr>
          <w:t>18</w:t>
        </w:r>
        <w:r>
          <w:rPr>
            <w:noProof/>
            <w:webHidden/>
          </w:rPr>
          <w:fldChar w:fldCharType="end"/>
        </w:r>
      </w:hyperlink>
    </w:p>
    <w:p w14:paraId="70926413" w14:textId="4207E950"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16" w:history="1">
        <w:r w:rsidRPr="00954EF5">
          <w:rPr>
            <w:rStyle w:val="Hyperlink"/>
            <w:rFonts w:eastAsia="MS Mincho"/>
            <w:bCs/>
            <w:noProof/>
          </w:rPr>
          <w:t>6.4.7</w:t>
        </w:r>
        <w:r w:rsidRPr="00954EF5">
          <w:rPr>
            <w:rStyle w:val="Hyperlink"/>
            <w:rFonts w:eastAsia="MS Mincho"/>
            <w:noProof/>
          </w:rPr>
          <w:t xml:space="preserve"> printer-requested-job-attributes (1setOf keyword)</w:t>
        </w:r>
        <w:r>
          <w:rPr>
            <w:noProof/>
            <w:webHidden/>
          </w:rPr>
          <w:tab/>
        </w:r>
        <w:r>
          <w:rPr>
            <w:noProof/>
            <w:webHidden/>
          </w:rPr>
          <w:fldChar w:fldCharType="begin"/>
        </w:r>
        <w:r>
          <w:rPr>
            <w:noProof/>
            <w:webHidden/>
          </w:rPr>
          <w:instrText xml:space="preserve"> PAGEREF _Toc158111116 \h </w:instrText>
        </w:r>
        <w:r>
          <w:rPr>
            <w:noProof/>
            <w:webHidden/>
          </w:rPr>
        </w:r>
        <w:r>
          <w:rPr>
            <w:noProof/>
            <w:webHidden/>
          </w:rPr>
          <w:fldChar w:fldCharType="separate"/>
        </w:r>
        <w:r>
          <w:rPr>
            <w:noProof/>
            <w:webHidden/>
          </w:rPr>
          <w:t>18</w:t>
        </w:r>
        <w:r>
          <w:rPr>
            <w:noProof/>
            <w:webHidden/>
          </w:rPr>
          <w:fldChar w:fldCharType="end"/>
        </w:r>
      </w:hyperlink>
    </w:p>
    <w:p w14:paraId="3B161D25" w14:textId="423623CC"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17" w:history="1">
        <w:r w:rsidRPr="00954EF5">
          <w:rPr>
            <w:rStyle w:val="Hyperlink"/>
            <w:rFonts w:eastAsia="MS Mincho"/>
            <w:bCs/>
            <w:noProof/>
          </w:rPr>
          <w:t>7.</w:t>
        </w:r>
        <w:r w:rsidRPr="00954EF5">
          <w:rPr>
            <w:rStyle w:val="Hyperlink"/>
            <w:rFonts w:eastAsia="MS Mincho"/>
            <w:noProof/>
          </w:rPr>
          <w:t xml:space="preserve"> Additional Semantics for Existing Operations</w:t>
        </w:r>
        <w:r>
          <w:rPr>
            <w:noProof/>
            <w:webHidden/>
          </w:rPr>
          <w:tab/>
        </w:r>
        <w:r>
          <w:rPr>
            <w:noProof/>
            <w:webHidden/>
          </w:rPr>
          <w:fldChar w:fldCharType="begin"/>
        </w:r>
        <w:r>
          <w:rPr>
            <w:noProof/>
            <w:webHidden/>
          </w:rPr>
          <w:instrText xml:space="preserve"> PAGEREF _Toc158111117 \h </w:instrText>
        </w:r>
        <w:r>
          <w:rPr>
            <w:noProof/>
            <w:webHidden/>
          </w:rPr>
        </w:r>
        <w:r>
          <w:rPr>
            <w:noProof/>
            <w:webHidden/>
          </w:rPr>
          <w:fldChar w:fldCharType="separate"/>
        </w:r>
        <w:r>
          <w:rPr>
            <w:noProof/>
            <w:webHidden/>
          </w:rPr>
          <w:t>19</w:t>
        </w:r>
        <w:r>
          <w:rPr>
            <w:noProof/>
            <w:webHidden/>
          </w:rPr>
          <w:fldChar w:fldCharType="end"/>
        </w:r>
      </w:hyperlink>
    </w:p>
    <w:p w14:paraId="5A68F22D" w14:textId="119A7171"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18" w:history="1">
        <w:r w:rsidRPr="00954EF5">
          <w:rPr>
            <w:rStyle w:val="Hyperlink"/>
            <w:rFonts w:eastAsia="MS Mincho"/>
            <w:bCs/>
            <w:noProof/>
          </w:rPr>
          <w:t>7.1</w:t>
        </w:r>
        <w:r w:rsidRPr="00954EF5">
          <w:rPr>
            <w:rStyle w:val="Hyperlink"/>
            <w:rFonts w:eastAsia="MS Mincho"/>
            <w:noProof/>
          </w:rPr>
          <w:t xml:space="preserve"> Create-Job, Print-Job, and Print-URI</w:t>
        </w:r>
        <w:r>
          <w:rPr>
            <w:noProof/>
            <w:webHidden/>
          </w:rPr>
          <w:tab/>
        </w:r>
        <w:r>
          <w:rPr>
            <w:noProof/>
            <w:webHidden/>
          </w:rPr>
          <w:fldChar w:fldCharType="begin"/>
        </w:r>
        <w:r>
          <w:rPr>
            <w:noProof/>
            <w:webHidden/>
          </w:rPr>
          <w:instrText xml:space="preserve"> PAGEREF _Toc158111118 \h </w:instrText>
        </w:r>
        <w:r>
          <w:rPr>
            <w:noProof/>
            <w:webHidden/>
          </w:rPr>
        </w:r>
        <w:r>
          <w:rPr>
            <w:noProof/>
            <w:webHidden/>
          </w:rPr>
          <w:fldChar w:fldCharType="separate"/>
        </w:r>
        <w:r>
          <w:rPr>
            <w:noProof/>
            <w:webHidden/>
          </w:rPr>
          <w:t>19</w:t>
        </w:r>
        <w:r>
          <w:rPr>
            <w:noProof/>
            <w:webHidden/>
          </w:rPr>
          <w:fldChar w:fldCharType="end"/>
        </w:r>
      </w:hyperlink>
    </w:p>
    <w:p w14:paraId="071F8B1B" w14:textId="319B3795"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19" w:history="1">
        <w:r w:rsidRPr="00954EF5">
          <w:rPr>
            <w:rStyle w:val="Hyperlink"/>
            <w:rFonts w:eastAsia="MS Mincho"/>
            <w:bCs/>
            <w:noProof/>
          </w:rPr>
          <w:t>7.2</w:t>
        </w:r>
        <w:r w:rsidRPr="00954EF5">
          <w:rPr>
            <w:rStyle w:val="Hyperlink"/>
            <w:rFonts w:eastAsia="MS Mincho"/>
            <w:noProof/>
          </w:rPr>
          <w:t xml:space="preserve"> Validate-Job</w:t>
        </w:r>
        <w:r>
          <w:rPr>
            <w:noProof/>
            <w:webHidden/>
          </w:rPr>
          <w:tab/>
        </w:r>
        <w:r>
          <w:rPr>
            <w:noProof/>
            <w:webHidden/>
          </w:rPr>
          <w:fldChar w:fldCharType="begin"/>
        </w:r>
        <w:r>
          <w:rPr>
            <w:noProof/>
            <w:webHidden/>
          </w:rPr>
          <w:instrText xml:space="preserve"> PAGEREF _Toc158111119 \h </w:instrText>
        </w:r>
        <w:r>
          <w:rPr>
            <w:noProof/>
            <w:webHidden/>
          </w:rPr>
        </w:r>
        <w:r>
          <w:rPr>
            <w:noProof/>
            <w:webHidden/>
          </w:rPr>
          <w:fldChar w:fldCharType="separate"/>
        </w:r>
        <w:r>
          <w:rPr>
            <w:noProof/>
            <w:webHidden/>
          </w:rPr>
          <w:t>19</w:t>
        </w:r>
        <w:r>
          <w:rPr>
            <w:noProof/>
            <w:webHidden/>
          </w:rPr>
          <w:fldChar w:fldCharType="end"/>
        </w:r>
      </w:hyperlink>
    </w:p>
    <w:p w14:paraId="60284DB8" w14:textId="7327C726"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20" w:history="1">
        <w:r w:rsidRPr="00954EF5">
          <w:rPr>
            <w:rStyle w:val="Hyperlink"/>
            <w:rFonts w:eastAsia="MS Mincho"/>
            <w:bCs/>
            <w:noProof/>
          </w:rPr>
          <w:t>7.2.1</w:t>
        </w:r>
        <w:r w:rsidRPr="00954EF5">
          <w:rPr>
            <w:rStyle w:val="Hyperlink"/>
            <w:rFonts w:eastAsia="MS Mincho"/>
            <w:noProof/>
          </w:rPr>
          <w:t xml:space="preserve"> Validate-Job Request</w:t>
        </w:r>
        <w:r>
          <w:rPr>
            <w:noProof/>
            <w:webHidden/>
          </w:rPr>
          <w:tab/>
        </w:r>
        <w:r>
          <w:rPr>
            <w:noProof/>
            <w:webHidden/>
          </w:rPr>
          <w:fldChar w:fldCharType="begin"/>
        </w:r>
        <w:r>
          <w:rPr>
            <w:noProof/>
            <w:webHidden/>
          </w:rPr>
          <w:instrText xml:space="preserve"> PAGEREF _Toc158111120 \h </w:instrText>
        </w:r>
        <w:r>
          <w:rPr>
            <w:noProof/>
            <w:webHidden/>
          </w:rPr>
        </w:r>
        <w:r>
          <w:rPr>
            <w:noProof/>
            <w:webHidden/>
          </w:rPr>
          <w:fldChar w:fldCharType="separate"/>
        </w:r>
        <w:r>
          <w:rPr>
            <w:noProof/>
            <w:webHidden/>
          </w:rPr>
          <w:t>19</w:t>
        </w:r>
        <w:r>
          <w:rPr>
            <w:noProof/>
            <w:webHidden/>
          </w:rPr>
          <w:fldChar w:fldCharType="end"/>
        </w:r>
      </w:hyperlink>
    </w:p>
    <w:p w14:paraId="053A6D8E" w14:textId="3FF1A2F6" w:rsidR="000276A7" w:rsidRDefault="000276A7">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58111121" w:history="1">
        <w:r w:rsidRPr="00954EF5">
          <w:rPr>
            <w:rStyle w:val="Hyperlink"/>
            <w:rFonts w:eastAsia="MS Mincho"/>
            <w:bCs/>
            <w:noProof/>
          </w:rPr>
          <w:t>7.2.2</w:t>
        </w:r>
        <w:r w:rsidRPr="00954EF5">
          <w:rPr>
            <w:rStyle w:val="Hyperlink"/>
            <w:rFonts w:eastAsia="MS Mincho"/>
            <w:noProof/>
          </w:rPr>
          <w:t xml:space="preserve"> Validate-Job Response</w:t>
        </w:r>
        <w:r>
          <w:rPr>
            <w:noProof/>
            <w:webHidden/>
          </w:rPr>
          <w:tab/>
        </w:r>
        <w:r>
          <w:rPr>
            <w:noProof/>
            <w:webHidden/>
          </w:rPr>
          <w:fldChar w:fldCharType="begin"/>
        </w:r>
        <w:r>
          <w:rPr>
            <w:noProof/>
            <w:webHidden/>
          </w:rPr>
          <w:instrText xml:space="preserve"> PAGEREF _Toc158111121 \h </w:instrText>
        </w:r>
        <w:r>
          <w:rPr>
            <w:noProof/>
            <w:webHidden/>
          </w:rPr>
        </w:r>
        <w:r>
          <w:rPr>
            <w:noProof/>
            <w:webHidden/>
          </w:rPr>
          <w:fldChar w:fldCharType="separate"/>
        </w:r>
        <w:r>
          <w:rPr>
            <w:noProof/>
            <w:webHidden/>
          </w:rPr>
          <w:t>19</w:t>
        </w:r>
        <w:r>
          <w:rPr>
            <w:noProof/>
            <w:webHidden/>
          </w:rPr>
          <w:fldChar w:fldCharType="end"/>
        </w:r>
      </w:hyperlink>
    </w:p>
    <w:p w14:paraId="2D898EAB" w14:textId="104032CE"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22" w:history="1">
        <w:r w:rsidRPr="00954EF5">
          <w:rPr>
            <w:rStyle w:val="Hyperlink"/>
            <w:rFonts w:eastAsia="MS Mincho"/>
            <w:bCs/>
            <w:noProof/>
          </w:rPr>
          <w:t>8.</w:t>
        </w:r>
        <w:r w:rsidRPr="00954EF5">
          <w:rPr>
            <w:rStyle w:val="Hyperlink"/>
            <w:rFonts w:eastAsia="MS Mincho"/>
            <w:noProof/>
          </w:rPr>
          <w:t xml:space="preserve"> Additional Values for Existing Attributes</w:t>
        </w:r>
        <w:r>
          <w:rPr>
            <w:noProof/>
            <w:webHidden/>
          </w:rPr>
          <w:tab/>
        </w:r>
        <w:r>
          <w:rPr>
            <w:noProof/>
            <w:webHidden/>
          </w:rPr>
          <w:fldChar w:fldCharType="begin"/>
        </w:r>
        <w:r>
          <w:rPr>
            <w:noProof/>
            <w:webHidden/>
          </w:rPr>
          <w:instrText xml:space="preserve"> PAGEREF _Toc158111122 \h </w:instrText>
        </w:r>
        <w:r>
          <w:rPr>
            <w:noProof/>
            <w:webHidden/>
          </w:rPr>
        </w:r>
        <w:r>
          <w:rPr>
            <w:noProof/>
            <w:webHidden/>
          </w:rPr>
          <w:fldChar w:fldCharType="separate"/>
        </w:r>
        <w:r>
          <w:rPr>
            <w:noProof/>
            <w:webHidden/>
          </w:rPr>
          <w:t>20</w:t>
        </w:r>
        <w:r>
          <w:rPr>
            <w:noProof/>
            <w:webHidden/>
          </w:rPr>
          <w:fldChar w:fldCharType="end"/>
        </w:r>
      </w:hyperlink>
    </w:p>
    <w:p w14:paraId="113304CD" w14:textId="78F1E634"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23" w:history="1">
        <w:r w:rsidRPr="00954EF5">
          <w:rPr>
            <w:rStyle w:val="Hyperlink"/>
            <w:rFonts w:eastAsia="MS Mincho"/>
            <w:bCs/>
            <w:noProof/>
          </w:rPr>
          <w:t>8.1</w:t>
        </w:r>
        <w:r w:rsidRPr="00954EF5">
          <w:rPr>
            <w:rStyle w:val="Hyperlink"/>
            <w:rFonts w:eastAsia="MS Mincho"/>
            <w:noProof/>
          </w:rPr>
          <w:t xml:space="preserve"> job-state-reasons (1setOf type2 keyword)</w:t>
        </w:r>
        <w:r>
          <w:rPr>
            <w:noProof/>
            <w:webHidden/>
          </w:rPr>
          <w:tab/>
        </w:r>
        <w:r>
          <w:rPr>
            <w:noProof/>
            <w:webHidden/>
          </w:rPr>
          <w:fldChar w:fldCharType="begin"/>
        </w:r>
        <w:r>
          <w:rPr>
            <w:noProof/>
            <w:webHidden/>
          </w:rPr>
          <w:instrText xml:space="preserve"> PAGEREF _Toc158111123 \h </w:instrText>
        </w:r>
        <w:r>
          <w:rPr>
            <w:noProof/>
            <w:webHidden/>
          </w:rPr>
        </w:r>
        <w:r>
          <w:rPr>
            <w:noProof/>
            <w:webHidden/>
          </w:rPr>
          <w:fldChar w:fldCharType="separate"/>
        </w:r>
        <w:r>
          <w:rPr>
            <w:noProof/>
            <w:webHidden/>
          </w:rPr>
          <w:t>20</w:t>
        </w:r>
        <w:r>
          <w:rPr>
            <w:noProof/>
            <w:webHidden/>
          </w:rPr>
          <w:fldChar w:fldCharType="end"/>
        </w:r>
      </w:hyperlink>
    </w:p>
    <w:p w14:paraId="6D4BD54E" w14:textId="315E5C31"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24" w:history="1">
        <w:r w:rsidRPr="00954EF5">
          <w:rPr>
            <w:rStyle w:val="Hyperlink"/>
            <w:rFonts w:eastAsia="MS Mincho"/>
            <w:bCs/>
            <w:noProof/>
          </w:rPr>
          <w:t>8.2</w:t>
        </w:r>
        <w:r w:rsidRPr="00954EF5">
          <w:rPr>
            <w:rStyle w:val="Hyperlink"/>
            <w:rFonts w:eastAsia="MS Mincho"/>
            <w:noProof/>
          </w:rPr>
          <w:t xml:space="preserve"> Status Codes</w:t>
        </w:r>
        <w:r>
          <w:rPr>
            <w:noProof/>
            <w:webHidden/>
          </w:rPr>
          <w:tab/>
        </w:r>
        <w:r>
          <w:rPr>
            <w:noProof/>
            <w:webHidden/>
          </w:rPr>
          <w:fldChar w:fldCharType="begin"/>
        </w:r>
        <w:r>
          <w:rPr>
            <w:noProof/>
            <w:webHidden/>
          </w:rPr>
          <w:instrText xml:space="preserve"> PAGEREF _Toc158111124 \h </w:instrText>
        </w:r>
        <w:r>
          <w:rPr>
            <w:noProof/>
            <w:webHidden/>
          </w:rPr>
        </w:r>
        <w:r>
          <w:rPr>
            <w:noProof/>
            <w:webHidden/>
          </w:rPr>
          <w:fldChar w:fldCharType="separate"/>
        </w:r>
        <w:r>
          <w:rPr>
            <w:noProof/>
            <w:webHidden/>
          </w:rPr>
          <w:t>20</w:t>
        </w:r>
        <w:r>
          <w:rPr>
            <w:noProof/>
            <w:webHidden/>
          </w:rPr>
          <w:fldChar w:fldCharType="end"/>
        </w:r>
      </w:hyperlink>
    </w:p>
    <w:p w14:paraId="11431151" w14:textId="10C51B15"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25" w:history="1">
        <w:r w:rsidRPr="00954EF5">
          <w:rPr>
            <w:rStyle w:val="Hyperlink"/>
            <w:rFonts w:eastAsia="MS Mincho"/>
            <w:bCs/>
            <w:noProof/>
          </w:rPr>
          <w:t>9.</w:t>
        </w:r>
        <w:r w:rsidRPr="00954EF5">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_Toc158111125 \h </w:instrText>
        </w:r>
        <w:r>
          <w:rPr>
            <w:noProof/>
            <w:webHidden/>
          </w:rPr>
        </w:r>
        <w:r>
          <w:rPr>
            <w:noProof/>
            <w:webHidden/>
          </w:rPr>
          <w:fldChar w:fldCharType="separate"/>
        </w:r>
        <w:r>
          <w:rPr>
            <w:noProof/>
            <w:webHidden/>
          </w:rPr>
          <w:t>21</w:t>
        </w:r>
        <w:r>
          <w:rPr>
            <w:noProof/>
            <w:webHidden/>
          </w:rPr>
          <w:fldChar w:fldCharType="end"/>
        </w:r>
      </w:hyperlink>
    </w:p>
    <w:p w14:paraId="54FC0D31" w14:textId="34A9D63C"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26" w:history="1">
        <w:r w:rsidRPr="00954EF5">
          <w:rPr>
            <w:rStyle w:val="Hyperlink"/>
            <w:rFonts w:eastAsia="MS Mincho"/>
            <w:bCs/>
            <w:noProof/>
          </w:rPr>
          <w:t>9.1</w:t>
        </w:r>
        <w:r w:rsidRPr="00954EF5">
          <w:rPr>
            <w:rStyle w:val="Hyperlink"/>
            <w:rFonts w:eastAsia="MS Mincho"/>
            <w:noProof/>
          </w:rPr>
          <w:t xml:space="preserve"> Conformance Requirements for Clients</w:t>
        </w:r>
        <w:r>
          <w:rPr>
            <w:noProof/>
            <w:webHidden/>
          </w:rPr>
          <w:tab/>
        </w:r>
        <w:r>
          <w:rPr>
            <w:noProof/>
            <w:webHidden/>
          </w:rPr>
          <w:fldChar w:fldCharType="begin"/>
        </w:r>
        <w:r>
          <w:rPr>
            <w:noProof/>
            <w:webHidden/>
          </w:rPr>
          <w:instrText xml:space="preserve"> PAGEREF _Toc158111126 \h </w:instrText>
        </w:r>
        <w:r>
          <w:rPr>
            <w:noProof/>
            <w:webHidden/>
          </w:rPr>
        </w:r>
        <w:r>
          <w:rPr>
            <w:noProof/>
            <w:webHidden/>
          </w:rPr>
          <w:fldChar w:fldCharType="separate"/>
        </w:r>
        <w:r>
          <w:rPr>
            <w:noProof/>
            <w:webHidden/>
          </w:rPr>
          <w:t>21</w:t>
        </w:r>
        <w:r>
          <w:rPr>
            <w:noProof/>
            <w:webHidden/>
          </w:rPr>
          <w:fldChar w:fldCharType="end"/>
        </w:r>
      </w:hyperlink>
    </w:p>
    <w:p w14:paraId="6492F68D" w14:textId="506DAC8B"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27" w:history="1">
        <w:r w:rsidRPr="00954EF5">
          <w:rPr>
            <w:rStyle w:val="Hyperlink"/>
            <w:rFonts w:eastAsia="MS Mincho"/>
            <w:bCs/>
            <w:noProof/>
          </w:rPr>
          <w:t>9.2</w:t>
        </w:r>
        <w:r w:rsidRPr="00954EF5">
          <w:rPr>
            <w:rStyle w:val="Hyperlink"/>
            <w:rFonts w:eastAsia="MS Mincho"/>
            <w:noProof/>
          </w:rPr>
          <w:t xml:space="preserve"> Conformance Requirements for Printers</w:t>
        </w:r>
        <w:r>
          <w:rPr>
            <w:noProof/>
            <w:webHidden/>
          </w:rPr>
          <w:tab/>
        </w:r>
        <w:r>
          <w:rPr>
            <w:noProof/>
            <w:webHidden/>
          </w:rPr>
          <w:fldChar w:fldCharType="begin"/>
        </w:r>
        <w:r>
          <w:rPr>
            <w:noProof/>
            <w:webHidden/>
          </w:rPr>
          <w:instrText xml:space="preserve"> PAGEREF _Toc158111127 \h </w:instrText>
        </w:r>
        <w:r>
          <w:rPr>
            <w:noProof/>
            <w:webHidden/>
          </w:rPr>
        </w:r>
        <w:r>
          <w:rPr>
            <w:noProof/>
            <w:webHidden/>
          </w:rPr>
          <w:fldChar w:fldCharType="separate"/>
        </w:r>
        <w:r>
          <w:rPr>
            <w:noProof/>
            <w:webHidden/>
          </w:rPr>
          <w:t>21</w:t>
        </w:r>
        <w:r>
          <w:rPr>
            <w:noProof/>
            <w:webHidden/>
          </w:rPr>
          <w:fldChar w:fldCharType="end"/>
        </w:r>
      </w:hyperlink>
    </w:p>
    <w:p w14:paraId="750972AF" w14:textId="206F5539"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28" w:history="1">
        <w:r w:rsidRPr="00954EF5">
          <w:rPr>
            <w:rStyle w:val="Hyperlink"/>
            <w:rFonts w:eastAsia="MS Mincho"/>
            <w:bCs/>
            <w:noProof/>
          </w:rPr>
          <w:t>10.</w:t>
        </w:r>
        <w:r w:rsidRPr="00954EF5">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_Toc158111128 \h </w:instrText>
        </w:r>
        <w:r>
          <w:rPr>
            <w:noProof/>
            <w:webHidden/>
          </w:rPr>
        </w:r>
        <w:r>
          <w:rPr>
            <w:noProof/>
            <w:webHidden/>
          </w:rPr>
          <w:fldChar w:fldCharType="separate"/>
        </w:r>
        <w:r>
          <w:rPr>
            <w:noProof/>
            <w:webHidden/>
          </w:rPr>
          <w:t>21</w:t>
        </w:r>
        <w:r>
          <w:rPr>
            <w:noProof/>
            <w:webHidden/>
          </w:rPr>
          <w:fldChar w:fldCharType="end"/>
        </w:r>
      </w:hyperlink>
    </w:p>
    <w:p w14:paraId="0681A042" w14:textId="5EEF6EE2"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29" w:history="1">
        <w:r w:rsidRPr="00954EF5">
          <w:rPr>
            <w:rStyle w:val="Hyperlink"/>
            <w:rFonts w:eastAsia="MS Mincho"/>
            <w:bCs/>
            <w:noProof/>
          </w:rPr>
          <w:t>11.</w:t>
        </w:r>
        <w:r w:rsidRPr="00954EF5">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_Toc158111129 \h </w:instrText>
        </w:r>
        <w:r>
          <w:rPr>
            <w:noProof/>
            <w:webHidden/>
          </w:rPr>
        </w:r>
        <w:r>
          <w:rPr>
            <w:noProof/>
            <w:webHidden/>
          </w:rPr>
          <w:fldChar w:fldCharType="separate"/>
        </w:r>
        <w:r>
          <w:rPr>
            <w:noProof/>
            <w:webHidden/>
          </w:rPr>
          <w:t>22</w:t>
        </w:r>
        <w:r>
          <w:rPr>
            <w:noProof/>
            <w:webHidden/>
          </w:rPr>
          <w:fldChar w:fldCharType="end"/>
        </w:r>
      </w:hyperlink>
    </w:p>
    <w:p w14:paraId="35EDC10B" w14:textId="4AF81686"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30" w:history="1">
        <w:r w:rsidRPr="00954EF5">
          <w:rPr>
            <w:rStyle w:val="Hyperlink"/>
            <w:rFonts w:eastAsia="MS Mincho"/>
            <w:bCs/>
            <w:noProof/>
          </w:rPr>
          <w:t>12.</w:t>
        </w:r>
        <w:r w:rsidRPr="00954EF5">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_Toc158111130 \h </w:instrText>
        </w:r>
        <w:r>
          <w:rPr>
            <w:noProof/>
            <w:webHidden/>
          </w:rPr>
        </w:r>
        <w:r>
          <w:rPr>
            <w:noProof/>
            <w:webHidden/>
          </w:rPr>
          <w:fldChar w:fldCharType="separate"/>
        </w:r>
        <w:r>
          <w:rPr>
            <w:noProof/>
            <w:webHidden/>
          </w:rPr>
          <w:t>23</w:t>
        </w:r>
        <w:r>
          <w:rPr>
            <w:noProof/>
            <w:webHidden/>
          </w:rPr>
          <w:fldChar w:fldCharType="end"/>
        </w:r>
      </w:hyperlink>
    </w:p>
    <w:p w14:paraId="7D139E41" w14:textId="21C1C15F"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1" w:history="1">
        <w:r w:rsidRPr="00954EF5">
          <w:rPr>
            <w:rStyle w:val="Hyperlink"/>
            <w:rFonts w:eastAsia="MS Mincho"/>
            <w:bCs/>
            <w:noProof/>
          </w:rPr>
          <w:t>12.1</w:t>
        </w:r>
        <w:r w:rsidRPr="00954EF5">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_Toc158111131 \h </w:instrText>
        </w:r>
        <w:r>
          <w:rPr>
            <w:noProof/>
            <w:webHidden/>
          </w:rPr>
        </w:r>
        <w:r>
          <w:rPr>
            <w:noProof/>
            <w:webHidden/>
          </w:rPr>
          <w:fldChar w:fldCharType="separate"/>
        </w:r>
        <w:r>
          <w:rPr>
            <w:noProof/>
            <w:webHidden/>
          </w:rPr>
          <w:t>23</w:t>
        </w:r>
        <w:r>
          <w:rPr>
            <w:noProof/>
            <w:webHidden/>
          </w:rPr>
          <w:fldChar w:fldCharType="end"/>
        </w:r>
      </w:hyperlink>
    </w:p>
    <w:p w14:paraId="74AB2CF4" w14:textId="5A962ECD"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2" w:history="1">
        <w:r w:rsidRPr="00954EF5">
          <w:rPr>
            <w:rStyle w:val="Hyperlink"/>
            <w:rFonts w:eastAsia="MS Mincho"/>
            <w:bCs/>
            <w:noProof/>
          </w:rPr>
          <w:t>12.2</w:t>
        </w:r>
        <w:r w:rsidRPr="00954EF5">
          <w:rPr>
            <w:rStyle w:val="Hyperlink"/>
            <w:rFonts w:eastAsia="MS Mincho"/>
            <w:noProof/>
          </w:rPr>
          <w:t xml:space="preserve"> Type2 keyword Registrations</w:t>
        </w:r>
        <w:r>
          <w:rPr>
            <w:noProof/>
            <w:webHidden/>
          </w:rPr>
          <w:tab/>
        </w:r>
        <w:r>
          <w:rPr>
            <w:noProof/>
            <w:webHidden/>
          </w:rPr>
          <w:fldChar w:fldCharType="begin"/>
        </w:r>
        <w:r>
          <w:rPr>
            <w:noProof/>
            <w:webHidden/>
          </w:rPr>
          <w:instrText xml:space="preserve"> PAGEREF _Toc158111132 \h </w:instrText>
        </w:r>
        <w:r>
          <w:rPr>
            <w:noProof/>
            <w:webHidden/>
          </w:rPr>
        </w:r>
        <w:r>
          <w:rPr>
            <w:noProof/>
            <w:webHidden/>
          </w:rPr>
          <w:fldChar w:fldCharType="separate"/>
        </w:r>
        <w:r>
          <w:rPr>
            <w:noProof/>
            <w:webHidden/>
          </w:rPr>
          <w:t>23</w:t>
        </w:r>
        <w:r>
          <w:rPr>
            <w:noProof/>
            <w:webHidden/>
          </w:rPr>
          <w:fldChar w:fldCharType="end"/>
        </w:r>
      </w:hyperlink>
    </w:p>
    <w:p w14:paraId="65E88AE5" w14:textId="5B2D65F9"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3" w:history="1">
        <w:r w:rsidRPr="00954EF5">
          <w:rPr>
            <w:rStyle w:val="Hyperlink"/>
            <w:rFonts w:eastAsia="MS Mincho"/>
            <w:bCs/>
            <w:noProof/>
          </w:rPr>
          <w:t>12.3</w:t>
        </w:r>
        <w:r w:rsidRPr="00954EF5">
          <w:rPr>
            <w:rStyle w:val="Hyperlink"/>
            <w:rFonts w:eastAsia="MS Mincho"/>
            <w:noProof/>
          </w:rPr>
          <w:t xml:space="preserve"> Operation Registrations</w:t>
        </w:r>
        <w:r>
          <w:rPr>
            <w:noProof/>
            <w:webHidden/>
          </w:rPr>
          <w:tab/>
        </w:r>
        <w:r>
          <w:rPr>
            <w:noProof/>
            <w:webHidden/>
          </w:rPr>
          <w:fldChar w:fldCharType="begin"/>
        </w:r>
        <w:r>
          <w:rPr>
            <w:noProof/>
            <w:webHidden/>
          </w:rPr>
          <w:instrText xml:space="preserve"> PAGEREF _Toc158111133 \h </w:instrText>
        </w:r>
        <w:r>
          <w:rPr>
            <w:noProof/>
            <w:webHidden/>
          </w:rPr>
        </w:r>
        <w:r>
          <w:rPr>
            <w:noProof/>
            <w:webHidden/>
          </w:rPr>
          <w:fldChar w:fldCharType="separate"/>
        </w:r>
        <w:r>
          <w:rPr>
            <w:noProof/>
            <w:webHidden/>
          </w:rPr>
          <w:t>24</w:t>
        </w:r>
        <w:r>
          <w:rPr>
            <w:noProof/>
            <w:webHidden/>
          </w:rPr>
          <w:fldChar w:fldCharType="end"/>
        </w:r>
      </w:hyperlink>
    </w:p>
    <w:p w14:paraId="25254F94" w14:textId="5B45FDFC"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4" w:history="1">
        <w:r w:rsidRPr="00954EF5">
          <w:rPr>
            <w:rStyle w:val="Hyperlink"/>
            <w:bCs/>
            <w:noProof/>
          </w:rPr>
          <w:t>12.4</w:t>
        </w:r>
        <w:r w:rsidRPr="00954EF5">
          <w:rPr>
            <w:rStyle w:val="Hyperlink"/>
            <w:noProof/>
          </w:rPr>
          <w:t xml:space="preserve"> Status Code Registrations</w:t>
        </w:r>
        <w:r>
          <w:rPr>
            <w:noProof/>
            <w:webHidden/>
          </w:rPr>
          <w:tab/>
        </w:r>
        <w:r>
          <w:rPr>
            <w:noProof/>
            <w:webHidden/>
          </w:rPr>
          <w:fldChar w:fldCharType="begin"/>
        </w:r>
        <w:r>
          <w:rPr>
            <w:noProof/>
            <w:webHidden/>
          </w:rPr>
          <w:instrText xml:space="preserve"> PAGEREF _Toc158111134 \h </w:instrText>
        </w:r>
        <w:r>
          <w:rPr>
            <w:noProof/>
            <w:webHidden/>
          </w:rPr>
        </w:r>
        <w:r>
          <w:rPr>
            <w:noProof/>
            <w:webHidden/>
          </w:rPr>
          <w:fldChar w:fldCharType="separate"/>
        </w:r>
        <w:r>
          <w:rPr>
            <w:noProof/>
            <w:webHidden/>
          </w:rPr>
          <w:t>24</w:t>
        </w:r>
        <w:r>
          <w:rPr>
            <w:noProof/>
            <w:webHidden/>
          </w:rPr>
          <w:fldChar w:fldCharType="end"/>
        </w:r>
      </w:hyperlink>
    </w:p>
    <w:p w14:paraId="236AB92F" w14:textId="246F7A31"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35" w:history="1">
        <w:r w:rsidRPr="00954EF5">
          <w:rPr>
            <w:rStyle w:val="Hyperlink"/>
            <w:rFonts w:eastAsia="MS Mincho"/>
            <w:bCs/>
            <w:noProof/>
          </w:rPr>
          <w:t>13.</w:t>
        </w:r>
        <w:r w:rsidRPr="00954EF5">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_Toc158111135 \h </w:instrText>
        </w:r>
        <w:r>
          <w:rPr>
            <w:noProof/>
            <w:webHidden/>
          </w:rPr>
        </w:r>
        <w:r>
          <w:rPr>
            <w:noProof/>
            <w:webHidden/>
          </w:rPr>
          <w:fldChar w:fldCharType="separate"/>
        </w:r>
        <w:r>
          <w:rPr>
            <w:noProof/>
            <w:webHidden/>
          </w:rPr>
          <w:t>25</w:t>
        </w:r>
        <w:r>
          <w:rPr>
            <w:noProof/>
            <w:webHidden/>
          </w:rPr>
          <w:fldChar w:fldCharType="end"/>
        </w:r>
      </w:hyperlink>
    </w:p>
    <w:p w14:paraId="504F0070" w14:textId="6BCEEC76"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6" w:history="1">
        <w:r w:rsidRPr="00954EF5">
          <w:rPr>
            <w:rStyle w:val="Hyperlink"/>
            <w:rFonts w:eastAsia="MS Mincho"/>
            <w:bCs/>
            <w:noProof/>
          </w:rPr>
          <w:t>13.1</w:t>
        </w:r>
        <w:r w:rsidRPr="00954EF5">
          <w:rPr>
            <w:rStyle w:val="Hyperlink"/>
            <w:rFonts w:eastAsia="MS Mincho"/>
            <w:noProof/>
          </w:rPr>
          <w:t xml:space="preserve"> IPP Transaction-Based Printing Extensions v1.1</w:t>
        </w:r>
        <w:r>
          <w:rPr>
            <w:noProof/>
            <w:webHidden/>
          </w:rPr>
          <w:tab/>
        </w:r>
        <w:r>
          <w:rPr>
            <w:noProof/>
            <w:webHidden/>
          </w:rPr>
          <w:fldChar w:fldCharType="begin"/>
        </w:r>
        <w:r>
          <w:rPr>
            <w:noProof/>
            <w:webHidden/>
          </w:rPr>
          <w:instrText xml:space="preserve"> PAGEREF _Toc158111136 \h </w:instrText>
        </w:r>
        <w:r>
          <w:rPr>
            <w:noProof/>
            <w:webHidden/>
          </w:rPr>
        </w:r>
        <w:r>
          <w:rPr>
            <w:noProof/>
            <w:webHidden/>
          </w:rPr>
          <w:fldChar w:fldCharType="separate"/>
        </w:r>
        <w:r>
          <w:rPr>
            <w:noProof/>
            <w:webHidden/>
          </w:rPr>
          <w:t>25</w:t>
        </w:r>
        <w:r>
          <w:rPr>
            <w:noProof/>
            <w:webHidden/>
          </w:rPr>
          <w:fldChar w:fldCharType="end"/>
        </w:r>
      </w:hyperlink>
    </w:p>
    <w:p w14:paraId="01D0A3A8" w14:textId="1BAB2200"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37" w:history="1">
        <w:r w:rsidRPr="00954EF5">
          <w:rPr>
            <w:rStyle w:val="Hyperlink"/>
            <w:rFonts w:eastAsia="MS Mincho"/>
            <w:bCs/>
            <w:noProof/>
          </w:rPr>
          <w:t>14.</w:t>
        </w:r>
        <w:r w:rsidRPr="00954EF5">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_Toc158111137 \h </w:instrText>
        </w:r>
        <w:r>
          <w:rPr>
            <w:noProof/>
            <w:webHidden/>
          </w:rPr>
        </w:r>
        <w:r>
          <w:rPr>
            <w:noProof/>
            <w:webHidden/>
          </w:rPr>
          <w:fldChar w:fldCharType="separate"/>
        </w:r>
        <w:r>
          <w:rPr>
            <w:noProof/>
            <w:webHidden/>
          </w:rPr>
          <w:t>26</w:t>
        </w:r>
        <w:r>
          <w:rPr>
            <w:noProof/>
            <w:webHidden/>
          </w:rPr>
          <w:fldChar w:fldCharType="end"/>
        </w:r>
      </w:hyperlink>
    </w:p>
    <w:p w14:paraId="3C2304C7" w14:textId="4CC8AD7C"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8" w:history="1">
        <w:r w:rsidRPr="00954EF5">
          <w:rPr>
            <w:rStyle w:val="Hyperlink"/>
            <w:rFonts w:eastAsia="MS Mincho"/>
            <w:bCs/>
            <w:noProof/>
          </w:rPr>
          <w:t>14.1</w:t>
        </w:r>
        <w:r w:rsidRPr="00954EF5">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_Toc158111138 \h </w:instrText>
        </w:r>
        <w:r>
          <w:rPr>
            <w:noProof/>
            <w:webHidden/>
          </w:rPr>
        </w:r>
        <w:r>
          <w:rPr>
            <w:noProof/>
            <w:webHidden/>
          </w:rPr>
          <w:fldChar w:fldCharType="separate"/>
        </w:r>
        <w:r>
          <w:rPr>
            <w:noProof/>
            <w:webHidden/>
          </w:rPr>
          <w:t>26</w:t>
        </w:r>
        <w:r>
          <w:rPr>
            <w:noProof/>
            <w:webHidden/>
          </w:rPr>
          <w:fldChar w:fldCharType="end"/>
        </w:r>
      </w:hyperlink>
    </w:p>
    <w:p w14:paraId="267B083C" w14:textId="37AEBDDE" w:rsidR="000276A7" w:rsidRDefault="000276A7">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58111139" w:history="1">
        <w:r w:rsidRPr="00954EF5">
          <w:rPr>
            <w:rStyle w:val="Hyperlink"/>
            <w:rFonts w:eastAsia="MS Mincho"/>
            <w:bCs/>
            <w:noProof/>
          </w:rPr>
          <w:t>14.2</w:t>
        </w:r>
        <w:r w:rsidRPr="00954EF5">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_Toc158111139 \h </w:instrText>
        </w:r>
        <w:r>
          <w:rPr>
            <w:noProof/>
            <w:webHidden/>
          </w:rPr>
        </w:r>
        <w:r>
          <w:rPr>
            <w:noProof/>
            <w:webHidden/>
          </w:rPr>
          <w:fldChar w:fldCharType="separate"/>
        </w:r>
        <w:r>
          <w:rPr>
            <w:noProof/>
            <w:webHidden/>
          </w:rPr>
          <w:t>27</w:t>
        </w:r>
        <w:r>
          <w:rPr>
            <w:noProof/>
            <w:webHidden/>
          </w:rPr>
          <w:fldChar w:fldCharType="end"/>
        </w:r>
      </w:hyperlink>
    </w:p>
    <w:p w14:paraId="58F7AA48" w14:textId="4F69EDC9" w:rsidR="000276A7" w:rsidRDefault="000276A7">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58111140" w:history="1">
        <w:r w:rsidRPr="00954EF5">
          <w:rPr>
            <w:rStyle w:val="Hyperlink"/>
            <w:rFonts w:eastAsia="MS Mincho"/>
            <w:bCs/>
            <w:noProof/>
          </w:rPr>
          <w:t>15.</w:t>
        </w:r>
        <w:r w:rsidRPr="00954EF5">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_Toc158111140 \h </w:instrText>
        </w:r>
        <w:r>
          <w:rPr>
            <w:noProof/>
            <w:webHidden/>
          </w:rPr>
        </w:r>
        <w:r>
          <w:rPr>
            <w:noProof/>
            <w:webHidden/>
          </w:rPr>
          <w:fldChar w:fldCharType="separate"/>
        </w:r>
        <w:r>
          <w:rPr>
            <w:noProof/>
            <w:webHidden/>
          </w:rPr>
          <w:t>28</w:t>
        </w:r>
        <w:r>
          <w:rPr>
            <w:noProof/>
            <w:webHidden/>
          </w:rPr>
          <w:fldChar w:fldCharType="end"/>
        </w:r>
      </w:hyperlink>
    </w:p>
    <w:p w14:paraId="7D53AFDA" w14:textId="304C66BF" w:rsidR="00D21EBB" w:rsidRDefault="000676B2" w:rsidP="00D21EBB">
      <w:pPr>
        <w:pStyle w:val="PlainText"/>
        <w:rPr>
          <w:rFonts w:eastAsia="MS Mincho" w:cs="Arial"/>
        </w:rPr>
      </w:pPr>
      <w:r>
        <w:rPr>
          <w:rFonts w:eastAsia="MS Mincho" w:cs="Arial"/>
        </w:rPr>
        <w:fldChar w:fldCharType="end"/>
      </w:r>
    </w:p>
    <w:p w14:paraId="0E8E4572" w14:textId="77777777" w:rsidR="00D21EBB" w:rsidRDefault="00D21EBB" w:rsidP="00D21EBB">
      <w:pPr>
        <w:pStyle w:val="PlainText"/>
        <w:rPr>
          <w:rFonts w:eastAsia="MS Mincho" w:cs="Arial"/>
        </w:rPr>
      </w:pPr>
    </w:p>
    <w:p w14:paraId="030AD4A6" w14:textId="77777777" w:rsidR="00D21EBB" w:rsidRDefault="00D21EBB" w:rsidP="007905D2">
      <w:pPr>
        <w:pStyle w:val="Title"/>
      </w:pPr>
      <w:r>
        <w:t>List of Figures</w:t>
      </w:r>
    </w:p>
    <w:p w14:paraId="1D3F8A4C" w14:textId="660B81B9" w:rsidR="000276A7" w:rsidRDefault="00915ACB">
      <w:pPr>
        <w:pStyle w:val="TableofFigures"/>
        <w:tabs>
          <w:tab w:val="right" w:leader="dot" w:pos="9645"/>
        </w:tabs>
        <w:rPr>
          <w:rFonts w:asciiTheme="minorHAnsi" w:eastAsiaTheme="minorEastAsia" w:hAnsiTheme="minorHAnsi" w:cstheme="minorBidi"/>
          <w:noProof/>
          <w:kern w:val="2"/>
          <w:lang w:val="en-CA"/>
          <w14:ligatures w14:val="standardContextual"/>
        </w:rPr>
      </w:pPr>
      <w:r>
        <w:fldChar w:fldCharType="begin"/>
      </w:r>
      <w:r>
        <w:instrText xml:space="preserve"> TOC \c "Figure" </w:instrText>
      </w:r>
      <w:r>
        <w:fldChar w:fldCharType="separate"/>
      </w:r>
      <w:r w:rsidR="000276A7">
        <w:rPr>
          <w:noProof/>
        </w:rPr>
        <w:t>Figure 1 - Transaction-Based Printing Model</w:t>
      </w:r>
      <w:r w:rsidR="000276A7">
        <w:rPr>
          <w:noProof/>
        </w:rPr>
        <w:tab/>
      </w:r>
      <w:r w:rsidR="000276A7">
        <w:rPr>
          <w:noProof/>
        </w:rPr>
        <w:fldChar w:fldCharType="begin"/>
      </w:r>
      <w:r w:rsidR="000276A7">
        <w:rPr>
          <w:noProof/>
        </w:rPr>
        <w:instrText xml:space="preserve"> PAGEREF _Toc158111141 \h </w:instrText>
      </w:r>
      <w:r w:rsidR="000276A7">
        <w:rPr>
          <w:noProof/>
        </w:rPr>
      </w:r>
      <w:r w:rsidR="000276A7">
        <w:rPr>
          <w:noProof/>
        </w:rPr>
        <w:fldChar w:fldCharType="separate"/>
      </w:r>
      <w:r w:rsidR="000276A7">
        <w:rPr>
          <w:noProof/>
        </w:rPr>
        <w:t>13</w:t>
      </w:r>
      <w:r w:rsidR="000276A7">
        <w:rPr>
          <w:noProof/>
        </w:rPr>
        <w:fldChar w:fldCharType="end"/>
      </w:r>
    </w:p>
    <w:p w14:paraId="29A9411B" w14:textId="452B8E76" w:rsidR="000276A7" w:rsidRDefault="000276A7">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Figure 2 - Typical Paid Imaging Sequence Diagram</w:t>
      </w:r>
      <w:r>
        <w:rPr>
          <w:noProof/>
        </w:rPr>
        <w:tab/>
      </w:r>
      <w:r>
        <w:rPr>
          <w:noProof/>
        </w:rPr>
        <w:fldChar w:fldCharType="begin"/>
      </w:r>
      <w:r>
        <w:rPr>
          <w:noProof/>
        </w:rPr>
        <w:instrText xml:space="preserve"> PAGEREF _Toc158111142 \h </w:instrText>
      </w:r>
      <w:r>
        <w:rPr>
          <w:noProof/>
        </w:rPr>
      </w:r>
      <w:r>
        <w:rPr>
          <w:noProof/>
        </w:rPr>
        <w:fldChar w:fldCharType="separate"/>
      </w:r>
      <w:r>
        <w:rPr>
          <w:noProof/>
        </w:rPr>
        <w:t>14</w:t>
      </w:r>
      <w:r>
        <w:rPr>
          <w:noProof/>
        </w:rPr>
        <w:fldChar w:fldCharType="end"/>
      </w:r>
    </w:p>
    <w:p w14:paraId="1A12008C" w14:textId="5D3364D3" w:rsidR="00241B4C" w:rsidRPr="00915ACB" w:rsidRDefault="00915ACB" w:rsidP="00915ACB">
      <w:pPr>
        <w:pStyle w:val="IEEEStdsParagraph"/>
      </w:pPr>
      <w:r>
        <w:fldChar w:fldCharType="end"/>
      </w:r>
    </w:p>
    <w:p w14:paraId="55AA66C6" w14:textId="77777777" w:rsidR="00C004F2" w:rsidRDefault="00C004F2" w:rsidP="00E1772A">
      <w:pPr>
        <w:pStyle w:val="IEEEStdsLevel1Header"/>
        <w:rPr>
          <w:rFonts w:eastAsia="MS Mincho"/>
        </w:rPr>
      </w:pPr>
      <w:r>
        <w:rPr>
          <w:rFonts w:eastAsia="MS Mincho"/>
        </w:rPr>
        <w:br w:type="page"/>
      </w:r>
      <w:bookmarkStart w:id="3" w:name="_Toc221100445"/>
      <w:bookmarkStart w:id="4" w:name="_Toc221101439"/>
      <w:bookmarkStart w:id="5" w:name="_Toc263650576"/>
      <w:bookmarkStart w:id="6" w:name="_Toc158111080"/>
      <w:bookmarkEnd w:id="3"/>
      <w:bookmarkEnd w:id="4"/>
      <w:r w:rsidRPr="00E1772A">
        <w:rPr>
          <w:rFonts w:eastAsia="MS Mincho"/>
        </w:rPr>
        <w:lastRenderedPageBreak/>
        <w:t>Introduction</w:t>
      </w:r>
      <w:bookmarkEnd w:id="5"/>
      <w:bookmarkEnd w:id="6"/>
    </w:p>
    <w:p w14:paraId="416FBB0A" w14:textId="142AB171" w:rsidR="002671D8" w:rsidRDefault="00CD1DBD" w:rsidP="003C193B">
      <w:pPr>
        <w:pStyle w:val="IEEEStdsParagraph"/>
        <w:rPr>
          <w:rFonts w:eastAsia="MS Mincho"/>
        </w:rPr>
      </w:pPr>
      <w:r>
        <w:rPr>
          <w:rFonts w:eastAsia="MS Mincho"/>
        </w:rPr>
        <w:t xml:space="preserve">Whether provided by a third-party or an organization's infrastructure services, </w:t>
      </w:r>
      <w:r w:rsidR="00B34C23">
        <w:rPr>
          <w:rFonts w:eastAsia="MS Mincho"/>
        </w:rPr>
        <w:t xml:space="preserve">transaction-based </w:t>
      </w:r>
      <w:r>
        <w:rPr>
          <w:rFonts w:eastAsia="MS Mincho"/>
        </w:rPr>
        <w:t xml:space="preserve">printing services </w:t>
      </w:r>
      <w:r w:rsidR="004B439B">
        <w:rPr>
          <w:rFonts w:eastAsia="MS Mincho"/>
        </w:rPr>
        <w:t xml:space="preserve">such as quota-based, managed, and account/payment-based printing </w:t>
      </w:r>
      <w:r>
        <w:rPr>
          <w:rFonts w:eastAsia="MS Mincho"/>
        </w:rPr>
        <w:t xml:space="preserve">are increasingly common. </w:t>
      </w:r>
      <w:r w:rsidR="002671D8">
        <w:rPr>
          <w:rFonts w:eastAsia="MS Mincho"/>
        </w:rPr>
        <w:t>For example, a school may provide printing services to its students; each student submit</w:t>
      </w:r>
      <w:r w:rsidR="00B34C23">
        <w:rPr>
          <w:rFonts w:eastAsia="MS Mincho"/>
        </w:rPr>
        <w:t>s</w:t>
      </w:r>
      <w:r w:rsidR="002671D8">
        <w:rPr>
          <w:rFonts w:eastAsia="MS Mincho"/>
        </w:rPr>
        <w:t xml:space="preserve"> print requests, authenticates with the print service either at time of submission or at the printer, and is then "billed" for their usage, where billing may just apply the print job against a monthly </w:t>
      </w:r>
      <w:r w:rsidR="00B34C23">
        <w:rPr>
          <w:rFonts w:eastAsia="MS Mincho"/>
        </w:rPr>
        <w:t xml:space="preserve">quota </w:t>
      </w:r>
      <w:r w:rsidR="002671D8">
        <w:rPr>
          <w:rFonts w:eastAsia="MS Mincho"/>
        </w:rPr>
        <w:t>allowed by their student fees. Other organizations may require accounting of all print jobs</w:t>
      </w:r>
      <w:r w:rsidR="00B34C23">
        <w:rPr>
          <w:rFonts w:eastAsia="MS Mincho"/>
        </w:rPr>
        <w:t>;</w:t>
      </w:r>
      <w:r w:rsidR="002671D8">
        <w:rPr>
          <w:rFonts w:eastAsia="MS Mincho"/>
        </w:rPr>
        <w:t xml:space="preserve"> in those cases</w:t>
      </w:r>
      <w:r w:rsidR="007325DF">
        <w:rPr>
          <w:rFonts w:eastAsia="MS Mincho"/>
        </w:rPr>
        <w:t>,</w:t>
      </w:r>
      <w:r w:rsidR="002671D8">
        <w:rPr>
          <w:rFonts w:eastAsia="MS Mincho"/>
        </w:rPr>
        <w:t xml:space="preserve"> the transactions associate print jobs with customer accounts and/or track usage and content for regulatory compliance.</w:t>
      </w:r>
    </w:p>
    <w:p w14:paraId="1E861D52" w14:textId="01C4802F" w:rsidR="003C193B" w:rsidRDefault="002671D8" w:rsidP="003C193B">
      <w:pPr>
        <w:pStyle w:val="IEEEStdsParagraph"/>
        <w:rPr>
          <w:rFonts w:eastAsia="MS Mincho"/>
        </w:rPr>
      </w:pPr>
      <w:r>
        <w:rPr>
          <w:rFonts w:eastAsia="MS Mincho"/>
        </w:rPr>
        <w:t>Whatever the usage</w:t>
      </w:r>
      <w:r w:rsidR="00CD1DBD">
        <w:rPr>
          <w:rFonts w:eastAsia="MS Mincho"/>
        </w:rPr>
        <w:t xml:space="preserve">, IPP currently exposes only a </w:t>
      </w:r>
      <w:r w:rsidR="004B439B">
        <w:rPr>
          <w:rFonts w:eastAsia="MS Mincho"/>
        </w:rPr>
        <w:t>handful of</w:t>
      </w:r>
      <w:r w:rsidR="00CD1DBD">
        <w:rPr>
          <w:rFonts w:eastAsia="MS Mincho"/>
        </w:rPr>
        <w:t xml:space="preserve"> </w:t>
      </w:r>
      <w:r w:rsidR="004B439B">
        <w:rPr>
          <w:rFonts w:eastAsia="MS Mincho"/>
        </w:rPr>
        <w:t xml:space="preserve">attributes that describe a </w:t>
      </w:r>
      <w:r w:rsidR="00CD1DBD">
        <w:rPr>
          <w:rFonts w:eastAsia="MS Mincho"/>
        </w:rPr>
        <w:t>Printer</w:t>
      </w:r>
      <w:r w:rsidR="004B439B">
        <w:rPr>
          <w:rFonts w:eastAsia="MS Mincho"/>
        </w:rPr>
        <w:t xml:space="preserve">'s </w:t>
      </w:r>
      <w:r w:rsidR="00B34C23">
        <w:rPr>
          <w:rFonts w:eastAsia="MS Mincho"/>
        </w:rPr>
        <w:t xml:space="preserve">business </w:t>
      </w:r>
      <w:r w:rsidR="004B439B">
        <w:rPr>
          <w:rFonts w:eastAsia="MS Mincho"/>
        </w:rPr>
        <w:t>transaction capabilities and</w:t>
      </w:r>
      <w:r w:rsidR="00CD1DBD">
        <w:rPr>
          <w:rFonts w:eastAsia="MS Mincho"/>
        </w:rPr>
        <w:t xml:space="preserve"> does not allow a Client to directly participate in </w:t>
      </w:r>
      <w:r w:rsidR="004B439B">
        <w:rPr>
          <w:rFonts w:eastAsia="MS Mincho"/>
        </w:rPr>
        <w:t>transaction</w:t>
      </w:r>
      <w:r w:rsidR="00B34C23">
        <w:rPr>
          <w:rFonts w:eastAsia="MS Mincho"/>
        </w:rPr>
        <w:t>-based</w:t>
      </w:r>
      <w:r w:rsidR="004B439B">
        <w:rPr>
          <w:rFonts w:eastAsia="MS Mincho"/>
        </w:rPr>
        <w:t xml:space="preserve"> </w:t>
      </w:r>
      <w:r w:rsidR="00CD1DBD">
        <w:rPr>
          <w:rFonts w:eastAsia="MS Mincho"/>
        </w:rPr>
        <w:t xml:space="preserve">printing through IPP. This specification defines additional attributes, values, and semantics to enable </w:t>
      </w:r>
      <w:r w:rsidR="000B5AC1">
        <w:rPr>
          <w:rFonts w:eastAsia="MS Mincho"/>
        </w:rPr>
        <w:t>a variety of</w:t>
      </w:r>
      <w:r w:rsidR="00CD1DBD">
        <w:rPr>
          <w:rFonts w:eastAsia="MS Mincho"/>
        </w:rPr>
        <w:t xml:space="preserve"> </w:t>
      </w:r>
      <w:r w:rsidR="004B439B">
        <w:rPr>
          <w:rFonts w:eastAsia="MS Mincho"/>
        </w:rPr>
        <w:t>transaction</w:t>
      </w:r>
      <w:r w:rsidR="00B34C23">
        <w:rPr>
          <w:rFonts w:eastAsia="MS Mincho"/>
        </w:rPr>
        <w:t>-based</w:t>
      </w:r>
      <w:r w:rsidR="004B439B">
        <w:rPr>
          <w:rFonts w:eastAsia="MS Mincho"/>
        </w:rPr>
        <w:t xml:space="preserve"> </w:t>
      </w:r>
      <w:r w:rsidR="00CD1DBD">
        <w:rPr>
          <w:rFonts w:eastAsia="MS Mincho"/>
        </w:rPr>
        <w:t xml:space="preserve">printing services </w:t>
      </w:r>
      <w:r w:rsidR="000B5AC1">
        <w:rPr>
          <w:rFonts w:eastAsia="MS Mincho"/>
        </w:rPr>
        <w:t xml:space="preserve">directly </w:t>
      </w:r>
      <w:r w:rsidR="00CD1DBD">
        <w:rPr>
          <w:rFonts w:eastAsia="MS Mincho"/>
        </w:rPr>
        <w:t>through IPP.</w:t>
      </w:r>
      <w:r>
        <w:rPr>
          <w:rFonts w:eastAsia="MS Mincho"/>
        </w:rPr>
        <w:t xml:space="preserve"> The intent is not to define a full framework for a particular class of transaction</w:t>
      </w:r>
      <w:r w:rsidR="00B34C23">
        <w:rPr>
          <w:rFonts w:eastAsia="MS Mincho"/>
        </w:rPr>
        <w:t>-based</w:t>
      </w:r>
      <w:r>
        <w:rPr>
          <w:rFonts w:eastAsia="MS Mincho"/>
        </w:rPr>
        <w:t xml:space="preserve"> printing such as that envisioned by the </w:t>
      </w:r>
      <w:r w:rsidR="00B34C23">
        <w:rPr>
          <w:rFonts w:eastAsia="MS Mincho"/>
        </w:rPr>
        <w:t xml:space="preserve">CIP4 </w:t>
      </w:r>
      <w:proofErr w:type="spellStart"/>
      <w:r>
        <w:rPr>
          <w:rFonts w:eastAsia="MS Mincho"/>
        </w:rPr>
        <w:t>PrintTalk</w:t>
      </w:r>
      <w:proofErr w:type="spellEnd"/>
      <w:r>
        <w:rPr>
          <w:rFonts w:eastAsia="MS Mincho"/>
        </w:rPr>
        <w:t xml:space="preserve"> </w:t>
      </w:r>
      <w:r w:rsidR="00F22576">
        <w:rPr>
          <w:rFonts w:eastAsia="MS Mincho"/>
        </w:rPr>
        <w:t>[</w:t>
      </w:r>
      <w:proofErr w:type="spellStart"/>
      <w:r w:rsidR="00F22576">
        <w:rPr>
          <w:rFonts w:eastAsia="MS Mincho"/>
        </w:rPr>
        <w:t>PrintTalk</w:t>
      </w:r>
      <w:proofErr w:type="spellEnd"/>
      <w:r w:rsidR="00F22576">
        <w:rPr>
          <w:rFonts w:eastAsia="MS Mincho"/>
        </w:rPr>
        <w:t xml:space="preserve">] specification, but rather to define a general-purpose framework that can be used by a variety of solutions using </w:t>
      </w:r>
      <w:r w:rsidR="00B34C23">
        <w:rPr>
          <w:rFonts w:eastAsia="MS Mincho"/>
        </w:rPr>
        <w:t xml:space="preserve">business </w:t>
      </w:r>
      <w:r w:rsidR="00F22576">
        <w:rPr>
          <w:rFonts w:eastAsia="MS Mincho"/>
        </w:rPr>
        <w:t xml:space="preserve">transactions that is compatible with other </w:t>
      </w:r>
      <w:r w:rsidR="00B34C23">
        <w:rPr>
          <w:rFonts w:eastAsia="MS Mincho"/>
        </w:rPr>
        <w:t>public standards</w:t>
      </w:r>
      <w:r w:rsidR="00F22576">
        <w:rPr>
          <w:rFonts w:eastAsia="MS Mincho"/>
        </w:rPr>
        <w:t>.</w:t>
      </w:r>
    </w:p>
    <w:p w14:paraId="6A76407F" w14:textId="5DB327B6" w:rsidR="00EF1277" w:rsidRPr="003C193B" w:rsidRDefault="00EF1277" w:rsidP="003C193B">
      <w:pPr>
        <w:pStyle w:val="IEEEStdsParagraph"/>
        <w:rPr>
          <w:rFonts w:eastAsia="MS Mincho"/>
        </w:rPr>
      </w:pPr>
      <w:r>
        <w:rPr>
          <w:rFonts w:eastAsia="MS Mincho"/>
        </w:rPr>
        <w:t>This specification updates the previous version [PWG5100.16-2013]</w:t>
      </w:r>
      <w:r w:rsidR="00B416BE">
        <w:rPr>
          <w:rFonts w:eastAsia="MS Mincho"/>
        </w:rPr>
        <w:t>,</w:t>
      </w:r>
      <w:r>
        <w:rPr>
          <w:rFonts w:eastAsia="MS Mincho"/>
        </w:rPr>
        <w:t xml:space="preserve"> adds related attributes from other specifications</w:t>
      </w:r>
      <w:r w:rsidR="00B416BE">
        <w:rPr>
          <w:rFonts w:eastAsia="MS Mincho"/>
        </w:rPr>
        <w:t>, and moves unrelated attributes to other specifications</w:t>
      </w:r>
      <w:r>
        <w:rPr>
          <w:rFonts w:eastAsia="MS Mincho"/>
        </w:rPr>
        <w:t>. A list of changes can be found in section</w:t>
      </w:r>
      <w:r w:rsidR="000276A7">
        <w:rPr>
          <w:rFonts w:eastAsia="MS Mincho"/>
        </w:rPr>
        <w:t xml:space="preserve"> </w:t>
      </w:r>
      <w:r w:rsidR="000276A7">
        <w:rPr>
          <w:rFonts w:eastAsia="MS Mincho"/>
        </w:rPr>
        <w:fldChar w:fldCharType="begin"/>
      </w:r>
      <w:r w:rsidR="000276A7">
        <w:rPr>
          <w:rFonts w:eastAsia="MS Mincho"/>
        </w:rPr>
        <w:instrText xml:space="preserve"> REF _Ref158111071 \r \h </w:instrText>
      </w:r>
      <w:r w:rsidR="000276A7">
        <w:rPr>
          <w:rFonts w:eastAsia="MS Mincho"/>
        </w:rPr>
      </w:r>
      <w:r w:rsidR="000276A7">
        <w:rPr>
          <w:rFonts w:eastAsia="MS Mincho"/>
        </w:rPr>
        <w:fldChar w:fldCharType="separate"/>
      </w:r>
      <w:r w:rsidR="000276A7">
        <w:rPr>
          <w:rFonts w:eastAsia="MS Mincho"/>
        </w:rPr>
        <w:t>13</w:t>
      </w:r>
      <w:r w:rsidR="000276A7">
        <w:rPr>
          <w:rFonts w:eastAsia="MS Mincho"/>
        </w:rPr>
        <w:fldChar w:fldCharType="end"/>
      </w:r>
      <w:r>
        <w:rPr>
          <w:rFonts w:eastAsia="MS Mincho"/>
        </w:rPr>
        <w:t>.</w:t>
      </w:r>
    </w:p>
    <w:p w14:paraId="454D44D3" w14:textId="77777777" w:rsidR="000C58F3" w:rsidRDefault="000C58F3">
      <w:pPr>
        <w:rPr>
          <w:rFonts w:eastAsia="MS Mincho"/>
          <w:b/>
          <w:sz w:val="32"/>
          <w:szCs w:val="20"/>
        </w:rPr>
      </w:pPr>
      <w:bookmarkStart w:id="7" w:name="_Toc263650577"/>
      <w:r>
        <w:rPr>
          <w:rFonts w:eastAsia="MS Mincho"/>
        </w:rPr>
        <w:br w:type="page"/>
      </w:r>
    </w:p>
    <w:p w14:paraId="519E1D3C" w14:textId="609EC089" w:rsidR="00C004F2" w:rsidRDefault="00C004F2" w:rsidP="00E1772A">
      <w:pPr>
        <w:pStyle w:val="IEEEStdsLevel1Header"/>
        <w:rPr>
          <w:rFonts w:eastAsia="MS Mincho"/>
        </w:rPr>
      </w:pPr>
      <w:bookmarkStart w:id="8" w:name="_Toc158111081"/>
      <w:r>
        <w:rPr>
          <w:rFonts w:eastAsia="MS Mincho"/>
        </w:rPr>
        <w:lastRenderedPageBreak/>
        <w:t>Terminology</w:t>
      </w:r>
      <w:bookmarkEnd w:id="7"/>
      <w:bookmarkEnd w:id="8"/>
    </w:p>
    <w:p w14:paraId="40236FF5" w14:textId="77777777" w:rsidR="00EF1277" w:rsidRDefault="00EF1277" w:rsidP="00EF1277">
      <w:pPr>
        <w:pStyle w:val="IEEEStdsLevel2Header"/>
        <w:rPr>
          <w:snapToGrid w:val="0"/>
        </w:rPr>
      </w:pPr>
      <w:bookmarkStart w:id="9" w:name="_Toc523209806"/>
      <w:bookmarkStart w:id="10" w:name="_Toc158111082"/>
      <w:r w:rsidRPr="00CB46AF">
        <w:t>Conformance</w:t>
      </w:r>
      <w:r>
        <w:rPr>
          <w:snapToGrid w:val="0"/>
        </w:rPr>
        <w:t xml:space="preserve"> Terminology</w:t>
      </w:r>
      <w:bookmarkEnd w:id="9"/>
      <w:bookmarkEnd w:id="10"/>
    </w:p>
    <w:p w14:paraId="2A8AD289" w14:textId="77777777" w:rsidR="00EF1277" w:rsidRDefault="00EF1277" w:rsidP="00EF1277">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2ABBA504" w14:textId="77777777" w:rsidR="00EF1277" w:rsidRDefault="00EF1277" w:rsidP="00EF1277">
      <w:pPr>
        <w:pStyle w:val="IEEEStdsParagraph"/>
        <w:rPr>
          <w:rFonts w:eastAsia="MS Mincho"/>
        </w:rPr>
      </w:pPr>
      <w:r>
        <w:rPr>
          <w:rFonts w:eastAsia="MS Mincho"/>
        </w:rPr>
        <w:t xml:space="preserve">The term DEPRECATED is used for previously defined and approved protocol elements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The term OBSOLETE is used for previously defined and approved protocol elements that MUST NOT be used or implemented.</w:t>
      </w:r>
    </w:p>
    <w:p w14:paraId="05D600E9" w14:textId="77777777" w:rsidR="00EF1277" w:rsidRDefault="00EF1277" w:rsidP="00EF1277">
      <w:pPr>
        <w:pStyle w:val="IEEEStdsLevel2Header"/>
        <w:rPr>
          <w:snapToGrid w:val="0"/>
        </w:rPr>
      </w:pPr>
      <w:bookmarkStart w:id="11" w:name="_Toc523209808"/>
      <w:bookmarkStart w:id="12" w:name="_Toc158111083"/>
      <w:r>
        <w:rPr>
          <w:snapToGrid w:val="0"/>
        </w:rPr>
        <w:t>Protocol Role Terminology</w:t>
      </w:r>
      <w:bookmarkEnd w:id="11"/>
      <w:bookmarkEnd w:id="12"/>
    </w:p>
    <w:p w14:paraId="7DEDAF5A" w14:textId="77777777" w:rsidR="00EF1277" w:rsidRPr="00644115" w:rsidRDefault="00EF1277" w:rsidP="00EF1277">
      <w:pPr>
        <w:pStyle w:val="IEEEStdsParagraph"/>
        <w:rPr>
          <w:i/>
        </w:rPr>
      </w:pPr>
      <w:r w:rsidRPr="00644115">
        <w:t xml:space="preserve">The following protocol roles </w:t>
      </w:r>
      <w:r>
        <w:t>are defined</w:t>
      </w:r>
      <w:r w:rsidRPr="00644115">
        <w:t xml:space="preserve"> to specify unambiguous conformance requirements:</w:t>
      </w:r>
    </w:p>
    <w:p w14:paraId="226CFF31" w14:textId="77777777" w:rsidR="00EF1277" w:rsidRPr="00644115" w:rsidRDefault="00EF1277" w:rsidP="00EF1277">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4A86B911" w14:textId="77777777" w:rsidR="00EF1277" w:rsidRPr="00644115" w:rsidRDefault="00EF1277" w:rsidP="00EF1277">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7352E582" w14:textId="71367025" w:rsidR="00AC34FB" w:rsidRPr="001F651C" w:rsidRDefault="00675601" w:rsidP="00BE198A">
      <w:pPr>
        <w:pStyle w:val="IEEEStdsLevel2Header"/>
      </w:pPr>
      <w:bookmarkStart w:id="13" w:name="_Toc158111084"/>
      <w:r>
        <w:t>Printing</w:t>
      </w:r>
      <w:r w:rsidR="00AC34FB">
        <w:t xml:space="preserve"> Terminology</w:t>
      </w:r>
      <w:bookmarkEnd w:id="13"/>
    </w:p>
    <w:p w14:paraId="33019F18" w14:textId="697A711E" w:rsidR="00AA039D" w:rsidRDefault="00AA039D" w:rsidP="00AA039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195269A3" w14:textId="43A3704E" w:rsidR="00EF0A5D" w:rsidRPr="00A054EE" w:rsidRDefault="00EF0A5D" w:rsidP="00AA039D">
      <w:pPr>
        <w:pStyle w:val="IEEEStdsParagraph"/>
      </w:pPr>
      <w:r w:rsidRPr="00EF0A5D">
        <w:rPr>
          <w:i/>
          <w:iCs/>
        </w:rPr>
        <w:t>End User</w:t>
      </w:r>
      <w:r>
        <w:t xml:space="preserve">: </w:t>
      </w:r>
      <w:r w:rsidRPr="00EF0A5D">
        <w:t>A person or automata using a Client to communicate with a Printer.</w:t>
      </w:r>
    </w:p>
    <w:p w14:paraId="382F7E6F" w14:textId="63E8E130" w:rsidR="00AA039D" w:rsidRDefault="00AA039D" w:rsidP="00AA039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502B3A5F" w14:textId="77777777" w:rsidR="00C673F0" w:rsidRPr="007B381E" w:rsidRDefault="00C673F0" w:rsidP="00C673F0">
      <w:pPr>
        <w:pStyle w:val="IEEEStdsParagraph"/>
      </w:pPr>
      <w:r w:rsidRPr="007B381E">
        <w:rPr>
          <w:i/>
        </w:rPr>
        <w:t>Job Accounting</w:t>
      </w:r>
      <w:r w:rsidRPr="007B381E">
        <w:t xml:space="preserve">: Collection of Metadata to audit, bill, or otherwise report on the </w:t>
      </w:r>
      <w:r w:rsidRPr="007B381E">
        <w:rPr>
          <w:bCs/>
        </w:rPr>
        <w:t>origin,</w:t>
      </w:r>
      <w:r w:rsidRPr="007B381E">
        <w:t xml:space="preserve"> processing</w:t>
      </w:r>
      <w:r w:rsidRPr="007B381E">
        <w:rPr>
          <w:bCs/>
        </w:rPr>
        <w:t>, and disposition</w:t>
      </w:r>
      <w:r w:rsidRPr="007B381E">
        <w:t xml:space="preserve"> of Jobs and Documents.</w:t>
      </w:r>
    </w:p>
    <w:p w14:paraId="7813DF47" w14:textId="52CDC5F0" w:rsidR="00431B92" w:rsidRPr="00431B92" w:rsidRDefault="00431B92" w:rsidP="00AA039D">
      <w:pPr>
        <w:pStyle w:val="IEEEStdsParagraph"/>
        <w:rPr>
          <w:lang w:val="en-CA"/>
        </w:rPr>
      </w:pPr>
      <w:r w:rsidRPr="001F334C">
        <w:rPr>
          <w:i/>
          <w:iCs/>
          <w:lang w:val="en-CA"/>
        </w:rPr>
        <w:t>Job Creation Request</w:t>
      </w:r>
      <w:r>
        <w:rPr>
          <w:lang w:val="en-CA"/>
        </w:rPr>
        <w:t>:</w:t>
      </w:r>
      <w:r w:rsidRPr="00431B92">
        <w:rPr>
          <w:lang w:val="en-CA"/>
        </w:rPr>
        <w:t xml:space="preserve"> </w:t>
      </w:r>
      <w:r>
        <w:rPr>
          <w:lang w:val="en-CA"/>
        </w:rPr>
        <w:t>A</w:t>
      </w:r>
      <w:r w:rsidRPr="00431B92">
        <w:rPr>
          <w:lang w:val="en-CA"/>
        </w:rPr>
        <w:t>ny operation that causes the creation of</w:t>
      </w:r>
      <w:r>
        <w:rPr>
          <w:lang w:val="en-CA"/>
        </w:rPr>
        <w:t xml:space="preserve"> </w:t>
      </w:r>
      <w:r w:rsidRPr="00431B92">
        <w:rPr>
          <w:lang w:val="en-CA"/>
        </w:rPr>
        <w:t>a Job object, e.g., the Create-Job, Print-Job, and Print-URI</w:t>
      </w:r>
      <w:r>
        <w:rPr>
          <w:lang w:val="en-CA"/>
        </w:rPr>
        <w:t xml:space="preserve"> </w:t>
      </w:r>
      <w:r w:rsidRPr="00431B92">
        <w:rPr>
          <w:lang w:val="en-CA"/>
        </w:rPr>
        <w:t>operations</w:t>
      </w:r>
      <w:r>
        <w:rPr>
          <w:lang w:val="en-CA"/>
        </w:rPr>
        <w:t xml:space="preserve"> [STD92]</w:t>
      </w:r>
      <w:r w:rsidRPr="00431B92">
        <w:rPr>
          <w:lang w:val="en-CA"/>
        </w:rPr>
        <w:t>.</w:t>
      </w:r>
    </w:p>
    <w:p w14:paraId="111233EE" w14:textId="57EBA5FD" w:rsidR="00AA039D" w:rsidRDefault="00AA039D" w:rsidP="00AA039D">
      <w:pPr>
        <w:pStyle w:val="IEEEStdsParagraph"/>
      </w:pPr>
      <w:r>
        <w:rPr>
          <w:i/>
        </w:rPr>
        <w:t xml:space="preserve">Logical </w:t>
      </w:r>
      <w:r w:rsidR="00461363">
        <w:rPr>
          <w:i/>
        </w:rPr>
        <w:t>Device</w:t>
      </w:r>
      <w:r>
        <w:t>:</w:t>
      </w:r>
      <w:r w:rsidRPr="0090455C">
        <w:t xml:space="preserve"> </w:t>
      </w:r>
      <w:r w:rsidR="00EF0A5D">
        <w:t xml:space="preserve">A </w:t>
      </w:r>
      <w:r>
        <w:t>print server, software service, or gateway that processes jobs and either forwards or stores the processed job or uses one or more Physical Devices to render output.</w:t>
      </w:r>
    </w:p>
    <w:p w14:paraId="04742B46" w14:textId="4C5F45F4" w:rsidR="00EF0A5D" w:rsidRDefault="00EF0A5D" w:rsidP="00AA039D">
      <w:pPr>
        <w:pStyle w:val="IEEEStdsParagraph"/>
        <w:rPr>
          <w:i/>
        </w:rPr>
      </w:pPr>
      <w:r w:rsidRPr="00EF0A5D">
        <w:rPr>
          <w:i/>
        </w:rPr>
        <w:t>Output Device:</w:t>
      </w:r>
      <w:r w:rsidRPr="00156C2B">
        <w:rPr>
          <w:iCs/>
        </w:rPr>
        <w:t xml:space="preserve"> </w:t>
      </w:r>
      <w:r>
        <w:rPr>
          <w:iCs/>
        </w:rPr>
        <w:t>A</w:t>
      </w:r>
      <w:r w:rsidRPr="00156C2B">
        <w:rPr>
          <w:iCs/>
        </w:rPr>
        <w:t xml:space="preserve"> single Logical or Physical Device</w:t>
      </w:r>
    </w:p>
    <w:p w14:paraId="31E8D804" w14:textId="77777777" w:rsidR="00BF4531" w:rsidRDefault="00BF4531" w:rsidP="00BF4531">
      <w:pPr>
        <w:pStyle w:val="IEEEStdsParagraph"/>
      </w:pPr>
      <w:r w:rsidRPr="00906787">
        <w:rPr>
          <w:i/>
        </w:rPr>
        <w:lastRenderedPageBreak/>
        <w:t>Paid Imaging Services</w:t>
      </w:r>
      <w:r>
        <w:t>: Printing, facsimile, and scanning performed for a monetary fee. Facsimile, scanning, and the means of collecting payment are outside the scope of this specification.</w:t>
      </w:r>
    </w:p>
    <w:p w14:paraId="30478BDD" w14:textId="064BC8E9" w:rsidR="00AA039D" w:rsidRDefault="00AA039D" w:rsidP="00AA039D">
      <w:pPr>
        <w:pStyle w:val="IEEEStdsParagraph"/>
      </w:pPr>
      <w:r>
        <w:rPr>
          <w:i/>
        </w:rPr>
        <w:t>Physical Device</w:t>
      </w:r>
      <w:r>
        <w:t>:</w:t>
      </w:r>
      <w:r w:rsidRPr="00FC5ACB">
        <w:t xml:space="preserve"> </w:t>
      </w:r>
      <w:r w:rsidR="00EF0A5D">
        <w:t>A</w:t>
      </w:r>
      <w:r w:rsidR="00EF0A5D" w:rsidRPr="002A4EA5">
        <w:t xml:space="preserve"> </w:t>
      </w:r>
      <w:r w:rsidRPr="002A4EA5">
        <w:t xml:space="preserve">hardware implementation of </w:t>
      </w:r>
      <w:proofErr w:type="spellStart"/>
      <w:proofErr w:type="gramStart"/>
      <w:r w:rsidRPr="002A4EA5">
        <w:t>a</w:t>
      </w:r>
      <w:proofErr w:type="spellEnd"/>
      <w:proofErr w:type="gramEnd"/>
      <w:r w:rsidRPr="002A4EA5">
        <w:t xml:space="preserve"> endpoint device, e.g., a marking engine, a fax modem, etc.</w:t>
      </w:r>
    </w:p>
    <w:p w14:paraId="427BEBAC" w14:textId="77FA9B39" w:rsidR="00AA039D" w:rsidRDefault="00AA039D" w:rsidP="00FD0C1D">
      <w:pPr>
        <w:pStyle w:val="IEEEStdsParagraph"/>
      </w:pPr>
      <w:r w:rsidRPr="00AC34FB">
        <w:rPr>
          <w:i/>
        </w:rPr>
        <w:t>Quota-Based Printing</w:t>
      </w:r>
      <w:r>
        <w:t>: Printing where Jobs are measured and potentially limited by the Printer. The method of measurement and limiting are outside the scope of this document.</w:t>
      </w:r>
    </w:p>
    <w:p w14:paraId="405E4B9B" w14:textId="756FD65A" w:rsidR="00A16E67" w:rsidRDefault="00954CF5" w:rsidP="00FD0C1D">
      <w:pPr>
        <w:pStyle w:val="IEEEStdsParagraph"/>
      </w:pPr>
      <w:r w:rsidRPr="00AA039D">
        <w:rPr>
          <w:i/>
        </w:rPr>
        <w:t>Transaction</w:t>
      </w:r>
      <w:r>
        <w:rPr>
          <w:i/>
        </w:rPr>
        <w:t>-Based</w:t>
      </w:r>
      <w:r w:rsidRPr="00AA039D">
        <w:rPr>
          <w:i/>
        </w:rPr>
        <w:t xml:space="preserve"> </w:t>
      </w:r>
      <w:r w:rsidR="00A16E67" w:rsidRPr="00AA039D">
        <w:rPr>
          <w:i/>
        </w:rPr>
        <w:t>Printing</w:t>
      </w:r>
      <w:r w:rsidR="00A16E67">
        <w:t xml:space="preserve">: </w:t>
      </w:r>
      <w:r w:rsidR="00AA039D">
        <w:t xml:space="preserve">Printing, including </w:t>
      </w:r>
      <w:r w:rsidR="00A16E67">
        <w:t>Paid Imaging Services and Quota-Based Printing</w:t>
      </w:r>
      <w:r w:rsidR="00AA039D">
        <w:t>, where</w:t>
      </w:r>
      <w:r w:rsidR="00A16E67">
        <w:t xml:space="preserve"> </w:t>
      </w:r>
      <w:r>
        <w:t xml:space="preserve">authorized </w:t>
      </w:r>
      <w:r w:rsidR="00A16E67">
        <w:t xml:space="preserve">Jobs are a </w:t>
      </w:r>
      <w:r>
        <w:t xml:space="preserve">business </w:t>
      </w:r>
      <w:r w:rsidR="00A16E67">
        <w:t xml:space="preserve">transaction between the </w:t>
      </w:r>
      <w:r w:rsidR="00EF0A5D">
        <w:t xml:space="preserve">End </w:t>
      </w:r>
      <w:r w:rsidR="00A16E67">
        <w:t>User/Client and Printer.</w:t>
      </w:r>
    </w:p>
    <w:p w14:paraId="060CD9B8" w14:textId="77777777" w:rsidR="002D57C5" w:rsidRPr="002D57C5" w:rsidRDefault="002D57C5" w:rsidP="002D57C5">
      <w:pPr>
        <w:pStyle w:val="IEEEStdsLevel2Header"/>
      </w:pPr>
      <w:bookmarkStart w:id="14" w:name="_Toc158111085"/>
      <w:r w:rsidRPr="002D57C5">
        <w:t>Acronyms and Organizations</w:t>
      </w:r>
      <w:bookmarkEnd w:id="14"/>
    </w:p>
    <w:p w14:paraId="36091F84" w14:textId="2471E886" w:rsidR="002D57C5" w:rsidRPr="002D57C5" w:rsidRDefault="002D57C5" w:rsidP="002D57C5">
      <w:pPr>
        <w:pStyle w:val="IEEEStdsParagraph"/>
      </w:pPr>
      <w:r w:rsidRPr="002D57C5">
        <w:rPr>
          <w:i/>
        </w:rPr>
        <w:t>IANA</w:t>
      </w:r>
      <w:r>
        <w:t>:</w:t>
      </w:r>
      <w:r w:rsidRPr="002D57C5">
        <w:t xml:space="preserve"> Internet Assigned Numbers Authority, </w:t>
      </w:r>
      <w:hyperlink r:id="rId18" w:history="1">
        <w:r w:rsidRPr="00675601">
          <w:rPr>
            <w:rStyle w:val="Hyperlink"/>
          </w:rPr>
          <w:t>http</w:t>
        </w:r>
        <w:r w:rsidR="00675601" w:rsidRPr="00675601">
          <w:rPr>
            <w:rStyle w:val="Hyperlink"/>
          </w:rPr>
          <w:t>s</w:t>
        </w:r>
        <w:r w:rsidRPr="00675601">
          <w:rPr>
            <w:rStyle w:val="Hyperlink"/>
          </w:rPr>
          <w:t>://www.iana.org/</w:t>
        </w:r>
      </w:hyperlink>
    </w:p>
    <w:p w14:paraId="170AE339" w14:textId="6DFB82D6" w:rsidR="002D57C5" w:rsidRPr="002D57C5" w:rsidRDefault="002D57C5" w:rsidP="002D57C5">
      <w:pPr>
        <w:pStyle w:val="IEEEStdsParagraph"/>
      </w:pPr>
      <w:r w:rsidRPr="002D57C5">
        <w:rPr>
          <w:i/>
        </w:rPr>
        <w:t>IETF</w:t>
      </w:r>
      <w:r>
        <w:t>:</w:t>
      </w:r>
      <w:r w:rsidRPr="002D57C5">
        <w:t xml:space="preserve"> Internet Engineering Task Force, </w:t>
      </w:r>
      <w:hyperlink r:id="rId19" w:history="1">
        <w:r w:rsidRPr="00675601">
          <w:rPr>
            <w:rStyle w:val="Hyperlink"/>
          </w:rPr>
          <w:t>http</w:t>
        </w:r>
        <w:r w:rsidR="00675601" w:rsidRPr="00675601">
          <w:rPr>
            <w:rStyle w:val="Hyperlink"/>
          </w:rPr>
          <w:t>s</w:t>
        </w:r>
        <w:r w:rsidRPr="00675601">
          <w:rPr>
            <w:rStyle w:val="Hyperlink"/>
          </w:rPr>
          <w:t>://www.ietf.org/</w:t>
        </w:r>
      </w:hyperlink>
    </w:p>
    <w:p w14:paraId="17BBB423" w14:textId="40F22F1A" w:rsidR="002D57C5" w:rsidRDefault="002D57C5" w:rsidP="002D57C5">
      <w:pPr>
        <w:pStyle w:val="IEEEStdsParagraph"/>
      </w:pPr>
      <w:r w:rsidRPr="002D57C5">
        <w:rPr>
          <w:i/>
        </w:rPr>
        <w:t>ISO</w:t>
      </w:r>
      <w:r>
        <w:t>:</w:t>
      </w:r>
      <w:r w:rsidRPr="002D57C5">
        <w:t xml:space="preserve"> International Organization for Standardization, </w:t>
      </w:r>
      <w:hyperlink r:id="rId20" w:history="1">
        <w:r w:rsidRPr="00675601">
          <w:rPr>
            <w:rStyle w:val="Hyperlink"/>
          </w:rPr>
          <w:t>http</w:t>
        </w:r>
        <w:r w:rsidR="00675601" w:rsidRPr="00675601">
          <w:rPr>
            <w:rStyle w:val="Hyperlink"/>
          </w:rPr>
          <w:t>s</w:t>
        </w:r>
        <w:r w:rsidRPr="00675601">
          <w:rPr>
            <w:rStyle w:val="Hyperlink"/>
          </w:rPr>
          <w:t>://www.iso.org/</w:t>
        </w:r>
      </w:hyperlink>
    </w:p>
    <w:p w14:paraId="16FA5F8F" w14:textId="38324137" w:rsidR="002D57C5" w:rsidRDefault="002D57C5" w:rsidP="002D57C5">
      <w:pPr>
        <w:pStyle w:val="IEEEStdsParagraph"/>
      </w:pPr>
      <w:r w:rsidRPr="002D57C5">
        <w:rPr>
          <w:i/>
        </w:rPr>
        <w:t>PWG</w:t>
      </w:r>
      <w:r>
        <w:t>:</w:t>
      </w:r>
      <w:r w:rsidRPr="002D57C5">
        <w:t xml:space="preserve"> Printer Working Group, </w:t>
      </w:r>
      <w:hyperlink r:id="rId21" w:history="1">
        <w:r w:rsidRPr="00675601">
          <w:rPr>
            <w:rStyle w:val="Hyperlink"/>
          </w:rPr>
          <w:t>http</w:t>
        </w:r>
        <w:r w:rsidR="00675601" w:rsidRPr="00675601">
          <w:rPr>
            <w:rStyle w:val="Hyperlink"/>
          </w:rPr>
          <w:t>s</w:t>
        </w:r>
        <w:r w:rsidRPr="00675601">
          <w:rPr>
            <w:rStyle w:val="Hyperlink"/>
          </w:rPr>
          <w:t>://www.pwg.org/</w:t>
        </w:r>
      </w:hyperlink>
    </w:p>
    <w:p w14:paraId="1E30B74F" w14:textId="77777777" w:rsidR="002D57C5" w:rsidRPr="002D57C5" w:rsidRDefault="002D57C5" w:rsidP="002D57C5">
      <w:pPr>
        <w:pStyle w:val="IEEEStdsParagraph"/>
      </w:pPr>
      <w:r w:rsidRPr="002D57C5">
        <w:br w:type="page"/>
      </w:r>
    </w:p>
    <w:p w14:paraId="4F0D5BE7" w14:textId="77777777" w:rsidR="00C004F2" w:rsidRDefault="00C004F2" w:rsidP="00E1772A">
      <w:pPr>
        <w:pStyle w:val="IEEEStdsLevel1Header"/>
        <w:rPr>
          <w:rFonts w:eastAsia="MS Mincho"/>
        </w:rPr>
      </w:pPr>
      <w:bookmarkStart w:id="15" w:name="_Toc263650580"/>
      <w:bookmarkStart w:id="16" w:name="_Toc158111086"/>
      <w:r w:rsidRPr="00CB46AF">
        <w:rPr>
          <w:rFonts w:eastAsia="MS Mincho"/>
        </w:rPr>
        <w:lastRenderedPageBreak/>
        <w:t>Requirements</w:t>
      </w:r>
      <w:bookmarkEnd w:id="15"/>
      <w:bookmarkEnd w:id="16"/>
    </w:p>
    <w:p w14:paraId="4E8B8CD3" w14:textId="1F4C9510" w:rsidR="00C004F2" w:rsidRDefault="00C004F2" w:rsidP="00E1772A">
      <w:pPr>
        <w:pStyle w:val="IEEEStdsLevel2Header"/>
      </w:pPr>
      <w:bookmarkStart w:id="17" w:name="_Toc263650581"/>
      <w:bookmarkStart w:id="18" w:name="_Toc158111087"/>
      <w:r>
        <w:t xml:space="preserve">Rationale for </w:t>
      </w:r>
      <w:bookmarkEnd w:id="17"/>
      <w:r w:rsidR="003C193B">
        <w:t xml:space="preserve">IPP </w:t>
      </w:r>
      <w:r w:rsidR="00954CF5">
        <w:t xml:space="preserve">Transaction-Based </w:t>
      </w:r>
      <w:r w:rsidR="003C193B">
        <w:t>Printing Extensions</w:t>
      </w:r>
      <w:bookmarkEnd w:id="18"/>
    </w:p>
    <w:p w14:paraId="3B2A7D5C" w14:textId="78E152B8" w:rsidR="00F92426" w:rsidRDefault="00F92426" w:rsidP="00DA1A2E">
      <w:pPr>
        <w:pStyle w:val="IEEEStdsParagraph"/>
        <w:rPr>
          <w:rFonts w:eastAsia="MS Mincho"/>
        </w:rPr>
      </w:pPr>
      <w:r>
        <w:rPr>
          <w:rFonts w:eastAsia="MS Mincho"/>
        </w:rPr>
        <w:t xml:space="preserve">Given the following existing specifications and the need for a standard method of supporting </w:t>
      </w:r>
      <w:r w:rsidR="00526123">
        <w:rPr>
          <w:rFonts w:eastAsia="MS Mincho"/>
        </w:rPr>
        <w:t xml:space="preserve">Transaction-Based </w:t>
      </w:r>
      <w:r w:rsidR="005775E3">
        <w:rPr>
          <w:rFonts w:eastAsia="MS Mincho"/>
        </w:rPr>
        <w:t>Printing</w:t>
      </w:r>
      <w:r>
        <w:rPr>
          <w:rFonts w:eastAsia="MS Mincho"/>
        </w:rPr>
        <w:t xml:space="preserve"> without vendor-specific driver software, the IPP </w:t>
      </w:r>
      <w:r w:rsidR="00526123">
        <w:rPr>
          <w:rFonts w:eastAsia="MS Mincho"/>
        </w:rPr>
        <w:t xml:space="preserve">Transaction-Based </w:t>
      </w:r>
      <w:r>
        <w:rPr>
          <w:rFonts w:eastAsia="MS Mincho"/>
        </w:rPr>
        <w:t>Printing Extensions specification should:</w:t>
      </w:r>
    </w:p>
    <w:p w14:paraId="03598BD9" w14:textId="0D136DAE" w:rsidR="00F92426" w:rsidRDefault="00F92426" w:rsidP="00F92426">
      <w:pPr>
        <w:pStyle w:val="NumberedList"/>
        <w:rPr>
          <w:rFonts w:eastAsia="MS Mincho"/>
        </w:rPr>
      </w:pPr>
      <w:r>
        <w:rPr>
          <w:rFonts w:eastAsia="MS Mincho"/>
        </w:rPr>
        <w:t>Use the existing IPP spec</w:t>
      </w:r>
      <w:r w:rsidR="009C672E">
        <w:rPr>
          <w:rFonts w:eastAsia="MS Mincho"/>
        </w:rPr>
        <w:t>i</w:t>
      </w:r>
      <w:r>
        <w:rPr>
          <w:rFonts w:eastAsia="MS Mincho"/>
        </w:rPr>
        <w:t>fications to support job submission to and monitoring of Paid Imaging Services</w:t>
      </w:r>
      <w:r w:rsidR="00461A14">
        <w:rPr>
          <w:rFonts w:eastAsia="MS Mincho"/>
        </w:rPr>
        <w:t>,</w:t>
      </w:r>
    </w:p>
    <w:p w14:paraId="2B4D335C" w14:textId="772F594C" w:rsidR="00461A14" w:rsidRDefault="00461A14" w:rsidP="00F92426">
      <w:pPr>
        <w:pStyle w:val="NumberedList"/>
        <w:rPr>
          <w:rFonts w:eastAsia="MS Mincho"/>
        </w:rPr>
      </w:pPr>
      <w:r>
        <w:rPr>
          <w:rFonts w:eastAsia="MS Mincho"/>
        </w:rPr>
        <w:t xml:space="preserve">Define HTTP authorization requirements as needed to support </w:t>
      </w:r>
      <w:r w:rsidR="00526123">
        <w:rPr>
          <w:rFonts w:eastAsia="MS Mincho"/>
        </w:rPr>
        <w:t xml:space="preserve">Transaction-Based </w:t>
      </w:r>
      <w:r w:rsidR="005775E3">
        <w:rPr>
          <w:rFonts w:eastAsia="MS Mincho"/>
        </w:rPr>
        <w:t>Printing</w:t>
      </w:r>
      <w:r>
        <w:rPr>
          <w:rFonts w:eastAsia="MS Mincho"/>
        </w:rPr>
        <w:t>,</w:t>
      </w:r>
    </w:p>
    <w:p w14:paraId="3EEC7AE0" w14:textId="194298EE" w:rsidR="00F92426" w:rsidRDefault="00461A14" w:rsidP="00F92426">
      <w:pPr>
        <w:pStyle w:val="NumberedList"/>
        <w:rPr>
          <w:rFonts w:eastAsia="MS Mincho"/>
        </w:rPr>
      </w:pPr>
      <w:r>
        <w:rPr>
          <w:rFonts w:eastAsia="MS Mincho"/>
        </w:rPr>
        <w:t>Define operation attributes and amend operation semantics as needed for a Client to obtain and supply authorization from a</w:t>
      </w:r>
      <w:r w:rsidR="005775E3">
        <w:rPr>
          <w:rFonts w:eastAsia="MS Mincho"/>
        </w:rPr>
        <w:t>n</w:t>
      </w:r>
      <w:r>
        <w:rPr>
          <w:rFonts w:eastAsia="MS Mincho"/>
        </w:rPr>
        <w:t xml:space="preserve"> </w:t>
      </w:r>
      <w:r w:rsidR="005775E3">
        <w:rPr>
          <w:rFonts w:eastAsia="MS Mincho"/>
        </w:rPr>
        <w:t>IPP Printer</w:t>
      </w:r>
      <w:r>
        <w:rPr>
          <w:rFonts w:eastAsia="MS Mincho"/>
        </w:rPr>
        <w:t>,</w:t>
      </w:r>
    </w:p>
    <w:p w14:paraId="3ACD1BEC" w14:textId="6E81AD92" w:rsidR="00CF6361" w:rsidRDefault="00CF6361" w:rsidP="00F92426">
      <w:pPr>
        <w:pStyle w:val="NumberedList"/>
        <w:rPr>
          <w:rFonts w:eastAsia="MS Mincho"/>
        </w:rPr>
      </w:pPr>
      <w:r>
        <w:rPr>
          <w:rFonts w:eastAsia="MS Mincho"/>
        </w:rPr>
        <w:t xml:space="preserve">Define status code values needed for </w:t>
      </w:r>
      <w:r w:rsidR="00526123">
        <w:rPr>
          <w:rFonts w:eastAsia="MS Mincho"/>
        </w:rPr>
        <w:t xml:space="preserve">Transaction-Based </w:t>
      </w:r>
      <w:r w:rsidR="005775E3">
        <w:rPr>
          <w:rFonts w:eastAsia="MS Mincho"/>
        </w:rPr>
        <w:t>Printing</w:t>
      </w:r>
      <w:r>
        <w:rPr>
          <w:rFonts w:eastAsia="MS Mincho"/>
        </w:rPr>
        <w:t xml:space="preserve"> to inform a Client when exceptions occur during job submission,</w:t>
      </w:r>
    </w:p>
    <w:p w14:paraId="2D512AB0" w14:textId="3F0A9715" w:rsidR="00461A14" w:rsidRDefault="00461A14" w:rsidP="00F92426">
      <w:pPr>
        <w:pStyle w:val="NumberedList"/>
        <w:rPr>
          <w:rFonts w:eastAsia="MS Mincho"/>
        </w:rPr>
      </w:pPr>
      <w:r>
        <w:rPr>
          <w:rFonts w:eastAsia="MS Mincho"/>
        </w:rPr>
        <w:t xml:space="preserve">Define Job </w:t>
      </w:r>
      <w:r w:rsidR="00203AB0">
        <w:rPr>
          <w:rFonts w:eastAsia="MS Mincho"/>
        </w:rPr>
        <w:t xml:space="preserve">Status </w:t>
      </w:r>
      <w:r>
        <w:rPr>
          <w:rFonts w:eastAsia="MS Mincho"/>
        </w:rPr>
        <w:t xml:space="preserve">attributes </w:t>
      </w:r>
      <w:r w:rsidR="00CF6361">
        <w:rPr>
          <w:rFonts w:eastAsia="MS Mincho"/>
        </w:rPr>
        <w:t xml:space="preserve">and values </w:t>
      </w:r>
      <w:r>
        <w:rPr>
          <w:rFonts w:eastAsia="MS Mincho"/>
        </w:rPr>
        <w:t xml:space="preserve">needed for </w:t>
      </w:r>
      <w:r w:rsidR="00526123">
        <w:rPr>
          <w:rFonts w:eastAsia="MS Mincho"/>
        </w:rPr>
        <w:t xml:space="preserve">Transaction-Based </w:t>
      </w:r>
      <w:r w:rsidR="005775E3">
        <w:rPr>
          <w:rFonts w:eastAsia="MS Mincho"/>
        </w:rPr>
        <w:t>Printing</w:t>
      </w:r>
      <w:r>
        <w:rPr>
          <w:rFonts w:eastAsia="MS Mincho"/>
        </w:rPr>
        <w:t xml:space="preserve"> to provide authorization status information to Clients,</w:t>
      </w:r>
    </w:p>
    <w:p w14:paraId="7CD1C6CD" w14:textId="77777777" w:rsidR="00203AB0" w:rsidRDefault="00461A14" w:rsidP="00F92426">
      <w:pPr>
        <w:pStyle w:val="NumberedList"/>
        <w:rPr>
          <w:rFonts w:eastAsia="MS Mincho"/>
        </w:rPr>
      </w:pPr>
      <w:r>
        <w:rPr>
          <w:rFonts w:eastAsia="MS Mincho"/>
        </w:rPr>
        <w:t xml:space="preserve">Define Job Template attributes needed to clearly express output </w:t>
      </w:r>
      <w:r w:rsidR="00CF6361">
        <w:rPr>
          <w:rFonts w:eastAsia="MS Mincho"/>
        </w:rPr>
        <w:t xml:space="preserve">intent </w:t>
      </w:r>
      <w:r w:rsidR="005775E3">
        <w:rPr>
          <w:rFonts w:eastAsia="MS Mincho"/>
        </w:rPr>
        <w:t xml:space="preserve">for </w:t>
      </w:r>
      <w:r w:rsidR="00526123">
        <w:rPr>
          <w:rFonts w:eastAsia="MS Mincho"/>
        </w:rPr>
        <w:t xml:space="preserve">Transaction-Based </w:t>
      </w:r>
      <w:r w:rsidR="005775E3">
        <w:rPr>
          <w:rFonts w:eastAsia="MS Mincho"/>
        </w:rPr>
        <w:t>Printing</w:t>
      </w:r>
      <w:r w:rsidR="00203AB0">
        <w:rPr>
          <w:rFonts w:eastAsia="MS Mincho"/>
        </w:rPr>
        <w:t>, and</w:t>
      </w:r>
    </w:p>
    <w:p w14:paraId="7B4D5019" w14:textId="1C6ADD6C" w:rsidR="00461A14" w:rsidRDefault="00203AB0" w:rsidP="00F92426">
      <w:pPr>
        <w:pStyle w:val="NumberedList"/>
        <w:rPr>
          <w:rFonts w:eastAsia="MS Mincho"/>
        </w:rPr>
      </w:pPr>
      <w:r>
        <w:rPr>
          <w:rFonts w:eastAsia="MS Mincho"/>
        </w:rPr>
        <w:t>Define Printer Description attributes and values needed for Transaction-Based Printing</w:t>
      </w:r>
      <w:r w:rsidR="00CF6361">
        <w:rPr>
          <w:rFonts w:eastAsia="MS Mincho"/>
        </w:rPr>
        <w:t>.</w:t>
      </w:r>
    </w:p>
    <w:p w14:paraId="4ABD4B2E" w14:textId="4B581D91" w:rsidR="00203AB0" w:rsidRPr="00CF6361" w:rsidRDefault="00203AB0" w:rsidP="00203AB0">
      <w:pPr>
        <w:pStyle w:val="IEEEStdsParagraph"/>
        <w:rPr>
          <w:rFonts w:eastAsia="MS Mincho"/>
        </w:rPr>
      </w:pPr>
      <w:r>
        <w:rPr>
          <w:rFonts w:eastAsia="MS Mincho"/>
        </w:rPr>
        <w:t>The IPP Job Extensions v2.0 (JOBEXT) [PWG5100.7] defines attributes for Job accounting.</w:t>
      </w:r>
    </w:p>
    <w:p w14:paraId="75781BFD" w14:textId="10252223" w:rsidR="00F92426" w:rsidRDefault="00203AB0" w:rsidP="00F92426">
      <w:pPr>
        <w:pStyle w:val="IEEEStdsParagraph"/>
      </w:pPr>
      <w:r>
        <w:t>The IPP</w:t>
      </w:r>
      <w:r w:rsidR="00F92426">
        <w:t xml:space="preserve"> 2.0</w:t>
      </w:r>
      <w:r>
        <w:t>, 2.1, and 2.2 specification</w:t>
      </w:r>
      <w:r w:rsidR="00F92426">
        <w:t xml:space="preserve"> [PWG5100.12] defines:</w:t>
      </w:r>
    </w:p>
    <w:p w14:paraId="1BD6B91D" w14:textId="77777777" w:rsidR="00F92426" w:rsidRPr="00F34B7B" w:rsidRDefault="00F92426" w:rsidP="0081749B">
      <w:pPr>
        <w:pStyle w:val="NumberedList"/>
        <w:numPr>
          <w:ilvl w:val="0"/>
          <w:numId w:val="11"/>
        </w:numPr>
      </w:pPr>
      <w:r w:rsidRPr="00F34B7B">
        <w:t>A collection of existing IPP specifications that form the basis for IPP/2.0</w:t>
      </w:r>
    </w:p>
    <w:p w14:paraId="17885F49" w14:textId="77777777" w:rsidR="00F92426" w:rsidRPr="00F34B7B" w:rsidRDefault="00F92426" w:rsidP="00F92426">
      <w:pPr>
        <w:pStyle w:val="NumberedList"/>
      </w:pPr>
      <w:r w:rsidRPr="00F34B7B">
        <w:t>Standard job template attributes</w:t>
      </w:r>
    </w:p>
    <w:p w14:paraId="65BC2D83" w14:textId="77777777" w:rsidR="00F92426" w:rsidRPr="00F34B7B" w:rsidRDefault="00F92426" w:rsidP="00F92426">
      <w:pPr>
        <w:pStyle w:val="NumberedList"/>
      </w:pPr>
      <w:r w:rsidRPr="00F34B7B">
        <w:t>Specific interoperability requirements, such as</w:t>
      </w:r>
      <w:r>
        <w:t xml:space="preserve"> H</w:t>
      </w:r>
      <w:r w:rsidRPr="00F34B7B">
        <w:t>TTP/1.1 support with chunking</w:t>
      </w:r>
      <w:r>
        <w:t xml:space="preserve"> and </w:t>
      </w:r>
      <w:r w:rsidRPr="00F34B7B">
        <w:t>IPP collection attribute support</w:t>
      </w:r>
    </w:p>
    <w:p w14:paraId="7F2AEB0E" w14:textId="77777777" w:rsidR="00F92426" w:rsidRDefault="00F92426" w:rsidP="00F92426">
      <w:pPr>
        <w:pStyle w:val="NumberedList"/>
      </w:pPr>
      <w:r w:rsidRPr="00F34B7B">
        <w:t xml:space="preserve">New version number and operation requirements for different classes of </w:t>
      </w:r>
      <w:r>
        <w:t>Imaging D</w:t>
      </w:r>
      <w:r w:rsidRPr="00F34B7B">
        <w:t>evices</w:t>
      </w:r>
    </w:p>
    <w:p w14:paraId="01F8C9B8" w14:textId="286E314B" w:rsidR="00F92426" w:rsidRDefault="00F92426" w:rsidP="00DA1A2E">
      <w:pPr>
        <w:pStyle w:val="IEEEStdsParagraph"/>
        <w:rPr>
          <w:rFonts w:eastAsia="MS Mincho"/>
        </w:rPr>
      </w:pPr>
      <w:r>
        <w:rPr>
          <w:rFonts w:eastAsia="MS Mincho"/>
        </w:rPr>
        <w:t xml:space="preserve">IPP Everywhere [PWG5100.14] </w:t>
      </w:r>
      <w:r w:rsidR="00461A14">
        <w:rPr>
          <w:rFonts w:eastAsia="MS Mincho"/>
        </w:rPr>
        <w:t>defines:</w:t>
      </w:r>
    </w:p>
    <w:p w14:paraId="1D8594DB" w14:textId="4054EAFC" w:rsidR="00461A14" w:rsidRDefault="00CF6361" w:rsidP="0081749B">
      <w:pPr>
        <w:pStyle w:val="NumberedList"/>
        <w:numPr>
          <w:ilvl w:val="0"/>
          <w:numId w:val="14"/>
        </w:numPr>
      </w:pPr>
      <w:r>
        <w:t>P</w:t>
      </w:r>
      <w:r w:rsidR="00461A14">
        <w:t>rotocols and schema</w:t>
      </w:r>
      <w:r w:rsidR="00461A14" w:rsidRPr="00F34B7B">
        <w:t xml:space="preserve"> to support discovery, identification, and auto-configuration of </w:t>
      </w:r>
      <w:r w:rsidR="00461A14">
        <w:t>Imaging Devices,</w:t>
      </w:r>
    </w:p>
    <w:p w14:paraId="2F3922B4" w14:textId="2A567979" w:rsidR="00CF6361" w:rsidRDefault="00CF6361" w:rsidP="00FF706F">
      <w:pPr>
        <w:pStyle w:val="NumberedList"/>
      </w:pPr>
      <w:r>
        <w:t>A standard profile of IPP attributes, operations, and values to promote interoperability, and</w:t>
      </w:r>
    </w:p>
    <w:p w14:paraId="4FB33111" w14:textId="1C917D53" w:rsidR="00461A14" w:rsidRDefault="00CF6361" w:rsidP="00DA1A2E">
      <w:pPr>
        <w:pStyle w:val="NumberedList"/>
      </w:pPr>
      <w:r>
        <w:t>Standard document formats for job submission.</w:t>
      </w:r>
    </w:p>
    <w:p w14:paraId="7AEBB7B9" w14:textId="77777777" w:rsidR="00FF706F" w:rsidRDefault="00FF706F" w:rsidP="00FF706F">
      <w:pPr>
        <w:pStyle w:val="IEEEStdsParagraph"/>
      </w:pPr>
      <w:r>
        <w:t>The PWG Raster Format [PWG5102.4] defines a</w:t>
      </w:r>
      <w:r w:rsidRPr="00F34B7B">
        <w:t xml:space="preserve"> minimal file format </w:t>
      </w:r>
      <w:r w:rsidRPr="00DC04AF">
        <w:t>for</w:t>
      </w:r>
      <w:r w:rsidRPr="00F34B7B">
        <w:t xml:space="preserve"> transmission of multi-page color and grayscale bitmap images</w:t>
      </w:r>
    </w:p>
    <w:p w14:paraId="3FF42AAB" w14:textId="76CE7C3F" w:rsidR="00FF706F" w:rsidRDefault="00FF706F" w:rsidP="00FF706F">
      <w:pPr>
        <w:pStyle w:val="IEEEStdsParagraph"/>
        <w:rPr>
          <w:bCs/>
        </w:rPr>
      </w:pPr>
      <w:r w:rsidRPr="00F34B7B">
        <w:lastRenderedPageBreak/>
        <w:t xml:space="preserve">The </w:t>
      </w:r>
      <w:r w:rsidRPr="00F34B7B">
        <w:rPr>
          <w:bCs/>
        </w:rPr>
        <w:t>Document management -- Portable document format -- Part 1: PDF 1.7</w:t>
      </w:r>
      <w:r>
        <w:rPr>
          <w:bCs/>
        </w:rPr>
        <w:t xml:space="preserve"> [ISO32000] defines:</w:t>
      </w:r>
    </w:p>
    <w:p w14:paraId="1515C2B5" w14:textId="77777777" w:rsidR="00FF706F" w:rsidRDefault="00FF706F" w:rsidP="0081749B">
      <w:pPr>
        <w:pStyle w:val="NumberedList"/>
        <w:numPr>
          <w:ilvl w:val="0"/>
          <w:numId w:val="9"/>
        </w:numPr>
      </w:pPr>
      <w:r w:rsidRPr="00F34B7B">
        <w:t xml:space="preserve">A rich file format for transmission of multi-page </w:t>
      </w:r>
      <w:r w:rsidRPr="009F6E94">
        <w:t>color</w:t>
      </w:r>
      <w:r>
        <w:t xml:space="preserve"> and grayscale vector and </w:t>
      </w:r>
      <w:r w:rsidRPr="00DC04AF">
        <w:t>bitmap</w:t>
      </w:r>
      <w:r>
        <w:t xml:space="preserve"> images</w:t>
      </w:r>
    </w:p>
    <w:p w14:paraId="7EDB5265" w14:textId="77777777" w:rsidR="00FF706F" w:rsidRDefault="00FF706F" w:rsidP="00FF706F">
      <w:pPr>
        <w:pStyle w:val="NumberedList"/>
        <w:numPr>
          <w:ilvl w:val="0"/>
          <w:numId w:val="3"/>
        </w:numPr>
      </w:pPr>
      <w:r w:rsidRPr="00F34B7B">
        <w:t>Standard page attributes to support page size, orientation, and duplex functionality</w:t>
      </w:r>
    </w:p>
    <w:p w14:paraId="3EF4F92F" w14:textId="77777777" w:rsidR="00FF706F" w:rsidRDefault="00FF706F" w:rsidP="00FF706F">
      <w:pPr>
        <w:pStyle w:val="IEEEStdsParagraph"/>
      </w:pPr>
      <w:r w:rsidRPr="00F34B7B">
        <w:t>The JPEG File I</w:t>
      </w:r>
      <w:r>
        <w:t xml:space="preserve">nterchange Format Version 1.02 [JFIF] </w:t>
      </w:r>
      <w:r w:rsidRPr="00F34B7B">
        <w:t>defines</w:t>
      </w:r>
      <w:r>
        <w:t xml:space="preserve"> a</w:t>
      </w:r>
      <w:r w:rsidRPr="00F34B7B">
        <w:t xml:space="preserve"> compact file format for transmission of photographic images</w:t>
      </w:r>
    </w:p>
    <w:p w14:paraId="3CE41657" w14:textId="77777777" w:rsidR="00C004F2" w:rsidRDefault="00C004F2" w:rsidP="00E1772A">
      <w:pPr>
        <w:pStyle w:val="IEEEStdsLevel2Header"/>
      </w:pPr>
      <w:bookmarkStart w:id="19" w:name="_Toc263650582"/>
      <w:bookmarkStart w:id="20" w:name="_Toc158111088"/>
      <w:r>
        <w:t xml:space="preserve">Use </w:t>
      </w:r>
      <w:bookmarkEnd w:id="19"/>
      <w:r w:rsidR="00FD0C1D">
        <w:t>Cases</w:t>
      </w:r>
      <w:bookmarkEnd w:id="20"/>
    </w:p>
    <w:p w14:paraId="132A28CA" w14:textId="45F0F67A" w:rsidR="00CF6361" w:rsidRDefault="00CF6361" w:rsidP="00CF6361">
      <w:pPr>
        <w:pStyle w:val="IEEEStdsLevel3Header"/>
      </w:pPr>
      <w:bookmarkStart w:id="21" w:name="_Toc158111089"/>
      <w:r>
        <w:t>Printing at a School</w:t>
      </w:r>
      <w:bookmarkEnd w:id="21"/>
    </w:p>
    <w:p w14:paraId="639E2B53" w14:textId="3A8BB6DD" w:rsidR="00CF6361" w:rsidRDefault="00CF6361" w:rsidP="00FD0C1D">
      <w:pPr>
        <w:pStyle w:val="IEEEStdsParagraph"/>
      </w:pPr>
      <w:r>
        <w:t>Jane wants to print her th</w:t>
      </w:r>
      <w:r w:rsidR="00AD425B">
        <w:t>esis on the laser printer in her school's</w:t>
      </w:r>
      <w:r>
        <w:t xml:space="preserve"> computing lab. </w:t>
      </w:r>
      <w:r w:rsidR="00AD425B">
        <w:t>After initiating the print action in her application and selecting the laser printer, the application software validates access to the printer by providing the proposed job ticket information. The print service supporting the laser printer provides the application software an authorization code for the job submission. After Jane confirms the print action, the application software submits the print job with the authorization code to the print service. The print service then prints the job on the laser printer and includes the print job in her student activity fees.</w:t>
      </w:r>
    </w:p>
    <w:p w14:paraId="1539CDD1" w14:textId="4E9AD0CE" w:rsidR="00FD0C1D" w:rsidRDefault="00CF6361" w:rsidP="00CF6361">
      <w:pPr>
        <w:pStyle w:val="IEEEStdsLevel3Header"/>
      </w:pPr>
      <w:bookmarkStart w:id="22" w:name="_Toc158111090"/>
      <w:r>
        <w:t>Printing to a Reprographics Shop</w:t>
      </w:r>
      <w:bookmarkEnd w:id="22"/>
    </w:p>
    <w:p w14:paraId="3E369264" w14:textId="32F8172D" w:rsidR="00CF6361" w:rsidRDefault="00AD425B" w:rsidP="00FD0C1D">
      <w:pPr>
        <w:pStyle w:val="IEEEStdsParagraph"/>
      </w:pPr>
      <w:r>
        <w:t>John wants to print 100 marketing booklets for a real estate conference using a local reprographics shop. John prepares the electronic files needed for the booklets and then initiates a job submission through a generic job management utility. After selecting the reprographics shop and specifying the job processing intent</w:t>
      </w:r>
      <w:r w:rsidR="005C56CB">
        <w:t xml:space="preserve"> and delivery location</w:t>
      </w:r>
      <w:r>
        <w:t xml:space="preserve">, the utility </w:t>
      </w:r>
      <w:r w:rsidR="005C56CB">
        <w:t xml:space="preserve">software validates access to the service for the shop. The service challenges the user (via the utility software) to provide user account information. Once accepted, the service provides an authorization code to the utility software, which then submits the complete job, including the authorization code, for printing. </w:t>
      </w:r>
      <w:proofErr w:type="gramStart"/>
      <w:r w:rsidR="005C56CB">
        <w:t>The shop charges John's account,</w:t>
      </w:r>
      <w:proofErr w:type="gramEnd"/>
      <w:r w:rsidR="005C56CB">
        <w:t xml:space="preserve"> prints the job, and delivers the booklets to the conference.</w:t>
      </w:r>
    </w:p>
    <w:p w14:paraId="0DD042EE" w14:textId="05FF0207" w:rsidR="008859E3" w:rsidRDefault="008859E3" w:rsidP="008859E3">
      <w:pPr>
        <w:pStyle w:val="IEEEStdsLevel2Header"/>
      </w:pPr>
      <w:bookmarkStart w:id="23" w:name="_Toc158111091"/>
      <w:r>
        <w:t>Exceptions</w:t>
      </w:r>
      <w:bookmarkEnd w:id="23"/>
    </w:p>
    <w:p w14:paraId="22FD6DD7" w14:textId="09E45338" w:rsidR="009C672E" w:rsidRPr="009C672E" w:rsidRDefault="009C672E" w:rsidP="009C672E">
      <w:pPr>
        <w:pStyle w:val="IEEEStdsParagraph"/>
      </w:pPr>
      <w:r>
        <w:t>The following subsections define exceptions in addition to those defined in the Internet Printing Protocol/1.1 [STD92].</w:t>
      </w:r>
    </w:p>
    <w:p w14:paraId="0052B72C" w14:textId="3CD6075B" w:rsidR="005C56CB" w:rsidRDefault="005C56CB" w:rsidP="005C56CB">
      <w:pPr>
        <w:pStyle w:val="IEEEStdsLevel3Header"/>
      </w:pPr>
      <w:bookmarkStart w:id="24" w:name="_Toc158111092"/>
      <w:r>
        <w:t>Account Exceeded Limit Exception</w:t>
      </w:r>
      <w:bookmarkEnd w:id="24"/>
    </w:p>
    <w:p w14:paraId="5191B39F" w14:textId="1229B088" w:rsidR="00DD7C4C" w:rsidRPr="00FD0C1D" w:rsidRDefault="00DD7C4C" w:rsidP="00FD0C1D">
      <w:pPr>
        <w:pStyle w:val="IEEEStdsParagraph"/>
      </w:pPr>
      <w:r>
        <w:t xml:space="preserve">Jane wants to print flyers for a school event on the school's large format printer. After initiating the print action in her application and selecting the large format printer, the application software validates access to the printer, obtains an authorization code, and submits the job. After pre-processing the job, the print service associated with the printer </w:t>
      </w:r>
      <w:r>
        <w:lastRenderedPageBreak/>
        <w:t>determines that Jane's account lacks sufficient funds to complete the print job and stops the job from printing, adding status information to the job indicating the reason. The application software queries the print service for the job status and presents the issue to Jane. Jane then visits the web page provided by the print service to add additional printing credits to her school activity account. The print service then resumes processing of the job, printing the flyers on the large format printer.</w:t>
      </w:r>
    </w:p>
    <w:p w14:paraId="659985F8" w14:textId="77777777" w:rsidR="008A28C1" w:rsidRDefault="008A28C1" w:rsidP="00FD0C1D">
      <w:pPr>
        <w:pStyle w:val="IEEEStdsLevel2Header"/>
      </w:pPr>
      <w:bookmarkStart w:id="25" w:name="_Toc158111093"/>
      <w:r>
        <w:t>Out of Scope</w:t>
      </w:r>
      <w:bookmarkEnd w:id="25"/>
    </w:p>
    <w:p w14:paraId="4DB55A07" w14:textId="77777777" w:rsidR="008A28C1" w:rsidRDefault="001A5406" w:rsidP="008A28C1">
      <w:pPr>
        <w:pStyle w:val="IEEEStdsParagraph"/>
      </w:pPr>
      <w:r>
        <w:t>The following are considered out of scope for this specification:</w:t>
      </w:r>
    </w:p>
    <w:p w14:paraId="4717F0D4" w14:textId="77777777" w:rsidR="005C6035" w:rsidRDefault="00DD7C4C" w:rsidP="0081749B">
      <w:pPr>
        <w:pStyle w:val="NumberedList"/>
        <w:numPr>
          <w:ilvl w:val="0"/>
          <w:numId w:val="5"/>
        </w:numPr>
      </w:pPr>
      <w:r>
        <w:t>The actual method of payment for Paid Imaging Services,</w:t>
      </w:r>
    </w:p>
    <w:p w14:paraId="414B9DB4" w14:textId="4946FDAE" w:rsidR="001A5406" w:rsidRDefault="005C6035" w:rsidP="00556EA8">
      <w:pPr>
        <w:pStyle w:val="NumberedList"/>
        <w:numPr>
          <w:ilvl w:val="0"/>
          <w:numId w:val="5"/>
        </w:numPr>
      </w:pPr>
      <w:r>
        <w:t xml:space="preserve">The </w:t>
      </w:r>
      <w:r w:rsidR="00954CF5">
        <w:t xml:space="preserve">actual </w:t>
      </w:r>
      <w:r>
        <w:t>method</w:t>
      </w:r>
      <w:r w:rsidR="00954CF5">
        <w:t>s</w:t>
      </w:r>
      <w:r>
        <w:t xml:space="preserve"> of measurement and </w:t>
      </w:r>
      <w:r w:rsidR="00954CF5">
        <w:t xml:space="preserve">limit enforcement </w:t>
      </w:r>
      <w:r>
        <w:t>for Quota-Based Printing,</w:t>
      </w:r>
      <w:r w:rsidR="00DD7C4C">
        <w:t xml:space="preserve"> and</w:t>
      </w:r>
    </w:p>
    <w:p w14:paraId="0CEDD018" w14:textId="357FD563" w:rsidR="001A5406" w:rsidRDefault="00DD7C4C" w:rsidP="001A5406">
      <w:pPr>
        <w:pStyle w:val="NumberedList"/>
      </w:pPr>
      <w:r>
        <w:t>Definition of new HTTP authentication methods.</w:t>
      </w:r>
    </w:p>
    <w:p w14:paraId="46A403E9" w14:textId="505221DF" w:rsidR="00FD0C1D" w:rsidRDefault="00FD0C1D" w:rsidP="00FD0C1D">
      <w:pPr>
        <w:pStyle w:val="IEEEStdsLevel2Header"/>
      </w:pPr>
      <w:bookmarkStart w:id="26" w:name="_Toc158111094"/>
      <w:r>
        <w:t>Design Requirements</w:t>
      </w:r>
      <w:bookmarkEnd w:id="26"/>
    </w:p>
    <w:p w14:paraId="3F3EF326" w14:textId="1AEF4921" w:rsidR="00DD7C4C" w:rsidRDefault="001A5406" w:rsidP="00DD7C4C">
      <w:pPr>
        <w:pStyle w:val="IEEEStdsParagraph"/>
      </w:pPr>
      <w:r>
        <w:t xml:space="preserve">The design requirements for </w:t>
      </w:r>
      <w:r w:rsidR="00DD7C4C">
        <w:t xml:space="preserve">the IPP </w:t>
      </w:r>
      <w:r w:rsidR="00954CF5">
        <w:t xml:space="preserve">Transaction-Based </w:t>
      </w:r>
      <w:r w:rsidR="00DD7C4C">
        <w:t>Printing Extension</w:t>
      </w:r>
      <w:r w:rsidR="00954CF5">
        <w:t>s</w:t>
      </w:r>
      <w:r>
        <w:t xml:space="preserve"> specification are:</w:t>
      </w:r>
    </w:p>
    <w:p w14:paraId="013EE250" w14:textId="78E6A258" w:rsidR="00DD7C4C" w:rsidRDefault="00DD7C4C" w:rsidP="0081749B">
      <w:pPr>
        <w:pStyle w:val="NumberedList"/>
        <w:numPr>
          <w:ilvl w:val="0"/>
          <w:numId w:val="6"/>
        </w:numPr>
        <w:rPr>
          <w:rFonts w:eastAsia="MS Mincho"/>
        </w:rPr>
      </w:pPr>
      <w:r w:rsidRPr="00DD7C4C">
        <w:rPr>
          <w:rFonts w:eastAsia="MS Mincho"/>
        </w:rPr>
        <w:t xml:space="preserve">Define HTTP authorization </w:t>
      </w:r>
      <w:r w:rsidR="00CE55D5">
        <w:rPr>
          <w:rFonts w:eastAsia="MS Mincho"/>
        </w:rPr>
        <w:t>extensions and requirements;</w:t>
      </w:r>
    </w:p>
    <w:p w14:paraId="2E304D37" w14:textId="02433AF7" w:rsidR="00CE55D5" w:rsidRPr="00DD7C4C" w:rsidRDefault="00CE55D5" w:rsidP="0081749B">
      <w:pPr>
        <w:pStyle w:val="NumberedList"/>
        <w:numPr>
          <w:ilvl w:val="0"/>
          <w:numId w:val="6"/>
        </w:numPr>
        <w:rPr>
          <w:rFonts w:eastAsia="MS Mincho"/>
        </w:rPr>
      </w:pPr>
      <w:r>
        <w:rPr>
          <w:rFonts w:eastAsia="MS Mincho"/>
        </w:rPr>
        <w:t xml:space="preserve">Follow the naming conventions defines in </w:t>
      </w:r>
      <w:r w:rsidR="00556EA8">
        <w:rPr>
          <w:rFonts w:eastAsia="MS Mincho"/>
        </w:rPr>
        <w:t>the Internet Printing Protocol</w:t>
      </w:r>
      <w:r>
        <w:rPr>
          <w:rFonts w:eastAsia="MS Mincho"/>
        </w:rPr>
        <w:t>/1.1 [</w:t>
      </w:r>
      <w:r w:rsidR="00556EA8">
        <w:rPr>
          <w:rFonts w:eastAsia="MS Mincho"/>
        </w:rPr>
        <w:t>STD92</w:t>
      </w:r>
      <w:r>
        <w:rPr>
          <w:rFonts w:eastAsia="MS Mincho"/>
        </w:rPr>
        <w:t>], including keyword value case (lower) and hyphenation requirements;</w:t>
      </w:r>
    </w:p>
    <w:p w14:paraId="1A10F802" w14:textId="50B8B3E1" w:rsidR="00CE55D5" w:rsidRDefault="00DD7C4C" w:rsidP="00DD7C4C">
      <w:pPr>
        <w:pStyle w:val="NumberedList"/>
        <w:rPr>
          <w:rFonts w:eastAsia="MS Mincho"/>
        </w:rPr>
      </w:pPr>
      <w:r>
        <w:rPr>
          <w:rFonts w:eastAsia="MS Mincho"/>
        </w:rPr>
        <w:t>Define attributes</w:t>
      </w:r>
      <w:r w:rsidR="00CE55D5">
        <w:rPr>
          <w:rFonts w:eastAsia="MS Mincho"/>
        </w:rPr>
        <w:t xml:space="preserve"> and values to support </w:t>
      </w:r>
      <w:r w:rsidR="00954CF5">
        <w:rPr>
          <w:rFonts w:eastAsia="MS Mincho"/>
        </w:rPr>
        <w:t xml:space="preserve">Transaction-Based </w:t>
      </w:r>
      <w:r w:rsidR="005C6035">
        <w:rPr>
          <w:rFonts w:eastAsia="MS Mincho"/>
        </w:rPr>
        <w:t>Printing</w:t>
      </w:r>
      <w:r w:rsidR="00CE55D5">
        <w:rPr>
          <w:rFonts w:eastAsia="MS Mincho"/>
        </w:rPr>
        <w:t>;</w:t>
      </w:r>
      <w:r w:rsidR="00556EA8">
        <w:rPr>
          <w:rFonts w:eastAsia="MS Mincho"/>
        </w:rPr>
        <w:t xml:space="preserve"> and</w:t>
      </w:r>
    </w:p>
    <w:p w14:paraId="3D82E0FC" w14:textId="55382FE3" w:rsidR="001A5406" w:rsidRDefault="00CE55D5" w:rsidP="00DD7C4C">
      <w:pPr>
        <w:pStyle w:val="NumberedList"/>
      </w:pPr>
      <w:r>
        <w:rPr>
          <w:rFonts w:eastAsia="MS Mincho"/>
        </w:rPr>
        <w:t>A</w:t>
      </w:r>
      <w:r w:rsidR="00DD7C4C" w:rsidRPr="00CE55D5">
        <w:rPr>
          <w:rFonts w:eastAsia="MS Mincho"/>
        </w:rPr>
        <w:t xml:space="preserve">mend operation semantics </w:t>
      </w:r>
      <w:r>
        <w:rPr>
          <w:rFonts w:eastAsia="MS Mincho"/>
        </w:rPr>
        <w:t xml:space="preserve">to support </w:t>
      </w:r>
      <w:r w:rsidR="00954CF5">
        <w:rPr>
          <w:rFonts w:eastAsia="MS Mincho"/>
        </w:rPr>
        <w:t xml:space="preserve">Transaction-Based </w:t>
      </w:r>
      <w:r w:rsidR="005C6035">
        <w:rPr>
          <w:rFonts w:eastAsia="MS Mincho"/>
        </w:rPr>
        <w:t>Printing</w:t>
      </w:r>
      <w:r w:rsidR="00556EA8">
        <w:rPr>
          <w:rFonts w:eastAsia="MS Mincho"/>
        </w:rPr>
        <w:t>.</w:t>
      </w:r>
    </w:p>
    <w:p w14:paraId="1C04E570" w14:textId="77777777" w:rsidR="00A516A3" w:rsidRDefault="00A516A3">
      <w:pPr>
        <w:rPr>
          <w:rFonts w:eastAsia="MS Mincho"/>
          <w:b/>
          <w:sz w:val="32"/>
          <w:szCs w:val="20"/>
        </w:rPr>
      </w:pPr>
      <w:bookmarkStart w:id="27" w:name="_Toc263650583"/>
      <w:r>
        <w:rPr>
          <w:rFonts w:eastAsia="MS Mincho"/>
        </w:rPr>
        <w:br w:type="page"/>
      </w:r>
    </w:p>
    <w:p w14:paraId="16A81749" w14:textId="5E121FC8" w:rsidR="003C193B" w:rsidRPr="003C193B" w:rsidRDefault="006F3AAF" w:rsidP="003C193B">
      <w:pPr>
        <w:pStyle w:val="IEEEStdsLevel1Header"/>
        <w:rPr>
          <w:rFonts w:eastAsia="MS Mincho"/>
        </w:rPr>
      </w:pPr>
      <w:bookmarkStart w:id="28" w:name="_Toc158111095"/>
      <w:r>
        <w:rPr>
          <w:rFonts w:eastAsia="MS Mincho"/>
        </w:rPr>
        <w:lastRenderedPageBreak/>
        <w:t>IPP Model</w:t>
      </w:r>
      <w:bookmarkEnd w:id="28"/>
    </w:p>
    <w:p w14:paraId="4992128D" w14:textId="668F5BBC" w:rsidR="003C193B" w:rsidRPr="003C193B" w:rsidRDefault="003C193B" w:rsidP="003C193B">
      <w:pPr>
        <w:pStyle w:val="IEEEStdsParagraph"/>
        <w:rPr>
          <w:rFonts w:eastAsia="MS Mincho"/>
        </w:rPr>
      </w:pPr>
      <w:r>
        <w:rPr>
          <w:rFonts w:eastAsia="MS Mincho"/>
        </w:rPr>
        <w:t>This document</w:t>
      </w:r>
      <w:r w:rsidRPr="003C193B">
        <w:rPr>
          <w:rFonts w:eastAsia="MS Mincho"/>
        </w:rPr>
        <w:t xml:space="preserve"> defines new attributes, keyword values for the “job-state-reasons” Job </w:t>
      </w:r>
      <w:r w:rsidR="00770C6E">
        <w:rPr>
          <w:rFonts w:eastAsia="MS Mincho"/>
        </w:rPr>
        <w:t>Status</w:t>
      </w:r>
      <w:r w:rsidR="00770C6E" w:rsidRPr="003C193B">
        <w:rPr>
          <w:rFonts w:eastAsia="MS Mincho"/>
        </w:rPr>
        <w:t xml:space="preserve"> </w:t>
      </w:r>
      <w:r w:rsidRPr="003C193B">
        <w:rPr>
          <w:rFonts w:eastAsia="MS Mincho"/>
        </w:rPr>
        <w:t>attribute, and status codes for the Create-Job, Print-Job, Print-URI, and Validate-Job operations that allow</w:t>
      </w:r>
      <w:r w:rsidR="005C6035">
        <w:rPr>
          <w:rFonts w:eastAsia="MS Mincho"/>
        </w:rPr>
        <w:t>s IPP to support</w:t>
      </w:r>
      <w:r w:rsidRPr="003C193B">
        <w:rPr>
          <w:rFonts w:eastAsia="MS Mincho"/>
        </w:rPr>
        <w:t xml:space="preserve"> </w:t>
      </w:r>
      <w:r w:rsidR="00954CF5">
        <w:rPr>
          <w:rFonts w:eastAsia="MS Mincho"/>
        </w:rPr>
        <w:t xml:space="preserve">Transaction-Based </w:t>
      </w:r>
      <w:r w:rsidR="005C6035">
        <w:rPr>
          <w:rFonts w:eastAsia="MS Mincho"/>
        </w:rPr>
        <w:t>Printing</w:t>
      </w:r>
      <w:r w:rsidRPr="003C193B">
        <w:rPr>
          <w:rFonts w:eastAsia="MS Mincho"/>
        </w:rPr>
        <w:t xml:space="preserve">. </w:t>
      </w:r>
      <w:r w:rsidR="00823B8E">
        <w:rPr>
          <w:rFonts w:eastAsia="MS Mincho"/>
        </w:rPr>
        <w:fldChar w:fldCharType="begin"/>
      </w:r>
      <w:r w:rsidR="00823B8E">
        <w:rPr>
          <w:rFonts w:eastAsia="MS Mincho"/>
        </w:rPr>
        <w:instrText xml:space="preserve"> REF _Ref226515098 \h </w:instrText>
      </w:r>
      <w:r w:rsidR="00823B8E">
        <w:rPr>
          <w:rFonts w:eastAsia="MS Mincho"/>
        </w:rPr>
      </w:r>
      <w:r w:rsidR="00823B8E">
        <w:rPr>
          <w:rFonts w:eastAsia="MS Mincho"/>
        </w:rPr>
        <w:fldChar w:fldCharType="separate"/>
      </w:r>
      <w:r w:rsidR="00234664">
        <w:t xml:space="preserve">Figure </w:t>
      </w:r>
      <w:r w:rsidR="00234664">
        <w:rPr>
          <w:noProof/>
        </w:rPr>
        <w:t>1</w:t>
      </w:r>
      <w:r w:rsidR="00823B8E">
        <w:rPr>
          <w:rFonts w:eastAsia="MS Mincho"/>
        </w:rPr>
        <w:fldChar w:fldCharType="end"/>
      </w:r>
      <w:r w:rsidR="00823B8E">
        <w:rPr>
          <w:rFonts w:eastAsia="MS Mincho"/>
        </w:rPr>
        <w:t xml:space="preserve"> shows the general model of </w:t>
      </w:r>
      <w:r w:rsidR="00954CF5">
        <w:rPr>
          <w:rFonts w:eastAsia="MS Mincho"/>
        </w:rPr>
        <w:t xml:space="preserve">Transaction-Based </w:t>
      </w:r>
      <w:r w:rsidR="005C6035">
        <w:rPr>
          <w:rFonts w:eastAsia="MS Mincho"/>
        </w:rPr>
        <w:t>Printing</w:t>
      </w:r>
      <w:r w:rsidR="00823B8E">
        <w:rPr>
          <w:rFonts w:eastAsia="MS Mincho"/>
        </w:rPr>
        <w:t xml:space="preserve"> while </w:t>
      </w:r>
      <w:r w:rsidR="007749E4">
        <w:rPr>
          <w:rFonts w:eastAsia="MS Mincho"/>
          <w:u w:val="single"/>
        </w:rPr>
        <w:fldChar w:fldCharType="begin"/>
      </w:r>
      <w:r w:rsidR="007749E4">
        <w:rPr>
          <w:rFonts w:eastAsia="MS Mincho"/>
        </w:rPr>
        <w:instrText xml:space="preserve"> REF _Ref222835447 \h </w:instrText>
      </w:r>
      <w:r w:rsidR="007749E4">
        <w:rPr>
          <w:rFonts w:eastAsia="MS Mincho"/>
          <w:u w:val="single"/>
        </w:rPr>
      </w:r>
      <w:r w:rsidR="007749E4">
        <w:rPr>
          <w:rFonts w:eastAsia="MS Mincho"/>
          <w:u w:val="single"/>
        </w:rPr>
        <w:fldChar w:fldCharType="separate"/>
      </w:r>
      <w:r w:rsidR="00234664">
        <w:t xml:space="preserve">Figure </w:t>
      </w:r>
      <w:r w:rsidR="00234664">
        <w:rPr>
          <w:noProof/>
        </w:rPr>
        <w:t>2</w:t>
      </w:r>
      <w:r w:rsidR="007749E4">
        <w:rPr>
          <w:rFonts w:eastAsia="MS Mincho"/>
          <w:u w:val="single"/>
        </w:rPr>
        <w:fldChar w:fldCharType="end"/>
      </w:r>
      <w:r w:rsidRPr="003C193B">
        <w:rPr>
          <w:rFonts w:eastAsia="MS Mincho"/>
        </w:rPr>
        <w:t xml:space="preserve"> shows a typical </w:t>
      </w:r>
      <w:r w:rsidR="00BF4531">
        <w:rPr>
          <w:rFonts w:eastAsia="MS Mincho"/>
        </w:rPr>
        <w:t>P</w:t>
      </w:r>
      <w:r w:rsidR="00BF4531" w:rsidRPr="003C193B">
        <w:rPr>
          <w:rFonts w:eastAsia="MS Mincho"/>
        </w:rPr>
        <w:t xml:space="preserve">aid </w:t>
      </w:r>
      <w:r w:rsidR="00BF4531">
        <w:rPr>
          <w:rFonts w:eastAsia="MS Mincho"/>
        </w:rPr>
        <w:t>Imaging</w:t>
      </w:r>
      <w:r w:rsidR="00BF4531" w:rsidRPr="003C193B">
        <w:rPr>
          <w:rFonts w:eastAsia="MS Mincho"/>
        </w:rPr>
        <w:t xml:space="preserve"> </w:t>
      </w:r>
      <w:r w:rsidR="00BF4531">
        <w:rPr>
          <w:rFonts w:eastAsia="MS Mincho"/>
        </w:rPr>
        <w:t xml:space="preserve">Service </w:t>
      </w:r>
      <w:r w:rsidRPr="003C193B">
        <w:rPr>
          <w:rFonts w:eastAsia="MS Mincho"/>
        </w:rPr>
        <w:t>interaction between a Client and Printer.</w:t>
      </w:r>
    </w:p>
    <w:p w14:paraId="03DE8C8F" w14:textId="05BCCFE1" w:rsidR="003C193B" w:rsidRPr="003C193B" w:rsidRDefault="003C193B" w:rsidP="003C193B">
      <w:pPr>
        <w:pStyle w:val="IEEEStdsParagraph"/>
        <w:rPr>
          <w:rFonts w:eastAsia="MS Mincho"/>
        </w:rPr>
      </w:pPr>
      <w:r w:rsidRPr="003C193B">
        <w:rPr>
          <w:rFonts w:eastAsia="MS Mincho"/>
        </w:rPr>
        <w:t xml:space="preserve">The “printer-charge-info-uri” Printer </w:t>
      </w:r>
      <w:r w:rsidR="00203AB0">
        <w:rPr>
          <w:rFonts w:eastAsia="MS Mincho"/>
        </w:rPr>
        <w:t xml:space="preserve">Description </w:t>
      </w:r>
      <w:r w:rsidRPr="003C193B">
        <w:rPr>
          <w:rFonts w:eastAsia="MS Mincho"/>
        </w:rPr>
        <w:t xml:space="preserve">attribute </w:t>
      </w:r>
      <w:r w:rsidR="00203AB0">
        <w:rPr>
          <w:rFonts w:eastAsia="MS Mincho"/>
        </w:rPr>
        <w:t xml:space="preserve">(section </w:t>
      </w:r>
      <w:r w:rsidR="00203AB0">
        <w:rPr>
          <w:rFonts w:eastAsia="MS Mincho"/>
        </w:rPr>
        <w:fldChar w:fldCharType="begin"/>
      </w:r>
      <w:r w:rsidR="00203AB0">
        <w:rPr>
          <w:rFonts w:eastAsia="MS Mincho"/>
        </w:rPr>
        <w:instrText xml:space="preserve"> REF _Ref27377835 \r \h </w:instrText>
      </w:r>
      <w:r w:rsidR="00203AB0">
        <w:rPr>
          <w:rFonts w:eastAsia="MS Mincho"/>
        </w:rPr>
      </w:r>
      <w:r w:rsidR="00203AB0">
        <w:rPr>
          <w:rFonts w:eastAsia="MS Mincho"/>
        </w:rPr>
        <w:fldChar w:fldCharType="separate"/>
      </w:r>
      <w:r w:rsidR="00203AB0">
        <w:rPr>
          <w:rFonts w:eastAsia="MS Mincho"/>
        </w:rPr>
        <w:t>6.4.12</w:t>
      </w:r>
      <w:r w:rsidR="00203AB0">
        <w:rPr>
          <w:rFonts w:eastAsia="MS Mincho"/>
        </w:rPr>
        <w:fldChar w:fldCharType="end"/>
      </w:r>
      <w:r w:rsidR="00203AB0">
        <w:rPr>
          <w:rFonts w:eastAsia="MS Mincho"/>
        </w:rPr>
        <w:t>)</w:t>
      </w:r>
      <w:r w:rsidR="005C6035">
        <w:rPr>
          <w:rFonts w:eastAsia="MS Mincho"/>
        </w:rPr>
        <w:t xml:space="preserve"> </w:t>
      </w:r>
      <w:r w:rsidRPr="003C193B">
        <w:rPr>
          <w:rFonts w:eastAsia="MS Mincho"/>
        </w:rPr>
        <w:t xml:space="preserve">provides a URL that allows </w:t>
      </w:r>
      <w:r w:rsidR="00770C6E">
        <w:rPr>
          <w:rFonts w:eastAsia="MS Mincho"/>
        </w:rPr>
        <w:t xml:space="preserve">End </w:t>
      </w:r>
      <w:r w:rsidRPr="003C193B">
        <w:rPr>
          <w:rFonts w:eastAsia="MS Mincho"/>
        </w:rPr>
        <w:t xml:space="preserve">Users to manage </w:t>
      </w:r>
      <w:r w:rsidR="00770C6E">
        <w:rPr>
          <w:rFonts w:eastAsia="MS Mincho"/>
        </w:rPr>
        <w:t>P</w:t>
      </w:r>
      <w:r w:rsidR="00770C6E" w:rsidRPr="003C193B">
        <w:rPr>
          <w:rFonts w:eastAsia="MS Mincho"/>
        </w:rPr>
        <w:t xml:space="preserve">aid </w:t>
      </w:r>
      <w:r w:rsidR="00770C6E">
        <w:rPr>
          <w:rFonts w:eastAsia="MS Mincho"/>
        </w:rPr>
        <w:t>P</w:t>
      </w:r>
      <w:r w:rsidR="00770C6E" w:rsidRPr="003C193B">
        <w:rPr>
          <w:rFonts w:eastAsia="MS Mincho"/>
        </w:rPr>
        <w:t xml:space="preserve">rinting </w:t>
      </w:r>
      <w:r w:rsidRPr="003C193B">
        <w:rPr>
          <w:rFonts w:eastAsia="MS Mincho"/>
        </w:rPr>
        <w:t>accounts on the Printer. Typically</w:t>
      </w:r>
      <w:r w:rsidR="00BF4531">
        <w:rPr>
          <w:rFonts w:eastAsia="MS Mincho"/>
        </w:rPr>
        <w:t>,</w:t>
      </w:r>
      <w:r w:rsidRPr="003C193B">
        <w:rPr>
          <w:rFonts w:eastAsia="MS Mincho"/>
        </w:rPr>
        <w:t xml:space="preserve"> this web page will allow new </w:t>
      </w:r>
      <w:r w:rsidR="00770C6E">
        <w:rPr>
          <w:rFonts w:eastAsia="MS Mincho"/>
        </w:rPr>
        <w:t>End U</w:t>
      </w:r>
      <w:r w:rsidR="00770C6E" w:rsidRPr="003C193B">
        <w:rPr>
          <w:rFonts w:eastAsia="MS Mincho"/>
        </w:rPr>
        <w:t xml:space="preserve">sers </w:t>
      </w:r>
      <w:r w:rsidRPr="003C193B">
        <w:rPr>
          <w:rFonts w:eastAsia="MS Mincho"/>
        </w:rPr>
        <w:t xml:space="preserve">to sign up for the </w:t>
      </w:r>
      <w:r w:rsidR="00BF4531">
        <w:rPr>
          <w:rFonts w:eastAsia="MS Mincho"/>
        </w:rPr>
        <w:t>P</w:t>
      </w:r>
      <w:r w:rsidR="00BF4531" w:rsidRPr="003C193B">
        <w:rPr>
          <w:rFonts w:eastAsia="MS Mincho"/>
        </w:rPr>
        <w:t xml:space="preserve">aid </w:t>
      </w:r>
      <w:r w:rsidR="00BF4531">
        <w:rPr>
          <w:rFonts w:eastAsia="MS Mincho"/>
        </w:rPr>
        <w:t>Imaging</w:t>
      </w:r>
      <w:r w:rsidR="00BF4531" w:rsidRPr="003C193B">
        <w:rPr>
          <w:rFonts w:eastAsia="MS Mincho"/>
        </w:rPr>
        <w:t xml:space="preserve"> </w:t>
      </w:r>
      <w:r w:rsidR="00BF4531">
        <w:rPr>
          <w:rFonts w:eastAsia="MS Mincho"/>
        </w:rPr>
        <w:t>S</w:t>
      </w:r>
      <w:r w:rsidR="00BF4531" w:rsidRPr="003C193B">
        <w:rPr>
          <w:rFonts w:eastAsia="MS Mincho"/>
        </w:rPr>
        <w:t>ervice</w:t>
      </w:r>
      <w:r w:rsidRPr="003C193B">
        <w:rPr>
          <w:rFonts w:eastAsia="MS Mincho"/>
        </w:rPr>
        <w:t>, purchase additional pages</w:t>
      </w:r>
      <w:r w:rsidR="00770C6E">
        <w:rPr>
          <w:rFonts w:eastAsia="MS Mincho"/>
        </w:rPr>
        <w:t xml:space="preserve"> and/or </w:t>
      </w:r>
      <w:r w:rsidRPr="003C193B">
        <w:rPr>
          <w:rFonts w:eastAsia="MS Mincho"/>
        </w:rPr>
        <w:t xml:space="preserve">credits for printing, manage queued </w:t>
      </w:r>
      <w:r w:rsidR="00770C6E">
        <w:rPr>
          <w:rFonts w:eastAsia="MS Mincho"/>
        </w:rPr>
        <w:t>J</w:t>
      </w:r>
      <w:r w:rsidR="00770C6E" w:rsidRPr="003C193B">
        <w:rPr>
          <w:rFonts w:eastAsia="MS Mincho"/>
        </w:rPr>
        <w:t>obs</w:t>
      </w:r>
      <w:r w:rsidRPr="003C193B">
        <w:rPr>
          <w:rFonts w:eastAsia="MS Mincho"/>
        </w:rPr>
        <w:t>, and so forth.</w:t>
      </w:r>
    </w:p>
    <w:p w14:paraId="0BC2FB8E" w14:textId="41FD96D4" w:rsidR="003C193B" w:rsidRPr="003C193B" w:rsidRDefault="003C193B" w:rsidP="003C193B">
      <w:pPr>
        <w:pStyle w:val="IEEEStdsParagraph"/>
        <w:rPr>
          <w:rFonts w:eastAsia="MS Mincho"/>
        </w:rPr>
      </w:pPr>
      <w:r w:rsidRPr="003C193B">
        <w:rPr>
          <w:rFonts w:eastAsia="MS Mincho"/>
        </w:rPr>
        <w:t>The “job-authorization-</w:t>
      </w:r>
      <w:proofErr w:type="spellStart"/>
      <w:r w:rsidRPr="003C193B">
        <w:rPr>
          <w:rFonts w:eastAsia="MS Mincho"/>
        </w:rPr>
        <w:t>uri</w:t>
      </w:r>
      <w:proofErr w:type="spellEnd"/>
      <w:r w:rsidRPr="003C193B">
        <w:rPr>
          <w:rFonts w:eastAsia="MS Mincho"/>
        </w:rPr>
        <w:t xml:space="preserve">” </w:t>
      </w:r>
      <w:r w:rsidR="00CE55D5">
        <w:rPr>
          <w:rFonts w:eastAsia="MS Mincho"/>
        </w:rPr>
        <w:t xml:space="preserve">(section </w:t>
      </w:r>
      <w:r w:rsidR="00CE55D5">
        <w:rPr>
          <w:rFonts w:eastAsia="MS Mincho"/>
        </w:rPr>
        <w:fldChar w:fldCharType="begin"/>
      </w:r>
      <w:r w:rsidR="00CE55D5">
        <w:rPr>
          <w:rFonts w:eastAsia="MS Mincho"/>
        </w:rPr>
        <w:instrText xml:space="preserve"> REF _Ref224023067 \r \h </w:instrText>
      </w:r>
      <w:r w:rsidR="00CE55D5">
        <w:rPr>
          <w:rFonts w:eastAsia="MS Mincho"/>
        </w:rPr>
      </w:r>
      <w:r w:rsidR="00CE55D5">
        <w:rPr>
          <w:rFonts w:eastAsia="MS Mincho"/>
        </w:rPr>
        <w:fldChar w:fldCharType="separate"/>
      </w:r>
      <w:r w:rsidR="00234664">
        <w:rPr>
          <w:rFonts w:eastAsia="MS Mincho"/>
        </w:rPr>
        <w:t>6.1.2</w:t>
      </w:r>
      <w:r w:rsidR="00CE55D5">
        <w:rPr>
          <w:rFonts w:eastAsia="MS Mincho"/>
        </w:rPr>
        <w:fldChar w:fldCharType="end"/>
      </w:r>
      <w:r w:rsidR="00CE55D5">
        <w:rPr>
          <w:rFonts w:eastAsia="MS Mincho"/>
        </w:rPr>
        <w:t>)</w:t>
      </w:r>
      <w:r w:rsidRPr="003C193B">
        <w:rPr>
          <w:rFonts w:eastAsia="MS Mincho"/>
        </w:rPr>
        <w:t xml:space="preserve"> operation attribute allows </w:t>
      </w:r>
      <w:r w:rsidR="00CE55D5">
        <w:rPr>
          <w:rFonts w:eastAsia="MS Mincho"/>
        </w:rPr>
        <w:t>a</w:t>
      </w:r>
      <w:r w:rsidRPr="003C193B">
        <w:rPr>
          <w:rFonts w:eastAsia="MS Mincho"/>
        </w:rPr>
        <w:t xml:space="preserve"> Printer to provide an authorization</w:t>
      </w:r>
      <w:r w:rsidR="00B01D2C">
        <w:rPr>
          <w:rFonts w:eastAsia="MS Mincho"/>
        </w:rPr>
        <w:t xml:space="preserve"> or transaction</w:t>
      </w:r>
      <w:r w:rsidRPr="003C193B">
        <w:rPr>
          <w:rFonts w:eastAsia="MS Mincho"/>
        </w:rPr>
        <w:t xml:space="preserve"> code to the Client that is used in subsequent </w:t>
      </w:r>
      <w:r w:rsidR="00431B92">
        <w:rPr>
          <w:rFonts w:eastAsia="MS Mincho"/>
        </w:rPr>
        <w:t>J</w:t>
      </w:r>
      <w:r w:rsidR="00431B92" w:rsidRPr="003C193B">
        <w:rPr>
          <w:rFonts w:eastAsia="MS Mincho"/>
        </w:rPr>
        <w:t xml:space="preserve">ob </w:t>
      </w:r>
      <w:r w:rsidR="00431B92">
        <w:rPr>
          <w:rFonts w:eastAsia="MS Mincho"/>
        </w:rPr>
        <w:t>C</w:t>
      </w:r>
      <w:r w:rsidR="00431B92" w:rsidRPr="003C193B">
        <w:rPr>
          <w:rFonts w:eastAsia="MS Mincho"/>
        </w:rPr>
        <w:t xml:space="preserve">reation </w:t>
      </w:r>
      <w:r w:rsidR="00431B92">
        <w:rPr>
          <w:rFonts w:eastAsia="MS Mincho"/>
        </w:rPr>
        <w:t>R</w:t>
      </w:r>
      <w:r w:rsidR="00431B92" w:rsidRPr="003C193B">
        <w:rPr>
          <w:rFonts w:eastAsia="MS Mincho"/>
        </w:rPr>
        <w:t xml:space="preserve">equests </w:t>
      </w:r>
      <w:r w:rsidRPr="003C193B">
        <w:rPr>
          <w:rFonts w:eastAsia="MS Mincho"/>
        </w:rPr>
        <w:t xml:space="preserve">to obtain a printout. The valid time period, number of print jobs, and/or number of pages for an authorization code is specific to the implementation. However, since there is no way for the Client to tell the Printer it will not be using the authorization code, the Printer </w:t>
      </w:r>
      <w:r w:rsidR="00B01D2C">
        <w:rPr>
          <w:rFonts w:eastAsia="MS Mincho"/>
        </w:rPr>
        <w:t>MUST</w:t>
      </w:r>
      <w:r w:rsidR="00B01D2C" w:rsidRPr="003C193B">
        <w:rPr>
          <w:rFonts w:eastAsia="MS Mincho"/>
        </w:rPr>
        <w:t xml:space="preserve"> </w:t>
      </w:r>
      <w:r w:rsidRPr="003C193B">
        <w:rPr>
          <w:rFonts w:eastAsia="MS Mincho"/>
        </w:rPr>
        <w:t>automatically expire the provided URI after a suitable period of time</w:t>
      </w:r>
      <w:r w:rsidR="00B01D2C">
        <w:rPr>
          <w:rFonts w:eastAsia="MS Mincho"/>
        </w:rPr>
        <w:t xml:space="preserve"> that SHOULD be</w:t>
      </w:r>
      <w:r w:rsidRPr="003C193B">
        <w:rPr>
          <w:rFonts w:eastAsia="MS Mincho"/>
        </w:rPr>
        <w:t xml:space="preserve"> longer than 60 seconds. Printers notify Clients that they require a “job-authorization-uri” value in a print </w:t>
      </w:r>
      <w:r w:rsidR="00431B92">
        <w:rPr>
          <w:rFonts w:eastAsia="MS Mincho"/>
        </w:rPr>
        <w:t>J</w:t>
      </w:r>
      <w:r w:rsidR="00431B92" w:rsidRPr="003C193B">
        <w:rPr>
          <w:rFonts w:eastAsia="MS Mincho"/>
        </w:rPr>
        <w:t xml:space="preserve">ob </w:t>
      </w:r>
      <w:r w:rsidR="00431B92">
        <w:rPr>
          <w:rFonts w:eastAsia="MS Mincho"/>
        </w:rPr>
        <w:t>C</w:t>
      </w:r>
      <w:r w:rsidR="00431B92" w:rsidRPr="003C193B">
        <w:rPr>
          <w:rFonts w:eastAsia="MS Mincho"/>
        </w:rPr>
        <w:t xml:space="preserve">reation </w:t>
      </w:r>
      <w:r w:rsidR="00431B92">
        <w:rPr>
          <w:rFonts w:eastAsia="MS Mincho"/>
        </w:rPr>
        <w:t>R</w:t>
      </w:r>
      <w:r w:rsidR="00431B92" w:rsidRPr="003C193B">
        <w:rPr>
          <w:rFonts w:eastAsia="MS Mincho"/>
        </w:rPr>
        <w:t xml:space="preserve">equest </w:t>
      </w:r>
      <w:r w:rsidRPr="003C193B">
        <w:rPr>
          <w:rFonts w:eastAsia="MS Mincho"/>
        </w:rPr>
        <w:t xml:space="preserve">by including the attribute name in the “printer-mandatory-job-attributes” Printer </w:t>
      </w:r>
      <w:r w:rsidR="00770C6E">
        <w:rPr>
          <w:rFonts w:eastAsia="MS Mincho"/>
        </w:rPr>
        <w:t xml:space="preserve">Description </w:t>
      </w:r>
      <w:r w:rsidRPr="003C193B">
        <w:rPr>
          <w:rFonts w:eastAsia="MS Mincho"/>
        </w:rPr>
        <w:t>attribute</w:t>
      </w:r>
      <w:r w:rsidR="001F71DE">
        <w:rPr>
          <w:rFonts w:eastAsia="MS Mincho"/>
        </w:rPr>
        <w:t xml:space="preserve"> </w:t>
      </w:r>
      <w:r w:rsidR="00DD3254">
        <w:rPr>
          <w:rFonts w:eastAsia="MS Mincho"/>
        </w:rPr>
        <w:t xml:space="preserve">(section </w:t>
      </w:r>
      <w:r w:rsidR="00770C6E">
        <w:rPr>
          <w:rFonts w:eastAsia="MS Mincho"/>
        </w:rPr>
        <w:fldChar w:fldCharType="begin"/>
      </w:r>
      <w:r w:rsidR="00770C6E">
        <w:rPr>
          <w:rFonts w:eastAsia="MS Mincho"/>
        </w:rPr>
        <w:instrText xml:space="preserve"> REF _Ref32917679 \r \h </w:instrText>
      </w:r>
      <w:r w:rsidR="00770C6E">
        <w:rPr>
          <w:rFonts w:eastAsia="MS Mincho"/>
        </w:rPr>
      </w:r>
      <w:r w:rsidR="00770C6E">
        <w:rPr>
          <w:rFonts w:eastAsia="MS Mincho"/>
        </w:rPr>
        <w:fldChar w:fldCharType="separate"/>
      </w:r>
      <w:r w:rsidR="00770C6E">
        <w:rPr>
          <w:rFonts w:eastAsia="MS Mincho"/>
        </w:rPr>
        <w:t>6.4.6</w:t>
      </w:r>
      <w:r w:rsidR="00770C6E">
        <w:rPr>
          <w:rFonts w:eastAsia="MS Mincho"/>
        </w:rPr>
        <w:fldChar w:fldCharType="end"/>
      </w:r>
      <w:r w:rsidR="00DD3254">
        <w:rPr>
          <w:rFonts w:eastAsia="MS Mincho"/>
        </w:rPr>
        <w:t>)</w:t>
      </w:r>
      <w:r w:rsidRPr="003C193B">
        <w:rPr>
          <w:rFonts w:eastAsia="MS Mincho"/>
        </w:rPr>
        <w:t>. Printers notify Clients that a “job-authorization-uri” value is no longer valid by returning the client-error-</w:t>
      </w:r>
      <w:r w:rsidR="0017265B">
        <w:rPr>
          <w:rFonts w:eastAsia="MS Mincho"/>
        </w:rPr>
        <w:t>account-authorization-failed</w:t>
      </w:r>
      <w:r w:rsidRPr="003C193B">
        <w:rPr>
          <w:rFonts w:eastAsia="MS Mincho"/>
        </w:rPr>
        <w:t xml:space="preserve"> </w:t>
      </w:r>
      <w:r w:rsidR="00954CF5">
        <w:rPr>
          <w:rFonts w:eastAsia="MS Mincho"/>
        </w:rPr>
        <w:t xml:space="preserve">(section </w:t>
      </w:r>
      <w:r w:rsidR="00954CF5">
        <w:rPr>
          <w:rFonts w:eastAsia="MS Mincho"/>
        </w:rPr>
        <w:fldChar w:fldCharType="begin"/>
      </w:r>
      <w:r w:rsidR="00954CF5">
        <w:rPr>
          <w:rFonts w:eastAsia="MS Mincho"/>
        </w:rPr>
        <w:instrText xml:space="preserve"> REF _Ref224026859 \r \h </w:instrText>
      </w:r>
      <w:r w:rsidR="00954CF5">
        <w:rPr>
          <w:rFonts w:eastAsia="MS Mincho"/>
        </w:rPr>
      </w:r>
      <w:r w:rsidR="00954CF5">
        <w:rPr>
          <w:rFonts w:eastAsia="MS Mincho"/>
        </w:rPr>
        <w:fldChar w:fldCharType="separate"/>
      </w:r>
      <w:r w:rsidR="00234664">
        <w:rPr>
          <w:rFonts w:eastAsia="MS Mincho"/>
        </w:rPr>
        <w:t>8.2</w:t>
      </w:r>
      <w:r w:rsidR="00954CF5">
        <w:rPr>
          <w:rFonts w:eastAsia="MS Mincho"/>
        </w:rPr>
        <w:fldChar w:fldCharType="end"/>
      </w:r>
      <w:r w:rsidR="00954CF5">
        <w:rPr>
          <w:rFonts w:eastAsia="MS Mincho"/>
        </w:rPr>
        <w:t xml:space="preserve">) </w:t>
      </w:r>
      <w:r w:rsidRPr="003C193B">
        <w:rPr>
          <w:rFonts w:eastAsia="MS Mincho"/>
        </w:rPr>
        <w:t>status code and placing the “job-authorization-uri” attribute in the unsupported attributes group of the response.</w:t>
      </w:r>
    </w:p>
    <w:p w14:paraId="52393380" w14:textId="4D22176E" w:rsidR="003C193B" w:rsidRPr="003C193B" w:rsidRDefault="003C193B" w:rsidP="003C193B">
      <w:pPr>
        <w:pStyle w:val="IEEEStdsParagraph"/>
        <w:rPr>
          <w:rFonts w:eastAsia="MS Mincho"/>
        </w:rPr>
      </w:pPr>
      <w:r w:rsidRPr="003C193B">
        <w:rPr>
          <w:rFonts w:eastAsia="MS Mincho"/>
        </w:rPr>
        <w:t xml:space="preserve">The “job-impressions-estimated” </w:t>
      </w:r>
      <w:r w:rsidR="009C3A67">
        <w:rPr>
          <w:rFonts w:eastAsia="MS Mincho"/>
        </w:rPr>
        <w:t xml:space="preserve">(section </w:t>
      </w:r>
      <w:r w:rsidR="009C3A67">
        <w:rPr>
          <w:rFonts w:eastAsia="MS Mincho"/>
        </w:rPr>
        <w:fldChar w:fldCharType="begin"/>
      </w:r>
      <w:r w:rsidR="009C3A67">
        <w:rPr>
          <w:rFonts w:eastAsia="MS Mincho"/>
        </w:rPr>
        <w:instrText xml:space="preserve"> REF _Ref224026742 \r \h </w:instrText>
      </w:r>
      <w:r w:rsidR="009C3A67">
        <w:rPr>
          <w:rFonts w:eastAsia="MS Mincho"/>
        </w:rPr>
      </w:r>
      <w:r w:rsidR="009C3A67">
        <w:rPr>
          <w:rFonts w:eastAsia="MS Mincho"/>
        </w:rPr>
        <w:fldChar w:fldCharType="separate"/>
      </w:r>
      <w:r w:rsidR="00234664">
        <w:rPr>
          <w:rFonts w:eastAsia="MS Mincho"/>
        </w:rPr>
        <w:t>6.1.3</w:t>
      </w:r>
      <w:r w:rsidR="009C3A67">
        <w:rPr>
          <w:rFonts w:eastAsia="MS Mincho"/>
        </w:rPr>
        <w:fldChar w:fldCharType="end"/>
      </w:r>
      <w:r w:rsidR="009C3A67">
        <w:rPr>
          <w:rFonts w:eastAsia="MS Mincho"/>
        </w:rPr>
        <w:t xml:space="preserve">) </w:t>
      </w:r>
      <w:r w:rsidRPr="003C193B">
        <w:rPr>
          <w:rFonts w:eastAsia="MS Mincho"/>
        </w:rPr>
        <w:t>operation attribute allows the Client to supply an estimate of the number of impressions or sides that will be submitted for printing.</w:t>
      </w:r>
    </w:p>
    <w:p w14:paraId="7779A930" w14:textId="17816CBF" w:rsidR="003C193B" w:rsidRPr="003C193B" w:rsidRDefault="003C193B" w:rsidP="003C193B">
      <w:pPr>
        <w:pStyle w:val="IEEEStdsParagraph"/>
        <w:rPr>
          <w:rFonts w:eastAsia="MS Mincho"/>
        </w:rPr>
      </w:pPr>
      <w:r w:rsidRPr="003C193B">
        <w:rPr>
          <w:rFonts w:eastAsia="MS Mincho"/>
        </w:rPr>
        <w:t xml:space="preserve">The “charge-info-message” </w:t>
      </w:r>
      <w:r w:rsidR="009C3A67">
        <w:rPr>
          <w:rFonts w:eastAsia="MS Mincho"/>
        </w:rPr>
        <w:t xml:space="preserve">(section </w:t>
      </w:r>
      <w:r w:rsidR="009C3A67">
        <w:rPr>
          <w:rFonts w:eastAsia="MS Mincho"/>
        </w:rPr>
        <w:fldChar w:fldCharType="begin"/>
      </w:r>
      <w:r w:rsidR="009C3A67">
        <w:rPr>
          <w:rFonts w:eastAsia="MS Mincho"/>
        </w:rPr>
        <w:instrText xml:space="preserve"> REF _Ref224026777 \r \h </w:instrText>
      </w:r>
      <w:r w:rsidR="009C3A67">
        <w:rPr>
          <w:rFonts w:eastAsia="MS Mincho"/>
        </w:rPr>
      </w:r>
      <w:r w:rsidR="009C3A67">
        <w:rPr>
          <w:rFonts w:eastAsia="MS Mincho"/>
        </w:rPr>
        <w:fldChar w:fldCharType="separate"/>
      </w:r>
      <w:r w:rsidR="00234664">
        <w:rPr>
          <w:rFonts w:eastAsia="MS Mincho"/>
        </w:rPr>
        <w:t>6.1.1</w:t>
      </w:r>
      <w:r w:rsidR="009C3A67">
        <w:rPr>
          <w:rFonts w:eastAsia="MS Mincho"/>
        </w:rPr>
        <w:fldChar w:fldCharType="end"/>
      </w:r>
      <w:r w:rsidR="009C3A67">
        <w:rPr>
          <w:rFonts w:eastAsia="MS Mincho"/>
        </w:rPr>
        <w:t xml:space="preserve">) </w:t>
      </w:r>
      <w:r w:rsidRPr="003C193B">
        <w:rPr>
          <w:rFonts w:eastAsia="MS Mincho"/>
        </w:rPr>
        <w:t xml:space="preserve">operation attribute allows </w:t>
      </w:r>
      <w:r w:rsidR="009C3A67">
        <w:rPr>
          <w:rFonts w:eastAsia="MS Mincho"/>
        </w:rPr>
        <w:t>the</w:t>
      </w:r>
      <w:r w:rsidRPr="003C193B">
        <w:rPr>
          <w:rFonts w:eastAsia="MS Mincho"/>
        </w:rPr>
        <w:t xml:space="preserve"> Printer to return a localized message to the Client tailored to the requesting user. The message is typically the current status of the account (number of pages</w:t>
      </w:r>
      <w:r w:rsidR="00770C6E">
        <w:rPr>
          <w:rFonts w:eastAsia="MS Mincho"/>
        </w:rPr>
        <w:t xml:space="preserve"> and/or </w:t>
      </w:r>
      <w:r w:rsidRPr="003C193B">
        <w:rPr>
          <w:rFonts w:eastAsia="MS Mincho"/>
        </w:rPr>
        <w:t xml:space="preserve">amount of credit remaining) but can also contain account-specific error messages when the account cannot be used for printing. Once a </w:t>
      </w:r>
      <w:r w:rsidR="00770C6E">
        <w:rPr>
          <w:rFonts w:eastAsia="MS Mincho"/>
        </w:rPr>
        <w:t>J</w:t>
      </w:r>
      <w:r w:rsidR="00770C6E" w:rsidRPr="003C193B">
        <w:rPr>
          <w:rFonts w:eastAsia="MS Mincho"/>
        </w:rPr>
        <w:t xml:space="preserve">ob </w:t>
      </w:r>
      <w:r w:rsidRPr="003C193B">
        <w:rPr>
          <w:rFonts w:eastAsia="MS Mincho"/>
        </w:rPr>
        <w:t xml:space="preserve">is created, the “job-charge-info” </w:t>
      </w:r>
      <w:r w:rsidR="009C3A67">
        <w:rPr>
          <w:rFonts w:eastAsia="MS Mincho"/>
        </w:rPr>
        <w:t xml:space="preserve">(section </w:t>
      </w:r>
      <w:r w:rsidR="009C3A67">
        <w:rPr>
          <w:rFonts w:eastAsia="MS Mincho"/>
        </w:rPr>
        <w:fldChar w:fldCharType="begin"/>
      </w:r>
      <w:r w:rsidR="009C3A67">
        <w:rPr>
          <w:rFonts w:eastAsia="MS Mincho"/>
        </w:rPr>
        <w:instrText xml:space="preserve"> REF _Ref224026821 \r \h </w:instrText>
      </w:r>
      <w:r w:rsidR="009C3A67">
        <w:rPr>
          <w:rFonts w:eastAsia="MS Mincho"/>
        </w:rPr>
      </w:r>
      <w:r w:rsidR="009C3A67">
        <w:rPr>
          <w:rFonts w:eastAsia="MS Mincho"/>
        </w:rPr>
        <w:fldChar w:fldCharType="separate"/>
      </w:r>
      <w:r w:rsidR="00234664">
        <w:rPr>
          <w:rFonts w:eastAsia="MS Mincho"/>
        </w:rPr>
        <w:t>6.3.1</w:t>
      </w:r>
      <w:r w:rsidR="009C3A67">
        <w:rPr>
          <w:rFonts w:eastAsia="MS Mincho"/>
        </w:rPr>
        <w:fldChar w:fldCharType="end"/>
      </w:r>
      <w:r w:rsidR="009C3A67">
        <w:rPr>
          <w:rFonts w:eastAsia="MS Mincho"/>
        </w:rPr>
        <w:t>)</w:t>
      </w:r>
      <w:r w:rsidRPr="003C193B">
        <w:rPr>
          <w:rFonts w:eastAsia="MS Mincho"/>
        </w:rPr>
        <w:t xml:space="preserve"> Job </w:t>
      </w:r>
      <w:r w:rsidR="00770C6E">
        <w:rPr>
          <w:rFonts w:eastAsia="MS Mincho"/>
        </w:rPr>
        <w:t>Status</w:t>
      </w:r>
      <w:r w:rsidR="00770C6E" w:rsidRPr="003C193B">
        <w:rPr>
          <w:rFonts w:eastAsia="MS Mincho"/>
        </w:rPr>
        <w:t xml:space="preserve"> </w:t>
      </w:r>
      <w:r w:rsidRPr="003C193B">
        <w:rPr>
          <w:rFonts w:eastAsia="MS Mincho"/>
        </w:rPr>
        <w:t xml:space="preserve">attribute provides any updated account information for that </w:t>
      </w:r>
      <w:r w:rsidR="00770C6E">
        <w:rPr>
          <w:rFonts w:eastAsia="MS Mincho"/>
        </w:rPr>
        <w:t>J</w:t>
      </w:r>
      <w:r w:rsidR="00770C6E" w:rsidRPr="003C193B">
        <w:rPr>
          <w:rFonts w:eastAsia="MS Mincho"/>
        </w:rPr>
        <w:t>ob</w:t>
      </w:r>
      <w:r w:rsidRPr="003C193B">
        <w:rPr>
          <w:rFonts w:eastAsia="MS Mincho"/>
        </w:rPr>
        <w:t>.</w:t>
      </w:r>
    </w:p>
    <w:p w14:paraId="115C81AA" w14:textId="0079EBD4" w:rsidR="003C193B" w:rsidRDefault="003C193B" w:rsidP="003C193B">
      <w:pPr>
        <w:pStyle w:val="IEEEStdsParagraph"/>
        <w:rPr>
          <w:rFonts w:eastAsia="MS Mincho"/>
        </w:rPr>
      </w:pPr>
      <w:r w:rsidRPr="003C193B">
        <w:rPr>
          <w:rFonts w:eastAsia="MS Mincho"/>
        </w:rPr>
        <w:t xml:space="preserve">Account issues that are discovered at validation or </w:t>
      </w:r>
      <w:r w:rsidR="00431B92">
        <w:rPr>
          <w:rFonts w:eastAsia="MS Mincho"/>
        </w:rPr>
        <w:t>J</w:t>
      </w:r>
      <w:r w:rsidR="00431B92" w:rsidRPr="003C193B">
        <w:rPr>
          <w:rFonts w:eastAsia="MS Mincho"/>
        </w:rPr>
        <w:t xml:space="preserve">ob </w:t>
      </w:r>
      <w:r w:rsidRPr="003C193B">
        <w:rPr>
          <w:rFonts w:eastAsia="MS Mincho"/>
        </w:rPr>
        <w:t xml:space="preserve">creation time are reported using the new status codes defined </w:t>
      </w:r>
      <w:r w:rsidR="009C3A67">
        <w:rPr>
          <w:rFonts w:eastAsia="MS Mincho"/>
        </w:rPr>
        <w:t xml:space="preserve">in section </w:t>
      </w:r>
      <w:r w:rsidR="009C3A67">
        <w:rPr>
          <w:rFonts w:eastAsia="MS Mincho"/>
        </w:rPr>
        <w:fldChar w:fldCharType="begin"/>
      </w:r>
      <w:r w:rsidR="009C3A67">
        <w:rPr>
          <w:rFonts w:eastAsia="MS Mincho"/>
        </w:rPr>
        <w:instrText xml:space="preserve"> REF _Ref224026859 \r \h </w:instrText>
      </w:r>
      <w:r w:rsidR="009C3A67">
        <w:rPr>
          <w:rFonts w:eastAsia="MS Mincho"/>
        </w:rPr>
      </w:r>
      <w:r w:rsidR="009C3A67">
        <w:rPr>
          <w:rFonts w:eastAsia="MS Mincho"/>
        </w:rPr>
        <w:fldChar w:fldCharType="separate"/>
      </w:r>
      <w:r w:rsidR="00234664">
        <w:rPr>
          <w:rFonts w:eastAsia="MS Mincho"/>
        </w:rPr>
        <w:t>8.2</w:t>
      </w:r>
      <w:r w:rsidR="009C3A67">
        <w:rPr>
          <w:rFonts w:eastAsia="MS Mincho"/>
        </w:rPr>
        <w:fldChar w:fldCharType="end"/>
      </w:r>
      <w:r w:rsidRPr="003C193B">
        <w:rPr>
          <w:rFonts w:eastAsia="MS Mincho"/>
        </w:rPr>
        <w:t xml:space="preserve">. Once a </w:t>
      </w:r>
      <w:r w:rsidR="00431B92">
        <w:rPr>
          <w:rFonts w:eastAsia="MS Mincho"/>
        </w:rPr>
        <w:t>J</w:t>
      </w:r>
      <w:r w:rsidR="00431B92" w:rsidRPr="003C193B">
        <w:rPr>
          <w:rFonts w:eastAsia="MS Mincho"/>
        </w:rPr>
        <w:t xml:space="preserve">ob </w:t>
      </w:r>
      <w:r w:rsidRPr="003C193B">
        <w:rPr>
          <w:rFonts w:eastAsia="MS Mincho"/>
        </w:rPr>
        <w:t xml:space="preserve">has been created, these same issues are reported in the “job-state-reasons” </w:t>
      </w:r>
      <w:r w:rsidR="009C3A67">
        <w:rPr>
          <w:rFonts w:eastAsia="MS Mincho"/>
        </w:rPr>
        <w:t xml:space="preserve">(section </w:t>
      </w:r>
      <w:r w:rsidR="009C3A67">
        <w:rPr>
          <w:rFonts w:eastAsia="MS Mincho"/>
        </w:rPr>
        <w:fldChar w:fldCharType="begin"/>
      </w:r>
      <w:r w:rsidR="009C3A67">
        <w:rPr>
          <w:rFonts w:eastAsia="MS Mincho"/>
        </w:rPr>
        <w:instrText xml:space="preserve"> REF _Ref224026885 \r \h </w:instrText>
      </w:r>
      <w:r w:rsidR="009C3A67">
        <w:rPr>
          <w:rFonts w:eastAsia="MS Mincho"/>
        </w:rPr>
      </w:r>
      <w:r w:rsidR="009C3A67">
        <w:rPr>
          <w:rFonts w:eastAsia="MS Mincho"/>
        </w:rPr>
        <w:fldChar w:fldCharType="separate"/>
      </w:r>
      <w:r w:rsidR="00234664">
        <w:rPr>
          <w:rFonts w:eastAsia="MS Mincho"/>
        </w:rPr>
        <w:t>8.1</w:t>
      </w:r>
      <w:r w:rsidR="009C3A67">
        <w:rPr>
          <w:rFonts w:eastAsia="MS Mincho"/>
        </w:rPr>
        <w:fldChar w:fldCharType="end"/>
      </w:r>
      <w:r w:rsidR="009C3A67">
        <w:rPr>
          <w:rFonts w:eastAsia="MS Mincho"/>
        </w:rPr>
        <w:t xml:space="preserve">) </w:t>
      </w:r>
      <w:r w:rsidRPr="003C193B">
        <w:rPr>
          <w:rFonts w:eastAsia="MS Mincho"/>
        </w:rPr>
        <w:t xml:space="preserve">Job </w:t>
      </w:r>
      <w:r w:rsidR="00431B92">
        <w:rPr>
          <w:rFonts w:eastAsia="MS Mincho"/>
        </w:rPr>
        <w:t>Status</w:t>
      </w:r>
      <w:r w:rsidR="00431B92" w:rsidRPr="003C193B">
        <w:rPr>
          <w:rFonts w:eastAsia="MS Mincho"/>
        </w:rPr>
        <w:t xml:space="preserve"> </w:t>
      </w:r>
      <w:r w:rsidRPr="003C193B">
        <w:rPr>
          <w:rFonts w:eastAsia="MS Mincho"/>
        </w:rPr>
        <w:t>attribute with the corresponding keyword value</w:t>
      </w:r>
      <w:r w:rsidR="009C3A67">
        <w:rPr>
          <w:rFonts w:eastAsia="MS Mincho"/>
        </w:rPr>
        <w:t>s</w:t>
      </w:r>
      <w:r w:rsidRPr="003C193B">
        <w:rPr>
          <w:rFonts w:eastAsia="MS Mincho"/>
        </w:rPr>
        <w:t>.</w:t>
      </w:r>
    </w:p>
    <w:p w14:paraId="0D46E4DD" w14:textId="77777777" w:rsidR="00E4584C" w:rsidRDefault="00E4584C">
      <w:pPr>
        <w:rPr>
          <w:rFonts w:eastAsia="MS Mincho"/>
        </w:rPr>
      </w:pPr>
      <w:r>
        <w:rPr>
          <w:rFonts w:eastAsia="MS Mincho"/>
        </w:rPr>
        <w:br w:type="page"/>
      </w:r>
    </w:p>
    <w:p w14:paraId="753464D4" w14:textId="4CF7C06C" w:rsidR="00E4584C" w:rsidRDefault="00297172" w:rsidP="00E4584C">
      <w:pPr>
        <w:pStyle w:val="Caption"/>
      </w:pPr>
      <w:r>
        <w:rPr>
          <w:noProof/>
        </w:rPr>
        <w:lastRenderedPageBreak/>
        <w:drawing>
          <wp:inline distT="0" distB="0" distL="0" distR="0" wp14:anchorId="03F60C33" wp14:editId="61DCA24A">
            <wp:extent cx="3712845" cy="3366770"/>
            <wp:effectExtent l="0" t="0" r="0" b="1143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2845" cy="3366770"/>
                    </a:xfrm>
                    <a:prstGeom prst="rect">
                      <a:avLst/>
                    </a:prstGeom>
                    <a:noFill/>
                    <a:ln>
                      <a:noFill/>
                    </a:ln>
                  </pic:spPr>
                </pic:pic>
              </a:graphicData>
            </a:graphic>
          </wp:inline>
        </w:drawing>
      </w:r>
    </w:p>
    <w:p w14:paraId="170BC1EE" w14:textId="579DDF1A" w:rsidR="005A4DEF" w:rsidRDefault="00E4584C" w:rsidP="00E4584C">
      <w:pPr>
        <w:pStyle w:val="Caption"/>
      </w:pPr>
      <w:bookmarkStart w:id="29" w:name="_Ref226515098"/>
      <w:bookmarkStart w:id="30" w:name="_Toc158111141"/>
      <w:r>
        <w:t xml:space="preserve">Figure </w:t>
      </w:r>
      <w:r w:rsidR="00000000">
        <w:fldChar w:fldCharType="begin"/>
      </w:r>
      <w:r w:rsidR="00000000">
        <w:instrText xml:space="preserve"> SEQ Figure \* ARABIC </w:instrText>
      </w:r>
      <w:r w:rsidR="00000000">
        <w:fldChar w:fldCharType="separate"/>
      </w:r>
      <w:r w:rsidR="00234664">
        <w:rPr>
          <w:noProof/>
        </w:rPr>
        <w:t>1</w:t>
      </w:r>
      <w:r w:rsidR="00000000">
        <w:rPr>
          <w:noProof/>
        </w:rPr>
        <w:fldChar w:fldCharType="end"/>
      </w:r>
      <w:bookmarkEnd w:id="29"/>
      <w:r>
        <w:t xml:space="preserve"> - </w:t>
      </w:r>
      <w:r w:rsidR="00954CF5">
        <w:t xml:space="preserve">Transaction-Based </w:t>
      </w:r>
      <w:r>
        <w:t>Printing Model</w:t>
      </w:r>
      <w:bookmarkEnd w:id="30"/>
    </w:p>
    <w:p w14:paraId="10C96A6B" w14:textId="77777777" w:rsidR="005A4DEF" w:rsidRPr="003C193B" w:rsidRDefault="005A4DEF" w:rsidP="005A4DEF">
      <w:pPr>
        <w:pStyle w:val="IEEEStdsLevel2Header"/>
        <w:rPr>
          <w:rFonts w:eastAsia="MS Mincho"/>
        </w:rPr>
      </w:pPr>
      <w:bookmarkStart w:id="31" w:name="_Toc158111096"/>
      <w:r w:rsidRPr="003C193B">
        <w:rPr>
          <w:rFonts w:eastAsia="MS Mincho"/>
        </w:rPr>
        <w:t>User Accounts vs. Payment/Billing Accounts</w:t>
      </w:r>
      <w:bookmarkEnd w:id="31"/>
    </w:p>
    <w:p w14:paraId="1A043EF3" w14:textId="797148E6" w:rsidR="005A4DEF" w:rsidRPr="003C193B" w:rsidRDefault="005A4DEF" w:rsidP="005A4DEF">
      <w:pPr>
        <w:pStyle w:val="IEEEStdsParagraph"/>
        <w:rPr>
          <w:rFonts w:eastAsia="MS Mincho"/>
        </w:rPr>
      </w:pPr>
      <w:r w:rsidRPr="003C193B">
        <w:rPr>
          <w:rFonts w:eastAsia="MS Mincho"/>
        </w:rPr>
        <w:t xml:space="preserve">Printers that support multiple payment or billing options for each </w:t>
      </w:r>
      <w:r w:rsidR="00770C6E">
        <w:rPr>
          <w:rFonts w:eastAsia="MS Mincho"/>
        </w:rPr>
        <w:t>End U</w:t>
      </w:r>
      <w:r w:rsidR="00770C6E" w:rsidRPr="003C193B">
        <w:rPr>
          <w:rFonts w:eastAsia="MS Mincho"/>
        </w:rPr>
        <w:t xml:space="preserve">ser </w:t>
      </w:r>
      <w:r w:rsidRPr="003C193B">
        <w:rPr>
          <w:rFonts w:eastAsia="MS Mincho"/>
        </w:rPr>
        <w:t>account can support them via the “job-account-id” and “job-accounting-user-id” Job Template attributes</w:t>
      </w:r>
      <w:r w:rsidR="004335F2">
        <w:rPr>
          <w:rFonts w:eastAsia="MS Mincho"/>
        </w:rPr>
        <w:t xml:space="preserve"> [</w:t>
      </w:r>
      <w:r w:rsidR="00DF2EF6">
        <w:rPr>
          <w:rFonts w:eastAsia="MS Mincho"/>
        </w:rPr>
        <w:t>PWG5100.</w:t>
      </w:r>
      <w:r w:rsidR="00203AB0">
        <w:rPr>
          <w:rFonts w:eastAsia="MS Mincho"/>
        </w:rPr>
        <w:t>7</w:t>
      </w:r>
      <w:r w:rsidR="004335F2">
        <w:rPr>
          <w:rFonts w:eastAsia="MS Mincho"/>
        </w:rPr>
        <w:t>]</w:t>
      </w:r>
      <w:r w:rsidRPr="003C193B">
        <w:rPr>
          <w:rFonts w:eastAsia="MS Mincho"/>
        </w:rPr>
        <w:t xml:space="preserve">. Printers notify Clients that they require these values in a print </w:t>
      </w:r>
      <w:r w:rsidR="00431B92">
        <w:rPr>
          <w:rFonts w:eastAsia="MS Mincho"/>
        </w:rPr>
        <w:t>J</w:t>
      </w:r>
      <w:r w:rsidR="00431B92" w:rsidRPr="003C193B">
        <w:rPr>
          <w:rFonts w:eastAsia="MS Mincho"/>
        </w:rPr>
        <w:t xml:space="preserve">ob </w:t>
      </w:r>
      <w:r w:rsidR="00431B92">
        <w:rPr>
          <w:rFonts w:eastAsia="MS Mincho"/>
        </w:rPr>
        <w:t>C</w:t>
      </w:r>
      <w:r w:rsidR="00431B92" w:rsidRPr="003C193B">
        <w:rPr>
          <w:rFonts w:eastAsia="MS Mincho"/>
        </w:rPr>
        <w:t xml:space="preserve">reation </w:t>
      </w:r>
      <w:r w:rsidR="00431B92">
        <w:rPr>
          <w:rFonts w:eastAsia="MS Mincho"/>
        </w:rPr>
        <w:t>R</w:t>
      </w:r>
      <w:r w:rsidR="00431B92" w:rsidRPr="003C193B">
        <w:rPr>
          <w:rFonts w:eastAsia="MS Mincho"/>
        </w:rPr>
        <w:t xml:space="preserve">equest </w:t>
      </w:r>
      <w:r w:rsidRPr="003C193B">
        <w:rPr>
          <w:rFonts w:eastAsia="MS Mincho"/>
        </w:rPr>
        <w:t xml:space="preserve">by including the corresponding attribute names in the “printer-mandatory-job-attributes” Printer </w:t>
      </w:r>
      <w:r w:rsidR="00203AB0">
        <w:rPr>
          <w:rFonts w:eastAsia="MS Mincho"/>
        </w:rPr>
        <w:t xml:space="preserve">Description </w:t>
      </w:r>
      <w:r w:rsidRPr="003C193B">
        <w:rPr>
          <w:rFonts w:eastAsia="MS Mincho"/>
        </w:rPr>
        <w:t>attribute</w:t>
      </w:r>
      <w:r w:rsidR="004335F2">
        <w:rPr>
          <w:rFonts w:eastAsia="MS Mincho"/>
        </w:rPr>
        <w:t xml:space="preserve"> </w:t>
      </w:r>
      <w:r w:rsidR="00770C6E">
        <w:rPr>
          <w:rFonts w:eastAsia="MS Mincho"/>
        </w:rPr>
        <w:t xml:space="preserve">(section </w:t>
      </w:r>
      <w:r w:rsidR="00770C6E">
        <w:rPr>
          <w:rFonts w:eastAsia="MS Mincho"/>
        </w:rPr>
        <w:fldChar w:fldCharType="begin"/>
      </w:r>
      <w:r w:rsidR="00770C6E">
        <w:rPr>
          <w:rFonts w:eastAsia="MS Mincho"/>
        </w:rPr>
        <w:instrText xml:space="preserve"> REF _Ref32917679 \r \h </w:instrText>
      </w:r>
      <w:r w:rsidR="00770C6E">
        <w:rPr>
          <w:rFonts w:eastAsia="MS Mincho"/>
        </w:rPr>
      </w:r>
      <w:r w:rsidR="00770C6E">
        <w:rPr>
          <w:rFonts w:eastAsia="MS Mincho"/>
        </w:rPr>
        <w:fldChar w:fldCharType="separate"/>
      </w:r>
      <w:r w:rsidR="00770C6E">
        <w:rPr>
          <w:rFonts w:eastAsia="MS Mincho"/>
        </w:rPr>
        <w:t>6.4.6</w:t>
      </w:r>
      <w:r w:rsidR="00770C6E">
        <w:rPr>
          <w:rFonts w:eastAsia="MS Mincho"/>
        </w:rPr>
        <w:fldChar w:fldCharType="end"/>
      </w:r>
      <w:r w:rsidR="00770C6E">
        <w:rPr>
          <w:rFonts w:eastAsia="MS Mincho"/>
        </w:rPr>
        <w:t>)</w:t>
      </w:r>
      <w:r w:rsidRPr="003C193B">
        <w:rPr>
          <w:rFonts w:eastAsia="MS Mincho"/>
        </w:rPr>
        <w:t xml:space="preserve">. </w:t>
      </w:r>
    </w:p>
    <w:p w14:paraId="40960AB2" w14:textId="77777777" w:rsidR="00770C6E" w:rsidRDefault="00770C6E" w:rsidP="00770C6E">
      <w:pPr>
        <w:pStyle w:val="IEEEStdsLevel2Header"/>
        <w:rPr>
          <w:rFonts w:eastAsia="MS Mincho"/>
        </w:rPr>
      </w:pPr>
      <w:bookmarkStart w:id="32" w:name="_Ref224026966"/>
      <w:bookmarkStart w:id="33" w:name="_Toc158111097"/>
      <w:r>
        <w:rPr>
          <w:rFonts w:eastAsia="MS Mincho"/>
        </w:rPr>
        <w:t>Priority of Service</w:t>
      </w:r>
      <w:bookmarkEnd w:id="33"/>
    </w:p>
    <w:p w14:paraId="572519F7" w14:textId="77777777" w:rsidR="00770C6E" w:rsidRDefault="00770C6E" w:rsidP="00770C6E">
      <w:pPr>
        <w:pStyle w:val="IEEEStdsParagraph"/>
        <w:rPr>
          <w:rFonts w:eastAsia="MS Mincho"/>
        </w:rPr>
      </w:pPr>
      <w:r>
        <w:rPr>
          <w:rFonts w:eastAsia="MS Mincho"/>
        </w:rPr>
        <w:t>The "job-priority" [STD92] Job Template attribute can be used by the Printer to determine the cost of or type of service for the Job. For example, a Job with a priority of 100 would cause the Job to be processed before other Jobs of lesser priority and might then be billed at twice the normal rate. Similarly, a Job with a priority of 1 would cause the Job to be processed after all other Jobs and might be billed at half the normal rate.</w:t>
      </w:r>
    </w:p>
    <w:bookmarkEnd w:id="32"/>
    <w:p w14:paraId="23F1920C" w14:textId="391B8EDE" w:rsidR="00A516A3" w:rsidRDefault="00A516A3" w:rsidP="005A4DEF">
      <w:pPr>
        <w:pStyle w:val="IEEEStdsParagraph"/>
        <w:rPr>
          <w:rFonts w:eastAsia="MS Mincho"/>
        </w:rPr>
      </w:pPr>
      <w:r>
        <w:rPr>
          <w:rFonts w:eastAsia="MS Mincho"/>
        </w:rPr>
        <w:br w:type="page"/>
      </w:r>
    </w:p>
    <w:p w14:paraId="24E7078A" w14:textId="77777777" w:rsidR="003C193B" w:rsidRPr="002468A9" w:rsidRDefault="003C193B" w:rsidP="002468A9">
      <w:pPr>
        <w:pStyle w:val="Example"/>
        <w:tabs>
          <w:tab w:val="left" w:pos="4320"/>
        </w:tabs>
        <w:rPr>
          <w:b/>
        </w:rPr>
      </w:pPr>
      <w:r w:rsidRPr="002468A9">
        <w:rPr>
          <w:b/>
        </w:rPr>
        <w:lastRenderedPageBreak/>
        <w:t>Client</w:t>
      </w:r>
      <w:r w:rsidRPr="002468A9">
        <w:rPr>
          <w:b/>
        </w:rPr>
        <w:tab/>
        <w:t>Printer</w:t>
      </w:r>
    </w:p>
    <w:p w14:paraId="3AEB319E" w14:textId="77777777" w:rsidR="002468A9" w:rsidRDefault="003C193B" w:rsidP="002468A9">
      <w:pPr>
        <w:pStyle w:val="Example"/>
        <w:tabs>
          <w:tab w:val="left" w:pos="4320"/>
        </w:tabs>
        <w:rPr>
          <w:rFonts w:ascii="Cambria" w:hAnsi="Cambria" w:cs="Cambria"/>
        </w:rPr>
      </w:pPr>
      <w:r w:rsidRPr="002468A9">
        <w:t xml:space="preserve">POST Validate-Job Request </w:t>
      </w:r>
      <w:r w:rsidRPr="002468A9">
        <w:rPr>
          <w:rFonts w:ascii="Cambria" w:hAnsi="Cambria" w:cs="Cambria"/>
        </w:rPr>
        <w:t>⇢</w:t>
      </w:r>
    </w:p>
    <w:p w14:paraId="4E18F620" w14:textId="6BDB4B65" w:rsidR="003C193B" w:rsidRPr="002468A9" w:rsidRDefault="003C193B" w:rsidP="002468A9">
      <w:pPr>
        <w:pStyle w:val="Example"/>
        <w:tabs>
          <w:tab w:val="left" w:pos="4320"/>
        </w:tabs>
      </w:pPr>
      <w:r w:rsidRPr="002468A9">
        <w:tab/>
      </w:r>
      <w:r w:rsidRPr="002468A9">
        <w:rPr>
          <w:rFonts w:ascii="Cambria" w:hAnsi="Cambria" w:cs="Cambria"/>
        </w:rPr>
        <w:t>⇠</w:t>
      </w:r>
      <w:r w:rsidRPr="002468A9">
        <w:t xml:space="preserve"> 401 Unauthorized</w:t>
      </w:r>
    </w:p>
    <w:p w14:paraId="57680779" w14:textId="25353F80" w:rsidR="003C193B" w:rsidRPr="002468A9" w:rsidRDefault="003C193B" w:rsidP="002468A9">
      <w:pPr>
        <w:pStyle w:val="Example"/>
        <w:tabs>
          <w:tab w:val="left" w:pos="4320"/>
        </w:tabs>
      </w:pPr>
      <w:r w:rsidRPr="002468A9">
        <w:tab/>
        <w:t>WWW-Authenticate: Basic realm</w:t>
      </w:r>
      <w:proofErr w:type="gramStart"/>
      <w:r w:rsidRPr="002468A9">
        <w:t>=”Example</w:t>
      </w:r>
      <w:proofErr w:type="gramEnd"/>
      <w:r w:rsidRPr="002468A9">
        <w:t>”</w:t>
      </w:r>
    </w:p>
    <w:p w14:paraId="4CF38466" w14:textId="77777777" w:rsidR="003C193B" w:rsidRPr="002468A9" w:rsidRDefault="003C193B" w:rsidP="002468A9">
      <w:pPr>
        <w:pStyle w:val="Example"/>
        <w:tabs>
          <w:tab w:val="left" w:pos="4320"/>
        </w:tabs>
      </w:pPr>
      <w:r w:rsidRPr="002468A9">
        <w:t xml:space="preserve">POST Validate-Job Request </w:t>
      </w:r>
      <w:r w:rsidRPr="002468A9">
        <w:rPr>
          <w:rFonts w:ascii="Cambria" w:hAnsi="Cambria" w:cs="Cambria"/>
        </w:rPr>
        <w:t>⇢</w:t>
      </w:r>
    </w:p>
    <w:p w14:paraId="352B15EC" w14:textId="77777777" w:rsidR="003C193B" w:rsidRPr="002468A9" w:rsidRDefault="003C193B" w:rsidP="002468A9">
      <w:pPr>
        <w:pStyle w:val="Example"/>
        <w:tabs>
          <w:tab w:val="left" w:pos="4320"/>
        </w:tabs>
      </w:pPr>
      <w:r w:rsidRPr="002468A9">
        <w:t>Authentication: Basic dGVzdDp0ZXN0MTIzCg==</w:t>
      </w:r>
    </w:p>
    <w:p w14:paraId="50F4C28B" w14:textId="77777777" w:rsidR="003C193B" w:rsidRPr="002468A9" w:rsidRDefault="003C193B" w:rsidP="002468A9">
      <w:pPr>
        <w:pStyle w:val="Example"/>
        <w:tabs>
          <w:tab w:val="left" w:pos="4320"/>
        </w:tabs>
      </w:pPr>
      <w:r w:rsidRPr="002468A9">
        <w:t>job-impressions-estimated=20</w:t>
      </w:r>
    </w:p>
    <w:p w14:paraId="58D83718" w14:textId="77777777" w:rsidR="003C193B" w:rsidRPr="002468A9" w:rsidRDefault="003C193B" w:rsidP="002468A9">
      <w:pPr>
        <w:pStyle w:val="Example"/>
        <w:tabs>
          <w:tab w:val="left" w:pos="4320"/>
        </w:tabs>
      </w:pPr>
      <w:r w:rsidRPr="002468A9">
        <w:tab/>
      </w:r>
      <w:r w:rsidRPr="002468A9">
        <w:rPr>
          <w:rFonts w:ascii="Cambria" w:hAnsi="Cambria" w:cs="Cambria"/>
        </w:rPr>
        <w:t>⇠</w:t>
      </w:r>
      <w:r w:rsidRPr="002468A9">
        <w:t xml:space="preserve"> 200 OK</w:t>
      </w:r>
    </w:p>
    <w:p w14:paraId="79C6836F" w14:textId="77777777" w:rsidR="003C193B" w:rsidRPr="002468A9" w:rsidRDefault="003C193B" w:rsidP="002468A9">
      <w:pPr>
        <w:pStyle w:val="Example"/>
        <w:tabs>
          <w:tab w:val="left" w:pos="4320"/>
        </w:tabs>
      </w:pPr>
      <w:r w:rsidRPr="002468A9">
        <w:tab/>
        <w:t>Validate-Job Response = successful-ok</w:t>
      </w:r>
    </w:p>
    <w:p w14:paraId="4FAD32DB" w14:textId="42B3189A" w:rsidR="003C193B" w:rsidRPr="002468A9" w:rsidRDefault="003C193B" w:rsidP="002468A9">
      <w:pPr>
        <w:pStyle w:val="Example"/>
        <w:tabs>
          <w:tab w:val="left" w:pos="4320"/>
        </w:tabs>
      </w:pPr>
      <w:r w:rsidRPr="002468A9">
        <w:tab/>
        <w:t xml:space="preserve">charge-info-message=”14 pages </w:t>
      </w:r>
      <w:r w:rsidR="002468A9" w:rsidRPr="002468A9">
        <w:t>i</w:t>
      </w:r>
      <w:r w:rsidRPr="002468A9">
        <w:t>n account.”</w:t>
      </w:r>
    </w:p>
    <w:p w14:paraId="00935259" w14:textId="64F5A12D" w:rsidR="003C193B" w:rsidRPr="002468A9" w:rsidRDefault="003C193B" w:rsidP="002468A9">
      <w:pPr>
        <w:pStyle w:val="Example"/>
        <w:tabs>
          <w:tab w:val="left" w:pos="4320"/>
        </w:tabs>
      </w:pPr>
      <w:r w:rsidRPr="002468A9">
        <w:tab/>
        <w:t>job-authorization-</w:t>
      </w:r>
      <w:proofErr w:type="spellStart"/>
      <w:r w:rsidRPr="002468A9">
        <w:t>uri</w:t>
      </w:r>
      <w:proofErr w:type="spellEnd"/>
      <w:r w:rsidRPr="002468A9">
        <w:t xml:space="preserve"> = “</w:t>
      </w:r>
      <w:proofErr w:type="spellStart"/>
      <w:proofErr w:type="gramStart"/>
      <w:r w:rsidRPr="002468A9">
        <w:t>urn:uuid</w:t>
      </w:r>
      <w:proofErr w:type="spellEnd"/>
      <w:r w:rsidRPr="002468A9">
        <w:t>:</w:t>
      </w:r>
      <w:r w:rsidR="002468A9" w:rsidRPr="002468A9">
        <w:t>...</w:t>
      </w:r>
      <w:proofErr w:type="gramEnd"/>
      <w:r w:rsidRPr="002468A9">
        <w:t>”</w:t>
      </w:r>
    </w:p>
    <w:p w14:paraId="2ECAC4F9" w14:textId="77777777" w:rsidR="003C193B" w:rsidRPr="002468A9" w:rsidRDefault="003C193B" w:rsidP="002468A9">
      <w:pPr>
        <w:pStyle w:val="Example"/>
        <w:tabs>
          <w:tab w:val="left" w:pos="4320"/>
        </w:tabs>
      </w:pPr>
      <w:r w:rsidRPr="002468A9">
        <w:t xml:space="preserve">POST Print-Job Request </w:t>
      </w:r>
      <w:r w:rsidRPr="002468A9">
        <w:rPr>
          <w:rFonts w:ascii="Cambria" w:hAnsi="Cambria" w:cs="Cambria"/>
        </w:rPr>
        <w:t>⇢</w:t>
      </w:r>
    </w:p>
    <w:p w14:paraId="33F3577B" w14:textId="77777777" w:rsidR="003C193B" w:rsidRPr="002468A9" w:rsidRDefault="003C193B" w:rsidP="002468A9">
      <w:pPr>
        <w:pStyle w:val="Example"/>
        <w:tabs>
          <w:tab w:val="left" w:pos="4320"/>
        </w:tabs>
      </w:pPr>
      <w:r w:rsidRPr="002468A9">
        <w:t>Authentication: Basic dGVzdDp0ZXN0MTIzCg==</w:t>
      </w:r>
    </w:p>
    <w:p w14:paraId="196FD28E" w14:textId="6DEFABCD" w:rsidR="003C193B" w:rsidRPr="002468A9" w:rsidRDefault="003C193B" w:rsidP="002468A9">
      <w:pPr>
        <w:pStyle w:val="Example"/>
        <w:tabs>
          <w:tab w:val="left" w:pos="4320"/>
        </w:tabs>
      </w:pPr>
      <w:r w:rsidRPr="002468A9">
        <w:t>job-authorization-</w:t>
      </w:r>
      <w:proofErr w:type="spellStart"/>
      <w:r w:rsidRPr="002468A9">
        <w:t>uri</w:t>
      </w:r>
      <w:proofErr w:type="spellEnd"/>
      <w:r w:rsidRPr="002468A9">
        <w:t xml:space="preserve"> = “</w:t>
      </w:r>
      <w:proofErr w:type="spellStart"/>
      <w:proofErr w:type="gramStart"/>
      <w:r w:rsidRPr="002468A9">
        <w:t>urn:uuid</w:t>
      </w:r>
      <w:proofErr w:type="spellEnd"/>
      <w:r w:rsidRPr="002468A9">
        <w:t>:</w:t>
      </w:r>
      <w:r w:rsidR="002468A9" w:rsidRPr="002468A9">
        <w:t>...</w:t>
      </w:r>
      <w:proofErr w:type="gramEnd"/>
      <w:r w:rsidRPr="002468A9">
        <w:t>”</w:t>
      </w:r>
    </w:p>
    <w:p w14:paraId="71ED4AA4" w14:textId="77777777" w:rsidR="003C193B" w:rsidRPr="002468A9" w:rsidRDefault="003C193B" w:rsidP="002468A9">
      <w:pPr>
        <w:pStyle w:val="Example"/>
        <w:tabs>
          <w:tab w:val="left" w:pos="4320"/>
        </w:tabs>
      </w:pPr>
      <w:r w:rsidRPr="002468A9">
        <w:t>&lt;</w:t>
      </w:r>
      <w:proofErr w:type="gramStart"/>
      <w:r w:rsidRPr="002468A9">
        <w:t>20 page</w:t>
      </w:r>
      <w:proofErr w:type="gramEnd"/>
      <w:r w:rsidRPr="002468A9">
        <w:t xml:space="preserve"> document&gt;</w:t>
      </w:r>
    </w:p>
    <w:p w14:paraId="37556EDA" w14:textId="77777777" w:rsidR="003C193B" w:rsidRPr="002468A9" w:rsidRDefault="003C193B" w:rsidP="002468A9">
      <w:pPr>
        <w:pStyle w:val="Example"/>
        <w:tabs>
          <w:tab w:val="left" w:pos="4320"/>
        </w:tabs>
      </w:pPr>
      <w:r w:rsidRPr="002468A9">
        <w:tab/>
      </w:r>
      <w:r w:rsidRPr="002468A9">
        <w:rPr>
          <w:rFonts w:ascii="Cambria" w:hAnsi="Cambria" w:cs="Cambria"/>
        </w:rPr>
        <w:t>⇠</w:t>
      </w:r>
      <w:r w:rsidRPr="002468A9">
        <w:t xml:space="preserve"> 200 OK</w:t>
      </w:r>
    </w:p>
    <w:p w14:paraId="638A6767" w14:textId="77777777" w:rsidR="003C193B" w:rsidRPr="002468A9" w:rsidRDefault="003C193B" w:rsidP="002468A9">
      <w:pPr>
        <w:pStyle w:val="Example"/>
        <w:tabs>
          <w:tab w:val="left" w:pos="4320"/>
        </w:tabs>
      </w:pPr>
      <w:r w:rsidRPr="002468A9">
        <w:tab/>
        <w:t>Print-Job Response = successful-ok</w:t>
      </w:r>
    </w:p>
    <w:p w14:paraId="4FADBBD3" w14:textId="3F790BFA" w:rsidR="003C193B" w:rsidRPr="002468A9" w:rsidRDefault="003C193B" w:rsidP="002468A9">
      <w:pPr>
        <w:pStyle w:val="Example"/>
        <w:tabs>
          <w:tab w:val="left" w:pos="4320"/>
        </w:tabs>
      </w:pPr>
      <w:r w:rsidRPr="002468A9">
        <w:tab/>
        <w:t xml:space="preserve">charge-info-message=”14 pages </w:t>
      </w:r>
      <w:r w:rsidR="002468A9" w:rsidRPr="002468A9">
        <w:t>i</w:t>
      </w:r>
      <w:r w:rsidRPr="002468A9">
        <w:t>n account.”</w:t>
      </w:r>
    </w:p>
    <w:p w14:paraId="570B6C96" w14:textId="77777777" w:rsidR="003C193B" w:rsidRPr="002468A9" w:rsidRDefault="003C193B" w:rsidP="002468A9">
      <w:pPr>
        <w:pStyle w:val="Example"/>
        <w:tabs>
          <w:tab w:val="left" w:pos="4320"/>
        </w:tabs>
      </w:pPr>
      <w:r w:rsidRPr="002468A9">
        <w:tab/>
        <w:t>job-id=1234</w:t>
      </w:r>
    </w:p>
    <w:p w14:paraId="6C5195A6" w14:textId="77777777" w:rsidR="003C193B" w:rsidRPr="002468A9" w:rsidRDefault="003C193B" w:rsidP="002468A9">
      <w:pPr>
        <w:pStyle w:val="Example"/>
        <w:tabs>
          <w:tab w:val="left" w:pos="4320"/>
        </w:tabs>
      </w:pPr>
      <w:r w:rsidRPr="002468A9">
        <w:tab/>
        <w:t>job-state=pending</w:t>
      </w:r>
    </w:p>
    <w:p w14:paraId="075FFEEE" w14:textId="409F3676" w:rsidR="003C193B" w:rsidRPr="002468A9" w:rsidRDefault="003C193B" w:rsidP="002468A9">
      <w:pPr>
        <w:pStyle w:val="Example"/>
        <w:tabs>
          <w:tab w:val="left" w:pos="4320"/>
        </w:tabs>
      </w:pPr>
      <w:r w:rsidRPr="002468A9">
        <w:tab/>
        <w:t>job-state-reasons</w:t>
      </w:r>
      <w:proofErr w:type="gramStart"/>
      <w:r w:rsidRPr="002468A9">
        <w:t>=”none</w:t>
      </w:r>
      <w:proofErr w:type="gramEnd"/>
      <w:r w:rsidRPr="002468A9">
        <w:t>”</w:t>
      </w:r>
    </w:p>
    <w:p w14:paraId="08C39388" w14:textId="77777777" w:rsidR="003C193B" w:rsidRPr="002468A9" w:rsidRDefault="003C193B" w:rsidP="002468A9">
      <w:pPr>
        <w:pStyle w:val="Example"/>
        <w:tabs>
          <w:tab w:val="left" w:pos="4320"/>
        </w:tabs>
      </w:pPr>
      <w:r w:rsidRPr="002468A9">
        <w:t xml:space="preserve">POST Get-Job-Attributes Request </w:t>
      </w:r>
      <w:r w:rsidRPr="002468A9">
        <w:rPr>
          <w:rFonts w:ascii="Cambria" w:hAnsi="Cambria" w:cs="Cambria"/>
        </w:rPr>
        <w:t>⇢</w:t>
      </w:r>
    </w:p>
    <w:p w14:paraId="51FF7C2E" w14:textId="77777777" w:rsidR="003C193B" w:rsidRPr="002468A9" w:rsidRDefault="003C193B" w:rsidP="002468A9">
      <w:pPr>
        <w:pStyle w:val="Example"/>
        <w:tabs>
          <w:tab w:val="left" w:pos="4320"/>
        </w:tabs>
      </w:pPr>
      <w:r w:rsidRPr="002468A9">
        <w:t>Authentication: Basic dGVzdDp0ZXN0MTIzCg==</w:t>
      </w:r>
    </w:p>
    <w:p w14:paraId="514BDE41" w14:textId="77777777" w:rsidR="003C193B" w:rsidRPr="002468A9" w:rsidRDefault="003C193B" w:rsidP="002468A9">
      <w:pPr>
        <w:pStyle w:val="Example"/>
        <w:tabs>
          <w:tab w:val="left" w:pos="4320"/>
        </w:tabs>
      </w:pPr>
      <w:r w:rsidRPr="002468A9">
        <w:t>job-id=1234</w:t>
      </w:r>
    </w:p>
    <w:p w14:paraId="669A52E1" w14:textId="77777777" w:rsidR="003C193B" w:rsidRPr="002468A9" w:rsidRDefault="003C193B" w:rsidP="002468A9">
      <w:pPr>
        <w:pStyle w:val="Example"/>
        <w:tabs>
          <w:tab w:val="left" w:pos="4320"/>
        </w:tabs>
      </w:pPr>
      <w:r w:rsidRPr="002468A9">
        <w:tab/>
      </w:r>
      <w:r w:rsidRPr="002468A9">
        <w:rPr>
          <w:rFonts w:ascii="Cambria" w:hAnsi="Cambria" w:cs="Cambria"/>
        </w:rPr>
        <w:t>⇠</w:t>
      </w:r>
      <w:r w:rsidRPr="002468A9">
        <w:t xml:space="preserve"> 200 OK</w:t>
      </w:r>
    </w:p>
    <w:p w14:paraId="496A77D3" w14:textId="77777777" w:rsidR="003C193B" w:rsidRPr="002468A9" w:rsidRDefault="003C193B" w:rsidP="002468A9">
      <w:pPr>
        <w:pStyle w:val="Example"/>
        <w:tabs>
          <w:tab w:val="left" w:pos="4320"/>
        </w:tabs>
      </w:pPr>
      <w:r w:rsidRPr="002468A9">
        <w:tab/>
        <w:t>Get-Job-Attributes Response = successful-ok</w:t>
      </w:r>
    </w:p>
    <w:p w14:paraId="1483BDAF" w14:textId="4DF3866C" w:rsidR="003C193B" w:rsidRPr="002468A9" w:rsidRDefault="003C193B" w:rsidP="002468A9">
      <w:pPr>
        <w:pStyle w:val="Example"/>
        <w:tabs>
          <w:tab w:val="left" w:pos="4320"/>
        </w:tabs>
      </w:pPr>
      <w:r w:rsidRPr="002468A9">
        <w:tab/>
        <w:t xml:space="preserve">job-charge-info=”6 pages </w:t>
      </w:r>
      <w:r w:rsidR="002468A9" w:rsidRPr="002468A9">
        <w:t>i</w:t>
      </w:r>
      <w:r w:rsidRPr="002468A9">
        <w:t>n account.”</w:t>
      </w:r>
    </w:p>
    <w:p w14:paraId="1D10A8DC" w14:textId="77777777" w:rsidR="003C193B" w:rsidRPr="002468A9" w:rsidRDefault="003C193B" w:rsidP="002468A9">
      <w:pPr>
        <w:pStyle w:val="Example"/>
        <w:tabs>
          <w:tab w:val="left" w:pos="4320"/>
        </w:tabs>
      </w:pPr>
      <w:r w:rsidRPr="002468A9">
        <w:tab/>
        <w:t>job-impressions-completed=8</w:t>
      </w:r>
    </w:p>
    <w:p w14:paraId="232AC1F0" w14:textId="77777777" w:rsidR="003C193B" w:rsidRPr="002468A9" w:rsidRDefault="003C193B" w:rsidP="002468A9">
      <w:pPr>
        <w:pStyle w:val="Example"/>
        <w:tabs>
          <w:tab w:val="left" w:pos="4320"/>
        </w:tabs>
      </w:pPr>
      <w:r w:rsidRPr="002468A9">
        <w:tab/>
        <w:t>job-state=processing</w:t>
      </w:r>
    </w:p>
    <w:p w14:paraId="6143F4BF" w14:textId="341FBB31" w:rsidR="003C193B" w:rsidRPr="002468A9" w:rsidRDefault="003C193B" w:rsidP="002468A9">
      <w:pPr>
        <w:pStyle w:val="Example"/>
        <w:tabs>
          <w:tab w:val="left" w:pos="4320"/>
        </w:tabs>
      </w:pPr>
      <w:r w:rsidRPr="002468A9">
        <w:tab/>
        <w:t>job-state-reasons</w:t>
      </w:r>
      <w:proofErr w:type="gramStart"/>
      <w:r w:rsidRPr="002468A9">
        <w:t>=”job</w:t>
      </w:r>
      <w:proofErr w:type="gramEnd"/>
      <w:r w:rsidRPr="002468A9">
        <w:t>-printing”</w:t>
      </w:r>
    </w:p>
    <w:p w14:paraId="071133EF" w14:textId="77777777" w:rsidR="003C193B" w:rsidRPr="002468A9" w:rsidRDefault="003C193B" w:rsidP="002468A9">
      <w:pPr>
        <w:pStyle w:val="Example"/>
        <w:tabs>
          <w:tab w:val="left" w:pos="4320"/>
        </w:tabs>
      </w:pPr>
      <w:r w:rsidRPr="002468A9">
        <w:t xml:space="preserve">POST Get-Job-Attributes Request </w:t>
      </w:r>
      <w:r w:rsidRPr="002468A9">
        <w:rPr>
          <w:rFonts w:ascii="Cambria" w:hAnsi="Cambria" w:cs="Cambria"/>
        </w:rPr>
        <w:t>⇢</w:t>
      </w:r>
    </w:p>
    <w:p w14:paraId="3A02048F" w14:textId="77777777" w:rsidR="003C193B" w:rsidRPr="002468A9" w:rsidRDefault="003C193B" w:rsidP="002468A9">
      <w:pPr>
        <w:pStyle w:val="Example"/>
        <w:tabs>
          <w:tab w:val="left" w:pos="4320"/>
        </w:tabs>
      </w:pPr>
      <w:r w:rsidRPr="002468A9">
        <w:t>Authentication: Basic dGVzdDp0ZXN0MTIzCg==</w:t>
      </w:r>
    </w:p>
    <w:p w14:paraId="7A75A648" w14:textId="77777777" w:rsidR="003C193B" w:rsidRPr="002468A9" w:rsidRDefault="003C193B" w:rsidP="002468A9">
      <w:pPr>
        <w:pStyle w:val="Example"/>
        <w:tabs>
          <w:tab w:val="left" w:pos="4320"/>
        </w:tabs>
      </w:pPr>
      <w:r w:rsidRPr="002468A9">
        <w:t>job-id=1234</w:t>
      </w:r>
    </w:p>
    <w:p w14:paraId="0E790B2D" w14:textId="77777777" w:rsidR="003C193B" w:rsidRPr="002468A9" w:rsidRDefault="003C193B" w:rsidP="002468A9">
      <w:pPr>
        <w:pStyle w:val="Example"/>
        <w:tabs>
          <w:tab w:val="left" w:pos="4320"/>
        </w:tabs>
      </w:pPr>
      <w:r w:rsidRPr="002468A9">
        <w:tab/>
      </w:r>
      <w:r w:rsidRPr="002468A9">
        <w:rPr>
          <w:rFonts w:ascii="Cambria" w:hAnsi="Cambria" w:cs="Cambria"/>
        </w:rPr>
        <w:t>⇠</w:t>
      </w:r>
      <w:r w:rsidRPr="002468A9">
        <w:t xml:space="preserve"> 200 OK</w:t>
      </w:r>
    </w:p>
    <w:p w14:paraId="54AE69EE" w14:textId="77777777" w:rsidR="003C193B" w:rsidRPr="002468A9" w:rsidRDefault="003C193B" w:rsidP="002468A9">
      <w:pPr>
        <w:pStyle w:val="Example"/>
        <w:tabs>
          <w:tab w:val="left" w:pos="4320"/>
        </w:tabs>
      </w:pPr>
      <w:r w:rsidRPr="002468A9">
        <w:tab/>
        <w:t>Get-Job-Attributes Response = successful-ok</w:t>
      </w:r>
    </w:p>
    <w:p w14:paraId="4222AC39" w14:textId="26CFCD4D" w:rsidR="003C193B" w:rsidRPr="002468A9" w:rsidRDefault="003C193B" w:rsidP="002468A9">
      <w:pPr>
        <w:pStyle w:val="Example"/>
        <w:tabs>
          <w:tab w:val="left" w:pos="4320"/>
        </w:tabs>
      </w:pPr>
      <w:r w:rsidRPr="002468A9">
        <w:tab/>
        <w:t>job-charge-info</w:t>
      </w:r>
      <w:proofErr w:type="gramStart"/>
      <w:r w:rsidRPr="002468A9">
        <w:t>=”Need</w:t>
      </w:r>
      <w:proofErr w:type="gramEnd"/>
      <w:r w:rsidRPr="002468A9">
        <w:t xml:space="preserve"> to order more pages.”</w:t>
      </w:r>
    </w:p>
    <w:p w14:paraId="4735DB9A" w14:textId="77777777" w:rsidR="003C193B" w:rsidRPr="002468A9" w:rsidRDefault="003C193B" w:rsidP="002468A9">
      <w:pPr>
        <w:pStyle w:val="Example"/>
        <w:tabs>
          <w:tab w:val="left" w:pos="4320"/>
        </w:tabs>
      </w:pPr>
      <w:r w:rsidRPr="002468A9">
        <w:tab/>
        <w:t>job-impressions-completed=14</w:t>
      </w:r>
    </w:p>
    <w:p w14:paraId="78367510" w14:textId="77777777" w:rsidR="003C193B" w:rsidRPr="002468A9" w:rsidRDefault="003C193B" w:rsidP="002468A9">
      <w:pPr>
        <w:pStyle w:val="Example"/>
        <w:tabs>
          <w:tab w:val="left" w:pos="4320"/>
        </w:tabs>
      </w:pPr>
      <w:r w:rsidRPr="002468A9">
        <w:tab/>
        <w:t>job-state=processing-stopped</w:t>
      </w:r>
    </w:p>
    <w:p w14:paraId="5C35EA03" w14:textId="77777777" w:rsidR="003C193B" w:rsidRPr="002468A9" w:rsidRDefault="003C193B" w:rsidP="002468A9">
      <w:pPr>
        <w:pStyle w:val="Example"/>
        <w:tabs>
          <w:tab w:val="left" w:pos="4320"/>
        </w:tabs>
      </w:pPr>
      <w:r w:rsidRPr="002468A9">
        <w:tab/>
        <w:t>job-state-reasons</w:t>
      </w:r>
      <w:proofErr w:type="gramStart"/>
      <w:r w:rsidRPr="002468A9">
        <w:t>=”account</w:t>
      </w:r>
      <w:proofErr w:type="gramEnd"/>
      <w:r w:rsidRPr="002468A9">
        <w:t>-limit-reached”</w:t>
      </w:r>
    </w:p>
    <w:p w14:paraId="1B5F5108" w14:textId="77777777" w:rsidR="003C193B" w:rsidRPr="002468A9" w:rsidRDefault="003C193B" w:rsidP="002468A9">
      <w:pPr>
        <w:pStyle w:val="Example"/>
        <w:tabs>
          <w:tab w:val="left" w:pos="4320"/>
        </w:tabs>
      </w:pPr>
    </w:p>
    <w:p w14:paraId="32B44E83" w14:textId="21068757" w:rsidR="003C193B" w:rsidRPr="002468A9" w:rsidRDefault="003C193B" w:rsidP="002468A9">
      <w:pPr>
        <w:pStyle w:val="Example"/>
        <w:tabs>
          <w:tab w:val="left" w:pos="4320"/>
        </w:tabs>
      </w:pPr>
      <w:r w:rsidRPr="002468A9">
        <w:t>... User Visits printer-charge-info-uri to order 10 more pages ...</w:t>
      </w:r>
    </w:p>
    <w:p w14:paraId="4A34D0AE" w14:textId="77777777" w:rsidR="003C193B" w:rsidRPr="002468A9" w:rsidRDefault="003C193B" w:rsidP="002468A9">
      <w:pPr>
        <w:pStyle w:val="Example"/>
        <w:tabs>
          <w:tab w:val="left" w:pos="4320"/>
        </w:tabs>
      </w:pPr>
    </w:p>
    <w:p w14:paraId="67367BED" w14:textId="77777777" w:rsidR="003C193B" w:rsidRPr="002468A9" w:rsidRDefault="003C193B" w:rsidP="002468A9">
      <w:pPr>
        <w:pStyle w:val="Example"/>
        <w:tabs>
          <w:tab w:val="left" w:pos="4320"/>
        </w:tabs>
      </w:pPr>
      <w:r w:rsidRPr="002468A9">
        <w:t xml:space="preserve">POST Get-Job-Attributes Request </w:t>
      </w:r>
      <w:r w:rsidRPr="002468A9">
        <w:rPr>
          <w:rFonts w:ascii="Cambria" w:hAnsi="Cambria" w:cs="Cambria"/>
        </w:rPr>
        <w:t>⇢</w:t>
      </w:r>
    </w:p>
    <w:p w14:paraId="303D0F56" w14:textId="77777777" w:rsidR="003C193B" w:rsidRPr="002468A9" w:rsidRDefault="003C193B" w:rsidP="002468A9">
      <w:pPr>
        <w:pStyle w:val="Example"/>
        <w:tabs>
          <w:tab w:val="left" w:pos="4320"/>
        </w:tabs>
      </w:pPr>
      <w:r w:rsidRPr="002468A9">
        <w:t>Authentication: Basic dGVzdDp0ZXN0MTIzCg==</w:t>
      </w:r>
    </w:p>
    <w:p w14:paraId="318220B9" w14:textId="77777777" w:rsidR="003C193B" w:rsidRPr="002468A9" w:rsidRDefault="003C193B" w:rsidP="002468A9">
      <w:pPr>
        <w:pStyle w:val="Example"/>
        <w:tabs>
          <w:tab w:val="left" w:pos="4320"/>
        </w:tabs>
      </w:pPr>
      <w:r w:rsidRPr="002468A9">
        <w:t>job-id=1234</w:t>
      </w:r>
    </w:p>
    <w:p w14:paraId="682E21CF" w14:textId="77777777" w:rsidR="003C193B" w:rsidRPr="002468A9" w:rsidRDefault="003C193B" w:rsidP="002468A9">
      <w:pPr>
        <w:pStyle w:val="Example"/>
        <w:tabs>
          <w:tab w:val="left" w:pos="4320"/>
        </w:tabs>
      </w:pPr>
      <w:r w:rsidRPr="002468A9">
        <w:tab/>
      </w:r>
      <w:r w:rsidRPr="002468A9">
        <w:rPr>
          <w:rFonts w:ascii="Cambria" w:hAnsi="Cambria" w:cs="Cambria"/>
        </w:rPr>
        <w:t>⇠</w:t>
      </w:r>
      <w:r w:rsidRPr="002468A9">
        <w:t xml:space="preserve"> 200 OK</w:t>
      </w:r>
    </w:p>
    <w:p w14:paraId="4CD402C7" w14:textId="77777777" w:rsidR="003C193B" w:rsidRPr="002468A9" w:rsidRDefault="003C193B" w:rsidP="002468A9">
      <w:pPr>
        <w:pStyle w:val="Example"/>
        <w:tabs>
          <w:tab w:val="left" w:pos="4320"/>
        </w:tabs>
      </w:pPr>
      <w:r w:rsidRPr="002468A9">
        <w:tab/>
        <w:t>Get-Job-Attributes Response = successful-ok</w:t>
      </w:r>
    </w:p>
    <w:p w14:paraId="7C7B5A71" w14:textId="2A13F25A" w:rsidR="003C193B" w:rsidRPr="002468A9" w:rsidRDefault="003C193B" w:rsidP="002468A9">
      <w:pPr>
        <w:pStyle w:val="Example"/>
        <w:tabs>
          <w:tab w:val="left" w:pos="4320"/>
        </w:tabs>
      </w:pPr>
      <w:r w:rsidRPr="002468A9">
        <w:tab/>
        <w:t>job-charge-info=”20 pages charged.”</w:t>
      </w:r>
    </w:p>
    <w:p w14:paraId="23498C33" w14:textId="77777777" w:rsidR="003C193B" w:rsidRPr="002468A9" w:rsidRDefault="003C193B" w:rsidP="002468A9">
      <w:pPr>
        <w:pStyle w:val="Example"/>
        <w:tabs>
          <w:tab w:val="left" w:pos="4320"/>
        </w:tabs>
      </w:pPr>
      <w:r w:rsidRPr="002468A9">
        <w:tab/>
        <w:t>job-impressions-completed=20</w:t>
      </w:r>
    </w:p>
    <w:p w14:paraId="579450C6" w14:textId="77777777" w:rsidR="003C193B" w:rsidRPr="002468A9" w:rsidRDefault="003C193B" w:rsidP="002468A9">
      <w:pPr>
        <w:pStyle w:val="Example"/>
        <w:tabs>
          <w:tab w:val="left" w:pos="4320"/>
        </w:tabs>
      </w:pPr>
      <w:r w:rsidRPr="002468A9">
        <w:tab/>
        <w:t>job-state=completed</w:t>
      </w:r>
    </w:p>
    <w:p w14:paraId="6FEBAA5F" w14:textId="77777777" w:rsidR="003C193B" w:rsidRPr="002468A9" w:rsidRDefault="003C193B" w:rsidP="002468A9">
      <w:pPr>
        <w:pStyle w:val="Example"/>
        <w:tabs>
          <w:tab w:val="left" w:pos="4320"/>
        </w:tabs>
      </w:pPr>
      <w:r w:rsidRPr="002468A9">
        <w:tab/>
        <w:t>job-state-reasons</w:t>
      </w:r>
      <w:proofErr w:type="gramStart"/>
      <w:r w:rsidRPr="002468A9">
        <w:t>=”none</w:t>
      </w:r>
      <w:proofErr w:type="gramEnd"/>
      <w:r w:rsidRPr="002468A9">
        <w:t>”</w:t>
      </w:r>
    </w:p>
    <w:p w14:paraId="2E5A68B2" w14:textId="12C4CBE6" w:rsidR="00A516A3" w:rsidRDefault="00A516A3" w:rsidP="00A516A3">
      <w:pPr>
        <w:pStyle w:val="Caption"/>
        <w:rPr>
          <w:rFonts w:eastAsia="MS Mincho"/>
          <w:i/>
          <w:iCs/>
        </w:rPr>
      </w:pPr>
      <w:bookmarkStart w:id="34" w:name="_Ref222835447"/>
      <w:bookmarkStart w:id="35" w:name="_Toc158111142"/>
      <w:r>
        <w:t xml:space="preserve">Figure </w:t>
      </w:r>
      <w:r w:rsidR="00000000">
        <w:fldChar w:fldCharType="begin"/>
      </w:r>
      <w:r w:rsidR="00000000">
        <w:instrText xml:space="preserve"> SEQ Figure \* ARABIC </w:instrText>
      </w:r>
      <w:r w:rsidR="00000000">
        <w:fldChar w:fldCharType="separate"/>
      </w:r>
      <w:r w:rsidR="00234664">
        <w:rPr>
          <w:noProof/>
        </w:rPr>
        <w:t>2</w:t>
      </w:r>
      <w:r w:rsidR="00000000">
        <w:rPr>
          <w:noProof/>
        </w:rPr>
        <w:fldChar w:fldCharType="end"/>
      </w:r>
      <w:bookmarkEnd w:id="34"/>
      <w:r>
        <w:t xml:space="preserve"> - Typical Paid </w:t>
      </w:r>
      <w:r w:rsidR="00BF4531">
        <w:t xml:space="preserve">Imaging </w:t>
      </w:r>
      <w:r>
        <w:t>Sequence Diagram</w:t>
      </w:r>
      <w:bookmarkEnd w:id="35"/>
    </w:p>
    <w:p w14:paraId="5FB44DC5" w14:textId="47EF8656" w:rsidR="00B01D2C" w:rsidRDefault="00B01D2C" w:rsidP="00626BB8">
      <w:pPr>
        <w:pStyle w:val="IEEEStdsLevel2Header"/>
        <w:rPr>
          <w:rFonts w:eastAsia="MS Mincho"/>
        </w:rPr>
      </w:pPr>
      <w:bookmarkStart w:id="36" w:name="_Toc158111098"/>
      <w:r>
        <w:rPr>
          <w:rFonts w:eastAsia="MS Mincho"/>
        </w:rPr>
        <w:lastRenderedPageBreak/>
        <w:t>Job Review</w:t>
      </w:r>
      <w:bookmarkEnd w:id="36"/>
    </w:p>
    <w:p w14:paraId="72714BC2" w14:textId="315D5200" w:rsidR="005A4DEF" w:rsidRDefault="00B01D2C" w:rsidP="00770C6E">
      <w:pPr>
        <w:pStyle w:val="IEEEStdsParagraph"/>
        <w:rPr>
          <w:rFonts w:eastAsia="MS Mincho"/>
          <w:sz w:val="32"/>
          <w:szCs w:val="20"/>
        </w:rPr>
      </w:pPr>
      <w:r>
        <w:rPr>
          <w:rFonts w:eastAsia="MS Mincho"/>
        </w:rPr>
        <w:t xml:space="preserve">Printers </w:t>
      </w:r>
      <w:r w:rsidR="0081749B">
        <w:rPr>
          <w:rFonts w:eastAsia="MS Mincho"/>
        </w:rPr>
        <w:t xml:space="preserve">can </w:t>
      </w:r>
      <w:r>
        <w:rPr>
          <w:rFonts w:eastAsia="MS Mincho"/>
        </w:rPr>
        <w:t>ins</w:t>
      </w:r>
      <w:r w:rsidR="00CE0EC6">
        <w:rPr>
          <w:rFonts w:eastAsia="MS Mincho"/>
        </w:rPr>
        <w:t>titute a policy of holding new J</w:t>
      </w:r>
      <w:r>
        <w:rPr>
          <w:rFonts w:eastAsia="MS Mincho"/>
        </w:rPr>
        <w:t xml:space="preserve">obs for review, such as when an unusual print request is received ("print </w:t>
      </w:r>
      <w:r w:rsidR="00CE4D54">
        <w:rPr>
          <w:rFonts w:eastAsia="MS Mincho"/>
        </w:rPr>
        <w:t>one million</w:t>
      </w:r>
      <w:r>
        <w:rPr>
          <w:rFonts w:eastAsia="MS Mincho"/>
        </w:rPr>
        <w:t xml:space="preserve"> copies of a brochure"), randomly as a means of auditing </w:t>
      </w:r>
      <w:r w:rsidR="00CE0EC6">
        <w:rPr>
          <w:rFonts w:eastAsia="MS Mincho"/>
        </w:rPr>
        <w:t xml:space="preserve">all print jobs, or as a blanket policy ("all color print jobs from students are held for review"). Such Jobs are placed in the 'pending-held' state with the 'job-held-for-review' keyword added to the "job-state-reasons" Job </w:t>
      </w:r>
      <w:r w:rsidR="00A9100E">
        <w:rPr>
          <w:rFonts w:eastAsia="MS Mincho"/>
        </w:rPr>
        <w:t xml:space="preserve">Status </w:t>
      </w:r>
      <w:r w:rsidR="00CE0EC6">
        <w:rPr>
          <w:rFonts w:eastAsia="MS Mincho"/>
        </w:rPr>
        <w:t>attribute. When released by an authorized user, the Printer then places the Job in the 'pending' or 'processing' states and removes the 'job-held-for-review' keyword.</w:t>
      </w:r>
      <w:bookmarkStart w:id="37" w:name="_Ref224191239"/>
    </w:p>
    <w:p w14:paraId="1ABD8A64" w14:textId="674C3A9B" w:rsidR="004B7EB0" w:rsidRPr="004B7EB0" w:rsidRDefault="008E79EA" w:rsidP="008E79EA">
      <w:pPr>
        <w:pStyle w:val="IEEEStdsLevel1Header"/>
        <w:rPr>
          <w:rFonts w:eastAsia="MS Mincho"/>
        </w:rPr>
      </w:pPr>
      <w:bookmarkStart w:id="38" w:name="_Ref27377243"/>
      <w:bookmarkStart w:id="39" w:name="_Toc158111099"/>
      <w:r>
        <w:rPr>
          <w:rFonts w:eastAsia="MS Mincho"/>
        </w:rPr>
        <w:t>HTTP Authentication</w:t>
      </w:r>
      <w:r w:rsidR="002468A9">
        <w:rPr>
          <w:rFonts w:eastAsia="MS Mincho"/>
        </w:rPr>
        <w:t xml:space="preserve"> - Default Username</w:t>
      </w:r>
      <w:bookmarkEnd w:id="37"/>
      <w:bookmarkEnd w:id="38"/>
      <w:bookmarkEnd w:id="39"/>
    </w:p>
    <w:p w14:paraId="62BAA195" w14:textId="6845936D" w:rsidR="008E79EA" w:rsidRPr="008E79EA" w:rsidRDefault="008E79EA" w:rsidP="008E79EA">
      <w:pPr>
        <w:pStyle w:val="IEEEStdsParagraph"/>
        <w:rPr>
          <w:rFonts w:eastAsia="MS Mincho"/>
        </w:rPr>
      </w:pPr>
      <w:r w:rsidRPr="008E79EA">
        <w:rPr>
          <w:rFonts w:eastAsia="MS Mincho"/>
        </w:rPr>
        <w:t>Printers supporting Basic authentication</w:t>
      </w:r>
      <w:r w:rsidR="00FF706F">
        <w:rPr>
          <w:rFonts w:eastAsia="MS Mincho"/>
        </w:rPr>
        <w:t xml:space="preserve"> [RFC</w:t>
      </w:r>
      <w:r w:rsidR="00A84327">
        <w:rPr>
          <w:rFonts w:eastAsia="MS Mincho"/>
        </w:rPr>
        <w:t>7</w:t>
      </w:r>
      <w:r w:rsidR="00FF706F">
        <w:rPr>
          <w:rFonts w:eastAsia="MS Mincho"/>
        </w:rPr>
        <w:t>617]</w:t>
      </w:r>
      <w:r w:rsidRPr="008E79EA">
        <w:rPr>
          <w:rFonts w:eastAsia="MS Mincho"/>
        </w:rPr>
        <w:t xml:space="preserve"> MUST support a default username specified in the WWW-Authenticate header. For example:</w:t>
      </w:r>
    </w:p>
    <w:p w14:paraId="2CD5C498" w14:textId="7B832911" w:rsidR="008E79EA" w:rsidRPr="008E79EA" w:rsidRDefault="008E79EA" w:rsidP="008E79EA">
      <w:pPr>
        <w:pStyle w:val="Example"/>
      </w:pPr>
      <w:r w:rsidRPr="008E79EA">
        <w:t>WWW-Authenticate: Basic realm</w:t>
      </w:r>
      <w:proofErr w:type="gramStart"/>
      <w:r w:rsidRPr="008E79EA">
        <w:t>=”Example</w:t>
      </w:r>
      <w:proofErr w:type="gramEnd"/>
      <w:r w:rsidRPr="008E79EA">
        <w:t xml:space="preserve"> Printer” username=”guest”</w:t>
      </w:r>
    </w:p>
    <w:p w14:paraId="1FE3D18A" w14:textId="5035A98B" w:rsidR="008E79EA" w:rsidRPr="008E79EA" w:rsidRDefault="008E79EA" w:rsidP="008E79EA">
      <w:pPr>
        <w:pStyle w:val="IEEEStdsParagraph"/>
        <w:rPr>
          <w:rFonts w:eastAsia="MS Mincho"/>
        </w:rPr>
      </w:pPr>
      <w:r w:rsidRPr="008E79EA">
        <w:rPr>
          <w:rFonts w:eastAsia="MS Mincho"/>
        </w:rPr>
        <w:t xml:space="preserve">Printers </w:t>
      </w:r>
      <w:r w:rsidR="004B7EB0">
        <w:rPr>
          <w:rFonts w:eastAsia="MS Mincho"/>
        </w:rPr>
        <w:t xml:space="preserve">supporting </w:t>
      </w:r>
      <w:r w:rsidRPr="008E79EA">
        <w:rPr>
          <w:rFonts w:eastAsia="MS Mincho"/>
        </w:rPr>
        <w:t>Digest authentication</w:t>
      </w:r>
      <w:r w:rsidR="00FF706F">
        <w:rPr>
          <w:rFonts w:eastAsia="MS Mincho"/>
        </w:rPr>
        <w:t xml:space="preserve"> [</w:t>
      </w:r>
      <w:r w:rsidR="00A84327">
        <w:rPr>
          <w:rFonts w:eastAsia="MS Mincho"/>
        </w:rPr>
        <w:t>RFC7616</w:t>
      </w:r>
      <w:r w:rsidR="00FF706F">
        <w:rPr>
          <w:rFonts w:eastAsia="MS Mincho"/>
        </w:rPr>
        <w:t>]</w:t>
      </w:r>
      <w:r w:rsidRPr="008E79EA">
        <w:rPr>
          <w:rFonts w:eastAsia="MS Mincho"/>
        </w:rPr>
        <w:t xml:space="preserve"> MUST support a default username specified in the WWW-Authenticate header. For example:</w:t>
      </w:r>
    </w:p>
    <w:p w14:paraId="2C955AE8" w14:textId="77777777" w:rsidR="008E79EA" w:rsidRDefault="008E79EA" w:rsidP="008E79EA">
      <w:pPr>
        <w:pStyle w:val="Example"/>
      </w:pPr>
      <w:r w:rsidRPr="008E79EA">
        <w:t>WWW-Authenticate: Dig</w:t>
      </w:r>
      <w:r>
        <w:t>est realm</w:t>
      </w:r>
      <w:proofErr w:type="gramStart"/>
      <w:r>
        <w:t>=”Example</w:t>
      </w:r>
      <w:proofErr w:type="gramEnd"/>
      <w:r>
        <w:t xml:space="preserve"> Printer” \</w:t>
      </w:r>
    </w:p>
    <w:p w14:paraId="01EA5834" w14:textId="302B3393" w:rsidR="008E79EA" w:rsidRPr="008E79EA" w:rsidRDefault="008E79EA" w:rsidP="008E79EA">
      <w:pPr>
        <w:pStyle w:val="Example"/>
      </w:pPr>
      <w:r>
        <w:t xml:space="preserve">    </w:t>
      </w:r>
      <w:r w:rsidRPr="008E79EA">
        <w:t>nonce=”0123456789abcdefg” username</w:t>
      </w:r>
      <w:proofErr w:type="gramStart"/>
      <w:r w:rsidRPr="008E79EA">
        <w:t>=”guest</w:t>
      </w:r>
      <w:proofErr w:type="gramEnd"/>
      <w:r w:rsidRPr="008E79EA">
        <w:t>”</w:t>
      </w:r>
    </w:p>
    <w:p w14:paraId="1445FBF3" w14:textId="023D2CBD" w:rsidR="008E79EA" w:rsidRDefault="008E79EA" w:rsidP="008E79EA">
      <w:pPr>
        <w:pStyle w:val="IEEEStdsParagraph"/>
        <w:rPr>
          <w:rFonts w:eastAsia="MS Mincho"/>
        </w:rPr>
      </w:pPr>
      <w:r w:rsidRPr="008E79EA">
        <w:rPr>
          <w:rFonts w:eastAsia="MS Mincho"/>
        </w:rPr>
        <w:t xml:space="preserve">The default username </w:t>
      </w:r>
      <w:r w:rsidR="0081749B">
        <w:rPr>
          <w:rFonts w:eastAsia="MS Mincho"/>
        </w:rPr>
        <w:t>can</w:t>
      </w:r>
      <w:r w:rsidR="0081749B" w:rsidRPr="008E79EA">
        <w:rPr>
          <w:rFonts w:eastAsia="MS Mincho"/>
        </w:rPr>
        <w:t xml:space="preserve"> </w:t>
      </w:r>
      <w:r w:rsidRPr="008E79EA">
        <w:rPr>
          <w:rFonts w:eastAsia="MS Mincho"/>
        </w:rPr>
        <w:t>be changed or disabled through the Printer’s web</w:t>
      </w:r>
      <w:r>
        <w:rPr>
          <w:rFonts w:eastAsia="MS Mincho"/>
        </w:rPr>
        <w:t xml:space="preserve"> interface or other mechanisms.</w:t>
      </w:r>
    </w:p>
    <w:p w14:paraId="7FEA0534" w14:textId="7FB26B3A" w:rsidR="00770C6E" w:rsidRDefault="00770C6E">
      <w:pPr>
        <w:rPr>
          <w:rFonts w:eastAsia="MS Mincho"/>
        </w:rPr>
      </w:pPr>
      <w:r>
        <w:rPr>
          <w:rFonts w:eastAsia="MS Mincho"/>
        </w:rPr>
        <w:br w:type="page"/>
      </w:r>
    </w:p>
    <w:p w14:paraId="644EFC96" w14:textId="4DD9AF81" w:rsidR="003C193B" w:rsidRDefault="009C3A67" w:rsidP="003C193B">
      <w:pPr>
        <w:pStyle w:val="IEEEStdsLevel1Header"/>
        <w:rPr>
          <w:rFonts w:eastAsia="MS Mincho"/>
        </w:rPr>
      </w:pPr>
      <w:bookmarkStart w:id="40" w:name="_Toc158111100"/>
      <w:r>
        <w:rPr>
          <w:rFonts w:eastAsia="MS Mincho"/>
        </w:rPr>
        <w:lastRenderedPageBreak/>
        <w:t xml:space="preserve">IPP </w:t>
      </w:r>
      <w:r w:rsidR="003C193B">
        <w:rPr>
          <w:rFonts w:eastAsia="MS Mincho"/>
        </w:rPr>
        <w:t>Attributes</w:t>
      </w:r>
      <w:bookmarkEnd w:id="40"/>
    </w:p>
    <w:p w14:paraId="081224CA" w14:textId="3DF66C73" w:rsidR="008E79EA" w:rsidRDefault="008E79EA" w:rsidP="008E79EA">
      <w:pPr>
        <w:pStyle w:val="IEEEStdsLevel2Header"/>
        <w:rPr>
          <w:rFonts w:eastAsia="MS Mincho"/>
        </w:rPr>
      </w:pPr>
      <w:bookmarkStart w:id="41" w:name="_Toc158111101"/>
      <w:r>
        <w:rPr>
          <w:rFonts w:eastAsia="MS Mincho"/>
        </w:rPr>
        <w:t>Operation Attributes</w:t>
      </w:r>
      <w:bookmarkEnd w:id="41"/>
    </w:p>
    <w:p w14:paraId="2404855F" w14:textId="77777777" w:rsidR="008E79EA" w:rsidRPr="008E79EA" w:rsidRDefault="008E79EA" w:rsidP="008E79EA">
      <w:pPr>
        <w:pStyle w:val="IEEEStdsLevel3Header"/>
        <w:rPr>
          <w:rFonts w:eastAsia="MS Mincho"/>
        </w:rPr>
      </w:pPr>
      <w:bookmarkStart w:id="42" w:name="_Ref224026777"/>
      <w:bookmarkStart w:id="43" w:name="_Toc158111102"/>
      <w:r w:rsidRPr="008E79EA">
        <w:rPr>
          <w:rFonts w:eastAsia="MS Mincho"/>
        </w:rPr>
        <w:t>charge-info-message (text)</w:t>
      </w:r>
      <w:bookmarkEnd w:id="42"/>
      <w:bookmarkEnd w:id="43"/>
    </w:p>
    <w:p w14:paraId="4CD79A1A" w14:textId="0945480D" w:rsidR="008E79EA" w:rsidRDefault="004D5146" w:rsidP="008E79EA">
      <w:pPr>
        <w:pStyle w:val="IEEEStdsParagraph"/>
        <w:rPr>
          <w:rFonts w:eastAsia="MS Mincho"/>
        </w:rPr>
      </w:pPr>
      <w:r>
        <w:rPr>
          <w:rFonts w:eastAsia="MS Mincho"/>
        </w:rPr>
        <w:t>This</w:t>
      </w:r>
      <w:r w:rsidR="008E79EA" w:rsidRPr="008E79EA">
        <w:rPr>
          <w:rFonts w:eastAsia="MS Mincho"/>
        </w:rPr>
        <w:t xml:space="preserve"> attribute provides a localized message concerning any </w:t>
      </w:r>
      <w:r w:rsidR="00BF4531">
        <w:rPr>
          <w:rFonts w:eastAsia="MS Mincho"/>
        </w:rPr>
        <w:t>P</w:t>
      </w:r>
      <w:r w:rsidR="00BF4531" w:rsidRPr="008E79EA">
        <w:rPr>
          <w:rFonts w:eastAsia="MS Mincho"/>
        </w:rPr>
        <w:t xml:space="preserve">aid </w:t>
      </w:r>
      <w:r w:rsidR="00BF4531">
        <w:rPr>
          <w:rFonts w:eastAsia="MS Mincho"/>
        </w:rPr>
        <w:t>Imaging Service</w:t>
      </w:r>
      <w:r w:rsidR="00BF4531" w:rsidRPr="008E79EA">
        <w:rPr>
          <w:rFonts w:eastAsia="MS Mincho"/>
        </w:rPr>
        <w:t xml:space="preserve"> </w:t>
      </w:r>
      <w:r w:rsidR="008E79EA" w:rsidRPr="008E79EA">
        <w:rPr>
          <w:rFonts w:eastAsia="MS Mincho"/>
        </w:rPr>
        <w:t xml:space="preserve">charge information, typically the remaining balance on the requesting user’s account. Printers that implement </w:t>
      </w:r>
      <w:r w:rsidR="002013EB">
        <w:rPr>
          <w:rFonts w:eastAsia="MS Mincho"/>
        </w:rPr>
        <w:t>Paid Imaging S</w:t>
      </w:r>
      <w:r w:rsidR="008E79EA" w:rsidRPr="008E79EA">
        <w:rPr>
          <w:rFonts w:eastAsia="MS Mincho"/>
        </w:rPr>
        <w:t>ervices SHOULD return this attribute in response to a Create-Job, Print-Job, Print-URI, or Validate-Job request.</w:t>
      </w:r>
    </w:p>
    <w:p w14:paraId="3E551E42" w14:textId="77777777" w:rsidR="008E79EA" w:rsidRPr="008E79EA" w:rsidRDefault="008E79EA" w:rsidP="008E79EA">
      <w:pPr>
        <w:pStyle w:val="IEEEStdsLevel3Header"/>
        <w:rPr>
          <w:rFonts w:eastAsia="MS Mincho"/>
        </w:rPr>
      </w:pPr>
      <w:bookmarkStart w:id="44" w:name="_Ref224023067"/>
      <w:bookmarkStart w:id="45" w:name="_Toc158111103"/>
      <w:r w:rsidRPr="008E79EA">
        <w:rPr>
          <w:rFonts w:eastAsia="MS Mincho"/>
        </w:rPr>
        <w:t>job-authorization-uri (uri)</w:t>
      </w:r>
      <w:bookmarkEnd w:id="44"/>
      <w:bookmarkEnd w:id="45"/>
    </w:p>
    <w:p w14:paraId="62769C05" w14:textId="31D46924" w:rsidR="008E79EA" w:rsidRPr="008E79EA" w:rsidRDefault="004D5146" w:rsidP="008E79EA">
      <w:pPr>
        <w:pStyle w:val="IEEEStdsParagraph"/>
        <w:rPr>
          <w:rFonts w:eastAsia="MS Mincho"/>
        </w:rPr>
      </w:pPr>
      <w:r>
        <w:rPr>
          <w:rFonts w:eastAsia="MS Mincho"/>
        </w:rPr>
        <w:t>This</w:t>
      </w:r>
      <w:r w:rsidR="008E79EA" w:rsidRPr="008E79EA">
        <w:rPr>
          <w:rFonts w:eastAsia="MS Mincho"/>
        </w:rPr>
        <w:t xml:space="preserve"> </w:t>
      </w:r>
      <w:r w:rsidR="00D61338">
        <w:rPr>
          <w:rFonts w:eastAsia="MS Mincho"/>
        </w:rPr>
        <w:t xml:space="preserve">RECOMMENDED </w:t>
      </w:r>
      <w:r w:rsidR="008E79EA" w:rsidRPr="008E79EA">
        <w:rPr>
          <w:rFonts w:eastAsia="MS Mincho"/>
        </w:rPr>
        <w:t xml:space="preserve">attribute specifies an implementation-specific URI representing an authorization or reservation code for a </w:t>
      </w:r>
      <w:r w:rsidR="00431B92">
        <w:rPr>
          <w:rFonts w:eastAsia="MS Mincho"/>
        </w:rPr>
        <w:t>J</w:t>
      </w:r>
      <w:r w:rsidR="00431B92" w:rsidRPr="008E79EA">
        <w:rPr>
          <w:rFonts w:eastAsia="MS Mincho"/>
        </w:rPr>
        <w:t xml:space="preserve">ob </w:t>
      </w:r>
      <w:r w:rsidR="00431B92">
        <w:rPr>
          <w:rFonts w:eastAsia="MS Mincho"/>
        </w:rPr>
        <w:t>C</w:t>
      </w:r>
      <w:r w:rsidR="00431B92" w:rsidRPr="008E79EA">
        <w:rPr>
          <w:rFonts w:eastAsia="MS Mincho"/>
        </w:rPr>
        <w:t xml:space="preserve">reation </w:t>
      </w:r>
      <w:r w:rsidR="00431B92">
        <w:rPr>
          <w:rFonts w:eastAsia="MS Mincho"/>
        </w:rPr>
        <w:t>R</w:t>
      </w:r>
      <w:r w:rsidR="00431B92" w:rsidRPr="008E79EA">
        <w:rPr>
          <w:rFonts w:eastAsia="MS Mincho"/>
        </w:rPr>
        <w:t>equest</w:t>
      </w:r>
      <w:r w:rsidR="008E79EA" w:rsidRPr="008E79EA">
        <w:rPr>
          <w:rFonts w:eastAsia="MS Mincho"/>
        </w:rPr>
        <w:t xml:space="preserve">. It is returned by the Validate-Job operation </w:t>
      </w:r>
      <w:r w:rsidR="004B7EB0">
        <w:rPr>
          <w:rFonts w:eastAsia="MS Mincho"/>
        </w:rPr>
        <w:t xml:space="preserve">(section </w:t>
      </w:r>
      <w:r w:rsidR="004B7EB0">
        <w:rPr>
          <w:rFonts w:eastAsia="MS Mincho"/>
        </w:rPr>
        <w:fldChar w:fldCharType="begin"/>
      </w:r>
      <w:r w:rsidR="004B7EB0">
        <w:rPr>
          <w:rFonts w:eastAsia="MS Mincho"/>
        </w:rPr>
        <w:instrText xml:space="preserve"> REF _Ref224187505 \r \h </w:instrText>
      </w:r>
      <w:r w:rsidR="004B7EB0">
        <w:rPr>
          <w:rFonts w:eastAsia="MS Mincho"/>
        </w:rPr>
      </w:r>
      <w:r w:rsidR="004B7EB0">
        <w:rPr>
          <w:rFonts w:eastAsia="MS Mincho"/>
        </w:rPr>
        <w:fldChar w:fldCharType="separate"/>
      </w:r>
      <w:r w:rsidR="00234664">
        <w:rPr>
          <w:rFonts w:eastAsia="MS Mincho"/>
        </w:rPr>
        <w:t>7.2</w:t>
      </w:r>
      <w:r w:rsidR="004B7EB0">
        <w:rPr>
          <w:rFonts w:eastAsia="MS Mincho"/>
        </w:rPr>
        <w:fldChar w:fldCharType="end"/>
      </w:r>
      <w:r w:rsidR="004B7EB0">
        <w:rPr>
          <w:rFonts w:eastAsia="MS Mincho"/>
        </w:rPr>
        <w:t xml:space="preserve">) </w:t>
      </w:r>
      <w:r w:rsidR="008E79EA" w:rsidRPr="008E79EA">
        <w:rPr>
          <w:rFonts w:eastAsia="MS Mincho"/>
        </w:rPr>
        <w:t>and supplied in the Create-Job, Print-Job, and Print-URI operations</w:t>
      </w:r>
      <w:r w:rsidR="004B7EB0">
        <w:rPr>
          <w:rFonts w:eastAsia="MS Mincho"/>
        </w:rPr>
        <w:t xml:space="preserve"> (section </w:t>
      </w:r>
      <w:r w:rsidR="004B7EB0">
        <w:rPr>
          <w:rFonts w:eastAsia="MS Mincho"/>
        </w:rPr>
        <w:fldChar w:fldCharType="begin"/>
      </w:r>
      <w:r w:rsidR="004B7EB0">
        <w:rPr>
          <w:rFonts w:eastAsia="MS Mincho"/>
        </w:rPr>
        <w:instrText xml:space="preserve"> REF _Ref224187531 \r \h </w:instrText>
      </w:r>
      <w:r w:rsidR="004B7EB0">
        <w:rPr>
          <w:rFonts w:eastAsia="MS Mincho"/>
        </w:rPr>
      </w:r>
      <w:r w:rsidR="004B7EB0">
        <w:rPr>
          <w:rFonts w:eastAsia="MS Mincho"/>
        </w:rPr>
        <w:fldChar w:fldCharType="separate"/>
      </w:r>
      <w:r w:rsidR="00234664">
        <w:rPr>
          <w:rFonts w:eastAsia="MS Mincho"/>
        </w:rPr>
        <w:t>7.1</w:t>
      </w:r>
      <w:r w:rsidR="004B7EB0">
        <w:rPr>
          <w:rFonts w:eastAsia="MS Mincho"/>
        </w:rPr>
        <w:fldChar w:fldCharType="end"/>
      </w:r>
      <w:r w:rsidR="004B7EB0">
        <w:rPr>
          <w:rFonts w:eastAsia="MS Mincho"/>
        </w:rPr>
        <w:t>)</w:t>
      </w:r>
      <w:r w:rsidR="008E79EA" w:rsidRPr="008E79EA">
        <w:rPr>
          <w:rFonts w:eastAsia="MS Mincho"/>
        </w:rPr>
        <w:t>.</w:t>
      </w:r>
    </w:p>
    <w:p w14:paraId="7B4C680B" w14:textId="3F522908" w:rsidR="008E79EA" w:rsidRPr="008E79EA" w:rsidRDefault="008E79EA" w:rsidP="008E79EA">
      <w:pPr>
        <w:pStyle w:val="IEEEStdsParagraph"/>
        <w:rPr>
          <w:rFonts w:eastAsia="MS Mincho"/>
        </w:rPr>
      </w:pPr>
      <w:r w:rsidRPr="008E79EA">
        <w:rPr>
          <w:rFonts w:eastAsia="MS Mincho"/>
        </w:rPr>
        <w:t>Printers that support this attribute MUST also support the “job-authorization-</w:t>
      </w:r>
      <w:proofErr w:type="spellStart"/>
      <w:r w:rsidRPr="008E79EA">
        <w:rPr>
          <w:rFonts w:eastAsia="MS Mincho"/>
        </w:rPr>
        <w:t>uri</w:t>
      </w:r>
      <w:proofErr w:type="spellEnd"/>
      <w:r w:rsidRPr="008E79EA">
        <w:rPr>
          <w:rFonts w:eastAsia="MS Mincho"/>
        </w:rPr>
        <w:t xml:space="preserve">-supported” </w:t>
      </w:r>
      <w:r w:rsidR="004B7EB0">
        <w:rPr>
          <w:rFonts w:eastAsia="MS Mincho"/>
        </w:rPr>
        <w:t xml:space="preserve">(section </w:t>
      </w:r>
      <w:r w:rsidR="004B7EB0">
        <w:rPr>
          <w:rFonts w:eastAsia="MS Mincho"/>
        </w:rPr>
        <w:fldChar w:fldCharType="begin"/>
      </w:r>
      <w:r w:rsidR="004B7EB0">
        <w:rPr>
          <w:rFonts w:eastAsia="MS Mincho"/>
        </w:rPr>
        <w:instrText xml:space="preserve"> REF _Ref224187477 \r \h </w:instrText>
      </w:r>
      <w:r w:rsidR="004B7EB0">
        <w:rPr>
          <w:rFonts w:eastAsia="MS Mincho"/>
        </w:rPr>
      </w:r>
      <w:r w:rsidR="004B7EB0">
        <w:rPr>
          <w:rFonts w:eastAsia="MS Mincho"/>
        </w:rPr>
        <w:fldChar w:fldCharType="separate"/>
      </w:r>
      <w:r w:rsidR="00234664">
        <w:rPr>
          <w:rFonts w:eastAsia="MS Mincho"/>
        </w:rPr>
        <w:t>6.4.3</w:t>
      </w:r>
      <w:r w:rsidR="004B7EB0">
        <w:rPr>
          <w:rFonts w:eastAsia="MS Mincho"/>
        </w:rPr>
        <w:fldChar w:fldCharType="end"/>
      </w:r>
      <w:r w:rsidR="004B7EB0">
        <w:rPr>
          <w:rFonts w:eastAsia="MS Mincho"/>
        </w:rPr>
        <w:t>)</w:t>
      </w:r>
      <w:r w:rsidRPr="008E79EA">
        <w:rPr>
          <w:rFonts w:eastAsia="MS Mincho"/>
        </w:rPr>
        <w:t xml:space="preserve"> Printer </w:t>
      </w:r>
      <w:r w:rsidR="00770C6E">
        <w:rPr>
          <w:rFonts w:eastAsia="MS Mincho"/>
        </w:rPr>
        <w:t xml:space="preserve">Description </w:t>
      </w:r>
      <w:r w:rsidRPr="008E79EA">
        <w:rPr>
          <w:rFonts w:eastAsia="MS Mincho"/>
        </w:rPr>
        <w:t>attribute.</w:t>
      </w:r>
    </w:p>
    <w:p w14:paraId="3D407458" w14:textId="77777777" w:rsidR="008E79EA" w:rsidRPr="008E79EA" w:rsidRDefault="008E79EA" w:rsidP="008E79EA">
      <w:pPr>
        <w:pStyle w:val="IEEEStdsLevel3Header"/>
        <w:rPr>
          <w:rFonts w:eastAsia="MS Mincho"/>
        </w:rPr>
      </w:pPr>
      <w:bookmarkStart w:id="46" w:name="_Ref224026742"/>
      <w:bookmarkStart w:id="47" w:name="_Toc158111104"/>
      <w:r w:rsidRPr="008E79EA">
        <w:rPr>
          <w:rFonts w:eastAsia="MS Mincho"/>
        </w:rPr>
        <w:t>job-impressions-estimated (integer(1:MAX))</w:t>
      </w:r>
      <w:bookmarkEnd w:id="46"/>
      <w:bookmarkEnd w:id="47"/>
    </w:p>
    <w:p w14:paraId="6CBC21AB" w14:textId="76B03D15" w:rsidR="008E79EA" w:rsidRPr="008E79EA" w:rsidRDefault="004D5146" w:rsidP="008E79EA">
      <w:pPr>
        <w:pStyle w:val="IEEEStdsParagraph"/>
        <w:rPr>
          <w:rFonts w:eastAsia="MS Mincho"/>
        </w:rPr>
      </w:pPr>
      <w:r>
        <w:rPr>
          <w:rFonts w:eastAsia="MS Mincho"/>
        </w:rPr>
        <w:t>This</w:t>
      </w:r>
      <w:r w:rsidR="008E79EA" w:rsidRPr="008E79EA">
        <w:rPr>
          <w:rFonts w:eastAsia="MS Mincho"/>
        </w:rPr>
        <w:t xml:space="preserve"> attribute specifies the estimated </w:t>
      </w:r>
      <w:r w:rsidR="00753C3F">
        <w:rPr>
          <w:rFonts w:eastAsia="MS Mincho"/>
        </w:rPr>
        <w:t xml:space="preserve">"job-impressions" </w:t>
      </w:r>
      <w:r w:rsidR="00770C6E">
        <w:rPr>
          <w:rFonts w:eastAsia="MS Mincho"/>
        </w:rPr>
        <w:t xml:space="preserve">[STD92] </w:t>
      </w:r>
      <w:r w:rsidR="00753C3F">
        <w:rPr>
          <w:rFonts w:eastAsia="MS Mincho"/>
        </w:rPr>
        <w:t xml:space="preserve">value </w:t>
      </w:r>
      <w:r w:rsidR="00816118">
        <w:rPr>
          <w:rFonts w:eastAsia="MS Mincho"/>
        </w:rPr>
        <w:t>for</w:t>
      </w:r>
      <w:r w:rsidR="008E79EA" w:rsidRPr="008E79EA">
        <w:rPr>
          <w:rFonts w:eastAsia="MS Mincho"/>
        </w:rPr>
        <w:t xml:space="preserve"> a subsequent </w:t>
      </w:r>
      <w:r w:rsidR="00431B92">
        <w:rPr>
          <w:rFonts w:eastAsia="MS Mincho"/>
        </w:rPr>
        <w:t>J</w:t>
      </w:r>
      <w:r w:rsidR="008E79EA" w:rsidRPr="008E79EA">
        <w:rPr>
          <w:rFonts w:eastAsia="MS Mincho"/>
        </w:rPr>
        <w:t xml:space="preserve">ob </w:t>
      </w:r>
      <w:r w:rsidR="00431B92">
        <w:rPr>
          <w:rFonts w:eastAsia="MS Mincho"/>
        </w:rPr>
        <w:t>C</w:t>
      </w:r>
      <w:r w:rsidR="00431B92" w:rsidRPr="008E79EA">
        <w:rPr>
          <w:rFonts w:eastAsia="MS Mincho"/>
        </w:rPr>
        <w:t xml:space="preserve">reation </w:t>
      </w:r>
      <w:r w:rsidR="00431B92">
        <w:rPr>
          <w:rFonts w:eastAsia="MS Mincho"/>
        </w:rPr>
        <w:t>R</w:t>
      </w:r>
      <w:r w:rsidR="00431B92" w:rsidRPr="008E79EA">
        <w:rPr>
          <w:rFonts w:eastAsia="MS Mincho"/>
        </w:rPr>
        <w:t>equest</w:t>
      </w:r>
      <w:r w:rsidR="008E79EA" w:rsidRPr="008E79EA">
        <w:rPr>
          <w:rFonts w:eastAsia="MS Mincho"/>
        </w:rPr>
        <w:t xml:space="preserve">. It is supplied in a Validate-Job request </w:t>
      </w:r>
      <w:r w:rsidR="004B7EB0">
        <w:rPr>
          <w:rFonts w:eastAsia="MS Mincho"/>
        </w:rPr>
        <w:t xml:space="preserve">(section </w:t>
      </w:r>
      <w:r w:rsidR="004B7EB0">
        <w:rPr>
          <w:rFonts w:eastAsia="MS Mincho"/>
        </w:rPr>
        <w:fldChar w:fldCharType="begin"/>
      </w:r>
      <w:r w:rsidR="004B7EB0">
        <w:rPr>
          <w:rFonts w:eastAsia="MS Mincho"/>
        </w:rPr>
        <w:instrText xml:space="preserve"> REF _Ref224187505 \r \h </w:instrText>
      </w:r>
      <w:r w:rsidR="004B7EB0">
        <w:rPr>
          <w:rFonts w:eastAsia="MS Mincho"/>
        </w:rPr>
      </w:r>
      <w:r w:rsidR="004B7EB0">
        <w:rPr>
          <w:rFonts w:eastAsia="MS Mincho"/>
        </w:rPr>
        <w:fldChar w:fldCharType="separate"/>
      </w:r>
      <w:r w:rsidR="00234664">
        <w:rPr>
          <w:rFonts w:eastAsia="MS Mincho"/>
        </w:rPr>
        <w:t>7.2</w:t>
      </w:r>
      <w:r w:rsidR="004B7EB0">
        <w:rPr>
          <w:rFonts w:eastAsia="MS Mincho"/>
        </w:rPr>
        <w:fldChar w:fldCharType="end"/>
      </w:r>
      <w:r w:rsidR="004B7EB0">
        <w:rPr>
          <w:rFonts w:eastAsia="MS Mincho"/>
        </w:rPr>
        <w:t xml:space="preserve">) </w:t>
      </w:r>
      <w:r w:rsidR="008E79EA" w:rsidRPr="008E79EA">
        <w:rPr>
          <w:rFonts w:eastAsia="MS Mincho"/>
        </w:rPr>
        <w:t xml:space="preserve">when supporting accounting or </w:t>
      </w:r>
      <w:r w:rsidR="002013EB">
        <w:rPr>
          <w:rFonts w:eastAsia="MS Mincho"/>
        </w:rPr>
        <w:t>Paid Imaging Services</w:t>
      </w:r>
      <w:r w:rsidR="008E79EA" w:rsidRPr="008E79EA">
        <w:rPr>
          <w:rFonts w:eastAsia="MS Mincho"/>
        </w:rPr>
        <w:t>.</w:t>
      </w:r>
    </w:p>
    <w:p w14:paraId="6E0E8E48" w14:textId="77777777" w:rsidR="00770C6E" w:rsidRDefault="00770C6E" w:rsidP="00770C6E">
      <w:pPr>
        <w:pStyle w:val="IEEEStdsLevel2Header"/>
        <w:rPr>
          <w:rFonts w:eastAsia="MS Mincho"/>
        </w:rPr>
      </w:pPr>
      <w:bookmarkStart w:id="48" w:name="_Ref224035160"/>
      <w:bookmarkStart w:id="49" w:name="_Toc158111105"/>
      <w:r>
        <w:rPr>
          <w:rFonts w:eastAsia="MS Mincho"/>
        </w:rPr>
        <w:t>Job Status Attributes</w:t>
      </w:r>
      <w:bookmarkEnd w:id="49"/>
    </w:p>
    <w:p w14:paraId="3F755B6A" w14:textId="77777777" w:rsidR="00770C6E" w:rsidRPr="008E79EA" w:rsidRDefault="00770C6E" w:rsidP="00770C6E">
      <w:pPr>
        <w:pStyle w:val="IEEEStdsLevel3Header"/>
        <w:rPr>
          <w:rFonts w:eastAsia="MS Mincho"/>
        </w:rPr>
      </w:pPr>
      <w:bookmarkStart w:id="50" w:name="_Ref224026821"/>
      <w:bookmarkStart w:id="51" w:name="_Toc158111106"/>
      <w:r w:rsidRPr="008E79EA">
        <w:rPr>
          <w:rFonts w:eastAsia="MS Mincho"/>
        </w:rPr>
        <w:t>job-charge-info (text)</w:t>
      </w:r>
      <w:bookmarkEnd w:id="50"/>
      <w:bookmarkEnd w:id="51"/>
    </w:p>
    <w:p w14:paraId="1440C3B5" w14:textId="77777777" w:rsidR="00770C6E" w:rsidRDefault="00770C6E" w:rsidP="00770C6E">
      <w:pPr>
        <w:pStyle w:val="IEEEStdsParagraph"/>
        <w:rPr>
          <w:rFonts w:eastAsia="MS Mincho"/>
        </w:rPr>
      </w:pPr>
      <w:r>
        <w:rPr>
          <w:rFonts w:eastAsia="MS Mincho"/>
        </w:rPr>
        <w:t xml:space="preserve">This RECOMMENDED </w:t>
      </w:r>
      <w:r w:rsidRPr="008E79EA">
        <w:rPr>
          <w:rFonts w:eastAsia="MS Mincho"/>
        </w:rPr>
        <w:t xml:space="preserve">attribute provides a localized message concerning any </w:t>
      </w:r>
      <w:r>
        <w:rPr>
          <w:rFonts w:eastAsia="MS Mincho"/>
        </w:rPr>
        <w:t>P</w:t>
      </w:r>
      <w:r w:rsidRPr="008E79EA">
        <w:rPr>
          <w:rFonts w:eastAsia="MS Mincho"/>
        </w:rPr>
        <w:t xml:space="preserve">aid </w:t>
      </w:r>
      <w:r>
        <w:rPr>
          <w:rFonts w:eastAsia="MS Mincho"/>
        </w:rPr>
        <w:t>Imaging Service</w:t>
      </w:r>
      <w:r w:rsidRPr="008E79EA">
        <w:rPr>
          <w:rFonts w:eastAsia="MS Mincho"/>
        </w:rPr>
        <w:t xml:space="preserve"> charge information, typically the cost charged to the requesting user’s account.</w:t>
      </w:r>
    </w:p>
    <w:p w14:paraId="719E942F" w14:textId="77777777" w:rsidR="00770C6E" w:rsidRDefault="00770C6E">
      <w:pPr>
        <w:rPr>
          <w:rFonts w:eastAsia="MS Mincho"/>
          <w:b/>
          <w:sz w:val="28"/>
          <w:szCs w:val="20"/>
        </w:rPr>
      </w:pPr>
      <w:r>
        <w:rPr>
          <w:rFonts w:eastAsia="MS Mincho"/>
        </w:rPr>
        <w:br w:type="page"/>
      </w:r>
    </w:p>
    <w:p w14:paraId="3CBA4503" w14:textId="77777777" w:rsidR="008E79EA" w:rsidRDefault="008E79EA" w:rsidP="008E79EA">
      <w:pPr>
        <w:pStyle w:val="IEEEStdsLevel2Header"/>
        <w:rPr>
          <w:rFonts w:eastAsia="MS Mincho"/>
        </w:rPr>
      </w:pPr>
      <w:bookmarkStart w:id="52" w:name="_Toc158111107"/>
      <w:bookmarkEnd w:id="48"/>
      <w:r>
        <w:rPr>
          <w:rFonts w:eastAsia="MS Mincho"/>
        </w:rPr>
        <w:lastRenderedPageBreak/>
        <w:t>Job Template Attributes</w:t>
      </w:r>
      <w:bookmarkEnd w:id="52"/>
    </w:p>
    <w:p w14:paraId="032CD1C2" w14:textId="1DC855C7" w:rsidR="00C91C7F" w:rsidRDefault="00C91C7F" w:rsidP="00C91C7F">
      <w:pPr>
        <w:pStyle w:val="IEEEStdsLevel3Header"/>
        <w:rPr>
          <w:rFonts w:eastAsia="MS Mincho"/>
        </w:rPr>
      </w:pPr>
      <w:bookmarkStart w:id="53" w:name="_Ref241512141"/>
      <w:bookmarkStart w:id="54" w:name="_Toc158111108"/>
      <w:r>
        <w:rPr>
          <w:rFonts w:eastAsia="MS Mincho"/>
        </w:rPr>
        <w:t xml:space="preserve">job-account-type (type2 keyword | </w:t>
      </w:r>
      <w:proofErr w:type="gramStart"/>
      <w:r>
        <w:rPr>
          <w:rFonts w:eastAsia="MS Mincho"/>
        </w:rPr>
        <w:t>name(</w:t>
      </w:r>
      <w:proofErr w:type="gramEnd"/>
      <w:r>
        <w:rPr>
          <w:rFonts w:eastAsia="MS Mincho"/>
        </w:rPr>
        <w:t>MAX))</w:t>
      </w:r>
      <w:bookmarkEnd w:id="53"/>
      <w:bookmarkEnd w:id="54"/>
    </w:p>
    <w:p w14:paraId="53BFD7E2" w14:textId="318E47EA" w:rsidR="00C91C7F" w:rsidRDefault="00AB4BFB" w:rsidP="00C91C7F">
      <w:pPr>
        <w:pStyle w:val="IEEEStdsParagraph"/>
        <w:rPr>
          <w:rFonts w:eastAsia="MS Mincho"/>
        </w:rPr>
      </w:pPr>
      <w:r>
        <w:rPr>
          <w:rFonts w:eastAsia="MS Mincho"/>
        </w:rPr>
        <w:t xml:space="preserve">This </w:t>
      </w:r>
      <w:r w:rsidR="00527BEB">
        <w:rPr>
          <w:rFonts w:eastAsia="MS Mincho"/>
        </w:rPr>
        <w:t xml:space="preserve">RECOMMENDED </w:t>
      </w:r>
      <w:r w:rsidR="00C91C7F">
        <w:rPr>
          <w:rFonts w:eastAsia="MS Mincho"/>
        </w:rPr>
        <w:t>attribute specifies the type of value that was specified in the "job-account-id" Job Template attribute [PWG5100.</w:t>
      </w:r>
      <w:r>
        <w:rPr>
          <w:rFonts w:eastAsia="MS Mincho"/>
        </w:rPr>
        <w:t>7</w:t>
      </w:r>
      <w:r w:rsidR="00C91C7F">
        <w:rPr>
          <w:rFonts w:eastAsia="MS Mincho"/>
        </w:rPr>
        <w:t>]. The following values are defined in this specification:</w:t>
      </w:r>
    </w:p>
    <w:p w14:paraId="291392A0" w14:textId="1C8BE357" w:rsidR="00C91C7F" w:rsidRDefault="00C91C7F" w:rsidP="00C91C7F">
      <w:pPr>
        <w:pStyle w:val="ListParagraph"/>
        <w:rPr>
          <w:rFonts w:eastAsia="MS Mincho"/>
        </w:rPr>
      </w:pPr>
      <w:r>
        <w:rPr>
          <w:rFonts w:eastAsia="MS Mincho"/>
        </w:rPr>
        <w:t>'general': A general-purpose identifier was supplied.</w:t>
      </w:r>
    </w:p>
    <w:p w14:paraId="6F3698AC" w14:textId="0A3E39FB" w:rsidR="00C91C7F" w:rsidRDefault="00C91C7F" w:rsidP="00C91C7F">
      <w:pPr>
        <w:pStyle w:val="ListParagraph"/>
        <w:rPr>
          <w:rFonts w:eastAsia="MS Mincho"/>
        </w:rPr>
      </w:pPr>
      <w:r>
        <w:rPr>
          <w:rFonts w:eastAsia="MS Mincho"/>
        </w:rPr>
        <w:t>'group': A group identifier was supplied.</w:t>
      </w:r>
    </w:p>
    <w:p w14:paraId="61828D30" w14:textId="65234303" w:rsidR="00C91C7F" w:rsidRPr="00C91C7F" w:rsidRDefault="00C91C7F" w:rsidP="00C91C7F">
      <w:pPr>
        <w:pStyle w:val="ListParagraph"/>
        <w:rPr>
          <w:rFonts w:eastAsia="MS Mincho"/>
        </w:rPr>
      </w:pPr>
      <w:r>
        <w:rPr>
          <w:rFonts w:eastAsia="MS Mincho"/>
        </w:rPr>
        <w:t>'none': No account identifier was supplied.</w:t>
      </w:r>
    </w:p>
    <w:p w14:paraId="51B96279" w14:textId="0483CD4D" w:rsidR="008730C6" w:rsidRDefault="008E79EA" w:rsidP="007749E4">
      <w:pPr>
        <w:pStyle w:val="IEEEStdsLevel2Header"/>
        <w:rPr>
          <w:rFonts w:eastAsia="MS Mincho"/>
        </w:rPr>
      </w:pPr>
      <w:bookmarkStart w:id="55" w:name="_Toc158111109"/>
      <w:r>
        <w:rPr>
          <w:rFonts w:eastAsia="MS Mincho"/>
        </w:rPr>
        <w:t>Printer Description Attributes</w:t>
      </w:r>
      <w:bookmarkEnd w:id="55"/>
    </w:p>
    <w:p w14:paraId="3EEA8A7B" w14:textId="2BB457C6" w:rsidR="00677E95" w:rsidRDefault="00677E95" w:rsidP="00677E95">
      <w:pPr>
        <w:pStyle w:val="IEEEStdsLevel3Header"/>
        <w:rPr>
          <w:rFonts w:eastAsia="MS Mincho"/>
        </w:rPr>
      </w:pPr>
      <w:bookmarkStart w:id="56" w:name="_Toc158111110"/>
      <w:r>
        <w:rPr>
          <w:rFonts w:eastAsia="MS Mincho"/>
        </w:rPr>
        <w:t>job-account-type-default (type2 keyword</w:t>
      </w:r>
      <w:r w:rsidR="00C91C7F">
        <w:rPr>
          <w:rFonts w:eastAsia="MS Mincho"/>
        </w:rPr>
        <w:t xml:space="preserve"> | </w:t>
      </w:r>
      <w:proofErr w:type="gramStart"/>
      <w:r w:rsidR="00C91C7F">
        <w:rPr>
          <w:rFonts w:eastAsia="MS Mincho"/>
        </w:rPr>
        <w:t>name(</w:t>
      </w:r>
      <w:proofErr w:type="gramEnd"/>
      <w:r w:rsidR="00C91C7F">
        <w:rPr>
          <w:rFonts w:eastAsia="MS Mincho"/>
        </w:rPr>
        <w:t>MAX)</w:t>
      </w:r>
      <w:r>
        <w:rPr>
          <w:rFonts w:eastAsia="MS Mincho"/>
        </w:rPr>
        <w:t>)</w:t>
      </w:r>
      <w:bookmarkEnd w:id="56"/>
    </w:p>
    <w:p w14:paraId="0339B082" w14:textId="0488989A" w:rsidR="00677E95" w:rsidRDefault="00677E95" w:rsidP="00677E95">
      <w:pPr>
        <w:pStyle w:val="IEEEStdsParagraph"/>
        <w:rPr>
          <w:rFonts w:eastAsia="MS Mincho"/>
        </w:rPr>
      </w:pPr>
      <w:r w:rsidRPr="00677E95">
        <w:rPr>
          <w:rFonts w:eastAsia="MS Mincho"/>
        </w:rPr>
        <w:t>The default value supplied by the Printer if the Client omits the "</w:t>
      </w:r>
      <w:r>
        <w:rPr>
          <w:rFonts w:eastAsia="MS Mincho"/>
        </w:rPr>
        <w:t>job-account-type</w:t>
      </w:r>
      <w:r w:rsidRPr="00677E95">
        <w:rPr>
          <w:rFonts w:eastAsia="MS Mincho"/>
        </w:rPr>
        <w:t xml:space="preserve">" </w:t>
      </w:r>
      <w:r w:rsidR="00AB4BFB">
        <w:rPr>
          <w:rFonts w:eastAsia="MS Mincho"/>
        </w:rPr>
        <w:t xml:space="preserve">(section </w:t>
      </w:r>
      <w:r w:rsidR="00AB4BFB">
        <w:rPr>
          <w:rFonts w:eastAsia="MS Mincho"/>
        </w:rPr>
        <w:fldChar w:fldCharType="begin"/>
      </w:r>
      <w:r w:rsidR="00AB4BFB">
        <w:rPr>
          <w:rFonts w:eastAsia="MS Mincho"/>
        </w:rPr>
        <w:instrText xml:space="preserve"> REF _Ref241512141 \r \h </w:instrText>
      </w:r>
      <w:r w:rsidR="00AB4BFB">
        <w:rPr>
          <w:rFonts w:eastAsia="MS Mincho"/>
        </w:rPr>
      </w:r>
      <w:r w:rsidR="00AB4BFB">
        <w:rPr>
          <w:rFonts w:eastAsia="MS Mincho"/>
        </w:rPr>
        <w:fldChar w:fldCharType="separate"/>
      </w:r>
      <w:r w:rsidR="00AB4BFB">
        <w:rPr>
          <w:rFonts w:eastAsia="MS Mincho"/>
        </w:rPr>
        <w:t>6.2.1</w:t>
      </w:r>
      <w:r w:rsidR="00AB4BFB">
        <w:rPr>
          <w:rFonts w:eastAsia="MS Mincho"/>
        </w:rPr>
        <w:fldChar w:fldCharType="end"/>
      </w:r>
      <w:r w:rsidR="00AB4BFB">
        <w:rPr>
          <w:rFonts w:eastAsia="MS Mincho"/>
        </w:rPr>
        <w:t xml:space="preserve">) </w:t>
      </w:r>
      <w:r w:rsidRPr="00677E95">
        <w:rPr>
          <w:rFonts w:eastAsia="MS Mincho"/>
        </w:rPr>
        <w:t>Job Template attribute.</w:t>
      </w:r>
      <w:r w:rsidR="00AB4BFB" w:rsidRPr="008E79EA">
        <w:rPr>
          <w:rFonts w:eastAsia="MS Mincho"/>
        </w:rPr>
        <w:t xml:space="preserve"> This attribute is REQUIRED if the “job-</w:t>
      </w:r>
      <w:r w:rsidR="00AB4BFB">
        <w:rPr>
          <w:rFonts w:eastAsia="MS Mincho"/>
        </w:rPr>
        <w:t>account-type</w:t>
      </w:r>
      <w:r w:rsidR="00AB4BFB" w:rsidRPr="008E79EA">
        <w:rPr>
          <w:rFonts w:eastAsia="MS Mincho"/>
        </w:rPr>
        <w:t xml:space="preserve">” </w:t>
      </w:r>
      <w:r w:rsidR="00AB4BFB">
        <w:rPr>
          <w:rFonts w:eastAsia="MS Mincho"/>
        </w:rPr>
        <w:t>Job Template</w:t>
      </w:r>
      <w:r w:rsidR="00AB4BFB" w:rsidRPr="008E79EA">
        <w:rPr>
          <w:rFonts w:eastAsia="MS Mincho"/>
        </w:rPr>
        <w:t xml:space="preserve"> attribute is supported.</w:t>
      </w:r>
    </w:p>
    <w:p w14:paraId="322ABA86" w14:textId="26B7613F" w:rsidR="00677E95" w:rsidRDefault="00677E95" w:rsidP="00677E95">
      <w:pPr>
        <w:pStyle w:val="IEEEStdsLevel3Header"/>
        <w:rPr>
          <w:rFonts w:eastAsia="MS Mincho"/>
        </w:rPr>
      </w:pPr>
      <w:bookmarkStart w:id="57" w:name="_Toc158111111"/>
      <w:r>
        <w:rPr>
          <w:rFonts w:eastAsia="MS Mincho"/>
        </w:rPr>
        <w:t xml:space="preserve">job-account-type-supported (1setOf </w:t>
      </w:r>
      <w:r w:rsidR="00C91C7F">
        <w:rPr>
          <w:rFonts w:eastAsia="MS Mincho"/>
        </w:rPr>
        <w:t>(</w:t>
      </w:r>
      <w:r>
        <w:rPr>
          <w:rFonts w:eastAsia="MS Mincho"/>
        </w:rPr>
        <w:t>type2 keyword</w:t>
      </w:r>
      <w:r w:rsidR="00C91C7F">
        <w:rPr>
          <w:rFonts w:eastAsia="MS Mincho"/>
        </w:rPr>
        <w:t xml:space="preserve"> | </w:t>
      </w:r>
      <w:proofErr w:type="gramStart"/>
      <w:r w:rsidR="00C91C7F">
        <w:rPr>
          <w:rFonts w:eastAsia="MS Mincho"/>
        </w:rPr>
        <w:t>name(</w:t>
      </w:r>
      <w:proofErr w:type="gramEnd"/>
      <w:r w:rsidR="00C91C7F">
        <w:rPr>
          <w:rFonts w:eastAsia="MS Mincho"/>
        </w:rPr>
        <w:t>MAX))</w:t>
      </w:r>
      <w:r>
        <w:rPr>
          <w:rFonts w:eastAsia="MS Mincho"/>
        </w:rPr>
        <w:t>)</w:t>
      </w:r>
      <w:bookmarkEnd w:id="57"/>
    </w:p>
    <w:p w14:paraId="6E4E1401" w14:textId="5EDEDC8E" w:rsidR="00677E95" w:rsidRPr="00677E95" w:rsidRDefault="00677E95" w:rsidP="00677E95">
      <w:pPr>
        <w:pStyle w:val="IEEEStdsParagraph"/>
        <w:rPr>
          <w:rFonts w:eastAsia="MS Mincho"/>
        </w:rPr>
      </w:pPr>
      <w:r>
        <w:rPr>
          <w:rFonts w:eastAsia="MS Mincho"/>
        </w:rPr>
        <w:t>The list of</w:t>
      </w:r>
      <w:r w:rsidR="00C91C7F">
        <w:rPr>
          <w:rFonts w:eastAsia="MS Mincho"/>
        </w:rPr>
        <w:t xml:space="preserve"> supported "job-account-type" </w:t>
      </w:r>
      <w:r w:rsidR="00AB4BFB">
        <w:rPr>
          <w:rFonts w:eastAsia="MS Mincho"/>
        </w:rPr>
        <w:t xml:space="preserve">(section </w:t>
      </w:r>
      <w:r w:rsidR="00AB4BFB">
        <w:rPr>
          <w:rFonts w:eastAsia="MS Mincho"/>
        </w:rPr>
        <w:fldChar w:fldCharType="begin"/>
      </w:r>
      <w:r w:rsidR="00AB4BFB">
        <w:rPr>
          <w:rFonts w:eastAsia="MS Mincho"/>
        </w:rPr>
        <w:instrText xml:space="preserve"> REF _Ref241512141 \r \h </w:instrText>
      </w:r>
      <w:r w:rsidR="00AB4BFB">
        <w:rPr>
          <w:rFonts w:eastAsia="MS Mincho"/>
        </w:rPr>
      </w:r>
      <w:r w:rsidR="00AB4BFB">
        <w:rPr>
          <w:rFonts w:eastAsia="MS Mincho"/>
        </w:rPr>
        <w:fldChar w:fldCharType="separate"/>
      </w:r>
      <w:r w:rsidR="00AB4BFB">
        <w:rPr>
          <w:rFonts w:eastAsia="MS Mincho"/>
        </w:rPr>
        <w:t>6.2.1</w:t>
      </w:r>
      <w:r w:rsidR="00AB4BFB">
        <w:rPr>
          <w:rFonts w:eastAsia="MS Mincho"/>
        </w:rPr>
        <w:fldChar w:fldCharType="end"/>
      </w:r>
      <w:r w:rsidR="00AB4BFB">
        <w:rPr>
          <w:rFonts w:eastAsia="MS Mincho"/>
        </w:rPr>
        <w:t xml:space="preserve">) </w:t>
      </w:r>
      <w:r w:rsidR="00C91C7F">
        <w:rPr>
          <w:rFonts w:eastAsia="MS Mincho"/>
        </w:rPr>
        <w:t>Job Template attribute values.</w:t>
      </w:r>
      <w:r w:rsidR="00AB4BFB" w:rsidRPr="008E79EA">
        <w:rPr>
          <w:rFonts w:eastAsia="MS Mincho"/>
        </w:rPr>
        <w:t xml:space="preserve"> This attribute is REQUIRED if the “job-</w:t>
      </w:r>
      <w:r w:rsidR="00AB4BFB">
        <w:rPr>
          <w:rFonts w:eastAsia="MS Mincho"/>
        </w:rPr>
        <w:t>account-type</w:t>
      </w:r>
      <w:r w:rsidR="00AB4BFB" w:rsidRPr="008E79EA">
        <w:rPr>
          <w:rFonts w:eastAsia="MS Mincho"/>
        </w:rPr>
        <w:t xml:space="preserve">” </w:t>
      </w:r>
      <w:r w:rsidR="00AB4BFB">
        <w:rPr>
          <w:rFonts w:eastAsia="MS Mincho"/>
        </w:rPr>
        <w:t>Job Template</w:t>
      </w:r>
      <w:r w:rsidR="00AB4BFB" w:rsidRPr="008E79EA">
        <w:rPr>
          <w:rFonts w:eastAsia="MS Mincho"/>
        </w:rPr>
        <w:t xml:space="preserve"> attribute is supported.</w:t>
      </w:r>
    </w:p>
    <w:p w14:paraId="452666BF" w14:textId="77777777" w:rsidR="008E79EA" w:rsidRPr="008E79EA" w:rsidRDefault="008E79EA" w:rsidP="008E79EA">
      <w:pPr>
        <w:pStyle w:val="IEEEStdsLevel3Header"/>
        <w:rPr>
          <w:rFonts w:eastAsia="MS Mincho"/>
        </w:rPr>
      </w:pPr>
      <w:bookmarkStart w:id="58" w:name="_Ref224187477"/>
      <w:bookmarkStart w:id="59" w:name="_Toc158111112"/>
      <w:r w:rsidRPr="008E79EA">
        <w:rPr>
          <w:rFonts w:eastAsia="MS Mincho"/>
        </w:rPr>
        <w:t>job-authorization-</w:t>
      </w:r>
      <w:proofErr w:type="spellStart"/>
      <w:r w:rsidRPr="008E79EA">
        <w:rPr>
          <w:rFonts w:eastAsia="MS Mincho"/>
        </w:rPr>
        <w:t>uri</w:t>
      </w:r>
      <w:proofErr w:type="spellEnd"/>
      <w:r w:rsidRPr="008E79EA">
        <w:rPr>
          <w:rFonts w:eastAsia="MS Mincho"/>
        </w:rPr>
        <w:t>-supported (</w:t>
      </w:r>
      <w:proofErr w:type="spellStart"/>
      <w:r w:rsidRPr="008E79EA">
        <w:rPr>
          <w:rFonts w:eastAsia="MS Mincho"/>
        </w:rPr>
        <w:t>boolean</w:t>
      </w:r>
      <w:proofErr w:type="spellEnd"/>
      <w:r w:rsidRPr="008E79EA">
        <w:rPr>
          <w:rFonts w:eastAsia="MS Mincho"/>
        </w:rPr>
        <w:t>)</w:t>
      </w:r>
      <w:bookmarkEnd w:id="58"/>
      <w:bookmarkEnd w:id="59"/>
    </w:p>
    <w:p w14:paraId="17E1E891" w14:textId="0B65C98F" w:rsidR="00CC473A" w:rsidRDefault="00AB4BFB" w:rsidP="00CC473A">
      <w:pPr>
        <w:pStyle w:val="IEEEStdsParagraph"/>
        <w:rPr>
          <w:rFonts w:eastAsia="MS Mincho"/>
        </w:rPr>
      </w:pPr>
      <w:r>
        <w:rPr>
          <w:rFonts w:eastAsia="MS Mincho"/>
        </w:rPr>
        <w:t>This</w:t>
      </w:r>
      <w:r w:rsidR="008E79EA" w:rsidRPr="008E79EA">
        <w:rPr>
          <w:rFonts w:eastAsia="MS Mincho"/>
        </w:rPr>
        <w:t xml:space="preserve"> attribute specifies whether the “job-authorization-</w:t>
      </w:r>
      <w:proofErr w:type="spellStart"/>
      <w:r w:rsidR="008E79EA" w:rsidRPr="008E79EA">
        <w:rPr>
          <w:rFonts w:eastAsia="MS Mincho"/>
        </w:rPr>
        <w:t>uri</w:t>
      </w:r>
      <w:proofErr w:type="spellEnd"/>
      <w:r w:rsidR="008E79EA" w:rsidRPr="008E79EA">
        <w:rPr>
          <w:rFonts w:eastAsia="MS Mincho"/>
        </w:rPr>
        <w:t>”</w:t>
      </w:r>
      <w:r w:rsidR="00FA77B6">
        <w:rPr>
          <w:rFonts w:eastAsia="MS Mincho"/>
        </w:rPr>
        <w:t xml:space="preserve"> (section </w:t>
      </w:r>
      <w:r w:rsidR="00FA77B6">
        <w:rPr>
          <w:rFonts w:eastAsia="MS Mincho"/>
        </w:rPr>
        <w:fldChar w:fldCharType="begin"/>
      </w:r>
      <w:r w:rsidR="00FA77B6">
        <w:rPr>
          <w:rFonts w:eastAsia="MS Mincho"/>
        </w:rPr>
        <w:instrText xml:space="preserve"> REF _Ref224023067 \r \h </w:instrText>
      </w:r>
      <w:r w:rsidR="00FA77B6">
        <w:rPr>
          <w:rFonts w:eastAsia="MS Mincho"/>
        </w:rPr>
      </w:r>
      <w:r w:rsidR="00FA77B6">
        <w:rPr>
          <w:rFonts w:eastAsia="MS Mincho"/>
        </w:rPr>
        <w:fldChar w:fldCharType="separate"/>
      </w:r>
      <w:r w:rsidR="00234664">
        <w:rPr>
          <w:rFonts w:eastAsia="MS Mincho"/>
        </w:rPr>
        <w:t>6.1.2</w:t>
      </w:r>
      <w:r w:rsidR="00FA77B6">
        <w:rPr>
          <w:rFonts w:eastAsia="MS Mincho"/>
        </w:rPr>
        <w:fldChar w:fldCharType="end"/>
      </w:r>
      <w:r w:rsidR="00FA77B6">
        <w:rPr>
          <w:rFonts w:eastAsia="MS Mincho"/>
        </w:rPr>
        <w:t>)</w:t>
      </w:r>
      <w:r w:rsidR="008E79EA" w:rsidRPr="008E79EA">
        <w:rPr>
          <w:rFonts w:eastAsia="MS Mincho"/>
        </w:rPr>
        <w:t xml:space="preserve"> operation attribute is supported. This attribute is REQUIRED if the “job-authorization-uri” operation attribute is supported.</w:t>
      </w:r>
    </w:p>
    <w:p w14:paraId="50C83546" w14:textId="77777777" w:rsidR="004D5146" w:rsidRPr="004D5146" w:rsidRDefault="004D5146" w:rsidP="00EE1774">
      <w:pPr>
        <w:pStyle w:val="IEEEStdsLevel3Header"/>
        <w:rPr>
          <w:rFonts w:eastAsia="MS Mincho"/>
          <w:lang w:val="en-CA"/>
        </w:rPr>
      </w:pPr>
      <w:bookmarkStart w:id="60" w:name="_Toc158111113"/>
      <w:r w:rsidRPr="004D5146">
        <w:rPr>
          <w:rFonts w:eastAsia="MS Mincho"/>
          <w:lang w:val="en-CA"/>
        </w:rPr>
        <w:t>printer-charge-info (</w:t>
      </w:r>
      <w:proofErr w:type="gramStart"/>
      <w:r w:rsidRPr="004D5146">
        <w:rPr>
          <w:rFonts w:eastAsia="MS Mincho"/>
          <w:lang w:val="en-CA"/>
        </w:rPr>
        <w:t>text(</w:t>
      </w:r>
      <w:proofErr w:type="gramEnd"/>
      <w:r w:rsidRPr="004D5146">
        <w:rPr>
          <w:rFonts w:eastAsia="MS Mincho"/>
          <w:lang w:val="en-CA"/>
        </w:rPr>
        <w:t>MAX))</w:t>
      </w:r>
      <w:bookmarkEnd w:id="60"/>
      <w:r w:rsidRPr="004D5146">
        <w:rPr>
          <w:rFonts w:eastAsia="MS Mincho"/>
          <w:lang w:val="en-CA"/>
        </w:rPr>
        <w:t xml:space="preserve"> </w:t>
      </w:r>
    </w:p>
    <w:p w14:paraId="2BB09D84" w14:textId="03E657B6" w:rsidR="004D5146" w:rsidRPr="004D5146" w:rsidRDefault="004D5146" w:rsidP="004D5146">
      <w:pPr>
        <w:pStyle w:val="IEEEStdsParagraph"/>
        <w:rPr>
          <w:rFonts w:eastAsia="MS Mincho"/>
          <w:lang w:val="en-CA"/>
        </w:rPr>
      </w:pPr>
      <w:r w:rsidRPr="004D5146">
        <w:rPr>
          <w:rFonts w:eastAsia="MS Mincho"/>
          <w:lang w:val="en-CA"/>
        </w:rPr>
        <w:t>Th</w:t>
      </w:r>
      <w:r w:rsidR="00EE1774">
        <w:rPr>
          <w:rFonts w:eastAsia="MS Mincho"/>
          <w:lang w:val="en-CA"/>
        </w:rPr>
        <w:t>is</w:t>
      </w:r>
      <w:r w:rsidRPr="004D5146">
        <w:rPr>
          <w:rFonts w:eastAsia="MS Mincho"/>
          <w:lang w:val="en-CA"/>
        </w:rPr>
        <w:t xml:space="preserve"> </w:t>
      </w:r>
      <w:r w:rsidR="00EE1774">
        <w:rPr>
          <w:rFonts w:eastAsia="MS Mincho"/>
          <w:lang w:val="en-CA"/>
        </w:rPr>
        <w:t>RECOMMENDED</w:t>
      </w:r>
      <w:r w:rsidRPr="004D5146">
        <w:rPr>
          <w:rFonts w:eastAsia="MS Mincho"/>
          <w:lang w:val="en-CA"/>
        </w:rPr>
        <w:t xml:space="preserve"> attribute provides a human-readable description of </w:t>
      </w:r>
      <w:r w:rsidR="00BF4531">
        <w:rPr>
          <w:rFonts w:eastAsia="MS Mincho"/>
          <w:lang w:val="en-CA"/>
        </w:rPr>
        <w:t>P</w:t>
      </w:r>
      <w:r w:rsidR="00BF4531" w:rsidRPr="004D5146">
        <w:rPr>
          <w:rFonts w:eastAsia="MS Mincho"/>
          <w:lang w:val="en-CA"/>
        </w:rPr>
        <w:t xml:space="preserve">aid </w:t>
      </w:r>
      <w:r w:rsidR="00BF4531">
        <w:rPr>
          <w:rFonts w:eastAsia="MS Mincho"/>
          <w:lang w:val="en-CA"/>
        </w:rPr>
        <w:t>Imag</w:t>
      </w:r>
      <w:r w:rsidR="00BF4531" w:rsidRPr="004D5146">
        <w:rPr>
          <w:rFonts w:eastAsia="MS Mincho"/>
          <w:lang w:val="en-CA"/>
        </w:rPr>
        <w:t xml:space="preserve">ing </w:t>
      </w:r>
      <w:r w:rsidR="00BF4531">
        <w:rPr>
          <w:rFonts w:eastAsia="MS Mincho"/>
          <w:lang w:val="en-CA"/>
        </w:rPr>
        <w:t>S</w:t>
      </w:r>
      <w:r w:rsidR="00BF4531" w:rsidRPr="004D5146">
        <w:rPr>
          <w:rFonts w:eastAsia="MS Mincho"/>
          <w:lang w:val="en-CA"/>
        </w:rPr>
        <w:t xml:space="preserve">ervices </w:t>
      </w:r>
      <w:r w:rsidRPr="004D5146">
        <w:rPr>
          <w:rFonts w:eastAsia="MS Mincho"/>
          <w:lang w:val="en-CA"/>
        </w:rPr>
        <w:t>for the Printer. Typically</w:t>
      </w:r>
      <w:r w:rsidR="00BF4531">
        <w:rPr>
          <w:rFonts w:eastAsia="MS Mincho"/>
          <w:lang w:val="en-CA"/>
        </w:rPr>
        <w:t>,</w:t>
      </w:r>
      <w:r w:rsidRPr="004D5146">
        <w:rPr>
          <w:rFonts w:eastAsia="MS Mincho"/>
          <w:lang w:val="en-CA"/>
        </w:rPr>
        <w:t xml:space="preserve"> this description will provide a summary of cost information. </w:t>
      </w:r>
    </w:p>
    <w:p w14:paraId="319797B0" w14:textId="47928FA5" w:rsidR="004D5146" w:rsidRPr="004D5146" w:rsidRDefault="004D5146" w:rsidP="00EE1774">
      <w:pPr>
        <w:pStyle w:val="IEEEStdsLevel3Header"/>
        <w:rPr>
          <w:rFonts w:eastAsia="MS Mincho"/>
          <w:lang w:val="en-CA"/>
        </w:rPr>
      </w:pPr>
      <w:bookmarkStart w:id="61" w:name="_Ref27377835"/>
      <w:bookmarkStart w:id="62" w:name="_Toc158111114"/>
      <w:r w:rsidRPr="004D5146">
        <w:rPr>
          <w:rFonts w:eastAsia="MS Mincho"/>
          <w:lang w:val="en-CA"/>
        </w:rPr>
        <w:t>printer-charge-info-uri (uri)</w:t>
      </w:r>
      <w:bookmarkEnd w:id="61"/>
      <w:bookmarkEnd w:id="62"/>
      <w:r w:rsidRPr="004D5146">
        <w:rPr>
          <w:rFonts w:eastAsia="MS Mincho"/>
          <w:lang w:val="en-CA"/>
        </w:rPr>
        <w:t xml:space="preserve"> </w:t>
      </w:r>
    </w:p>
    <w:p w14:paraId="313B3294" w14:textId="572AC3F9" w:rsidR="004D5146" w:rsidRPr="0081749B" w:rsidRDefault="004D5146" w:rsidP="00CC473A">
      <w:pPr>
        <w:pStyle w:val="IEEEStdsParagraph"/>
        <w:rPr>
          <w:rFonts w:eastAsia="MS Mincho"/>
          <w:lang w:val="en-CA"/>
        </w:rPr>
      </w:pPr>
      <w:r w:rsidRPr="004D5146">
        <w:rPr>
          <w:rFonts w:eastAsia="MS Mincho"/>
          <w:lang w:val="en-CA"/>
        </w:rPr>
        <w:t>Th</w:t>
      </w:r>
      <w:r w:rsidR="00EE1774">
        <w:rPr>
          <w:rFonts w:eastAsia="MS Mincho"/>
          <w:lang w:val="en-CA"/>
        </w:rPr>
        <w:t>is</w:t>
      </w:r>
      <w:r w:rsidRPr="004D5146">
        <w:rPr>
          <w:rFonts w:eastAsia="MS Mincho"/>
          <w:lang w:val="en-CA"/>
        </w:rPr>
        <w:t xml:space="preserve"> </w:t>
      </w:r>
      <w:r w:rsidR="00EE1774">
        <w:rPr>
          <w:rFonts w:eastAsia="MS Mincho"/>
          <w:lang w:val="en-CA"/>
        </w:rPr>
        <w:t>RECOMMENDED</w:t>
      </w:r>
      <w:r w:rsidR="00EE1774" w:rsidRPr="004D5146">
        <w:rPr>
          <w:rFonts w:eastAsia="MS Mincho"/>
          <w:lang w:val="en-CA"/>
        </w:rPr>
        <w:t xml:space="preserve"> </w:t>
      </w:r>
      <w:r w:rsidRPr="004D5146">
        <w:rPr>
          <w:rFonts w:eastAsia="MS Mincho"/>
          <w:lang w:val="en-CA"/>
        </w:rPr>
        <w:t xml:space="preserve">attribute provides a "http:" or "https:" URI referring to a human-readable web page for </w:t>
      </w:r>
      <w:r w:rsidR="00BF4531">
        <w:rPr>
          <w:rFonts w:eastAsia="MS Mincho"/>
          <w:lang w:val="en-CA"/>
        </w:rPr>
        <w:t>P</w:t>
      </w:r>
      <w:r w:rsidR="00BF4531" w:rsidRPr="004D5146">
        <w:rPr>
          <w:rFonts w:eastAsia="MS Mincho"/>
          <w:lang w:val="en-CA"/>
        </w:rPr>
        <w:t xml:space="preserve">aid </w:t>
      </w:r>
      <w:r w:rsidR="00BF4531">
        <w:rPr>
          <w:rFonts w:eastAsia="MS Mincho"/>
          <w:lang w:val="en-CA"/>
        </w:rPr>
        <w:t>Imag</w:t>
      </w:r>
      <w:r w:rsidR="00BF4531" w:rsidRPr="004D5146">
        <w:rPr>
          <w:rFonts w:eastAsia="MS Mincho"/>
          <w:lang w:val="en-CA"/>
        </w:rPr>
        <w:t xml:space="preserve">ing </w:t>
      </w:r>
      <w:r w:rsidR="00BF4531">
        <w:rPr>
          <w:rFonts w:eastAsia="MS Mincho"/>
          <w:lang w:val="en-CA"/>
        </w:rPr>
        <w:t>S</w:t>
      </w:r>
      <w:r w:rsidR="00BF4531" w:rsidRPr="004D5146">
        <w:rPr>
          <w:rFonts w:eastAsia="MS Mincho"/>
          <w:lang w:val="en-CA"/>
        </w:rPr>
        <w:t xml:space="preserve">ervices </w:t>
      </w:r>
      <w:r w:rsidRPr="004D5146">
        <w:rPr>
          <w:rFonts w:eastAsia="MS Mincho"/>
          <w:lang w:val="en-CA"/>
        </w:rPr>
        <w:t>for the Printer. Typically</w:t>
      </w:r>
      <w:r w:rsidR="00BF4531">
        <w:rPr>
          <w:rFonts w:eastAsia="MS Mincho"/>
          <w:lang w:val="en-CA"/>
        </w:rPr>
        <w:t>,</w:t>
      </w:r>
      <w:r w:rsidRPr="004D5146">
        <w:rPr>
          <w:rFonts w:eastAsia="MS Mincho"/>
          <w:lang w:val="en-CA"/>
        </w:rPr>
        <w:t xml:space="preserve"> this web page will provide cost information and allow the Client to obtain a "job-accounting-id" value for subsequent print jobs.</w:t>
      </w:r>
    </w:p>
    <w:p w14:paraId="301D4F1C" w14:textId="193D9AEB" w:rsidR="00B55C10" w:rsidRPr="00B55C10" w:rsidRDefault="00B55C10" w:rsidP="00B55C10">
      <w:pPr>
        <w:pStyle w:val="IEEEStdsLevel3Header"/>
        <w:rPr>
          <w:rFonts w:eastAsia="MS Mincho"/>
          <w:lang w:val="en-CA"/>
        </w:rPr>
      </w:pPr>
      <w:bookmarkStart w:id="63" w:name="_Ref32917679"/>
      <w:bookmarkStart w:id="64" w:name="_Toc158111115"/>
      <w:r w:rsidRPr="00B55C10">
        <w:rPr>
          <w:rFonts w:eastAsia="MS Mincho"/>
          <w:lang w:val="en-CA"/>
        </w:rPr>
        <w:lastRenderedPageBreak/>
        <w:t>printer-mandatory-job-attributes (1setOf keyword)</w:t>
      </w:r>
      <w:bookmarkEnd w:id="63"/>
      <w:bookmarkEnd w:id="64"/>
      <w:r w:rsidRPr="00B55C10">
        <w:rPr>
          <w:rFonts w:eastAsia="MS Mincho"/>
          <w:lang w:val="en-CA"/>
        </w:rPr>
        <w:t xml:space="preserve"> </w:t>
      </w:r>
    </w:p>
    <w:p w14:paraId="44BE95BF" w14:textId="193BF98A" w:rsidR="00B55C10" w:rsidRPr="00B55C10" w:rsidRDefault="00B55C10" w:rsidP="00B55C10">
      <w:pPr>
        <w:pStyle w:val="IEEEStdsParagraph"/>
        <w:rPr>
          <w:rFonts w:eastAsia="MS Mincho"/>
          <w:lang w:val="en-CA"/>
        </w:rPr>
      </w:pPr>
      <w:r w:rsidRPr="00B55C10">
        <w:rPr>
          <w:rFonts w:eastAsia="MS Mincho"/>
          <w:lang w:val="en-CA"/>
        </w:rPr>
        <w:t xml:space="preserve">This </w:t>
      </w:r>
      <w:r w:rsidR="00F456B0">
        <w:rPr>
          <w:rFonts w:eastAsia="MS Mincho"/>
          <w:lang w:val="en-CA"/>
        </w:rPr>
        <w:t>RECOMMENDED</w:t>
      </w:r>
      <w:r w:rsidRPr="00B55C10">
        <w:rPr>
          <w:rFonts w:eastAsia="MS Mincho"/>
          <w:lang w:val="en-CA"/>
        </w:rPr>
        <w:t xml:space="preserve"> Printer Description attribute lists the minimum Job Template and operation attributes that are required for a successful </w:t>
      </w:r>
      <w:r w:rsidR="00F456B0">
        <w:rPr>
          <w:rFonts w:eastAsia="MS Mincho"/>
          <w:lang w:val="en-CA"/>
        </w:rPr>
        <w:t>J</w:t>
      </w:r>
      <w:r w:rsidRPr="00B55C10">
        <w:rPr>
          <w:rFonts w:eastAsia="MS Mincho"/>
          <w:lang w:val="en-CA"/>
        </w:rPr>
        <w:t xml:space="preserve">ob </w:t>
      </w:r>
      <w:r w:rsidR="00F456B0">
        <w:rPr>
          <w:rFonts w:eastAsia="MS Mincho"/>
          <w:lang w:val="en-CA"/>
        </w:rPr>
        <w:t>C</w:t>
      </w:r>
      <w:r w:rsidRPr="00B55C10">
        <w:rPr>
          <w:rFonts w:eastAsia="MS Mincho"/>
          <w:lang w:val="en-CA"/>
        </w:rPr>
        <w:t xml:space="preserve">reation </w:t>
      </w:r>
      <w:r w:rsidR="00431B92">
        <w:rPr>
          <w:rFonts w:eastAsia="MS Mincho"/>
          <w:lang w:val="en-CA"/>
        </w:rPr>
        <w:t>R</w:t>
      </w:r>
      <w:r w:rsidR="00F456B0">
        <w:rPr>
          <w:rFonts w:eastAsia="MS Mincho"/>
          <w:lang w:val="en-CA"/>
        </w:rPr>
        <w:t>equest</w:t>
      </w:r>
      <w:r w:rsidRPr="00B55C10">
        <w:rPr>
          <w:rFonts w:eastAsia="MS Mincho"/>
          <w:lang w:val="en-CA"/>
        </w:rPr>
        <w:t xml:space="preserve">. A Printer MAY reject the </w:t>
      </w:r>
      <w:r w:rsidR="00F456B0">
        <w:rPr>
          <w:rFonts w:eastAsia="MS Mincho"/>
          <w:lang w:val="en-CA"/>
        </w:rPr>
        <w:t>J</w:t>
      </w:r>
      <w:r w:rsidRPr="00B55C10">
        <w:rPr>
          <w:rFonts w:eastAsia="MS Mincho"/>
          <w:lang w:val="en-CA"/>
        </w:rPr>
        <w:t xml:space="preserve">ob </w:t>
      </w:r>
      <w:r w:rsidR="00F456B0">
        <w:rPr>
          <w:rFonts w:eastAsia="MS Mincho"/>
          <w:lang w:val="en-CA"/>
        </w:rPr>
        <w:t>C</w:t>
      </w:r>
      <w:r w:rsidRPr="00B55C10">
        <w:rPr>
          <w:rFonts w:eastAsia="MS Mincho"/>
          <w:lang w:val="en-CA"/>
        </w:rPr>
        <w:t xml:space="preserve">reation </w:t>
      </w:r>
      <w:r w:rsidR="00431B92">
        <w:rPr>
          <w:rFonts w:eastAsia="MS Mincho"/>
          <w:lang w:val="en-CA"/>
        </w:rPr>
        <w:t>R</w:t>
      </w:r>
      <w:r w:rsidR="00F456B0">
        <w:rPr>
          <w:rFonts w:eastAsia="MS Mincho"/>
          <w:lang w:val="en-CA"/>
        </w:rPr>
        <w:t>equest</w:t>
      </w:r>
      <w:r w:rsidRPr="00B55C10">
        <w:rPr>
          <w:rFonts w:eastAsia="MS Mincho"/>
          <w:lang w:val="en-CA"/>
        </w:rPr>
        <w:t xml:space="preserve"> if the Client does not supply these attributes in its request. </w:t>
      </w:r>
    </w:p>
    <w:p w14:paraId="1A91D4AE" w14:textId="25505F08" w:rsidR="00F456B0" w:rsidRDefault="00F456B0" w:rsidP="008478A4">
      <w:pPr>
        <w:pStyle w:val="IEEEStdsParagraph"/>
        <w:rPr>
          <w:rFonts w:eastAsia="MS Mincho"/>
        </w:rPr>
      </w:pPr>
      <w:r>
        <w:rPr>
          <w:rFonts w:eastAsia="MS Mincho"/>
        </w:rPr>
        <w:t>Member attributes of collections are specified by concatenating attribute names delimited by the period (".") character, e.g., the "media-source" member attribute of the "media-col" Job Template attribute [PWG5100.7] would be requested using the keyword value 'media-</w:t>
      </w:r>
      <w:proofErr w:type="spellStart"/>
      <w:r>
        <w:rPr>
          <w:rFonts w:eastAsia="MS Mincho"/>
        </w:rPr>
        <w:t>col.media</w:t>
      </w:r>
      <w:proofErr w:type="spellEnd"/>
      <w:r>
        <w:rPr>
          <w:rFonts w:eastAsia="MS Mincho"/>
        </w:rPr>
        <w:t>-source'.</w:t>
      </w:r>
    </w:p>
    <w:p w14:paraId="175A754C" w14:textId="684BBF64" w:rsidR="00F456B0" w:rsidRDefault="00F456B0" w:rsidP="008478A4">
      <w:pPr>
        <w:pStyle w:val="IEEEStdsParagraph"/>
        <w:rPr>
          <w:rFonts w:eastAsia="MS Mincho"/>
        </w:rPr>
      </w:pPr>
      <w:r>
        <w:rPr>
          <w:rFonts w:eastAsia="MS Mincho"/>
        </w:rPr>
        <w:t xml:space="preserve">Printers MUST NOT report this attribute in a Get-Printer-Attributes response if no attributes are required for a successful Job Creation </w:t>
      </w:r>
      <w:r w:rsidR="00431B92">
        <w:rPr>
          <w:rFonts w:eastAsia="MS Mincho"/>
        </w:rPr>
        <w:t>R</w:t>
      </w:r>
      <w:r>
        <w:rPr>
          <w:rFonts w:eastAsia="MS Mincho"/>
        </w:rPr>
        <w:t>equest.</w:t>
      </w:r>
      <w:r w:rsidR="00C673F0">
        <w:rPr>
          <w:rFonts w:eastAsia="MS Mincho"/>
        </w:rPr>
        <w:t xml:space="preserve"> Values listed in this attribute MUST not be listed in the "printer-requested-job-attributes" (section </w:t>
      </w:r>
      <w:r w:rsidR="00C673F0">
        <w:rPr>
          <w:rFonts w:eastAsia="MS Mincho"/>
        </w:rPr>
        <w:fldChar w:fldCharType="begin"/>
      </w:r>
      <w:r w:rsidR="00C673F0">
        <w:rPr>
          <w:rFonts w:eastAsia="MS Mincho"/>
        </w:rPr>
        <w:instrText xml:space="preserve"> REF _Ref22639401 \r \h </w:instrText>
      </w:r>
      <w:r w:rsidR="00C673F0">
        <w:rPr>
          <w:rFonts w:eastAsia="MS Mincho"/>
        </w:rPr>
      </w:r>
      <w:r w:rsidR="00C673F0">
        <w:rPr>
          <w:rFonts w:eastAsia="MS Mincho"/>
        </w:rPr>
        <w:fldChar w:fldCharType="separate"/>
      </w:r>
      <w:r w:rsidR="00C673F0">
        <w:rPr>
          <w:rFonts w:eastAsia="MS Mincho"/>
        </w:rPr>
        <w:t>6.4.7</w:t>
      </w:r>
      <w:r w:rsidR="00C673F0">
        <w:rPr>
          <w:rFonts w:eastAsia="MS Mincho"/>
        </w:rPr>
        <w:fldChar w:fldCharType="end"/>
      </w:r>
      <w:r w:rsidR="00C673F0">
        <w:rPr>
          <w:rFonts w:eastAsia="MS Mincho"/>
        </w:rPr>
        <w:t>) Printer Description attribute.</w:t>
      </w:r>
    </w:p>
    <w:p w14:paraId="568320A2" w14:textId="77777777" w:rsidR="006F3AAF" w:rsidRDefault="006F3AAF" w:rsidP="006F3AAF">
      <w:pPr>
        <w:pStyle w:val="IEEEStdsLevel3Header"/>
        <w:rPr>
          <w:rFonts w:eastAsia="MS Mincho"/>
        </w:rPr>
      </w:pPr>
      <w:bookmarkStart w:id="65" w:name="_Ref22639401"/>
      <w:bookmarkStart w:id="66" w:name="_Toc158111116"/>
      <w:r>
        <w:rPr>
          <w:rFonts w:eastAsia="MS Mincho"/>
        </w:rPr>
        <w:t>printer-requested-job-attributes (1setOf keyword)</w:t>
      </w:r>
      <w:bookmarkEnd w:id="65"/>
      <w:bookmarkEnd w:id="66"/>
    </w:p>
    <w:p w14:paraId="7F87D777" w14:textId="77777777" w:rsidR="006F3AAF" w:rsidRDefault="006F3AAF" w:rsidP="006F3AAF">
      <w:pPr>
        <w:pStyle w:val="IEEEStdsParagraph"/>
        <w:rPr>
          <w:rFonts w:eastAsia="MS Mincho"/>
        </w:rPr>
      </w:pPr>
      <w:r>
        <w:rPr>
          <w:rFonts w:eastAsia="MS Mincho"/>
        </w:rPr>
        <w:t>This RECOMMENDED attribute lists the attributes the Printer wants but does not need in order to support Job Accounting. Member attributes of collections are specified by concatenating attribute names delimited by the period (".") character, e.g., the "document-source-application-name" member attribute of the "document-format-details" operation attribute [PWG5100.7] would be requested using the keyword value 'document-format-</w:t>
      </w:r>
      <w:proofErr w:type="spellStart"/>
      <w:r>
        <w:rPr>
          <w:rFonts w:eastAsia="MS Mincho"/>
        </w:rPr>
        <w:t>details.document</w:t>
      </w:r>
      <w:proofErr w:type="spellEnd"/>
      <w:r>
        <w:rPr>
          <w:rFonts w:eastAsia="MS Mincho"/>
        </w:rPr>
        <w:t>-source-application-name'. If supported, Clients MUST allow the End User to explicitly consent to the sending of any attributes or values that are not explicitly chosen by the End User.</w:t>
      </w:r>
    </w:p>
    <w:p w14:paraId="1961F0A9" w14:textId="77777777" w:rsidR="006F3AAF" w:rsidRDefault="006F3AAF" w:rsidP="006F3AAF">
      <w:pPr>
        <w:pStyle w:val="IEEEStdsParagraph"/>
        <w:rPr>
          <w:rFonts w:eastAsia="MS Mincho"/>
        </w:rPr>
      </w:pPr>
      <w:r>
        <w:rPr>
          <w:rFonts w:eastAsia="MS Mincho"/>
        </w:rPr>
        <w:t>For example, a Printer can list the 'media' and 'media-col' keywords in "printer-requested-job-attributes". If the Client application provides a UI control for selecting a media size, no additional consent is needed since the UI allows the User to select which value is sent.</w:t>
      </w:r>
    </w:p>
    <w:p w14:paraId="2E06E50B" w14:textId="6339DF5B" w:rsidR="006F3AAF" w:rsidRDefault="006F3AAF" w:rsidP="008478A4">
      <w:pPr>
        <w:pStyle w:val="IEEEStdsParagraph"/>
        <w:rPr>
          <w:rFonts w:eastAsia="MS Mincho"/>
        </w:rPr>
      </w:pPr>
      <w:r>
        <w:rPr>
          <w:rFonts w:eastAsia="MS Mincho"/>
        </w:rPr>
        <w:t>However, if a Printer lists the "document-format-</w:t>
      </w:r>
      <w:proofErr w:type="spellStart"/>
      <w:proofErr w:type="gramStart"/>
      <w:r>
        <w:rPr>
          <w:rFonts w:eastAsia="MS Mincho"/>
        </w:rPr>
        <w:t>details.document</w:t>
      </w:r>
      <w:proofErr w:type="spellEnd"/>
      <w:proofErr w:type="gramEnd"/>
      <w:r>
        <w:rPr>
          <w:rFonts w:eastAsia="MS Mincho"/>
        </w:rPr>
        <w:t>-source-application-name' keyword in "printer-requested-job-attributes", it is unlikely that the Client application will provide a UI control for selecting the application name that is sent to the Printer. In this case, the Client MUST provide a UI that allows the End User to opt out of sending the requested information. If the End User opts out of sending the requested information, the Client MUST NOT send it.</w:t>
      </w:r>
    </w:p>
    <w:p w14:paraId="6BB5C898" w14:textId="43BE27EE" w:rsidR="00C673F0" w:rsidRDefault="00C673F0" w:rsidP="00C673F0">
      <w:pPr>
        <w:pStyle w:val="IEEEStdsParagraph"/>
        <w:rPr>
          <w:rFonts w:eastAsia="MS Mincho"/>
        </w:rPr>
      </w:pPr>
      <w:r>
        <w:rPr>
          <w:rFonts w:eastAsia="MS Mincho"/>
        </w:rPr>
        <w:t xml:space="preserve">Printers MUST NOT report this attribute in a Get-Printer-Attributes response if no attributes are being requested for Job Accounting. Values listed in this attribute MUST not be listed in the "printer-mandatory-job-attributes" (section </w:t>
      </w:r>
      <w:r>
        <w:rPr>
          <w:rFonts w:eastAsia="MS Mincho"/>
        </w:rPr>
        <w:fldChar w:fldCharType="begin"/>
      </w:r>
      <w:r>
        <w:rPr>
          <w:rFonts w:eastAsia="MS Mincho"/>
        </w:rPr>
        <w:instrText xml:space="preserve"> REF _Ref32917679 \r \h </w:instrText>
      </w:r>
      <w:r>
        <w:rPr>
          <w:rFonts w:eastAsia="MS Mincho"/>
        </w:rPr>
      </w:r>
      <w:r>
        <w:rPr>
          <w:rFonts w:eastAsia="MS Mincho"/>
        </w:rPr>
        <w:fldChar w:fldCharType="separate"/>
      </w:r>
      <w:r>
        <w:rPr>
          <w:rFonts w:eastAsia="MS Mincho"/>
        </w:rPr>
        <w:t>6.4.6</w:t>
      </w:r>
      <w:r>
        <w:rPr>
          <w:rFonts w:eastAsia="MS Mincho"/>
        </w:rPr>
        <w:fldChar w:fldCharType="end"/>
      </w:r>
      <w:r>
        <w:rPr>
          <w:rFonts w:eastAsia="MS Mincho"/>
        </w:rPr>
        <w:t>) Printer Description attribute.</w:t>
      </w:r>
    </w:p>
    <w:p w14:paraId="0B9962FA" w14:textId="6C286870" w:rsidR="003C193B" w:rsidRDefault="003C193B" w:rsidP="003C193B">
      <w:pPr>
        <w:pStyle w:val="IEEEStdsLevel1Header"/>
        <w:rPr>
          <w:rFonts w:eastAsia="MS Mincho"/>
        </w:rPr>
      </w:pPr>
      <w:bookmarkStart w:id="67" w:name="_Ref33596407"/>
      <w:bookmarkStart w:id="68" w:name="_Toc158111117"/>
      <w:r>
        <w:rPr>
          <w:rFonts w:eastAsia="MS Mincho"/>
        </w:rPr>
        <w:lastRenderedPageBreak/>
        <w:t>Additional Semantics for Existing Operations</w:t>
      </w:r>
      <w:bookmarkEnd w:id="67"/>
      <w:bookmarkEnd w:id="68"/>
    </w:p>
    <w:p w14:paraId="19E415F5" w14:textId="6E5A6BD7" w:rsidR="00805666" w:rsidRDefault="00805666" w:rsidP="00805666">
      <w:pPr>
        <w:pStyle w:val="IEEEStdsLevel2Header"/>
        <w:rPr>
          <w:rFonts w:eastAsia="MS Mincho"/>
        </w:rPr>
      </w:pPr>
      <w:bookmarkStart w:id="69" w:name="_Ref224187531"/>
      <w:bookmarkStart w:id="70" w:name="_Toc158111118"/>
      <w:r>
        <w:rPr>
          <w:rFonts w:eastAsia="MS Mincho"/>
        </w:rPr>
        <w:t>Create-Job, Print-Job, and Print-URI</w:t>
      </w:r>
      <w:bookmarkEnd w:id="69"/>
      <w:bookmarkEnd w:id="70"/>
    </w:p>
    <w:p w14:paraId="1443211F" w14:textId="72138E0A" w:rsidR="00805666" w:rsidRPr="00805666" w:rsidRDefault="00805666" w:rsidP="00805666">
      <w:pPr>
        <w:pStyle w:val="IEEEStdsParagraph"/>
        <w:rPr>
          <w:rFonts w:eastAsia="MS Mincho"/>
        </w:rPr>
      </w:pPr>
      <w:r w:rsidRPr="00805666">
        <w:rPr>
          <w:rFonts w:eastAsia="MS Mincho"/>
        </w:rPr>
        <w:t xml:space="preserve">Printers that support </w:t>
      </w:r>
      <w:r w:rsidR="00BF4531">
        <w:rPr>
          <w:rFonts w:eastAsia="MS Mincho"/>
        </w:rPr>
        <w:t>P</w:t>
      </w:r>
      <w:r w:rsidR="00BF4531" w:rsidRPr="00805666">
        <w:rPr>
          <w:rFonts w:eastAsia="MS Mincho"/>
        </w:rPr>
        <w:t xml:space="preserve">aid </w:t>
      </w:r>
      <w:r w:rsidR="00BF4531">
        <w:rPr>
          <w:rFonts w:eastAsia="MS Mincho"/>
        </w:rPr>
        <w:t>Imaging</w:t>
      </w:r>
      <w:r w:rsidR="00BF4531" w:rsidRPr="00805666">
        <w:rPr>
          <w:rFonts w:eastAsia="MS Mincho"/>
        </w:rPr>
        <w:t xml:space="preserve"> </w:t>
      </w:r>
      <w:r w:rsidR="00BF4531">
        <w:rPr>
          <w:rFonts w:eastAsia="MS Mincho"/>
        </w:rPr>
        <w:t>S</w:t>
      </w:r>
      <w:r w:rsidR="00BF4531" w:rsidRPr="00805666">
        <w:rPr>
          <w:rFonts w:eastAsia="MS Mincho"/>
        </w:rPr>
        <w:t xml:space="preserve">ervices </w:t>
      </w:r>
      <w:r w:rsidR="0081749B">
        <w:rPr>
          <w:rFonts w:eastAsia="MS Mincho"/>
        </w:rPr>
        <w:t>SHOULD</w:t>
      </w:r>
      <w:r w:rsidR="0081749B" w:rsidRPr="00805666">
        <w:rPr>
          <w:rFonts w:eastAsia="MS Mincho"/>
        </w:rPr>
        <w:t xml:space="preserve"> </w:t>
      </w:r>
      <w:r w:rsidRPr="00805666">
        <w:rPr>
          <w:rFonts w:eastAsia="MS Mincho"/>
        </w:rPr>
        <w:t>accept the “job-authorization-</w:t>
      </w:r>
      <w:proofErr w:type="spellStart"/>
      <w:r w:rsidRPr="00805666">
        <w:rPr>
          <w:rFonts w:eastAsia="MS Mincho"/>
        </w:rPr>
        <w:t>uri</w:t>
      </w:r>
      <w:proofErr w:type="spellEnd"/>
      <w:r w:rsidRPr="00805666">
        <w:rPr>
          <w:rFonts w:eastAsia="MS Mincho"/>
        </w:rPr>
        <w:t xml:space="preserve">” </w:t>
      </w:r>
      <w:r w:rsidR="001E7970">
        <w:rPr>
          <w:rFonts w:eastAsia="MS Mincho"/>
        </w:rPr>
        <w:t xml:space="preserve">(section </w:t>
      </w:r>
      <w:r w:rsidR="001E7970">
        <w:rPr>
          <w:rFonts w:eastAsia="MS Mincho"/>
        </w:rPr>
        <w:fldChar w:fldCharType="begin"/>
      </w:r>
      <w:r w:rsidR="001E7970">
        <w:rPr>
          <w:rFonts w:eastAsia="MS Mincho"/>
        </w:rPr>
        <w:instrText xml:space="preserve"> REF _Ref224023067 \r \h </w:instrText>
      </w:r>
      <w:r w:rsidR="001E7970">
        <w:rPr>
          <w:rFonts w:eastAsia="MS Mincho"/>
        </w:rPr>
      </w:r>
      <w:r w:rsidR="001E7970">
        <w:rPr>
          <w:rFonts w:eastAsia="MS Mincho"/>
        </w:rPr>
        <w:fldChar w:fldCharType="separate"/>
      </w:r>
      <w:r w:rsidR="00234664">
        <w:rPr>
          <w:rFonts w:eastAsia="MS Mincho"/>
        </w:rPr>
        <w:t>6.1.2</w:t>
      </w:r>
      <w:r w:rsidR="001E7970">
        <w:rPr>
          <w:rFonts w:eastAsia="MS Mincho"/>
        </w:rPr>
        <w:fldChar w:fldCharType="end"/>
      </w:r>
      <w:r w:rsidR="001E7970">
        <w:rPr>
          <w:rFonts w:eastAsia="MS Mincho"/>
        </w:rPr>
        <w:t xml:space="preserve">) </w:t>
      </w:r>
      <w:r w:rsidRPr="00805666">
        <w:rPr>
          <w:rFonts w:eastAsia="MS Mincho"/>
        </w:rPr>
        <w:t>operation attribute</w:t>
      </w:r>
      <w:r w:rsidR="006F3AAF">
        <w:rPr>
          <w:rFonts w:eastAsia="MS Mincho"/>
        </w:rPr>
        <w:t>. Printers that support Paid Imaging Services</w:t>
      </w:r>
      <w:r w:rsidRPr="00805666">
        <w:rPr>
          <w:rFonts w:eastAsia="MS Mincho"/>
        </w:rPr>
        <w:t xml:space="preserve"> SHOULD </w:t>
      </w:r>
      <w:r w:rsidR="006F3AAF">
        <w:rPr>
          <w:rFonts w:eastAsia="MS Mincho"/>
        </w:rPr>
        <w:t xml:space="preserve">also </w:t>
      </w:r>
      <w:r w:rsidRPr="00805666">
        <w:rPr>
          <w:rFonts w:eastAsia="MS Mincho"/>
        </w:rPr>
        <w:t xml:space="preserve">return the “charge-info-message” </w:t>
      </w:r>
      <w:r w:rsidR="001E7970">
        <w:rPr>
          <w:rFonts w:eastAsia="MS Mincho"/>
        </w:rPr>
        <w:t xml:space="preserve">(section </w:t>
      </w:r>
      <w:r w:rsidR="001E7970">
        <w:rPr>
          <w:rFonts w:eastAsia="MS Mincho"/>
        </w:rPr>
        <w:fldChar w:fldCharType="begin"/>
      </w:r>
      <w:r w:rsidR="001E7970">
        <w:rPr>
          <w:rFonts w:eastAsia="MS Mincho"/>
        </w:rPr>
        <w:instrText xml:space="preserve"> REF _Ref224026777 \r \h </w:instrText>
      </w:r>
      <w:r w:rsidR="001E7970">
        <w:rPr>
          <w:rFonts w:eastAsia="MS Mincho"/>
        </w:rPr>
      </w:r>
      <w:r w:rsidR="001E7970">
        <w:rPr>
          <w:rFonts w:eastAsia="MS Mincho"/>
        </w:rPr>
        <w:fldChar w:fldCharType="separate"/>
      </w:r>
      <w:r w:rsidR="00234664">
        <w:rPr>
          <w:rFonts w:eastAsia="MS Mincho"/>
        </w:rPr>
        <w:t>6.1.1</w:t>
      </w:r>
      <w:r w:rsidR="001E7970">
        <w:rPr>
          <w:rFonts w:eastAsia="MS Mincho"/>
        </w:rPr>
        <w:fldChar w:fldCharType="end"/>
      </w:r>
      <w:r w:rsidR="001E7970">
        <w:rPr>
          <w:rFonts w:eastAsia="MS Mincho"/>
        </w:rPr>
        <w:t>)</w:t>
      </w:r>
      <w:r w:rsidRPr="00805666">
        <w:rPr>
          <w:rFonts w:eastAsia="MS Mincho"/>
        </w:rPr>
        <w:t xml:space="preserve"> operation attribute.</w:t>
      </w:r>
      <w:r w:rsidR="008478A4">
        <w:rPr>
          <w:rFonts w:eastAsia="MS Mincho"/>
        </w:rPr>
        <w:t xml:space="preserve"> Clients determine whether to include the "job-authorization-uri" operation attribute by querying for the value of the "job-authorization-</w:t>
      </w:r>
      <w:proofErr w:type="spellStart"/>
      <w:r w:rsidR="008478A4">
        <w:rPr>
          <w:rFonts w:eastAsia="MS Mincho"/>
        </w:rPr>
        <w:t>uri</w:t>
      </w:r>
      <w:proofErr w:type="spellEnd"/>
      <w:r w:rsidR="008478A4">
        <w:rPr>
          <w:rFonts w:eastAsia="MS Mincho"/>
        </w:rPr>
        <w:t xml:space="preserve">-supported" (section </w:t>
      </w:r>
      <w:r w:rsidR="008478A4">
        <w:rPr>
          <w:rFonts w:eastAsia="MS Mincho"/>
        </w:rPr>
        <w:fldChar w:fldCharType="begin"/>
      </w:r>
      <w:r w:rsidR="008478A4">
        <w:rPr>
          <w:rFonts w:eastAsia="MS Mincho"/>
        </w:rPr>
        <w:instrText xml:space="preserve"> REF _Ref224187477 \r \h </w:instrText>
      </w:r>
      <w:r w:rsidR="008478A4">
        <w:rPr>
          <w:rFonts w:eastAsia="MS Mincho"/>
        </w:rPr>
      </w:r>
      <w:r w:rsidR="008478A4">
        <w:rPr>
          <w:rFonts w:eastAsia="MS Mincho"/>
        </w:rPr>
        <w:fldChar w:fldCharType="separate"/>
      </w:r>
      <w:r w:rsidR="00234664">
        <w:rPr>
          <w:rFonts w:eastAsia="MS Mincho"/>
        </w:rPr>
        <w:t>6.4.3</w:t>
      </w:r>
      <w:r w:rsidR="008478A4">
        <w:rPr>
          <w:rFonts w:eastAsia="MS Mincho"/>
        </w:rPr>
        <w:fldChar w:fldCharType="end"/>
      </w:r>
      <w:r w:rsidR="008478A4">
        <w:rPr>
          <w:rFonts w:eastAsia="MS Mincho"/>
        </w:rPr>
        <w:t>) Printer attribute.</w:t>
      </w:r>
    </w:p>
    <w:p w14:paraId="668D419E" w14:textId="77777777" w:rsidR="00805666" w:rsidRPr="00805666" w:rsidRDefault="00805666" w:rsidP="00805666">
      <w:pPr>
        <w:pStyle w:val="IEEEStdsLevel2Header"/>
        <w:rPr>
          <w:rFonts w:eastAsia="MS Mincho"/>
        </w:rPr>
      </w:pPr>
      <w:bookmarkStart w:id="71" w:name="_Ref224187505"/>
      <w:bookmarkStart w:id="72" w:name="_Toc158111119"/>
      <w:r w:rsidRPr="00805666">
        <w:rPr>
          <w:rFonts w:eastAsia="MS Mincho"/>
        </w:rPr>
        <w:t>Validate-Job</w:t>
      </w:r>
      <w:bookmarkEnd w:id="71"/>
      <w:bookmarkEnd w:id="72"/>
    </w:p>
    <w:p w14:paraId="541B26DC" w14:textId="47EF1E0F" w:rsidR="00805666" w:rsidRPr="00805666" w:rsidRDefault="00805666" w:rsidP="00805666">
      <w:pPr>
        <w:pStyle w:val="IEEEStdsParagraph"/>
        <w:rPr>
          <w:rFonts w:eastAsia="MS Mincho"/>
        </w:rPr>
      </w:pPr>
      <w:r w:rsidRPr="00805666">
        <w:rPr>
          <w:rFonts w:eastAsia="MS Mincho"/>
        </w:rPr>
        <w:t xml:space="preserve">The Validate-Job operation is used to validate access to the Printer, validate and resolve any conflicts in the Job Template attributes that will be used in a subsequent Create-Job or Print-Job request, and determine the optimal </w:t>
      </w:r>
      <w:r w:rsidR="001E7970">
        <w:rPr>
          <w:rFonts w:eastAsia="MS Mincho"/>
        </w:rPr>
        <w:t>raster</w:t>
      </w:r>
      <w:r w:rsidRPr="00805666">
        <w:rPr>
          <w:rFonts w:eastAsia="MS Mincho"/>
        </w:rPr>
        <w:t xml:space="preserve"> parameters for printing.</w:t>
      </w:r>
    </w:p>
    <w:p w14:paraId="30AEA54F" w14:textId="77777777" w:rsidR="00805666" w:rsidRPr="00805666" w:rsidRDefault="00805666" w:rsidP="00805666">
      <w:pPr>
        <w:pStyle w:val="IEEEStdsLevel3Header"/>
        <w:rPr>
          <w:rFonts w:eastAsia="MS Mincho"/>
        </w:rPr>
      </w:pPr>
      <w:bookmarkStart w:id="73" w:name="_Toc158111120"/>
      <w:r w:rsidRPr="00805666">
        <w:rPr>
          <w:rFonts w:eastAsia="MS Mincho"/>
        </w:rPr>
        <w:t>Validate-Job Request</w:t>
      </w:r>
      <w:bookmarkEnd w:id="73"/>
    </w:p>
    <w:p w14:paraId="370883F1" w14:textId="7F81784F" w:rsidR="00805666" w:rsidRPr="00805666" w:rsidRDefault="00805666" w:rsidP="00805666">
      <w:pPr>
        <w:pStyle w:val="IEEEStdsParagraph"/>
        <w:rPr>
          <w:rFonts w:eastAsia="MS Mincho"/>
        </w:rPr>
      </w:pPr>
      <w:r w:rsidRPr="00805666">
        <w:rPr>
          <w:rFonts w:eastAsia="MS Mincho"/>
        </w:rPr>
        <w:t xml:space="preserve">Printers SHOULD accept the “job-impressions-estimated” </w:t>
      </w:r>
      <w:r w:rsidR="001E7970">
        <w:rPr>
          <w:rFonts w:eastAsia="MS Mincho"/>
        </w:rPr>
        <w:t xml:space="preserve">(section </w:t>
      </w:r>
      <w:r w:rsidR="001E7970">
        <w:rPr>
          <w:rFonts w:eastAsia="MS Mincho"/>
        </w:rPr>
        <w:fldChar w:fldCharType="begin"/>
      </w:r>
      <w:r w:rsidR="001E7970">
        <w:rPr>
          <w:rFonts w:eastAsia="MS Mincho"/>
        </w:rPr>
        <w:instrText xml:space="preserve"> REF _Ref224026742 \r \h </w:instrText>
      </w:r>
      <w:r w:rsidR="001E7970">
        <w:rPr>
          <w:rFonts w:eastAsia="MS Mincho"/>
        </w:rPr>
      </w:r>
      <w:r w:rsidR="001E7970">
        <w:rPr>
          <w:rFonts w:eastAsia="MS Mincho"/>
        </w:rPr>
        <w:fldChar w:fldCharType="separate"/>
      </w:r>
      <w:r w:rsidR="00234664">
        <w:rPr>
          <w:rFonts w:eastAsia="MS Mincho"/>
        </w:rPr>
        <w:t>6.1.3</w:t>
      </w:r>
      <w:r w:rsidR="001E7970">
        <w:rPr>
          <w:rFonts w:eastAsia="MS Mincho"/>
        </w:rPr>
        <w:fldChar w:fldCharType="end"/>
      </w:r>
      <w:r w:rsidR="001E7970">
        <w:rPr>
          <w:rFonts w:eastAsia="MS Mincho"/>
        </w:rPr>
        <w:t>)</w:t>
      </w:r>
      <w:r w:rsidRPr="00805666">
        <w:rPr>
          <w:rFonts w:eastAsia="MS Mincho"/>
        </w:rPr>
        <w:t xml:space="preserve"> operation attribute.</w:t>
      </w:r>
    </w:p>
    <w:p w14:paraId="5CBA8FE3" w14:textId="77777777" w:rsidR="00805666" w:rsidRPr="00805666" w:rsidRDefault="00805666" w:rsidP="00805666">
      <w:pPr>
        <w:pStyle w:val="IEEEStdsLevel3Header"/>
        <w:rPr>
          <w:rFonts w:eastAsia="MS Mincho"/>
        </w:rPr>
      </w:pPr>
      <w:bookmarkStart w:id="74" w:name="_Toc158111121"/>
      <w:r w:rsidRPr="00805666">
        <w:rPr>
          <w:rFonts w:eastAsia="MS Mincho"/>
        </w:rPr>
        <w:t>Validate-Job Response</w:t>
      </w:r>
      <w:bookmarkEnd w:id="74"/>
    </w:p>
    <w:p w14:paraId="5437C7AE" w14:textId="0C87C103" w:rsidR="00805666" w:rsidRPr="00805666" w:rsidRDefault="00805666" w:rsidP="00805666">
      <w:pPr>
        <w:pStyle w:val="IEEEStdsParagraph"/>
        <w:rPr>
          <w:rFonts w:eastAsia="MS Mincho"/>
        </w:rPr>
      </w:pPr>
      <w:r w:rsidRPr="00805666">
        <w:rPr>
          <w:rFonts w:eastAsia="MS Mincho"/>
        </w:rPr>
        <w:t xml:space="preserve">Printers </w:t>
      </w:r>
      <w:r w:rsidR="001E7970">
        <w:rPr>
          <w:rFonts w:eastAsia="MS Mincho"/>
        </w:rPr>
        <w:t xml:space="preserve">SHOULD return the "charge-info-message" (section </w:t>
      </w:r>
      <w:r w:rsidR="001E7970">
        <w:rPr>
          <w:rFonts w:eastAsia="MS Mincho"/>
        </w:rPr>
        <w:fldChar w:fldCharType="begin"/>
      </w:r>
      <w:r w:rsidR="001E7970">
        <w:rPr>
          <w:rFonts w:eastAsia="MS Mincho"/>
        </w:rPr>
        <w:instrText xml:space="preserve"> REF _Ref224026777 \r \h </w:instrText>
      </w:r>
      <w:r w:rsidR="001E7970">
        <w:rPr>
          <w:rFonts w:eastAsia="MS Mincho"/>
        </w:rPr>
      </w:r>
      <w:r w:rsidR="001E7970">
        <w:rPr>
          <w:rFonts w:eastAsia="MS Mincho"/>
        </w:rPr>
        <w:fldChar w:fldCharType="separate"/>
      </w:r>
      <w:r w:rsidR="00234664">
        <w:rPr>
          <w:rFonts w:eastAsia="MS Mincho"/>
        </w:rPr>
        <w:t>6.1.1</w:t>
      </w:r>
      <w:r w:rsidR="001E7970">
        <w:rPr>
          <w:rFonts w:eastAsia="MS Mincho"/>
        </w:rPr>
        <w:fldChar w:fldCharType="end"/>
      </w:r>
      <w:r w:rsidR="001E7970">
        <w:rPr>
          <w:rFonts w:eastAsia="MS Mincho"/>
        </w:rPr>
        <w:t>) and "job-authorization-</w:t>
      </w:r>
      <w:proofErr w:type="spellStart"/>
      <w:r w:rsidR="001E7970">
        <w:rPr>
          <w:rFonts w:eastAsia="MS Mincho"/>
        </w:rPr>
        <w:t>uri</w:t>
      </w:r>
      <w:proofErr w:type="spellEnd"/>
      <w:r w:rsidR="001E7970">
        <w:rPr>
          <w:rFonts w:eastAsia="MS Mincho"/>
        </w:rPr>
        <w:t xml:space="preserve">" (section </w:t>
      </w:r>
      <w:r w:rsidR="001E7970">
        <w:rPr>
          <w:rFonts w:eastAsia="MS Mincho"/>
        </w:rPr>
        <w:fldChar w:fldCharType="begin"/>
      </w:r>
      <w:r w:rsidR="001E7970">
        <w:rPr>
          <w:rFonts w:eastAsia="MS Mincho"/>
        </w:rPr>
        <w:instrText xml:space="preserve"> REF _Ref224023067 \r \h </w:instrText>
      </w:r>
      <w:r w:rsidR="001E7970">
        <w:rPr>
          <w:rFonts w:eastAsia="MS Mincho"/>
        </w:rPr>
      </w:r>
      <w:r w:rsidR="001E7970">
        <w:rPr>
          <w:rFonts w:eastAsia="MS Mincho"/>
        </w:rPr>
        <w:fldChar w:fldCharType="separate"/>
      </w:r>
      <w:r w:rsidR="00234664">
        <w:rPr>
          <w:rFonts w:eastAsia="MS Mincho"/>
        </w:rPr>
        <w:t>6.1.2</w:t>
      </w:r>
      <w:r w:rsidR="001E7970">
        <w:rPr>
          <w:rFonts w:eastAsia="MS Mincho"/>
        </w:rPr>
        <w:fldChar w:fldCharType="end"/>
      </w:r>
      <w:r w:rsidR="001E7970">
        <w:rPr>
          <w:rFonts w:eastAsia="MS Mincho"/>
        </w:rPr>
        <w:t>) operation attributes</w:t>
      </w:r>
      <w:r w:rsidR="00FD79AB">
        <w:rPr>
          <w:rFonts w:eastAsia="MS Mincho"/>
        </w:rPr>
        <w:t>.</w:t>
      </w:r>
    </w:p>
    <w:p w14:paraId="603DED0F" w14:textId="77777777" w:rsidR="00CE1344" w:rsidRDefault="00CE1344">
      <w:pPr>
        <w:rPr>
          <w:rFonts w:eastAsia="MS Mincho"/>
          <w:b/>
          <w:sz w:val="32"/>
          <w:szCs w:val="20"/>
        </w:rPr>
      </w:pPr>
      <w:r>
        <w:rPr>
          <w:rFonts w:eastAsia="MS Mincho"/>
        </w:rPr>
        <w:br w:type="page"/>
      </w:r>
    </w:p>
    <w:p w14:paraId="312AA277" w14:textId="13668D0D" w:rsidR="003C193B" w:rsidRDefault="003C193B" w:rsidP="003C193B">
      <w:pPr>
        <w:pStyle w:val="IEEEStdsLevel1Header"/>
        <w:rPr>
          <w:rFonts w:eastAsia="MS Mincho"/>
        </w:rPr>
      </w:pPr>
      <w:bookmarkStart w:id="75" w:name="_Toc158111122"/>
      <w:r>
        <w:rPr>
          <w:rFonts w:eastAsia="MS Mincho"/>
        </w:rPr>
        <w:lastRenderedPageBreak/>
        <w:t>Additional Values for Existing Attributes</w:t>
      </w:r>
      <w:bookmarkEnd w:id="75"/>
    </w:p>
    <w:p w14:paraId="0074024B" w14:textId="77777777" w:rsidR="008E79EA" w:rsidRPr="008E79EA" w:rsidRDefault="008E79EA" w:rsidP="008E79EA">
      <w:pPr>
        <w:pStyle w:val="IEEEStdsLevel2Header"/>
        <w:rPr>
          <w:rFonts w:eastAsia="MS Mincho"/>
        </w:rPr>
      </w:pPr>
      <w:bookmarkStart w:id="76" w:name="_Ref224026885"/>
      <w:bookmarkStart w:id="77" w:name="_Toc158111123"/>
      <w:r w:rsidRPr="008E79EA">
        <w:rPr>
          <w:rFonts w:eastAsia="MS Mincho"/>
        </w:rPr>
        <w:t>job-state-reasons (1setOf type2 keyword)</w:t>
      </w:r>
      <w:bookmarkEnd w:id="76"/>
      <w:bookmarkEnd w:id="77"/>
    </w:p>
    <w:p w14:paraId="7D889E48" w14:textId="357295E9" w:rsidR="008E79EA" w:rsidRPr="008E79EA" w:rsidRDefault="001E7970" w:rsidP="008E79EA">
      <w:pPr>
        <w:pStyle w:val="IEEEStdsParagraph"/>
        <w:rPr>
          <w:rFonts w:eastAsia="MS Mincho"/>
        </w:rPr>
      </w:pPr>
      <w:r w:rsidRPr="008E79EA">
        <w:rPr>
          <w:rFonts w:eastAsia="MS Mincho"/>
        </w:rPr>
        <w:t>This specification defines the following new values for the “</w:t>
      </w:r>
      <w:r>
        <w:rPr>
          <w:rFonts w:eastAsia="MS Mincho"/>
        </w:rPr>
        <w:t>job-state-reasons</w:t>
      </w:r>
      <w:r w:rsidRPr="008E79EA">
        <w:rPr>
          <w:rFonts w:eastAsia="MS Mincho"/>
        </w:rPr>
        <w:t xml:space="preserve">” </w:t>
      </w:r>
      <w:r w:rsidR="00EE1774">
        <w:rPr>
          <w:rFonts w:eastAsia="MS Mincho"/>
        </w:rPr>
        <w:t xml:space="preserve">[STD92] </w:t>
      </w:r>
      <w:r w:rsidR="00CE1344">
        <w:rPr>
          <w:rFonts w:eastAsia="MS Mincho"/>
        </w:rPr>
        <w:t xml:space="preserve">Job Status </w:t>
      </w:r>
      <w:r w:rsidRPr="008E79EA">
        <w:rPr>
          <w:rFonts w:eastAsia="MS Mincho"/>
        </w:rPr>
        <w:t>attribute:</w:t>
      </w:r>
    </w:p>
    <w:p w14:paraId="613C9D63" w14:textId="77777777" w:rsidR="00677E95" w:rsidRDefault="00677E95" w:rsidP="00677E95">
      <w:pPr>
        <w:pStyle w:val="ListParagraph"/>
        <w:rPr>
          <w:rFonts w:eastAsia="MS Mincho"/>
        </w:rPr>
      </w:pPr>
      <w:r w:rsidRPr="008E79EA">
        <w:rPr>
          <w:rFonts w:eastAsia="MS Mincho"/>
        </w:rPr>
        <w:t>‘account-authorization-failed’</w:t>
      </w:r>
      <w:r>
        <w:rPr>
          <w:rFonts w:eastAsia="MS Mincho"/>
        </w:rPr>
        <w:t>:</w:t>
      </w:r>
      <w:r w:rsidRPr="008E79EA">
        <w:rPr>
          <w:rFonts w:eastAsia="MS Mincho"/>
        </w:rPr>
        <w:t xml:space="preserve"> The “job-authorization-uri” attribute was not supplied the value supplied is no</w:t>
      </w:r>
      <w:r>
        <w:rPr>
          <w:rFonts w:eastAsia="MS Mincho"/>
        </w:rPr>
        <w:t>t</w:t>
      </w:r>
      <w:r w:rsidRPr="008E79EA">
        <w:rPr>
          <w:rFonts w:eastAsia="MS Mincho"/>
        </w:rPr>
        <w:t xml:space="preserve"> valid</w:t>
      </w:r>
      <w:r>
        <w:rPr>
          <w:rFonts w:eastAsia="MS Mincho"/>
        </w:rPr>
        <w:t>, or the value supplied has expired</w:t>
      </w:r>
      <w:r w:rsidRPr="008E79EA">
        <w:rPr>
          <w:rFonts w:eastAsia="MS Mincho"/>
        </w:rPr>
        <w:t>.</w:t>
      </w:r>
    </w:p>
    <w:p w14:paraId="478B8ED1" w14:textId="0D25646B" w:rsidR="008E79EA" w:rsidRPr="008E79EA" w:rsidRDefault="008E79EA" w:rsidP="008E79EA">
      <w:pPr>
        <w:pStyle w:val="ListParagraph"/>
        <w:rPr>
          <w:rFonts w:eastAsia="MS Mincho"/>
        </w:rPr>
      </w:pPr>
      <w:r w:rsidRPr="008E79EA">
        <w:rPr>
          <w:rFonts w:eastAsia="MS Mincho"/>
        </w:rPr>
        <w:t>‘account-closed’</w:t>
      </w:r>
      <w:r w:rsidR="00626BB8">
        <w:rPr>
          <w:rFonts w:eastAsia="MS Mincho"/>
        </w:rPr>
        <w:t>:</w:t>
      </w:r>
      <w:r w:rsidR="00626BB8" w:rsidRPr="008E79EA">
        <w:rPr>
          <w:rFonts w:eastAsia="MS Mincho"/>
        </w:rPr>
        <w:t xml:space="preserve"> </w:t>
      </w:r>
      <w:r w:rsidRPr="008E79EA">
        <w:rPr>
          <w:rFonts w:eastAsia="MS Mincho"/>
        </w:rPr>
        <w:t>The requesting user’s account has been closed.</w:t>
      </w:r>
    </w:p>
    <w:p w14:paraId="7B0FCBBB" w14:textId="77777777" w:rsidR="00677E95" w:rsidRPr="008E79EA" w:rsidRDefault="00677E95" w:rsidP="00677E95">
      <w:pPr>
        <w:pStyle w:val="ListParagraph"/>
        <w:rPr>
          <w:rFonts w:eastAsia="MS Mincho"/>
        </w:rPr>
      </w:pPr>
      <w:r w:rsidRPr="008E79EA">
        <w:rPr>
          <w:rFonts w:eastAsia="MS Mincho"/>
        </w:rPr>
        <w:t>‘account-info-needed’</w:t>
      </w:r>
      <w:r>
        <w:rPr>
          <w:rFonts w:eastAsia="MS Mincho"/>
        </w:rPr>
        <w:t>:</w:t>
      </w:r>
      <w:r w:rsidRPr="008E79EA">
        <w:rPr>
          <w:rFonts w:eastAsia="MS Mincho"/>
        </w:rPr>
        <w:t xml:space="preserve"> Additional information is required, such as a “job-account-id” or “job-accounting-user-id” value.</w:t>
      </w:r>
    </w:p>
    <w:p w14:paraId="4FF2C3B6" w14:textId="2E287653" w:rsidR="008E79EA" w:rsidRPr="008E79EA" w:rsidRDefault="008E79EA" w:rsidP="008E79EA">
      <w:pPr>
        <w:pStyle w:val="ListParagraph"/>
        <w:rPr>
          <w:rFonts w:eastAsia="MS Mincho"/>
        </w:rPr>
      </w:pPr>
      <w:r w:rsidRPr="008E79EA">
        <w:rPr>
          <w:rFonts w:eastAsia="MS Mincho"/>
        </w:rPr>
        <w:t>‘account-limit-reached’</w:t>
      </w:r>
      <w:r w:rsidR="00626BB8">
        <w:rPr>
          <w:rFonts w:eastAsia="MS Mincho"/>
        </w:rPr>
        <w:t>:</w:t>
      </w:r>
      <w:r w:rsidR="00626BB8" w:rsidRPr="008E79EA">
        <w:rPr>
          <w:rFonts w:eastAsia="MS Mincho"/>
        </w:rPr>
        <w:t xml:space="preserve"> </w:t>
      </w:r>
      <w:r w:rsidRPr="008E79EA">
        <w:rPr>
          <w:rFonts w:eastAsia="MS Mincho"/>
        </w:rPr>
        <w:t>The requesting user’s account has reached its limit and/or exhausted any balance on the account.</w:t>
      </w:r>
    </w:p>
    <w:p w14:paraId="2690B9FA" w14:textId="03C62D7A" w:rsidR="00626BB8" w:rsidRDefault="00626BB8" w:rsidP="008E79EA">
      <w:pPr>
        <w:pStyle w:val="ListParagraph"/>
        <w:rPr>
          <w:rFonts w:eastAsia="MS Mincho"/>
        </w:rPr>
      </w:pPr>
      <w:r>
        <w:rPr>
          <w:rFonts w:eastAsia="MS Mincho"/>
        </w:rPr>
        <w:t>'job-held-for-review': The Job has been held for review.</w:t>
      </w:r>
    </w:p>
    <w:p w14:paraId="53BBC58D" w14:textId="77777777" w:rsidR="00CC473A" w:rsidRPr="00CC473A" w:rsidRDefault="00CC473A" w:rsidP="00CC473A">
      <w:pPr>
        <w:pStyle w:val="IEEEStdsLevel2Header"/>
        <w:rPr>
          <w:rFonts w:eastAsia="MS Mincho"/>
        </w:rPr>
      </w:pPr>
      <w:bookmarkStart w:id="78" w:name="_Ref224026859"/>
      <w:bookmarkStart w:id="79" w:name="_Toc158111124"/>
      <w:r w:rsidRPr="00CC473A">
        <w:rPr>
          <w:rFonts w:eastAsia="MS Mincho"/>
        </w:rPr>
        <w:t>Status Codes</w:t>
      </w:r>
      <w:bookmarkEnd w:id="78"/>
      <w:bookmarkEnd w:id="79"/>
    </w:p>
    <w:p w14:paraId="65969A72" w14:textId="733D1289" w:rsidR="00CC473A" w:rsidRDefault="00CC473A" w:rsidP="00CC473A">
      <w:pPr>
        <w:pStyle w:val="IEEEStdsParagraph"/>
        <w:rPr>
          <w:rFonts w:eastAsia="MS Mincho"/>
        </w:rPr>
      </w:pPr>
      <w:r w:rsidRPr="00CC473A">
        <w:rPr>
          <w:rFonts w:eastAsia="MS Mincho"/>
        </w:rPr>
        <w:t xml:space="preserve">This specification defines the following new status codes that </w:t>
      </w:r>
      <w:r w:rsidR="0081749B">
        <w:rPr>
          <w:rFonts w:eastAsia="MS Mincho"/>
        </w:rPr>
        <w:t>can</w:t>
      </w:r>
      <w:r w:rsidR="0081749B" w:rsidRPr="00CC473A">
        <w:rPr>
          <w:rFonts w:eastAsia="MS Mincho"/>
        </w:rPr>
        <w:t xml:space="preserve"> </w:t>
      </w:r>
      <w:r w:rsidRPr="00CC473A">
        <w:rPr>
          <w:rFonts w:eastAsia="MS Mincho"/>
        </w:rPr>
        <w:t>be returned by the Create-Job, Print-Job, Print-URI, or Validate-Job operations:</w:t>
      </w:r>
    </w:p>
    <w:p w14:paraId="5DAFFAA7" w14:textId="6C4F6CD3" w:rsidR="00CC473A" w:rsidRPr="00CC473A" w:rsidRDefault="00CC473A" w:rsidP="00CC473A">
      <w:pPr>
        <w:pStyle w:val="ListParagraph"/>
        <w:rPr>
          <w:rFonts w:eastAsia="MS Mincho"/>
        </w:rPr>
      </w:pPr>
      <w:r w:rsidRPr="00CC473A">
        <w:rPr>
          <w:rFonts w:eastAsia="MS Mincho"/>
        </w:rPr>
        <w:t>client</w:t>
      </w:r>
      <w:r w:rsidR="001355D1">
        <w:rPr>
          <w:rFonts w:eastAsia="MS Mincho"/>
        </w:rPr>
        <w:t>-error-account-info-needed (0x41</w:t>
      </w:r>
      <w:r w:rsidRPr="00CC473A">
        <w:rPr>
          <w:rFonts w:eastAsia="MS Mincho"/>
        </w:rPr>
        <w:t>C); The request is missing required account information such as the “requesting-user-name”, “requesting-user-uri”, “job-account-id”, or “job-accounting-user-id”.</w:t>
      </w:r>
    </w:p>
    <w:p w14:paraId="432FC072" w14:textId="40F18530" w:rsidR="00CC473A" w:rsidRPr="00CC473A" w:rsidRDefault="00CC473A" w:rsidP="00CC473A">
      <w:pPr>
        <w:pStyle w:val="ListParagraph"/>
        <w:rPr>
          <w:rFonts w:eastAsia="MS Mincho"/>
        </w:rPr>
      </w:pPr>
      <w:r w:rsidRPr="00CC473A">
        <w:rPr>
          <w:rFonts w:eastAsia="MS Mincho"/>
        </w:rPr>
        <w:t>c</w:t>
      </w:r>
      <w:r w:rsidR="001355D1">
        <w:rPr>
          <w:rFonts w:eastAsia="MS Mincho"/>
        </w:rPr>
        <w:t>lient-error-account-closed (0x41</w:t>
      </w:r>
      <w:r w:rsidRPr="00CC473A">
        <w:rPr>
          <w:rFonts w:eastAsia="MS Mincho"/>
        </w:rPr>
        <w:t>D); The requesting user’s account has been closed.</w:t>
      </w:r>
    </w:p>
    <w:p w14:paraId="19F69ED9" w14:textId="57F92C62" w:rsidR="00CC473A" w:rsidRPr="00CC473A" w:rsidRDefault="00CC473A" w:rsidP="00CC473A">
      <w:pPr>
        <w:pStyle w:val="ListParagraph"/>
        <w:rPr>
          <w:rFonts w:eastAsia="MS Mincho"/>
        </w:rPr>
      </w:pPr>
      <w:r w:rsidRPr="00CC473A">
        <w:rPr>
          <w:rFonts w:eastAsia="MS Mincho"/>
        </w:rPr>
        <w:t>client-error-account</w:t>
      </w:r>
      <w:r w:rsidR="001355D1">
        <w:rPr>
          <w:rFonts w:eastAsia="MS Mincho"/>
        </w:rPr>
        <w:t>-limit-reached (0x41</w:t>
      </w:r>
      <w:r w:rsidRPr="00CC473A">
        <w:rPr>
          <w:rFonts w:eastAsia="MS Mincho"/>
        </w:rPr>
        <w:t>E); The requesting user’s account has reached its limit or exhausted any remaining balance.</w:t>
      </w:r>
    </w:p>
    <w:p w14:paraId="25389E9C" w14:textId="34484883" w:rsidR="00CC473A" w:rsidRPr="00CC473A" w:rsidRDefault="00CC473A" w:rsidP="00CC473A">
      <w:pPr>
        <w:pStyle w:val="ListParagraph"/>
        <w:rPr>
          <w:rFonts w:eastAsia="MS Mincho"/>
        </w:rPr>
      </w:pPr>
      <w:r w:rsidRPr="00CC473A">
        <w:rPr>
          <w:rFonts w:eastAsia="MS Mincho"/>
        </w:rPr>
        <w:t>client-error-ac</w:t>
      </w:r>
      <w:r w:rsidR="001355D1">
        <w:rPr>
          <w:rFonts w:eastAsia="MS Mincho"/>
        </w:rPr>
        <w:t>count-authorization-failed (0x41</w:t>
      </w:r>
      <w:r w:rsidRPr="00CC473A">
        <w:rPr>
          <w:rFonts w:eastAsia="MS Mincho"/>
        </w:rPr>
        <w:t xml:space="preserve">F); The </w:t>
      </w:r>
      <w:r w:rsidR="00237813">
        <w:rPr>
          <w:rFonts w:eastAsia="MS Mincho"/>
        </w:rPr>
        <w:t>J</w:t>
      </w:r>
      <w:r w:rsidRPr="00CC473A">
        <w:rPr>
          <w:rFonts w:eastAsia="MS Mincho"/>
        </w:rPr>
        <w:t xml:space="preserve">ob </w:t>
      </w:r>
      <w:r w:rsidR="00237813">
        <w:rPr>
          <w:rFonts w:eastAsia="MS Mincho"/>
        </w:rPr>
        <w:t>C</w:t>
      </w:r>
      <w:r w:rsidR="00237813" w:rsidRPr="00CC473A">
        <w:rPr>
          <w:rFonts w:eastAsia="MS Mincho"/>
        </w:rPr>
        <w:t xml:space="preserve">reation </w:t>
      </w:r>
      <w:r w:rsidR="00431B92">
        <w:rPr>
          <w:rFonts w:eastAsia="MS Mincho"/>
        </w:rPr>
        <w:t>R</w:t>
      </w:r>
      <w:r w:rsidR="00431B92" w:rsidRPr="00CC473A">
        <w:rPr>
          <w:rFonts w:eastAsia="MS Mincho"/>
        </w:rPr>
        <w:t xml:space="preserve">equest </w:t>
      </w:r>
      <w:r w:rsidRPr="00CC473A">
        <w:rPr>
          <w:rFonts w:eastAsia="MS Mincho"/>
        </w:rPr>
        <w:t>is missing the “job-authorization-uri” operation attribute</w:t>
      </w:r>
      <w:r w:rsidR="00DB273F">
        <w:rPr>
          <w:rFonts w:eastAsia="MS Mincho"/>
        </w:rPr>
        <w:t>,</w:t>
      </w:r>
      <w:r w:rsidRPr="00CC473A">
        <w:rPr>
          <w:rFonts w:eastAsia="MS Mincho"/>
        </w:rPr>
        <w:t xml:space="preserve"> the supplied value is no</w:t>
      </w:r>
      <w:r w:rsidR="00DB273F">
        <w:rPr>
          <w:rFonts w:eastAsia="MS Mincho"/>
        </w:rPr>
        <w:t>t</w:t>
      </w:r>
      <w:r w:rsidRPr="00CC473A">
        <w:rPr>
          <w:rFonts w:eastAsia="MS Mincho"/>
        </w:rPr>
        <w:t xml:space="preserve"> valid</w:t>
      </w:r>
      <w:r w:rsidR="00DB273F">
        <w:rPr>
          <w:rFonts w:eastAsia="MS Mincho"/>
        </w:rPr>
        <w:t>, or the value supplied has expired</w:t>
      </w:r>
      <w:r w:rsidRPr="00CC473A">
        <w:rPr>
          <w:rFonts w:eastAsia="MS Mincho"/>
        </w:rPr>
        <w:t>.</w:t>
      </w:r>
    </w:p>
    <w:p w14:paraId="03B56AB1" w14:textId="77777777" w:rsidR="00FF706F" w:rsidRDefault="00FF706F">
      <w:pPr>
        <w:rPr>
          <w:rFonts w:eastAsia="MS Mincho"/>
          <w:b/>
          <w:sz w:val="32"/>
          <w:szCs w:val="20"/>
        </w:rPr>
      </w:pPr>
      <w:r>
        <w:rPr>
          <w:rFonts w:eastAsia="MS Mincho"/>
        </w:rPr>
        <w:br w:type="page"/>
      </w:r>
    </w:p>
    <w:p w14:paraId="0640637C" w14:textId="55323F5B" w:rsidR="009E5EF6" w:rsidRDefault="009E5EF6" w:rsidP="009E5EF6">
      <w:pPr>
        <w:pStyle w:val="IEEEStdsLevel1Header"/>
        <w:rPr>
          <w:rFonts w:eastAsia="MS Mincho"/>
        </w:rPr>
      </w:pPr>
      <w:bookmarkStart w:id="80" w:name="_Toc158111125"/>
      <w:r>
        <w:rPr>
          <w:rFonts w:eastAsia="MS Mincho"/>
        </w:rPr>
        <w:lastRenderedPageBreak/>
        <w:t>Conformance Requirements</w:t>
      </w:r>
      <w:bookmarkEnd w:id="80"/>
    </w:p>
    <w:p w14:paraId="7EDDFFBF" w14:textId="77777777" w:rsidR="00846BF8" w:rsidRDefault="00846BF8" w:rsidP="00846BF8">
      <w:pPr>
        <w:pStyle w:val="IEEEStdsParagraph"/>
        <w:rPr>
          <w:rFonts w:eastAsia="MS Mincho"/>
        </w:rPr>
      </w:pPr>
      <w:bookmarkStart w:id="81" w:name="_Toc263650615"/>
      <w:bookmarkEnd w:id="27"/>
      <w:r>
        <w:rPr>
          <w:rFonts w:eastAsia="MS Mincho"/>
        </w:rPr>
        <w:t>This section summarizes the Conformance Requirements detailed in the definitions in this document for Clients and Printers.</w:t>
      </w:r>
    </w:p>
    <w:p w14:paraId="26591900" w14:textId="0E680E5A" w:rsidR="00846BF8" w:rsidRDefault="00846BF8" w:rsidP="00846BF8">
      <w:pPr>
        <w:pStyle w:val="IEEEStdsLevel2Header"/>
        <w:rPr>
          <w:rFonts w:eastAsia="MS Mincho"/>
        </w:rPr>
      </w:pPr>
      <w:bookmarkStart w:id="82" w:name="_Toc158111126"/>
      <w:r>
        <w:rPr>
          <w:rFonts w:eastAsia="MS Mincho"/>
        </w:rPr>
        <w:t xml:space="preserve">Conformance Requirements for </w:t>
      </w:r>
      <w:r w:rsidR="00FF706F">
        <w:rPr>
          <w:rFonts w:eastAsia="MS Mincho"/>
        </w:rPr>
        <w:t>Clients</w:t>
      </w:r>
      <w:bookmarkEnd w:id="82"/>
    </w:p>
    <w:p w14:paraId="011BD576" w14:textId="27349C2F" w:rsidR="00846BF8" w:rsidRDefault="00846BF8" w:rsidP="00846BF8">
      <w:pPr>
        <w:pStyle w:val="IEEEStdsParagraph"/>
        <w:rPr>
          <w:rFonts w:eastAsia="MS Mincho"/>
        </w:rPr>
      </w:pPr>
      <w:r>
        <w:rPr>
          <w:rFonts w:eastAsia="MS Mincho"/>
        </w:rPr>
        <w:t xml:space="preserve">In order </w:t>
      </w:r>
      <w:r w:rsidR="00FF706F">
        <w:rPr>
          <w:rFonts w:eastAsia="MS Mincho"/>
        </w:rPr>
        <w:t>for</w:t>
      </w:r>
      <w:r>
        <w:rPr>
          <w:rFonts w:eastAsia="MS Mincho"/>
        </w:rPr>
        <w:t xml:space="preserve"> a Client </w:t>
      </w:r>
      <w:r w:rsidR="00FF706F">
        <w:rPr>
          <w:rFonts w:eastAsia="MS Mincho"/>
        </w:rPr>
        <w:t xml:space="preserve">to </w:t>
      </w:r>
      <w:r>
        <w:rPr>
          <w:rFonts w:eastAsia="MS Mincho"/>
        </w:rPr>
        <w:t>claim conformance to this specification</w:t>
      </w:r>
      <w:r w:rsidR="00FF706F">
        <w:rPr>
          <w:rFonts w:eastAsia="MS Mincho"/>
        </w:rPr>
        <w:t>,</w:t>
      </w:r>
      <w:r>
        <w:rPr>
          <w:rFonts w:eastAsia="MS Mincho"/>
        </w:rPr>
        <w:t xml:space="preserve"> a Client MUST support the following:</w:t>
      </w:r>
    </w:p>
    <w:p w14:paraId="49C7ACF0" w14:textId="21A4B0D7" w:rsidR="00D61338" w:rsidRPr="000C58F3" w:rsidRDefault="00D61338" w:rsidP="000C58F3">
      <w:pPr>
        <w:pStyle w:val="NumberedList"/>
        <w:numPr>
          <w:ilvl w:val="0"/>
          <w:numId w:val="54"/>
        </w:numPr>
        <w:rPr>
          <w:rFonts w:eastAsia="MS Mincho"/>
        </w:rPr>
      </w:pPr>
      <w:r w:rsidRPr="000C58F3">
        <w:rPr>
          <w:rFonts w:eastAsia="MS Mincho"/>
        </w:rPr>
        <w:t xml:space="preserve">The internationalization considerations in section </w:t>
      </w:r>
      <w:r w:rsidRPr="000C58F3">
        <w:rPr>
          <w:rFonts w:eastAsia="MS Mincho"/>
        </w:rPr>
        <w:fldChar w:fldCharType="begin"/>
      </w:r>
      <w:r w:rsidRPr="000C58F3">
        <w:rPr>
          <w:rFonts w:eastAsia="MS Mincho"/>
        </w:rPr>
        <w:instrText xml:space="preserve"> REF _Ref32919666 \r \h </w:instrText>
      </w:r>
      <w:r w:rsidRPr="000C58F3">
        <w:rPr>
          <w:rFonts w:eastAsia="MS Mincho"/>
        </w:rPr>
      </w:r>
      <w:r w:rsidRPr="000C58F3">
        <w:rPr>
          <w:rFonts w:eastAsia="MS Mincho"/>
        </w:rPr>
        <w:fldChar w:fldCharType="separate"/>
      </w:r>
      <w:r w:rsidRPr="000C58F3">
        <w:rPr>
          <w:rFonts w:eastAsia="MS Mincho"/>
        </w:rPr>
        <w:t>10</w:t>
      </w:r>
      <w:r w:rsidRPr="000C58F3">
        <w:rPr>
          <w:rFonts w:eastAsia="MS Mincho"/>
        </w:rPr>
        <w:fldChar w:fldCharType="end"/>
      </w:r>
      <w:r w:rsidRPr="000C58F3">
        <w:rPr>
          <w:rFonts w:eastAsia="MS Mincho"/>
        </w:rPr>
        <w:t>; and</w:t>
      </w:r>
    </w:p>
    <w:p w14:paraId="74EA8BF4" w14:textId="3195A517" w:rsidR="00846BF8" w:rsidRPr="00D61338" w:rsidRDefault="00D61338" w:rsidP="000C58F3">
      <w:pPr>
        <w:pStyle w:val="NumberedList"/>
        <w:rPr>
          <w:rFonts w:eastAsia="MS Mincho"/>
        </w:rPr>
      </w:pPr>
      <w:r>
        <w:rPr>
          <w:rFonts w:eastAsia="MS Mincho"/>
        </w:rPr>
        <w:t xml:space="preserve">The security consideration in section </w:t>
      </w:r>
      <w:r>
        <w:rPr>
          <w:rFonts w:eastAsia="MS Mincho"/>
        </w:rPr>
        <w:fldChar w:fldCharType="begin"/>
      </w:r>
      <w:r>
        <w:rPr>
          <w:rFonts w:eastAsia="MS Mincho"/>
        </w:rPr>
        <w:instrText xml:space="preserve"> REF _Ref32919657 \r \h </w:instrText>
      </w:r>
      <w:r>
        <w:rPr>
          <w:rFonts w:eastAsia="MS Mincho"/>
        </w:rPr>
      </w:r>
      <w:r>
        <w:rPr>
          <w:rFonts w:eastAsia="MS Mincho"/>
        </w:rPr>
        <w:fldChar w:fldCharType="separate"/>
      </w:r>
      <w:r>
        <w:rPr>
          <w:rFonts w:eastAsia="MS Mincho"/>
        </w:rPr>
        <w:t>11</w:t>
      </w:r>
      <w:r>
        <w:rPr>
          <w:rFonts w:eastAsia="MS Mincho"/>
        </w:rPr>
        <w:fldChar w:fldCharType="end"/>
      </w:r>
      <w:r>
        <w:rPr>
          <w:rFonts w:eastAsia="MS Mincho"/>
        </w:rPr>
        <w:t>.</w:t>
      </w:r>
    </w:p>
    <w:p w14:paraId="7717DE71" w14:textId="53A23DB4" w:rsidR="00FF706F" w:rsidRDefault="00FF706F" w:rsidP="00FF706F">
      <w:pPr>
        <w:pStyle w:val="IEEEStdsLevel2Header"/>
        <w:rPr>
          <w:rFonts w:eastAsia="MS Mincho"/>
        </w:rPr>
      </w:pPr>
      <w:bookmarkStart w:id="83" w:name="_Toc158111127"/>
      <w:r>
        <w:rPr>
          <w:rFonts w:eastAsia="MS Mincho"/>
        </w:rPr>
        <w:t>Conformance Requirements for Printers</w:t>
      </w:r>
      <w:bookmarkEnd w:id="83"/>
    </w:p>
    <w:p w14:paraId="4ADE77AE" w14:textId="185AAAAE" w:rsidR="00FF706F" w:rsidRDefault="00FF706F" w:rsidP="00FF706F">
      <w:pPr>
        <w:pStyle w:val="IEEEStdsParagraph"/>
        <w:rPr>
          <w:rFonts w:eastAsia="MS Mincho"/>
        </w:rPr>
      </w:pPr>
      <w:r>
        <w:rPr>
          <w:rFonts w:eastAsia="MS Mincho"/>
        </w:rPr>
        <w:t>In order for a Printer to claim conformance to this specification, a Printer MUST support:</w:t>
      </w:r>
    </w:p>
    <w:p w14:paraId="5D3F5936" w14:textId="77777777" w:rsidR="00D61338" w:rsidRPr="000C58F3" w:rsidRDefault="00D61338" w:rsidP="000C58F3">
      <w:pPr>
        <w:pStyle w:val="NumberedList"/>
        <w:numPr>
          <w:ilvl w:val="0"/>
          <w:numId w:val="55"/>
        </w:numPr>
        <w:rPr>
          <w:rFonts w:eastAsia="MS Mincho"/>
        </w:rPr>
      </w:pPr>
      <w:r w:rsidRPr="000C58F3">
        <w:rPr>
          <w:rFonts w:eastAsia="MS Mincho"/>
        </w:rPr>
        <w:t xml:space="preserve">The internationalization considerations in section </w:t>
      </w:r>
      <w:r w:rsidRPr="000C58F3">
        <w:rPr>
          <w:rFonts w:eastAsia="MS Mincho"/>
        </w:rPr>
        <w:fldChar w:fldCharType="begin"/>
      </w:r>
      <w:r w:rsidRPr="000C58F3">
        <w:rPr>
          <w:rFonts w:eastAsia="MS Mincho"/>
        </w:rPr>
        <w:instrText xml:space="preserve"> REF _Ref32919666 \r \h </w:instrText>
      </w:r>
      <w:r w:rsidRPr="000C58F3">
        <w:rPr>
          <w:rFonts w:eastAsia="MS Mincho"/>
        </w:rPr>
      </w:r>
      <w:r w:rsidRPr="000C58F3">
        <w:rPr>
          <w:rFonts w:eastAsia="MS Mincho"/>
        </w:rPr>
        <w:fldChar w:fldCharType="separate"/>
      </w:r>
      <w:r w:rsidRPr="000C58F3">
        <w:rPr>
          <w:rFonts w:eastAsia="MS Mincho"/>
        </w:rPr>
        <w:t>10</w:t>
      </w:r>
      <w:r w:rsidRPr="000C58F3">
        <w:rPr>
          <w:rFonts w:eastAsia="MS Mincho"/>
        </w:rPr>
        <w:fldChar w:fldCharType="end"/>
      </w:r>
      <w:r w:rsidRPr="000C58F3">
        <w:rPr>
          <w:rFonts w:eastAsia="MS Mincho"/>
        </w:rPr>
        <w:t>; and</w:t>
      </w:r>
    </w:p>
    <w:p w14:paraId="076E81AF" w14:textId="186E5C46" w:rsidR="00FF706F" w:rsidRDefault="00D61338" w:rsidP="00FF706F">
      <w:pPr>
        <w:pStyle w:val="NumberedList"/>
        <w:rPr>
          <w:rFonts w:eastAsia="MS Mincho"/>
        </w:rPr>
      </w:pPr>
      <w:r>
        <w:rPr>
          <w:rFonts w:eastAsia="MS Mincho"/>
        </w:rPr>
        <w:t xml:space="preserve">The security consideration in section </w:t>
      </w:r>
      <w:r>
        <w:rPr>
          <w:rFonts w:eastAsia="MS Mincho"/>
        </w:rPr>
        <w:fldChar w:fldCharType="begin"/>
      </w:r>
      <w:r>
        <w:rPr>
          <w:rFonts w:eastAsia="MS Mincho"/>
        </w:rPr>
        <w:instrText xml:space="preserve"> REF _Ref32919657 \r \h </w:instrText>
      </w:r>
      <w:r>
        <w:rPr>
          <w:rFonts w:eastAsia="MS Mincho"/>
        </w:rPr>
      </w:r>
      <w:r>
        <w:rPr>
          <w:rFonts w:eastAsia="MS Mincho"/>
        </w:rPr>
        <w:fldChar w:fldCharType="separate"/>
      </w:r>
      <w:r>
        <w:rPr>
          <w:rFonts w:eastAsia="MS Mincho"/>
        </w:rPr>
        <w:t>11</w:t>
      </w:r>
      <w:r>
        <w:rPr>
          <w:rFonts w:eastAsia="MS Mincho"/>
        </w:rPr>
        <w:fldChar w:fldCharType="end"/>
      </w:r>
      <w:r>
        <w:rPr>
          <w:rFonts w:eastAsia="MS Mincho"/>
        </w:rPr>
        <w:t xml:space="preserve">. </w:t>
      </w:r>
    </w:p>
    <w:p w14:paraId="24CEA7B9" w14:textId="09543415" w:rsidR="00FF706F" w:rsidRDefault="00FF706F" w:rsidP="00FF706F">
      <w:pPr>
        <w:pStyle w:val="IEEEStdsParagraph"/>
        <w:rPr>
          <w:rFonts w:eastAsia="MS Mincho"/>
        </w:rPr>
      </w:pPr>
      <w:r>
        <w:rPr>
          <w:rFonts w:eastAsia="MS Mincho"/>
        </w:rPr>
        <w:t xml:space="preserve">Printers that conform to </w:t>
      </w:r>
      <w:r w:rsidR="00EE1774">
        <w:rPr>
          <w:rFonts w:eastAsia="MS Mincho"/>
        </w:rPr>
        <w:t xml:space="preserve">HTTP Digest Access Authentication [RFC7616] and/or the </w:t>
      </w:r>
      <w:r>
        <w:rPr>
          <w:rFonts w:eastAsia="MS Mincho"/>
        </w:rPr>
        <w:t xml:space="preserve">HTTP </w:t>
      </w:r>
      <w:r w:rsidR="00EE1774">
        <w:rPr>
          <w:rFonts w:eastAsia="MS Mincho"/>
        </w:rPr>
        <w:t>'</w:t>
      </w:r>
      <w:r>
        <w:rPr>
          <w:rFonts w:eastAsia="MS Mincho"/>
        </w:rPr>
        <w:t>Basic</w:t>
      </w:r>
      <w:r w:rsidR="00EE1774">
        <w:rPr>
          <w:rFonts w:eastAsia="MS Mincho"/>
        </w:rPr>
        <w:t>'</w:t>
      </w:r>
      <w:r>
        <w:rPr>
          <w:rFonts w:eastAsia="MS Mincho"/>
        </w:rPr>
        <w:t xml:space="preserve"> Authentication</w:t>
      </w:r>
      <w:r w:rsidR="00EE1774">
        <w:rPr>
          <w:rFonts w:eastAsia="MS Mincho"/>
        </w:rPr>
        <w:t xml:space="preserve"> Scheme</w:t>
      </w:r>
      <w:r>
        <w:rPr>
          <w:rFonts w:eastAsia="MS Mincho"/>
        </w:rPr>
        <w:t xml:space="preserve"> [</w:t>
      </w:r>
      <w:r w:rsidR="00EE1774">
        <w:rPr>
          <w:rFonts w:eastAsia="MS Mincho"/>
        </w:rPr>
        <w:t>RFC7617</w:t>
      </w:r>
      <w:r>
        <w:rPr>
          <w:rFonts w:eastAsia="MS Mincho"/>
        </w:rPr>
        <w:t xml:space="preserve">] MUST support the "username" attribute in the "WWW-Authenticate" header (section </w:t>
      </w:r>
      <w:r w:rsidR="00EE1774">
        <w:rPr>
          <w:rFonts w:eastAsia="MS Mincho"/>
        </w:rPr>
        <w:fldChar w:fldCharType="begin"/>
      </w:r>
      <w:r w:rsidR="00EE1774">
        <w:rPr>
          <w:rFonts w:eastAsia="MS Mincho"/>
        </w:rPr>
        <w:instrText xml:space="preserve"> REF _Ref27377243 \r \h </w:instrText>
      </w:r>
      <w:r w:rsidR="00EE1774">
        <w:rPr>
          <w:rFonts w:eastAsia="MS Mincho"/>
        </w:rPr>
      </w:r>
      <w:r w:rsidR="00EE1774">
        <w:rPr>
          <w:rFonts w:eastAsia="MS Mincho"/>
        </w:rPr>
        <w:fldChar w:fldCharType="separate"/>
      </w:r>
      <w:r w:rsidR="00EE1774">
        <w:rPr>
          <w:rFonts w:eastAsia="MS Mincho"/>
        </w:rPr>
        <w:t>5</w:t>
      </w:r>
      <w:r w:rsidR="00EE1774">
        <w:rPr>
          <w:rFonts w:eastAsia="MS Mincho"/>
        </w:rPr>
        <w:fldChar w:fldCharType="end"/>
      </w:r>
      <w:r>
        <w:rPr>
          <w:rFonts w:eastAsia="MS Mincho"/>
        </w:rPr>
        <w:t>).</w:t>
      </w:r>
    </w:p>
    <w:p w14:paraId="381ECAE8" w14:textId="46CC7311" w:rsidR="00FF706F" w:rsidRDefault="00FF706F" w:rsidP="00FF706F">
      <w:pPr>
        <w:pStyle w:val="IEEEStdsParagraph"/>
        <w:rPr>
          <w:rFonts w:eastAsia="MS Mincho"/>
        </w:rPr>
      </w:pPr>
      <w:r>
        <w:rPr>
          <w:rFonts w:eastAsia="MS Mincho"/>
        </w:rPr>
        <w:t xml:space="preserve">To claim conformance for the </w:t>
      </w:r>
      <w:r w:rsidR="00D61338">
        <w:rPr>
          <w:rFonts w:eastAsia="MS Mincho"/>
        </w:rPr>
        <w:t xml:space="preserve">RECOMMENDED </w:t>
      </w:r>
      <w:r>
        <w:rPr>
          <w:rFonts w:eastAsia="MS Mincho"/>
        </w:rPr>
        <w:t>"job-authorization-</w:t>
      </w:r>
      <w:proofErr w:type="spellStart"/>
      <w:r>
        <w:rPr>
          <w:rFonts w:eastAsia="MS Mincho"/>
        </w:rPr>
        <w:t>uri</w:t>
      </w:r>
      <w:proofErr w:type="spellEnd"/>
      <w:r>
        <w:rPr>
          <w:rFonts w:eastAsia="MS Mincho"/>
        </w:rPr>
        <w:t xml:space="preserve">" (section </w:t>
      </w:r>
      <w:r>
        <w:rPr>
          <w:rFonts w:eastAsia="MS Mincho"/>
        </w:rPr>
        <w:fldChar w:fldCharType="begin"/>
      </w:r>
      <w:r>
        <w:rPr>
          <w:rFonts w:eastAsia="MS Mincho"/>
        </w:rPr>
        <w:instrText xml:space="preserve"> REF _Ref224023067 \r \h </w:instrText>
      </w:r>
      <w:r>
        <w:rPr>
          <w:rFonts w:eastAsia="MS Mincho"/>
        </w:rPr>
      </w:r>
      <w:r>
        <w:rPr>
          <w:rFonts w:eastAsia="MS Mincho"/>
        </w:rPr>
        <w:fldChar w:fldCharType="separate"/>
      </w:r>
      <w:r w:rsidR="00234664">
        <w:rPr>
          <w:rFonts w:eastAsia="MS Mincho"/>
        </w:rPr>
        <w:t>6.1.2</w:t>
      </w:r>
      <w:r>
        <w:rPr>
          <w:rFonts w:eastAsia="MS Mincho"/>
        </w:rPr>
        <w:fldChar w:fldCharType="end"/>
      </w:r>
      <w:r>
        <w:rPr>
          <w:rFonts w:eastAsia="MS Mincho"/>
        </w:rPr>
        <w:t>) operation attribute, Printers MUST support the "job-authorization-</w:t>
      </w:r>
      <w:proofErr w:type="spellStart"/>
      <w:r>
        <w:rPr>
          <w:rFonts w:eastAsia="MS Mincho"/>
        </w:rPr>
        <w:t>uri</w:t>
      </w:r>
      <w:proofErr w:type="spellEnd"/>
      <w:r>
        <w:rPr>
          <w:rFonts w:eastAsia="MS Mincho"/>
        </w:rPr>
        <w:t xml:space="preserve">-supported" (section </w:t>
      </w:r>
      <w:r>
        <w:rPr>
          <w:rFonts w:eastAsia="MS Mincho"/>
        </w:rPr>
        <w:fldChar w:fldCharType="begin"/>
      </w:r>
      <w:r>
        <w:rPr>
          <w:rFonts w:eastAsia="MS Mincho"/>
        </w:rPr>
        <w:instrText xml:space="preserve"> REF _Ref224187477 \r \h </w:instrText>
      </w:r>
      <w:r>
        <w:rPr>
          <w:rFonts w:eastAsia="MS Mincho"/>
        </w:rPr>
      </w:r>
      <w:r>
        <w:rPr>
          <w:rFonts w:eastAsia="MS Mincho"/>
        </w:rPr>
        <w:fldChar w:fldCharType="separate"/>
      </w:r>
      <w:r w:rsidR="00234664">
        <w:rPr>
          <w:rFonts w:eastAsia="MS Mincho"/>
        </w:rPr>
        <w:t>6.4.3</w:t>
      </w:r>
      <w:r>
        <w:rPr>
          <w:rFonts w:eastAsia="MS Mincho"/>
        </w:rPr>
        <w:fldChar w:fldCharType="end"/>
      </w:r>
      <w:r>
        <w:rPr>
          <w:rFonts w:eastAsia="MS Mincho"/>
        </w:rPr>
        <w:t>) Printer attribute</w:t>
      </w:r>
      <w:r w:rsidR="00C673F0">
        <w:rPr>
          <w:rFonts w:eastAsia="MS Mincho"/>
        </w:rPr>
        <w:t xml:space="preserve"> and the additional semantics for existing operations in section </w:t>
      </w:r>
      <w:r w:rsidR="00C673F0">
        <w:rPr>
          <w:rFonts w:eastAsia="MS Mincho"/>
        </w:rPr>
        <w:fldChar w:fldCharType="begin"/>
      </w:r>
      <w:r w:rsidR="00C673F0">
        <w:rPr>
          <w:rFonts w:eastAsia="MS Mincho"/>
        </w:rPr>
        <w:instrText xml:space="preserve"> REF _Ref33596407 \r \h </w:instrText>
      </w:r>
      <w:r w:rsidR="00C673F0">
        <w:rPr>
          <w:rFonts w:eastAsia="MS Mincho"/>
        </w:rPr>
      </w:r>
      <w:r w:rsidR="00C673F0">
        <w:rPr>
          <w:rFonts w:eastAsia="MS Mincho"/>
        </w:rPr>
        <w:fldChar w:fldCharType="separate"/>
      </w:r>
      <w:r w:rsidR="00C673F0">
        <w:rPr>
          <w:rFonts w:eastAsia="MS Mincho"/>
        </w:rPr>
        <w:t>7</w:t>
      </w:r>
      <w:r w:rsidR="00C673F0">
        <w:rPr>
          <w:rFonts w:eastAsia="MS Mincho"/>
        </w:rPr>
        <w:fldChar w:fldCharType="end"/>
      </w:r>
      <w:r>
        <w:rPr>
          <w:rFonts w:eastAsia="MS Mincho"/>
        </w:rPr>
        <w:t>.</w:t>
      </w:r>
    </w:p>
    <w:p w14:paraId="68EF880E" w14:textId="77777777" w:rsidR="00C004F2" w:rsidRDefault="00C004F2" w:rsidP="00E1772A">
      <w:pPr>
        <w:pStyle w:val="IEEEStdsLevel1Header"/>
        <w:rPr>
          <w:rFonts w:eastAsia="MS Mincho"/>
        </w:rPr>
      </w:pPr>
      <w:bookmarkStart w:id="84" w:name="_Ref32919666"/>
      <w:bookmarkStart w:id="85" w:name="_Toc158111128"/>
      <w:r>
        <w:rPr>
          <w:rFonts w:eastAsia="MS Mincho"/>
        </w:rPr>
        <w:t xml:space="preserve">Internationalization </w:t>
      </w:r>
      <w:r w:rsidRPr="00CB46AF">
        <w:rPr>
          <w:rFonts w:eastAsia="MS Mincho"/>
        </w:rPr>
        <w:t>Considerations</w:t>
      </w:r>
      <w:bookmarkEnd w:id="81"/>
      <w:bookmarkEnd w:id="84"/>
      <w:bookmarkEnd w:id="85"/>
    </w:p>
    <w:p w14:paraId="0C42114A" w14:textId="77777777" w:rsidR="000641A2" w:rsidRDefault="000641A2" w:rsidP="000641A2">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5D9DF1F6" w14:textId="77777777" w:rsidR="000641A2" w:rsidRPr="00CE1344" w:rsidRDefault="000641A2" w:rsidP="00CE1344">
      <w:pPr>
        <w:pStyle w:val="NumberedList"/>
        <w:numPr>
          <w:ilvl w:val="0"/>
          <w:numId w:val="51"/>
        </w:numPr>
        <w:rPr>
          <w:rFonts w:eastAsia="MS Mincho"/>
        </w:rPr>
      </w:pPr>
      <w:r w:rsidRPr="00CE1344">
        <w:rPr>
          <w:rFonts w:eastAsia="MS Mincho"/>
        </w:rPr>
        <w:t>The Universal Character Set (UCS) Transformation Format -- 8 bit (UTF-8) [STD63] encoding of Unicode [UNICODE] [ISO10646]; and</w:t>
      </w:r>
    </w:p>
    <w:p w14:paraId="0F585F69" w14:textId="77777777" w:rsidR="000641A2" w:rsidRPr="00B332C0" w:rsidRDefault="000641A2" w:rsidP="0081749B">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4C50E7FB" w14:textId="77777777" w:rsidR="000641A2" w:rsidRPr="00B332C0" w:rsidRDefault="000641A2" w:rsidP="000641A2">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56E061CC" w14:textId="77777777" w:rsidR="000641A2" w:rsidRDefault="000641A2" w:rsidP="000641A2">
      <w:pPr>
        <w:pStyle w:val="IEEEStdsParagraph"/>
        <w:rPr>
          <w:rFonts w:eastAsia="MS Mincho"/>
        </w:rPr>
      </w:pPr>
      <w:r w:rsidRPr="00B332C0">
        <w:rPr>
          <w:rFonts w:eastAsia="MS Mincho"/>
        </w:rPr>
        <w:t xml:space="preserve">WARNING – Performing normalization on UTF-8 strings received from Clients and subsequently storing the results (e.g., in Job objects) could cause false negatives in Client </w:t>
      </w:r>
      <w:r w:rsidRPr="00B332C0">
        <w:rPr>
          <w:rFonts w:eastAsia="MS Mincho"/>
        </w:rPr>
        <w:lastRenderedPageBreak/>
        <w:t>searches and failed access (e.g., to Printers with percent-encoded UTF-8 URIs now 'hidden').</w:t>
      </w:r>
    </w:p>
    <w:p w14:paraId="7914B23D" w14:textId="77777777" w:rsidR="000641A2" w:rsidRPr="0074378D" w:rsidRDefault="000641A2" w:rsidP="000641A2">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2A06B3EA" w14:textId="77777777" w:rsidR="000641A2" w:rsidRPr="0074378D" w:rsidRDefault="000641A2" w:rsidP="000641A2">
      <w:pPr>
        <w:pStyle w:val="ListParagraph"/>
        <w:rPr>
          <w:rFonts w:eastAsia="MS Mincho"/>
          <w:lang w:val="en-CA"/>
        </w:rPr>
      </w:pPr>
      <w:r w:rsidRPr="0074378D">
        <w:rPr>
          <w:rFonts w:eastAsia="MS Mincho"/>
          <w:lang w:val="en-CA"/>
        </w:rPr>
        <w:t>Unicode Bidirectional Algorithm [UAX9] – left-to-right, right-to-left, and vertical</w:t>
      </w:r>
    </w:p>
    <w:p w14:paraId="5E30E542" w14:textId="77777777" w:rsidR="000641A2" w:rsidRPr="0074378D" w:rsidRDefault="000641A2" w:rsidP="000641A2">
      <w:pPr>
        <w:pStyle w:val="ListParagraph"/>
        <w:rPr>
          <w:rFonts w:eastAsia="MS Mincho"/>
          <w:lang w:val="en-CA"/>
        </w:rPr>
      </w:pPr>
      <w:r w:rsidRPr="0074378D">
        <w:rPr>
          <w:rFonts w:eastAsia="MS Mincho"/>
          <w:lang w:val="en-CA"/>
        </w:rPr>
        <w:t>Unicode Line Breaking Algorithm [UAX14] – character classes and wrapping</w:t>
      </w:r>
    </w:p>
    <w:p w14:paraId="14D7F93C" w14:textId="77777777" w:rsidR="000641A2" w:rsidRPr="0074378D" w:rsidRDefault="000641A2" w:rsidP="000641A2">
      <w:pPr>
        <w:pStyle w:val="ListParagraph"/>
        <w:rPr>
          <w:rFonts w:eastAsia="MS Mincho"/>
          <w:lang w:val="en-CA"/>
        </w:rPr>
      </w:pPr>
      <w:r w:rsidRPr="0074378D">
        <w:rPr>
          <w:rFonts w:eastAsia="MS Mincho"/>
          <w:lang w:val="en-CA"/>
        </w:rPr>
        <w:t>Unicode Normalization Forms [UAX15] – especially NFC for [RFC5198]</w:t>
      </w:r>
    </w:p>
    <w:p w14:paraId="3C81279F" w14:textId="77777777" w:rsidR="000641A2" w:rsidRPr="0074378D" w:rsidRDefault="000641A2" w:rsidP="000641A2">
      <w:pPr>
        <w:pStyle w:val="ListParagraph"/>
        <w:rPr>
          <w:rFonts w:eastAsia="MS Mincho"/>
          <w:lang w:val="en-CA"/>
        </w:rPr>
      </w:pPr>
      <w:r w:rsidRPr="0074378D">
        <w:rPr>
          <w:rFonts w:eastAsia="MS Mincho"/>
          <w:lang w:val="en-CA"/>
        </w:rPr>
        <w:t>Unicode Text Segmentation [UAX29] – grapheme clusters, words, sentences</w:t>
      </w:r>
    </w:p>
    <w:p w14:paraId="41D9DAC6" w14:textId="77777777" w:rsidR="000641A2" w:rsidRPr="0074378D" w:rsidRDefault="000641A2" w:rsidP="000641A2">
      <w:pPr>
        <w:pStyle w:val="ListParagraph"/>
        <w:rPr>
          <w:rFonts w:eastAsia="MS Mincho"/>
          <w:lang w:val="en-CA"/>
        </w:rPr>
      </w:pPr>
      <w:r w:rsidRPr="0074378D">
        <w:rPr>
          <w:rFonts w:eastAsia="MS Mincho"/>
          <w:lang w:val="en-CA"/>
        </w:rPr>
        <w:t>Unicode Identifier and Pattern Syntax [UAX31] – identifier use and normalization</w:t>
      </w:r>
    </w:p>
    <w:p w14:paraId="5DAAB9DD" w14:textId="77777777" w:rsidR="000641A2" w:rsidRPr="0074378D" w:rsidRDefault="000641A2" w:rsidP="000641A2">
      <w:pPr>
        <w:pStyle w:val="ListParagraph"/>
        <w:rPr>
          <w:rFonts w:eastAsia="MS Mincho"/>
          <w:lang w:val="en-CA"/>
        </w:rPr>
      </w:pPr>
      <w:r w:rsidRPr="0074378D">
        <w:rPr>
          <w:rFonts w:eastAsia="MS Mincho"/>
          <w:lang w:val="en-CA"/>
        </w:rPr>
        <w:t>Unicode Collation Algorithm [UTS10] – sorting</w:t>
      </w:r>
    </w:p>
    <w:p w14:paraId="79A94E9D" w14:textId="77777777" w:rsidR="000641A2" w:rsidRPr="0074378D" w:rsidRDefault="000641A2" w:rsidP="000641A2">
      <w:pPr>
        <w:pStyle w:val="ListParagraph"/>
        <w:rPr>
          <w:rFonts w:eastAsia="MS Mincho"/>
          <w:lang w:val="en-CA"/>
        </w:rPr>
      </w:pPr>
      <w:r w:rsidRPr="0074378D">
        <w:rPr>
          <w:rFonts w:eastAsia="MS Mincho"/>
          <w:lang w:val="en-CA"/>
        </w:rPr>
        <w:t>Unicode Locale Data Markup Language [UTS35] – locale databases</w:t>
      </w:r>
    </w:p>
    <w:p w14:paraId="6F39DC7C" w14:textId="77777777" w:rsidR="000641A2" w:rsidRPr="0074378D" w:rsidRDefault="000641A2" w:rsidP="000641A2">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19CC8034" w14:textId="77777777" w:rsidR="000641A2" w:rsidRPr="0074378D" w:rsidRDefault="000641A2" w:rsidP="000641A2">
      <w:pPr>
        <w:pStyle w:val="ListParagraph"/>
        <w:rPr>
          <w:rFonts w:eastAsia="MS Mincho"/>
          <w:lang w:val="en-CA"/>
        </w:rPr>
      </w:pPr>
      <w:r w:rsidRPr="0074378D">
        <w:rPr>
          <w:rFonts w:eastAsia="MS Mincho"/>
          <w:lang w:val="en-CA"/>
        </w:rPr>
        <w:t>Unicode Character Encoding Model [UTR17] – multi-layer character model</w:t>
      </w:r>
    </w:p>
    <w:p w14:paraId="555F07CE" w14:textId="77777777" w:rsidR="000641A2" w:rsidRPr="0074378D" w:rsidRDefault="000641A2" w:rsidP="000641A2">
      <w:pPr>
        <w:pStyle w:val="ListParagraph"/>
        <w:rPr>
          <w:rFonts w:eastAsia="MS Mincho"/>
          <w:lang w:val="en-CA"/>
        </w:rPr>
      </w:pPr>
      <w:r w:rsidRPr="0074378D">
        <w:rPr>
          <w:rFonts w:eastAsia="MS Mincho"/>
          <w:lang w:val="en-CA"/>
        </w:rPr>
        <w:t>Unicode Character Property Model [UTR23] – character properties</w:t>
      </w:r>
    </w:p>
    <w:p w14:paraId="48437DFE" w14:textId="1923CBF0" w:rsidR="00623E2A" w:rsidRPr="00623E2A" w:rsidRDefault="000641A2" w:rsidP="000641A2">
      <w:pPr>
        <w:pStyle w:val="IEEEStdsParagraph"/>
        <w:rPr>
          <w:rFonts w:eastAsia="MS Mincho"/>
        </w:rPr>
      </w:pPr>
      <w:r w:rsidRPr="0074378D">
        <w:rPr>
          <w:rFonts w:eastAsia="MS Mincho"/>
          <w:lang w:val="en-CA"/>
        </w:rPr>
        <w:t>Unicode Conformance Model [UTR33] – Unicode conformance basis</w:t>
      </w:r>
    </w:p>
    <w:p w14:paraId="60454B3E" w14:textId="5BAA28CA" w:rsidR="00C004F2" w:rsidRDefault="00C004F2" w:rsidP="00E1772A">
      <w:pPr>
        <w:pStyle w:val="IEEEStdsLevel1Header"/>
        <w:rPr>
          <w:rFonts w:eastAsia="MS Mincho"/>
        </w:rPr>
      </w:pPr>
      <w:bookmarkStart w:id="86" w:name="_Toc263650616"/>
      <w:bookmarkStart w:id="87" w:name="_Ref32919657"/>
      <w:bookmarkStart w:id="88" w:name="_Toc158111129"/>
      <w:r w:rsidRPr="00CB46AF">
        <w:rPr>
          <w:rFonts w:eastAsia="MS Mincho"/>
        </w:rPr>
        <w:t>Security</w:t>
      </w:r>
      <w:r>
        <w:rPr>
          <w:rFonts w:eastAsia="MS Mincho"/>
        </w:rPr>
        <w:t xml:space="preserve"> Considerations</w:t>
      </w:r>
      <w:bookmarkEnd w:id="86"/>
      <w:bookmarkEnd w:id="87"/>
      <w:bookmarkEnd w:id="88"/>
    </w:p>
    <w:p w14:paraId="25EEE176" w14:textId="77777777" w:rsidR="000641A2" w:rsidRDefault="000641A2" w:rsidP="000641A2">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Internet Printing Protocol/1.1</w:t>
      </w:r>
      <w:r w:rsidRPr="00C72D07">
        <w:rPr>
          <w:rFonts w:eastAsia="MS Mincho"/>
        </w:rPr>
        <w:t xml:space="preserve"> [</w:t>
      </w:r>
      <w:r>
        <w:rPr>
          <w:rFonts w:eastAsia="MS Mincho"/>
        </w:rPr>
        <w:t>STD92</w:t>
      </w:r>
      <w:r w:rsidRPr="00C72D07">
        <w:rPr>
          <w:rFonts w:eastAsia="MS Mincho"/>
        </w:rPr>
        <w:t>].</w:t>
      </w:r>
    </w:p>
    <w:p w14:paraId="584C2051" w14:textId="77777777" w:rsidR="000641A2" w:rsidRPr="0074378D" w:rsidRDefault="000641A2" w:rsidP="000641A2">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B80A2F5" w14:textId="77777777" w:rsidR="000641A2" w:rsidRPr="0074378D" w:rsidRDefault="000641A2" w:rsidP="000641A2">
      <w:pPr>
        <w:pStyle w:val="ListParagraph"/>
        <w:rPr>
          <w:rFonts w:eastAsia="MS Mincho"/>
          <w:lang w:val="en-CA"/>
        </w:rPr>
      </w:pPr>
      <w:r w:rsidRPr="0074378D" w:rsidDel="00D87E27">
        <w:rPr>
          <w:rFonts w:eastAsia="MS Mincho"/>
          <w:lang w:val="en-CA"/>
        </w:rPr>
        <w:t>Unicode Security Mechanisms [UTS39] – detecting and avoiding security attacks</w:t>
      </w:r>
    </w:p>
    <w:p w14:paraId="10F8818D" w14:textId="77777777" w:rsidR="000641A2" w:rsidRPr="0074378D" w:rsidDel="00D87E27" w:rsidRDefault="000641A2" w:rsidP="000641A2">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D647EC9" w14:textId="36E85E5D" w:rsidR="00623E2A" w:rsidRPr="000641A2" w:rsidRDefault="000641A2" w:rsidP="000641A2">
      <w:pPr>
        <w:pStyle w:val="ListParagraph"/>
        <w:rPr>
          <w:rFonts w:eastAsia="MS Mincho"/>
          <w:lang w:val="en-CA"/>
        </w:rPr>
      </w:pPr>
      <w:r w:rsidRPr="0074378D">
        <w:rPr>
          <w:rFonts w:eastAsia="MS Mincho"/>
          <w:lang w:val="en-CA"/>
        </w:rPr>
        <w:t>Unicode Security FAQ [UNISECFAQ] – common Unicode security issues</w:t>
      </w:r>
    </w:p>
    <w:p w14:paraId="7360C91F" w14:textId="77777777" w:rsidR="00623E2A" w:rsidRDefault="00623E2A" w:rsidP="00623E2A">
      <w:pPr>
        <w:pStyle w:val="IEEEStdsLevel1Header"/>
        <w:rPr>
          <w:rFonts w:eastAsia="MS Mincho"/>
        </w:rPr>
      </w:pPr>
      <w:bookmarkStart w:id="89" w:name="_Toc158111130"/>
      <w:r>
        <w:rPr>
          <w:rFonts w:eastAsia="MS Mincho"/>
        </w:rPr>
        <w:lastRenderedPageBreak/>
        <w:t>IANA Considerations</w:t>
      </w:r>
      <w:bookmarkEnd w:id="89"/>
    </w:p>
    <w:p w14:paraId="76E07B3D" w14:textId="77777777" w:rsidR="001355D1" w:rsidRDefault="001355D1" w:rsidP="001355D1">
      <w:pPr>
        <w:pStyle w:val="IEEEStdsLevel2Header"/>
        <w:rPr>
          <w:rFonts w:eastAsia="MS Mincho"/>
        </w:rPr>
      </w:pPr>
      <w:bookmarkStart w:id="90" w:name="_Toc194399721"/>
      <w:bookmarkStart w:id="91" w:name="_Toc158111131"/>
      <w:r>
        <w:rPr>
          <w:rFonts w:eastAsia="MS Mincho"/>
        </w:rPr>
        <w:t>Attribute Registrations</w:t>
      </w:r>
      <w:bookmarkEnd w:id="90"/>
      <w:bookmarkEnd w:id="91"/>
    </w:p>
    <w:p w14:paraId="55E21205" w14:textId="77777777" w:rsidR="009A74F7" w:rsidRPr="000E4567" w:rsidRDefault="009A74F7" w:rsidP="009A74F7">
      <w:pPr>
        <w:pStyle w:val="IEEEStdsParagraph"/>
        <w:rPr>
          <w:rFonts w:eastAsia="MS Mincho"/>
        </w:rPr>
      </w:pPr>
      <w:r w:rsidRPr="000E4567">
        <w:rPr>
          <w:rFonts w:eastAsia="MS Mincho"/>
        </w:rPr>
        <w:t xml:space="preserve">The attributes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11064E8A" w14:textId="3E955A71" w:rsidR="001355D1" w:rsidRPr="00C72D07" w:rsidRDefault="00000000" w:rsidP="001355D1">
      <w:pPr>
        <w:pStyle w:val="ListParagraph"/>
        <w:rPr>
          <w:rFonts w:eastAsia="MS Mincho"/>
        </w:rPr>
      </w:pPr>
      <w:hyperlink r:id="rId23" w:history="1">
        <w:r w:rsidR="001355D1" w:rsidRPr="000C58F3">
          <w:rPr>
            <w:rStyle w:val="Hyperlink"/>
            <w:rFonts w:eastAsia="MS Mincho"/>
          </w:rPr>
          <w:t>http</w:t>
        </w:r>
        <w:r w:rsidR="000C58F3" w:rsidRPr="000C58F3">
          <w:rPr>
            <w:rStyle w:val="Hyperlink"/>
            <w:rFonts w:eastAsia="MS Mincho"/>
          </w:rPr>
          <w:t>s</w:t>
        </w:r>
        <w:r w:rsidR="001355D1" w:rsidRPr="000C58F3">
          <w:rPr>
            <w:rStyle w:val="Hyperlink"/>
            <w:rFonts w:eastAsia="MS Mincho"/>
          </w:rPr>
          <w:t>://www.iana.org/assignments/ipp-registrations</w:t>
        </w:r>
      </w:hyperlink>
    </w:p>
    <w:p w14:paraId="39FFB908" w14:textId="77777777" w:rsidR="001355D1" w:rsidRDefault="001355D1" w:rsidP="001355D1">
      <w:pPr>
        <w:pStyle w:val="IEEEStdsParagraph"/>
        <w:rPr>
          <w:rFonts w:eastAsia="MS Mincho"/>
        </w:rPr>
      </w:pPr>
      <w:r w:rsidRPr="00C72D07">
        <w:rPr>
          <w:rFonts w:eastAsia="MS Mincho"/>
        </w:rPr>
        <w:t>The registry entr</w:t>
      </w:r>
      <w:r>
        <w:rPr>
          <w:rFonts w:eastAsia="MS Mincho"/>
        </w:rPr>
        <w:t>ies</w:t>
      </w:r>
      <w:r w:rsidRPr="00C72D07">
        <w:rPr>
          <w:rFonts w:eastAsia="MS Mincho"/>
        </w:rPr>
        <w:t xml:space="preserve"> will contain the following information:</w:t>
      </w:r>
    </w:p>
    <w:p w14:paraId="226A4AE3" w14:textId="77777777" w:rsidR="001355D1" w:rsidRDefault="001355D1" w:rsidP="000C58F3">
      <w:pPr>
        <w:pStyle w:val="Example"/>
        <w:tabs>
          <w:tab w:val="clear" w:pos="8280"/>
          <w:tab w:val="left" w:pos="7920"/>
        </w:tabs>
      </w:pPr>
      <w:r>
        <w:t>Operation attributes:</w:t>
      </w:r>
      <w:r>
        <w:tab/>
        <w:t>Reference</w:t>
      </w:r>
    </w:p>
    <w:p w14:paraId="62C7BE47" w14:textId="77777777" w:rsidR="001355D1" w:rsidRDefault="001355D1" w:rsidP="000C58F3">
      <w:pPr>
        <w:pStyle w:val="Example"/>
        <w:tabs>
          <w:tab w:val="clear" w:pos="8280"/>
          <w:tab w:val="left" w:pos="7920"/>
        </w:tabs>
      </w:pPr>
      <w:r>
        <w:t>--------------------</w:t>
      </w:r>
      <w:r>
        <w:tab/>
        <w:t>---------</w:t>
      </w:r>
    </w:p>
    <w:p w14:paraId="4184B2D4" w14:textId="230BA243" w:rsidR="001355D1" w:rsidRDefault="00314352" w:rsidP="000C58F3">
      <w:pPr>
        <w:pStyle w:val="Example"/>
        <w:tabs>
          <w:tab w:val="clear" w:pos="8280"/>
          <w:tab w:val="left" w:pos="7920"/>
        </w:tabs>
      </w:pPr>
      <w:r>
        <w:t>charge-info-message (text)</w:t>
      </w:r>
      <w:r>
        <w:tab/>
        <w:t>[PWG</w:t>
      </w:r>
      <w:r w:rsidR="00604552">
        <w:t>5100.16</w:t>
      </w:r>
      <w:r>
        <w:t>]</w:t>
      </w:r>
    </w:p>
    <w:p w14:paraId="1E706B43" w14:textId="4B0DE08A" w:rsidR="00314352" w:rsidRDefault="00314352" w:rsidP="000C58F3">
      <w:pPr>
        <w:pStyle w:val="Example"/>
        <w:tabs>
          <w:tab w:val="clear" w:pos="8280"/>
          <w:tab w:val="left" w:pos="7920"/>
        </w:tabs>
      </w:pPr>
      <w:r>
        <w:t>job-authorization-uri (uri)</w:t>
      </w:r>
      <w:r>
        <w:tab/>
        <w:t>[PWG</w:t>
      </w:r>
      <w:r w:rsidR="00604552">
        <w:t>5100.16</w:t>
      </w:r>
      <w:r>
        <w:t>]</w:t>
      </w:r>
    </w:p>
    <w:p w14:paraId="4F11FAB2" w14:textId="3A61C7A4" w:rsidR="00314352" w:rsidRDefault="00314352" w:rsidP="000C58F3">
      <w:pPr>
        <w:pStyle w:val="Example"/>
        <w:tabs>
          <w:tab w:val="clear" w:pos="8280"/>
          <w:tab w:val="left" w:pos="7920"/>
        </w:tabs>
      </w:pPr>
      <w:r>
        <w:t>job-impressions-estimated (integer(1:MAX))</w:t>
      </w:r>
      <w:r>
        <w:tab/>
        <w:t>[PWG</w:t>
      </w:r>
      <w:r w:rsidR="00604552">
        <w:t>5100.16</w:t>
      </w:r>
      <w:r>
        <w:t>]</w:t>
      </w:r>
    </w:p>
    <w:p w14:paraId="1B1256BE" w14:textId="77777777" w:rsidR="00314352" w:rsidRDefault="00314352" w:rsidP="000C58F3">
      <w:pPr>
        <w:pStyle w:val="Example"/>
        <w:tabs>
          <w:tab w:val="clear" w:pos="8280"/>
          <w:tab w:val="left" w:pos="7920"/>
        </w:tabs>
      </w:pPr>
    </w:p>
    <w:p w14:paraId="5F00EE39" w14:textId="77777777" w:rsidR="00CE1344" w:rsidRDefault="00CE1344" w:rsidP="000C58F3">
      <w:pPr>
        <w:pStyle w:val="Example"/>
        <w:tabs>
          <w:tab w:val="clear" w:pos="8280"/>
          <w:tab w:val="left" w:pos="7920"/>
        </w:tabs>
      </w:pPr>
      <w:r>
        <w:t>Job Status attributes:</w:t>
      </w:r>
      <w:r>
        <w:tab/>
        <w:t>Reference</w:t>
      </w:r>
    </w:p>
    <w:p w14:paraId="41BFE8B5" w14:textId="77777777" w:rsidR="00CE1344" w:rsidRDefault="00CE1344" w:rsidP="000C58F3">
      <w:pPr>
        <w:pStyle w:val="Example"/>
        <w:tabs>
          <w:tab w:val="clear" w:pos="8280"/>
          <w:tab w:val="left" w:pos="7920"/>
        </w:tabs>
      </w:pPr>
      <w:r>
        <w:t>--------------------------</w:t>
      </w:r>
      <w:r>
        <w:tab/>
        <w:t>---------</w:t>
      </w:r>
    </w:p>
    <w:p w14:paraId="7A4F4616" w14:textId="77777777" w:rsidR="00CE1344" w:rsidRDefault="00CE1344" w:rsidP="000C58F3">
      <w:pPr>
        <w:pStyle w:val="Example"/>
        <w:tabs>
          <w:tab w:val="clear" w:pos="8280"/>
          <w:tab w:val="left" w:pos="7920"/>
        </w:tabs>
      </w:pPr>
      <w:r>
        <w:t>job-charge-info (text)</w:t>
      </w:r>
      <w:r>
        <w:tab/>
        <w:t>[PWG5100.16]</w:t>
      </w:r>
    </w:p>
    <w:p w14:paraId="4E40AE21" w14:textId="77777777" w:rsidR="00CE1344" w:rsidRDefault="00CE1344" w:rsidP="000C58F3">
      <w:pPr>
        <w:pStyle w:val="Example"/>
        <w:tabs>
          <w:tab w:val="clear" w:pos="8280"/>
          <w:tab w:val="left" w:pos="7920"/>
        </w:tabs>
      </w:pPr>
    </w:p>
    <w:p w14:paraId="1ACD4A22" w14:textId="77777777" w:rsidR="001355D1" w:rsidRPr="00C72D07" w:rsidRDefault="001355D1" w:rsidP="000C58F3">
      <w:pPr>
        <w:pStyle w:val="Example"/>
        <w:tabs>
          <w:tab w:val="clear" w:pos="8280"/>
          <w:tab w:val="left" w:pos="7920"/>
        </w:tabs>
      </w:pPr>
      <w:r w:rsidRPr="0000386F">
        <w:t>Job Template attributes:</w:t>
      </w:r>
      <w:r w:rsidRPr="00C72D07">
        <w:tab/>
        <w:t>Reference</w:t>
      </w:r>
    </w:p>
    <w:p w14:paraId="50A1A908" w14:textId="77777777" w:rsidR="001355D1" w:rsidRDefault="001355D1" w:rsidP="000C58F3">
      <w:pPr>
        <w:pStyle w:val="Example"/>
        <w:tabs>
          <w:tab w:val="clear" w:pos="8280"/>
          <w:tab w:val="left" w:pos="7920"/>
        </w:tabs>
      </w:pPr>
      <w:r>
        <w:t>-----------------------</w:t>
      </w:r>
      <w:r>
        <w:tab/>
        <w:t>---------</w:t>
      </w:r>
    </w:p>
    <w:p w14:paraId="4A2683F1" w14:textId="43434EE8" w:rsidR="00C91C7F" w:rsidRDefault="00C91C7F" w:rsidP="000C58F3">
      <w:pPr>
        <w:pStyle w:val="Example"/>
        <w:tabs>
          <w:tab w:val="clear" w:pos="8280"/>
          <w:tab w:val="left" w:pos="7920"/>
        </w:tabs>
      </w:pPr>
      <w:r>
        <w:t xml:space="preserve">job-account-type (type2 keyword | </w:t>
      </w:r>
      <w:proofErr w:type="gramStart"/>
      <w:r>
        <w:t>name(</w:t>
      </w:r>
      <w:proofErr w:type="gramEnd"/>
      <w:r>
        <w:t>MAX))</w:t>
      </w:r>
      <w:r>
        <w:tab/>
        <w:t>[PWG</w:t>
      </w:r>
      <w:r w:rsidR="00604552">
        <w:t>5100.16</w:t>
      </w:r>
      <w:r>
        <w:t>]</w:t>
      </w:r>
    </w:p>
    <w:p w14:paraId="7F6CAE2E" w14:textId="77777777" w:rsidR="00314352" w:rsidRDefault="00314352" w:rsidP="000C58F3">
      <w:pPr>
        <w:pStyle w:val="Example"/>
        <w:tabs>
          <w:tab w:val="clear" w:pos="8280"/>
          <w:tab w:val="left" w:pos="7920"/>
        </w:tabs>
      </w:pPr>
    </w:p>
    <w:p w14:paraId="4DA1C1CF" w14:textId="77777777" w:rsidR="001355D1" w:rsidRDefault="001355D1" w:rsidP="000C58F3">
      <w:pPr>
        <w:pStyle w:val="Example"/>
        <w:tabs>
          <w:tab w:val="clear" w:pos="8280"/>
          <w:tab w:val="left" w:pos="7920"/>
        </w:tabs>
      </w:pPr>
      <w:r>
        <w:t>Printer Description attributes:</w:t>
      </w:r>
      <w:r>
        <w:tab/>
        <w:t>Reference</w:t>
      </w:r>
    </w:p>
    <w:p w14:paraId="5195063A" w14:textId="77777777" w:rsidR="001355D1" w:rsidRDefault="001355D1" w:rsidP="000C58F3">
      <w:pPr>
        <w:pStyle w:val="Example"/>
        <w:tabs>
          <w:tab w:val="clear" w:pos="8280"/>
          <w:tab w:val="left" w:pos="7920"/>
        </w:tabs>
      </w:pPr>
      <w:r>
        <w:t>------------------------------</w:t>
      </w:r>
      <w:r>
        <w:tab/>
        <w:t>---------</w:t>
      </w:r>
    </w:p>
    <w:p w14:paraId="6CB30539" w14:textId="005BB3C7" w:rsidR="00C91C7F" w:rsidRDefault="00C91C7F" w:rsidP="000C58F3">
      <w:pPr>
        <w:pStyle w:val="Example"/>
        <w:tabs>
          <w:tab w:val="clear" w:pos="8280"/>
          <w:tab w:val="left" w:pos="7920"/>
        </w:tabs>
      </w:pPr>
      <w:r>
        <w:t xml:space="preserve">job-account-type-default (type2 keyword | </w:t>
      </w:r>
      <w:proofErr w:type="gramStart"/>
      <w:r>
        <w:t>name(</w:t>
      </w:r>
      <w:proofErr w:type="gramEnd"/>
      <w:r>
        <w:t>MAX))</w:t>
      </w:r>
      <w:r>
        <w:tab/>
        <w:t>[PWG</w:t>
      </w:r>
      <w:r w:rsidR="00604552">
        <w:t>5100.16</w:t>
      </w:r>
      <w:r>
        <w:t>]</w:t>
      </w:r>
    </w:p>
    <w:p w14:paraId="76413317" w14:textId="52DA3AB7" w:rsidR="00C91C7F" w:rsidRDefault="00C91C7F" w:rsidP="000C58F3">
      <w:pPr>
        <w:pStyle w:val="Example"/>
        <w:tabs>
          <w:tab w:val="clear" w:pos="8280"/>
          <w:tab w:val="left" w:pos="7920"/>
        </w:tabs>
      </w:pPr>
      <w:r>
        <w:t xml:space="preserve">job-account-type-supported (1setOf (type2 keyword | </w:t>
      </w:r>
      <w:proofErr w:type="gramStart"/>
      <w:r>
        <w:t>name(</w:t>
      </w:r>
      <w:proofErr w:type="gramEnd"/>
      <w:r>
        <w:t>MAX))</w:t>
      </w:r>
      <w:r>
        <w:tab/>
        <w:t>[PWG</w:t>
      </w:r>
      <w:r w:rsidR="00604552">
        <w:t>5100.16</w:t>
      </w:r>
      <w:r>
        <w:t>]</w:t>
      </w:r>
    </w:p>
    <w:p w14:paraId="4628C815" w14:textId="65CBF67D" w:rsidR="00314352" w:rsidRDefault="00314352" w:rsidP="000C58F3">
      <w:pPr>
        <w:pStyle w:val="Example"/>
        <w:tabs>
          <w:tab w:val="clear" w:pos="8280"/>
          <w:tab w:val="left" w:pos="7920"/>
        </w:tabs>
      </w:pPr>
      <w:r>
        <w:t>job-authorization-</w:t>
      </w:r>
      <w:proofErr w:type="spellStart"/>
      <w:r>
        <w:t>uri</w:t>
      </w:r>
      <w:proofErr w:type="spellEnd"/>
      <w:r>
        <w:t>-supported (</w:t>
      </w:r>
      <w:proofErr w:type="spellStart"/>
      <w:r>
        <w:t>boolean</w:t>
      </w:r>
      <w:proofErr w:type="spellEnd"/>
      <w:r>
        <w:t>)</w:t>
      </w:r>
      <w:r>
        <w:tab/>
        <w:t>[PWG</w:t>
      </w:r>
      <w:r w:rsidR="00604552">
        <w:t>5100.16</w:t>
      </w:r>
      <w:r>
        <w:t>]</w:t>
      </w:r>
    </w:p>
    <w:p w14:paraId="7D59531F" w14:textId="432FD37D" w:rsidR="000641A2" w:rsidRDefault="000641A2" w:rsidP="000C58F3">
      <w:pPr>
        <w:pStyle w:val="Example"/>
        <w:tabs>
          <w:tab w:val="clear" w:pos="8280"/>
          <w:tab w:val="left" w:pos="7920"/>
        </w:tabs>
      </w:pPr>
      <w:r>
        <w:t>printer-charge-info (</w:t>
      </w:r>
      <w:proofErr w:type="gramStart"/>
      <w:r>
        <w:t>text(</w:t>
      </w:r>
      <w:proofErr w:type="gramEnd"/>
      <w:r>
        <w:t>MAX))</w:t>
      </w:r>
      <w:r>
        <w:tab/>
        <w:t>[PWG5100.16]</w:t>
      </w:r>
    </w:p>
    <w:p w14:paraId="1CD13F66" w14:textId="7CC4939F" w:rsidR="000641A2" w:rsidRDefault="000641A2" w:rsidP="000C58F3">
      <w:pPr>
        <w:pStyle w:val="Example"/>
        <w:tabs>
          <w:tab w:val="clear" w:pos="8280"/>
          <w:tab w:val="left" w:pos="7920"/>
        </w:tabs>
      </w:pPr>
      <w:r>
        <w:t>printer-charge-info-uri (uri)</w:t>
      </w:r>
      <w:r>
        <w:tab/>
        <w:t>[PWG5100.16]</w:t>
      </w:r>
    </w:p>
    <w:p w14:paraId="55C6FCF5" w14:textId="55D73970" w:rsidR="00F456B0" w:rsidRDefault="00F456B0" w:rsidP="000C58F3">
      <w:pPr>
        <w:pStyle w:val="Example"/>
        <w:tabs>
          <w:tab w:val="clear" w:pos="8280"/>
          <w:tab w:val="left" w:pos="7920"/>
        </w:tabs>
      </w:pPr>
      <w:r>
        <w:t>printer-mandatory-job-attributes (1setOf keyword)</w:t>
      </w:r>
      <w:r>
        <w:tab/>
        <w:t>[PWG5100.16]</w:t>
      </w:r>
    </w:p>
    <w:p w14:paraId="7734511C" w14:textId="61AAD111" w:rsidR="00314352" w:rsidRDefault="006F3AAF" w:rsidP="000C58F3">
      <w:pPr>
        <w:pStyle w:val="Example"/>
        <w:tabs>
          <w:tab w:val="clear" w:pos="8280"/>
          <w:tab w:val="left" w:pos="7920"/>
        </w:tabs>
      </w:pPr>
      <w:r>
        <w:t>printer-requested-job-attributes (1setOf keyword)</w:t>
      </w:r>
      <w:r>
        <w:tab/>
        <w:t>[PWG5100.16]</w:t>
      </w:r>
    </w:p>
    <w:p w14:paraId="0D55DEB5" w14:textId="0BAC4FA0" w:rsidR="001355D1" w:rsidRDefault="009A74F7" w:rsidP="001355D1">
      <w:pPr>
        <w:pStyle w:val="IEEEStdsLevel2Header"/>
        <w:rPr>
          <w:rFonts w:eastAsia="MS Mincho"/>
        </w:rPr>
      </w:pPr>
      <w:bookmarkStart w:id="92" w:name="_Toc194399722"/>
      <w:bookmarkStart w:id="93" w:name="_Toc158111132"/>
      <w:r>
        <w:rPr>
          <w:rFonts w:eastAsia="MS Mincho"/>
        </w:rPr>
        <w:t>Type2 keyword</w:t>
      </w:r>
      <w:r w:rsidR="001355D1">
        <w:rPr>
          <w:rFonts w:eastAsia="MS Mincho"/>
        </w:rPr>
        <w:t xml:space="preserve"> Registrations</w:t>
      </w:r>
      <w:bookmarkEnd w:id="92"/>
      <w:bookmarkEnd w:id="93"/>
    </w:p>
    <w:p w14:paraId="0696A29E" w14:textId="77777777" w:rsidR="009A74F7" w:rsidRPr="000E4567" w:rsidRDefault="009A74F7" w:rsidP="009A74F7">
      <w:pPr>
        <w:pStyle w:val="IEEEStdsParagraph"/>
        <w:rPr>
          <w:rFonts w:eastAsia="MS Mincho"/>
        </w:rPr>
      </w:pPr>
      <w:r w:rsidRPr="000E4567">
        <w:rPr>
          <w:rFonts w:eastAsia="MS Mincho"/>
        </w:rPr>
        <w:t xml:space="preserve">The </w:t>
      </w:r>
      <w:r>
        <w:rPr>
          <w:rFonts w:eastAsia="MS Mincho"/>
        </w:rPr>
        <w:t>keyword value</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64021DA5" w14:textId="0EF9F395" w:rsidR="001355D1" w:rsidRDefault="001355D1" w:rsidP="001355D1">
      <w:pPr>
        <w:pStyle w:val="IEEEStdsParagraph"/>
        <w:rPr>
          <w:rFonts w:eastAsia="MS Mincho"/>
        </w:rPr>
      </w:pPr>
      <w:r>
        <w:rPr>
          <w:rFonts w:eastAsia="MS Mincho"/>
        </w:rPr>
        <w:tab/>
      </w:r>
      <w:hyperlink r:id="rId24" w:history="1">
        <w:r w:rsidRPr="000C58F3">
          <w:rPr>
            <w:rStyle w:val="Hyperlink"/>
            <w:rFonts w:eastAsia="MS Mincho"/>
          </w:rPr>
          <w:t>http</w:t>
        </w:r>
        <w:r w:rsidR="000C58F3" w:rsidRPr="000C58F3">
          <w:rPr>
            <w:rStyle w:val="Hyperlink"/>
            <w:rFonts w:eastAsia="MS Mincho"/>
          </w:rPr>
          <w:t>s</w:t>
        </w:r>
        <w:r w:rsidRPr="000C58F3">
          <w:rPr>
            <w:rStyle w:val="Hyperlink"/>
            <w:rFonts w:eastAsia="MS Mincho"/>
          </w:rPr>
          <w:t>://www.iana.org/assignments/ipp-registrations</w:t>
        </w:r>
      </w:hyperlink>
    </w:p>
    <w:p w14:paraId="40381DC1" w14:textId="77777777" w:rsidR="001355D1" w:rsidRDefault="001355D1" w:rsidP="001355D1">
      <w:pPr>
        <w:pStyle w:val="IEEEStdsParagraph"/>
        <w:rPr>
          <w:rFonts w:eastAsia="MS Mincho"/>
        </w:rPr>
      </w:pPr>
      <w:r w:rsidRPr="00D8112A">
        <w:rPr>
          <w:rFonts w:eastAsia="MS Mincho"/>
        </w:rPr>
        <w:t>The registry entries will contain the following information:</w:t>
      </w:r>
    </w:p>
    <w:p w14:paraId="43DA54A6" w14:textId="77777777" w:rsidR="001355D1" w:rsidRPr="00D8112A" w:rsidRDefault="001355D1" w:rsidP="000C58F3">
      <w:pPr>
        <w:pStyle w:val="Example"/>
        <w:tabs>
          <w:tab w:val="clear" w:pos="8280"/>
          <w:tab w:val="left" w:pos="7920"/>
        </w:tabs>
      </w:pPr>
      <w:r w:rsidRPr="00D8112A">
        <w:t>Attributes (attribute syntax)</w:t>
      </w:r>
    </w:p>
    <w:p w14:paraId="29EE2E7C" w14:textId="77777777" w:rsidR="001355D1" w:rsidRPr="00D8112A" w:rsidRDefault="001355D1" w:rsidP="000C58F3">
      <w:pPr>
        <w:pStyle w:val="Example"/>
        <w:tabs>
          <w:tab w:val="clear" w:pos="8280"/>
          <w:tab w:val="left" w:pos="7920"/>
        </w:tabs>
      </w:pPr>
      <w:r w:rsidRPr="00D8112A">
        <w:t xml:space="preserve">  Keyword Attribute Value</w:t>
      </w:r>
      <w:r w:rsidRPr="00D8112A">
        <w:tab/>
        <w:t>Reference</w:t>
      </w:r>
    </w:p>
    <w:p w14:paraId="317A1E25" w14:textId="77777777" w:rsidR="001355D1" w:rsidRDefault="001355D1" w:rsidP="000C58F3">
      <w:pPr>
        <w:pStyle w:val="Example"/>
        <w:tabs>
          <w:tab w:val="clear" w:pos="8280"/>
          <w:tab w:val="left" w:pos="7920"/>
        </w:tabs>
      </w:pPr>
      <w:r w:rsidRPr="00D8112A">
        <w:t xml:space="preserve">  -----------------------</w:t>
      </w:r>
      <w:r w:rsidRPr="00D8112A">
        <w:tab/>
        <w:t>---------</w:t>
      </w:r>
    </w:p>
    <w:p w14:paraId="723A505C" w14:textId="3A6D0D4D" w:rsidR="00C91C7F" w:rsidRDefault="00C91C7F" w:rsidP="000C58F3">
      <w:pPr>
        <w:pStyle w:val="Example"/>
        <w:tabs>
          <w:tab w:val="clear" w:pos="8280"/>
          <w:tab w:val="left" w:pos="7920"/>
        </w:tabs>
      </w:pPr>
      <w:r>
        <w:t xml:space="preserve">job-account-type (type2 keyword | </w:t>
      </w:r>
      <w:proofErr w:type="gramStart"/>
      <w:r>
        <w:t>name(</w:t>
      </w:r>
      <w:proofErr w:type="gramEnd"/>
      <w:r>
        <w:t>MAX))</w:t>
      </w:r>
      <w:r>
        <w:tab/>
        <w:t>[PWG</w:t>
      </w:r>
      <w:r w:rsidR="00604552">
        <w:t>5100.16</w:t>
      </w:r>
      <w:r>
        <w:t>]</w:t>
      </w:r>
    </w:p>
    <w:p w14:paraId="5FC9A71B" w14:textId="27D25F26" w:rsidR="00C91C7F" w:rsidRDefault="0023156B" w:rsidP="000C58F3">
      <w:pPr>
        <w:pStyle w:val="Example"/>
        <w:tabs>
          <w:tab w:val="clear" w:pos="8280"/>
          <w:tab w:val="left" w:pos="7920"/>
        </w:tabs>
      </w:pPr>
      <w:r>
        <w:t xml:space="preserve">  general</w:t>
      </w:r>
      <w:r w:rsidR="00C91C7F">
        <w:tab/>
        <w:t>[PWG</w:t>
      </w:r>
      <w:r w:rsidR="00604552">
        <w:t>5100.16</w:t>
      </w:r>
      <w:r w:rsidR="00C91C7F">
        <w:t>]</w:t>
      </w:r>
    </w:p>
    <w:p w14:paraId="73620018" w14:textId="2494BB7B" w:rsidR="00C91C7F" w:rsidRDefault="00C91C7F" w:rsidP="000C58F3">
      <w:pPr>
        <w:pStyle w:val="Example"/>
        <w:tabs>
          <w:tab w:val="clear" w:pos="8280"/>
          <w:tab w:val="left" w:pos="7920"/>
        </w:tabs>
      </w:pPr>
      <w:r>
        <w:t xml:space="preserve">  </w:t>
      </w:r>
      <w:r w:rsidR="0023156B">
        <w:t>group</w:t>
      </w:r>
      <w:r>
        <w:tab/>
        <w:t>[PWG</w:t>
      </w:r>
      <w:r w:rsidR="00604552">
        <w:t>5100.16</w:t>
      </w:r>
      <w:r>
        <w:t>]</w:t>
      </w:r>
    </w:p>
    <w:p w14:paraId="46DEBEEF" w14:textId="22FBC446" w:rsidR="00C91C7F" w:rsidRDefault="00C91C7F" w:rsidP="000C58F3">
      <w:pPr>
        <w:pStyle w:val="Example"/>
        <w:tabs>
          <w:tab w:val="clear" w:pos="8280"/>
          <w:tab w:val="left" w:pos="7920"/>
        </w:tabs>
      </w:pPr>
      <w:r>
        <w:lastRenderedPageBreak/>
        <w:t xml:space="preserve">  </w:t>
      </w:r>
      <w:r w:rsidR="0023156B">
        <w:t>none</w:t>
      </w:r>
      <w:r>
        <w:tab/>
        <w:t>[PWG</w:t>
      </w:r>
      <w:r w:rsidR="00604552">
        <w:t>5100.16</w:t>
      </w:r>
      <w:r>
        <w:t>]</w:t>
      </w:r>
    </w:p>
    <w:p w14:paraId="23AF69AE" w14:textId="77116A78" w:rsidR="00C91C7F" w:rsidRDefault="00C91C7F" w:rsidP="000C58F3">
      <w:pPr>
        <w:pStyle w:val="Example"/>
        <w:tabs>
          <w:tab w:val="clear" w:pos="8280"/>
          <w:tab w:val="left" w:pos="7920"/>
        </w:tabs>
      </w:pPr>
      <w:r>
        <w:t xml:space="preserve">job-account-type (type2 keyword | </w:t>
      </w:r>
      <w:proofErr w:type="gramStart"/>
      <w:r>
        <w:t>name(</w:t>
      </w:r>
      <w:proofErr w:type="gramEnd"/>
      <w:r>
        <w:t>MAX))</w:t>
      </w:r>
      <w:r>
        <w:tab/>
        <w:t>[PWG</w:t>
      </w:r>
      <w:r w:rsidR="00604552">
        <w:t>5100.16</w:t>
      </w:r>
      <w:r>
        <w:t>]</w:t>
      </w:r>
    </w:p>
    <w:p w14:paraId="537350C7" w14:textId="79443364" w:rsidR="00C91C7F" w:rsidRDefault="00C91C7F" w:rsidP="000C58F3">
      <w:pPr>
        <w:pStyle w:val="Example"/>
        <w:tabs>
          <w:tab w:val="clear" w:pos="8280"/>
          <w:tab w:val="left" w:pos="7920"/>
        </w:tabs>
      </w:pPr>
      <w:r>
        <w:t xml:space="preserve">  &lt; any "job-account-type" value </w:t>
      </w:r>
      <w:proofErr w:type="gramStart"/>
      <w:r>
        <w:t xml:space="preserve">&gt;  </w:t>
      </w:r>
      <w:r>
        <w:tab/>
      </w:r>
      <w:proofErr w:type="gramEnd"/>
      <w:r>
        <w:t>[PWG</w:t>
      </w:r>
      <w:r w:rsidR="00604552">
        <w:t>5100.16</w:t>
      </w:r>
      <w:r>
        <w:t>]</w:t>
      </w:r>
    </w:p>
    <w:p w14:paraId="7AEB8C87" w14:textId="39F4FDFF" w:rsidR="00C91C7F" w:rsidRDefault="00C91C7F" w:rsidP="000C58F3">
      <w:pPr>
        <w:pStyle w:val="Example"/>
        <w:tabs>
          <w:tab w:val="clear" w:pos="8280"/>
          <w:tab w:val="left" w:pos="7920"/>
        </w:tabs>
      </w:pPr>
      <w:r>
        <w:t xml:space="preserve">job-account-type (1setOf (type2 keyword | </w:t>
      </w:r>
      <w:proofErr w:type="gramStart"/>
      <w:r>
        <w:t>name(</w:t>
      </w:r>
      <w:proofErr w:type="gramEnd"/>
      <w:r>
        <w:t>MAX)))</w:t>
      </w:r>
      <w:r>
        <w:tab/>
        <w:t>[PWG</w:t>
      </w:r>
      <w:r w:rsidR="00604552">
        <w:t>5100.16</w:t>
      </w:r>
      <w:r>
        <w:t>]</w:t>
      </w:r>
    </w:p>
    <w:p w14:paraId="39CA6C34" w14:textId="3499EA35" w:rsidR="00C91C7F" w:rsidRDefault="00C91C7F" w:rsidP="000C58F3">
      <w:pPr>
        <w:pStyle w:val="Example"/>
        <w:tabs>
          <w:tab w:val="clear" w:pos="8280"/>
          <w:tab w:val="left" w:pos="7920"/>
        </w:tabs>
      </w:pPr>
      <w:r>
        <w:t xml:space="preserve">  &lt; any "job-account-type" value </w:t>
      </w:r>
      <w:proofErr w:type="gramStart"/>
      <w:r>
        <w:t xml:space="preserve">&gt;  </w:t>
      </w:r>
      <w:r>
        <w:tab/>
      </w:r>
      <w:proofErr w:type="gramEnd"/>
      <w:r>
        <w:t>[PWG</w:t>
      </w:r>
      <w:r w:rsidR="00604552">
        <w:t>5100.16</w:t>
      </w:r>
      <w:r>
        <w:t>]</w:t>
      </w:r>
    </w:p>
    <w:p w14:paraId="49CBFD7E" w14:textId="77777777" w:rsidR="00C91C7F" w:rsidRPr="00D8112A" w:rsidRDefault="00C91C7F" w:rsidP="000C58F3">
      <w:pPr>
        <w:pStyle w:val="Example"/>
        <w:tabs>
          <w:tab w:val="clear" w:pos="8280"/>
          <w:tab w:val="left" w:pos="7920"/>
        </w:tabs>
      </w:pPr>
    </w:p>
    <w:p w14:paraId="3D3B95E6" w14:textId="1A3200E1" w:rsidR="001355D1" w:rsidRDefault="001355D1" w:rsidP="000C58F3">
      <w:pPr>
        <w:pStyle w:val="Example"/>
        <w:tabs>
          <w:tab w:val="clear" w:pos="8280"/>
          <w:tab w:val="left" w:pos="7920"/>
        </w:tabs>
      </w:pPr>
      <w:r w:rsidRPr="00D8112A">
        <w:t>job-state-reasons (1setOf type2 keyword)</w:t>
      </w:r>
      <w:r w:rsidRPr="00D8112A">
        <w:tab/>
        <w:t>[</w:t>
      </w:r>
      <w:r w:rsidR="000641A2">
        <w:t>STD92</w:t>
      </w:r>
      <w:r w:rsidRPr="00D8112A">
        <w:t>]</w:t>
      </w:r>
    </w:p>
    <w:p w14:paraId="72AFD585" w14:textId="0C6F027D" w:rsidR="00C91C7F" w:rsidRDefault="00C91C7F" w:rsidP="000C58F3">
      <w:pPr>
        <w:pStyle w:val="Example"/>
        <w:tabs>
          <w:tab w:val="clear" w:pos="8280"/>
          <w:tab w:val="left" w:pos="7920"/>
        </w:tabs>
      </w:pPr>
      <w:r>
        <w:t xml:space="preserve">  account-authorization-failed</w:t>
      </w:r>
      <w:r>
        <w:tab/>
        <w:t>[PWG</w:t>
      </w:r>
      <w:r w:rsidR="00604552">
        <w:t>5100.16</w:t>
      </w:r>
      <w:r>
        <w:t>]</w:t>
      </w:r>
    </w:p>
    <w:p w14:paraId="31BE47F4" w14:textId="56EC2E7D" w:rsidR="00A6215B" w:rsidRDefault="00A6215B" w:rsidP="000C58F3">
      <w:pPr>
        <w:pStyle w:val="Example"/>
        <w:tabs>
          <w:tab w:val="clear" w:pos="8280"/>
          <w:tab w:val="left" w:pos="7920"/>
        </w:tabs>
      </w:pPr>
      <w:r>
        <w:t xml:space="preserve">  account-closed</w:t>
      </w:r>
      <w:r>
        <w:tab/>
        <w:t>[PWG</w:t>
      </w:r>
      <w:r w:rsidR="00604552">
        <w:t>5100.16</w:t>
      </w:r>
      <w:r>
        <w:t>]</w:t>
      </w:r>
    </w:p>
    <w:p w14:paraId="0AF039A3" w14:textId="15054892" w:rsidR="00C91C7F" w:rsidRDefault="00C91C7F" w:rsidP="000C58F3">
      <w:pPr>
        <w:pStyle w:val="Example"/>
        <w:tabs>
          <w:tab w:val="clear" w:pos="8280"/>
          <w:tab w:val="left" w:pos="7920"/>
        </w:tabs>
      </w:pPr>
      <w:r>
        <w:t xml:space="preserve">  account-info-needed</w:t>
      </w:r>
      <w:r>
        <w:tab/>
        <w:t>[PWG</w:t>
      </w:r>
      <w:r w:rsidR="00604552">
        <w:t>5100.16</w:t>
      </w:r>
      <w:r>
        <w:t>]</w:t>
      </w:r>
    </w:p>
    <w:p w14:paraId="459BF6CC" w14:textId="3AFB22D6" w:rsidR="00A6215B" w:rsidRDefault="00A6215B" w:rsidP="000C58F3">
      <w:pPr>
        <w:pStyle w:val="Example"/>
        <w:tabs>
          <w:tab w:val="clear" w:pos="8280"/>
          <w:tab w:val="left" w:pos="7920"/>
        </w:tabs>
      </w:pPr>
      <w:r>
        <w:t xml:space="preserve">  account-limit-reached</w:t>
      </w:r>
      <w:r>
        <w:tab/>
        <w:t>[PWG</w:t>
      </w:r>
      <w:r w:rsidR="00604552">
        <w:t>5100.16</w:t>
      </w:r>
      <w:r>
        <w:t>]</w:t>
      </w:r>
    </w:p>
    <w:p w14:paraId="1ADC1D02" w14:textId="2AA0B90B" w:rsidR="004F55ED" w:rsidRDefault="004F55ED" w:rsidP="000C58F3">
      <w:pPr>
        <w:pStyle w:val="Example"/>
        <w:tabs>
          <w:tab w:val="clear" w:pos="8280"/>
          <w:tab w:val="left" w:pos="7920"/>
        </w:tabs>
      </w:pPr>
      <w:r>
        <w:t xml:space="preserve">  job-held-for-review</w:t>
      </w:r>
      <w:r>
        <w:tab/>
        <w:t>[PWG</w:t>
      </w:r>
      <w:r w:rsidR="00604552">
        <w:t>5100.16</w:t>
      </w:r>
      <w:r>
        <w:t>]</w:t>
      </w:r>
    </w:p>
    <w:p w14:paraId="1D42082F" w14:textId="77777777" w:rsidR="001355D1" w:rsidRDefault="001355D1" w:rsidP="001355D1">
      <w:pPr>
        <w:pStyle w:val="IEEEStdsLevel2Header"/>
        <w:rPr>
          <w:rFonts w:eastAsia="MS Mincho"/>
        </w:rPr>
      </w:pPr>
      <w:bookmarkStart w:id="94" w:name="_Toc194399724"/>
      <w:bookmarkStart w:id="95" w:name="_Toc158111133"/>
      <w:r>
        <w:rPr>
          <w:rFonts w:eastAsia="MS Mincho"/>
        </w:rPr>
        <w:t>Operation Registrations</w:t>
      </w:r>
      <w:bookmarkEnd w:id="94"/>
      <w:bookmarkEnd w:id="95"/>
    </w:p>
    <w:p w14:paraId="27B76392" w14:textId="77777777" w:rsidR="009A74F7" w:rsidRPr="000E4567" w:rsidRDefault="009A74F7" w:rsidP="009A74F7">
      <w:pPr>
        <w:pStyle w:val="IEEEStdsParagraph"/>
        <w:rPr>
          <w:rFonts w:eastAsia="MS Mincho"/>
        </w:rPr>
      </w:pPr>
      <w:r w:rsidRPr="000E4567">
        <w:rPr>
          <w:rFonts w:eastAsia="MS Mincho"/>
        </w:rPr>
        <w:t xml:space="preserve">The </w:t>
      </w:r>
      <w:r>
        <w:rPr>
          <w:rFonts w:eastAsia="MS Mincho"/>
        </w:rPr>
        <w:t>operations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1064BF59" w14:textId="01CDCEE8" w:rsidR="001355D1" w:rsidRPr="00D8112A" w:rsidRDefault="001355D1" w:rsidP="001355D1">
      <w:pPr>
        <w:pStyle w:val="IEEEStdsParagraph"/>
        <w:rPr>
          <w:rFonts w:eastAsia="MS Mincho"/>
        </w:rPr>
      </w:pPr>
      <w:r w:rsidRPr="00D8112A">
        <w:rPr>
          <w:rFonts w:eastAsia="MS Mincho"/>
        </w:rPr>
        <w:tab/>
      </w:r>
      <w:hyperlink r:id="rId25" w:history="1">
        <w:r w:rsidRPr="000C58F3">
          <w:rPr>
            <w:rStyle w:val="Hyperlink"/>
            <w:rFonts w:eastAsia="MS Mincho"/>
          </w:rPr>
          <w:t>http</w:t>
        </w:r>
        <w:r w:rsidR="000C58F3" w:rsidRPr="000C58F3">
          <w:rPr>
            <w:rStyle w:val="Hyperlink"/>
            <w:rFonts w:eastAsia="MS Mincho"/>
          </w:rPr>
          <w:t>s</w:t>
        </w:r>
        <w:r w:rsidRPr="000C58F3">
          <w:rPr>
            <w:rStyle w:val="Hyperlink"/>
            <w:rFonts w:eastAsia="MS Mincho"/>
          </w:rPr>
          <w:t>://www.iana.org/assignments/ipp-registrations</w:t>
        </w:r>
      </w:hyperlink>
    </w:p>
    <w:p w14:paraId="040D6146" w14:textId="77777777" w:rsidR="001355D1" w:rsidRPr="00D8112A" w:rsidRDefault="001355D1" w:rsidP="001355D1">
      <w:pPr>
        <w:pStyle w:val="IEEEStdsParagraph"/>
        <w:rPr>
          <w:rFonts w:eastAsia="MS Mincho"/>
        </w:rPr>
      </w:pPr>
      <w:r w:rsidRPr="00D8112A">
        <w:rPr>
          <w:rFonts w:eastAsia="MS Mincho"/>
        </w:rPr>
        <w:t>The registry entries will contain the following information:</w:t>
      </w:r>
    </w:p>
    <w:p w14:paraId="105966CA" w14:textId="77777777" w:rsidR="001355D1" w:rsidRDefault="001355D1" w:rsidP="000C58F3">
      <w:pPr>
        <w:pStyle w:val="Example"/>
        <w:tabs>
          <w:tab w:val="clear" w:pos="8280"/>
          <w:tab w:val="left" w:pos="7920"/>
        </w:tabs>
      </w:pPr>
      <w:r>
        <w:t>Operation Name</w:t>
      </w:r>
      <w:r>
        <w:tab/>
        <w:t>Reference</w:t>
      </w:r>
    </w:p>
    <w:p w14:paraId="50C91B3D" w14:textId="77777777" w:rsidR="001355D1" w:rsidRDefault="001355D1" w:rsidP="000C58F3">
      <w:pPr>
        <w:pStyle w:val="Example"/>
        <w:tabs>
          <w:tab w:val="clear" w:pos="8280"/>
          <w:tab w:val="left" w:pos="7920"/>
        </w:tabs>
      </w:pPr>
      <w:r>
        <w:t>--------------</w:t>
      </w:r>
      <w:r>
        <w:tab/>
        <w:t>---------</w:t>
      </w:r>
    </w:p>
    <w:p w14:paraId="4E26D46B" w14:textId="3F3CA6F3" w:rsidR="001355D1" w:rsidRDefault="001355D1" w:rsidP="000C58F3">
      <w:pPr>
        <w:pStyle w:val="Example"/>
        <w:tabs>
          <w:tab w:val="clear" w:pos="8280"/>
          <w:tab w:val="left" w:pos="7920"/>
        </w:tabs>
      </w:pPr>
      <w:r>
        <w:t>Create-Job (extension)</w:t>
      </w:r>
      <w:r>
        <w:tab/>
        <w:t>[PWG</w:t>
      </w:r>
      <w:r w:rsidR="00604552">
        <w:t>5100.16</w:t>
      </w:r>
      <w:r>
        <w:t>]</w:t>
      </w:r>
    </w:p>
    <w:p w14:paraId="08F766C8" w14:textId="156341BE" w:rsidR="001355D1" w:rsidRDefault="001355D1" w:rsidP="000C58F3">
      <w:pPr>
        <w:pStyle w:val="Example"/>
        <w:tabs>
          <w:tab w:val="clear" w:pos="8280"/>
          <w:tab w:val="left" w:pos="7920"/>
        </w:tabs>
      </w:pPr>
      <w:r>
        <w:t>Print-Job (extension)</w:t>
      </w:r>
      <w:r>
        <w:tab/>
        <w:t>[PWG</w:t>
      </w:r>
      <w:r w:rsidR="00604552">
        <w:t>5100.16</w:t>
      </w:r>
      <w:r>
        <w:t>]</w:t>
      </w:r>
    </w:p>
    <w:p w14:paraId="162EC3A7" w14:textId="289EAD1E" w:rsidR="001355D1" w:rsidRDefault="001355D1" w:rsidP="000C58F3">
      <w:pPr>
        <w:pStyle w:val="Example"/>
        <w:tabs>
          <w:tab w:val="clear" w:pos="8280"/>
          <w:tab w:val="left" w:pos="7920"/>
        </w:tabs>
      </w:pPr>
      <w:r>
        <w:t>Print-URI (extension)</w:t>
      </w:r>
      <w:r>
        <w:tab/>
        <w:t>[PWG</w:t>
      </w:r>
      <w:r w:rsidR="00604552">
        <w:t>5100.16</w:t>
      </w:r>
      <w:r>
        <w:t>]</w:t>
      </w:r>
    </w:p>
    <w:p w14:paraId="5868CA64" w14:textId="20E070D1" w:rsidR="001355D1" w:rsidRDefault="001355D1" w:rsidP="000C58F3">
      <w:pPr>
        <w:pStyle w:val="Example"/>
        <w:tabs>
          <w:tab w:val="clear" w:pos="8280"/>
          <w:tab w:val="left" w:pos="7920"/>
        </w:tabs>
      </w:pPr>
      <w:r>
        <w:t>Validate-Job (extension)</w:t>
      </w:r>
      <w:r>
        <w:tab/>
        <w:t>[PWG</w:t>
      </w:r>
      <w:r w:rsidR="00604552">
        <w:t>5100.16</w:t>
      </w:r>
      <w:r>
        <w:t>]</w:t>
      </w:r>
    </w:p>
    <w:p w14:paraId="47294F8B" w14:textId="1FA98D84" w:rsidR="001355D1" w:rsidRDefault="001355D1" w:rsidP="001355D1">
      <w:pPr>
        <w:pStyle w:val="IEEEStdsLevel2Header"/>
      </w:pPr>
      <w:bookmarkStart w:id="96" w:name="_Toc194399725"/>
      <w:bookmarkStart w:id="97" w:name="_Toc158111134"/>
      <w:r>
        <w:t>Status Code Registrations</w:t>
      </w:r>
      <w:bookmarkEnd w:id="96"/>
      <w:bookmarkEnd w:id="97"/>
    </w:p>
    <w:p w14:paraId="4B6B0EF4" w14:textId="77777777" w:rsidR="009A74F7" w:rsidRPr="000E4567" w:rsidRDefault="009A74F7" w:rsidP="009A74F7">
      <w:pPr>
        <w:pStyle w:val="IEEEStdsParagraph"/>
        <w:rPr>
          <w:rFonts w:eastAsia="MS Mincho"/>
        </w:rPr>
      </w:pPr>
      <w:r w:rsidRPr="000E4567">
        <w:rPr>
          <w:rFonts w:eastAsia="MS Mincho"/>
        </w:rPr>
        <w:t xml:space="preserve">The </w:t>
      </w:r>
      <w:r>
        <w:rPr>
          <w:rFonts w:eastAsia="MS Mincho"/>
        </w:rPr>
        <w:t>status codes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488F7386" w14:textId="77777777" w:rsidR="001355D1" w:rsidRPr="00D8112A" w:rsidRDefault="001355D1" w:rsidP="001355D1">
      <w:pPr>
        <w:pStyle w:val="IEEEStdsParagraph"/>
        <w:rPr>
          <w:rFonts w:eastAsia="MS Mincho"/>
        </w:rPr>
      </w:pPr>
      <w:r w:rsidRPr="00D8112A">
        <w:rPr>
          <w:rFonts w:eastAsia="MS Mincho"/>
        </w:rPr>
        <w:tab/>
        <w:t>http://www.iana.org/assignments/ipp-registrations</w:t>
      </w:r>
    </w:p>
    <w:p w14:paraId="424FABB4" w14:textId="77777777" w:rsidR="001355D1" w:rsidRDefault="001355D1" w:rsidP="001355D1">
      <w:pPr>
        <w:pStyle w:val="IEEEStdsParagraph"/>
        <w:rPr>
          <w:rFonts w:eastAsia="MS Mincho"/>
        </w:rPr>
      </w:pPr>
      <w:r w:rsidRPr="00D8112A">
        <w:rPr>
          <w:rFonts w:eastAsia="MS Mincho"/>
        </w:rPr>
        <w:t>The registry entries will contain the following information:</w:t>
      </w:r>
    </w:p>
    <w:p w14:paraId="057AF1EF" w14:textId="77777777" w:rsidR="001355D1" w:rsidRDefault="001355D1" w:rsidP="000C58F3">
      <w:pPr>
        <w:pStyle w:val="Example"/>
        <w:tabs>
          <w:tab w:val="clear" w:pos="8280"/>
          <w:tab w:val="left" w:pos="7920"/>
        </w:tabs>
      </w:pPr>
      <w:r>
        <w:t>Value    Status Code Name</w:t>
      </w:r>
      <w:r>
        <w:tab/>
        <w:t>Reference</w:t>
      </w:r>
    </w:p>
    <w:p w14:paraId="58A0139F" w14:textId="77777777" w:rsidR="001355D1" w:rsidRDefault="001355D1" w:rsidP="000C58F3">
      <w:pPr>
        <w:pStyle w:val="Example"/>
        <w:tabs>
          <w:tab w:val="clear" w:pos="8280"/>
          <w:tab w:val="left" w:pos="7920"/>
        </w:tabs>
      </w:pPr>
      <w:r>
        <w:t>------   ---------------------------------------------</w:t>
      </w:r>
      <w:r>
        <w:tab/>
        <w:t>---------</w:t>
      </w:r>
    </w:p>
    <w:p w14:paraId="101DA4A3" w14:textId="77777777" w:rsidR="001355D1" w:rsidRDefault="001355D1" w:rsidP="000C58F3">
      <w:pPr>
        <w:pStyle w:val="Example"/>
        <w:tabs>
          <w:tab w:val="clear" w:pos="8280"/>
          <w:tab w:val="left" w:pos="7920"/>
        </w:tabs>
      </w:pPr>
      <w:r>
        <w:t>0x0400:0x04FF - Client Error:</w:t>
      </w:r>
    </w:p>
    <w:p w14:paraId="5948C0FA" w14:textId="57648827" w:rsidR="00A6215B" w:rsidRDefault="00A6215B" w:rsidP="000C58F3">
      <w:pPr>
        <w:pStyle w:val="Example"/>
        <w:tabs>
          <w:tab w:val="clear" w:pos="8280"/>
          <w:tab w:val="left" w:pos="7920"/>
        </w:tabs>
      </w:pPr>
      <w:r>
        <w:t xml:space="preserve">  0x041</w:t>
      </w:r>
      <w:proofErr w:type="gramStart"/>
      <w:r>
        <w:t>C</w:t>
      </w:r>
      <w:r w:rsidR="009C672E">
        <w:t xml:space="preserve">  </w:t>
      </w:r>
      <w:r>
        <w:t>client</w:t>
      </w:r>
      <w:proofErr w:type="gramEnd"/>
      <w:r>
        <w:t>-error-account-info-needed</w:t>
      </w:r>
      <w:r>
        <w:tab/>
        <w:t>[PWG</w:t>
      </w:r>
      <w:r w:rsidR="00604552">
        <w:t>5100.16</w:t>
      </w:r>
      <w:r>
        <w:t>]</w:t>
      </w:r>
    </w:p>
    <w:p w14:paraId="06431728" w14:textId="3C47D542" w:rsidR="00A6215B" w:rsidRDefault="00A6215B" w:rsidP="000C58F3">
      <w:pPr>
        <w:pStyle w:val="Example"/>
        <w:tabs>
          <w:tab w:val="clear" w:pos="8280"/>
          <w:tab w:val="left" w:pos="7920"/>
        </w:tabs>
      </w:pPr>
      <w:r>
        <w:t xml:space="preserve">  0x041</w:t>
      </w:r>
      <w:proofErr w:type="gramStart"/>
      <w:r>
        <w:t>D</w:t>
      </w:r>
      <w:r w:rsidR="009C672E">
        <w:t xml:space="preserve">  </w:t>
      </w:r>
      <w:r>
        <w:t>client</w:t>
      </w:r>
      <w:proofErr w:type="gramEnd"/>
      <w:r>
        <w:t>-error-account-closed</w:t>
      </w:r>
      <w:r>
        <w:tab/>
        <w:t>[PWG</w:t>
      </w:r>
      <w:r w:rsidR="00604552">
        <w:t>5100.16</w:t>
      </w:r>
      <w:r>
        <w:t>]</w:t>
      </w:r>
    </w:p>
    <w:p w14:paraId="7089FCE1" w14:textId="3CDABCE7" w:rsidR="00A6215B" w:rsidRDefault="00A6215B" w:rsidP="000C58F3">
      <w:pPr>
        <w:pStyle w:val="Example"/>
        <w:tabs>
          <w:tab w:val="clear" w:pos="8280"/>
          <w:tab w:val="left" w:pos="7920"/>
        </w:tabs>
      </w:pPr>
      <w:r>
        <w:t xml:space="preserve">  0x041</w:t>
      </w:r>
      <w:proofErr w:type="gramStart"/>
      <w:r>
        <w:t>E</w:t>
      </w:r>
      <w:r w:rsidR="009C672E">
        <w:t xml:space="preserve">  </w:t>
      </w:r>
      <w:r>
        <w:t>client</w:t>
      </w:r>
      <w:proofErr w:type="gramEnd"/>
      <w:r>
        <w:t>-error-account-limit-reached</w:t>
      </w:r>
      <w:r>
        <w:tab/>
        <w:t>[PWG</w:t>
      </w:r>
      <w:r w:rsidR="00604552">
        <w:t>5100.16</w:t>
      </w:r>
      <w:r>
        <w:t>]</w:t>
      </w:r>
    </w:p>
    <w:p w14:paraId="0F5AA18D" w14:textId="27DD61D4" w:rsidR="001E5474" w:rsidRPr="00902222" w:rsidRDefault="00A6215B" w:rsidP="000C58F3">
      <w:pPr>
        <w:pStyle w:val="Example"/>
        <w:tabs>
          <w:tab w:val="clear" w:pos="8280"/>
          <w:tab w:val="left" w:pos="7920"/>
        </w:tabs>
      </w:pPr>
      <w:r>
        <w:t xml:space="preserve">  0x041</w:t>
      </w:r>
      <w:proofErr w:type="gramStart"/>
      <w:r>
        <w:t>F</w:t>
      </w:r>
      <w:r w:rsidR="009C672E">
        <w:t xml:space="preserve">  </w:t>
      </w:r>
      <w:r>
        <w:t>client</w:t>
      </w:r>
      <w:proofErr w:type="gramEnd"/>
      <w:r>
        <w:t>-error-account-authorization-failed</w:t>
      </w:r>
      <w:r>
        <w:tab/>
        <w:t>[PWG</w:t>
      </w:r>
      <w:r w:rsidR="00604552">
        <w:t>5100.16</w:t>
      </w:r>
      <w:r>
        <w:t>]</w:t>
      </w:r>
    </w:p>
    <w:p w14:paraId="5FB2E258" w14:textId="77777777" w:rsidR="00B416BE" w:rsidRDefault="00B416BE">
      <w:pPr>
        <w:rPr>
          <w:rFonts w:eastAsia="MS Mincho"/>
          <w:b/>
          <w:sz w:val="32"/>
          <w:szCs w:val="20"/>
        </w:rPr>
      </w:pPr>
      <w:bookmarkStart w:id="98" w:name="_Ref20126699"/>
      <w:bookmarkStart w:id="99" w:name="_Toc263650617"/>
      <w:r>
        <w:rPr>
          <w:rFonts w:eastAsia="MS Mincho"/>
        </w:rPr>
        <w:br w:type="page"/>
      </w:r>
    </w:p>
    <w:p w14:paraId="4DE846C2" w14:textId="5F767D54" w:rsidR="009C672E" w:rsidRDefault="009C672E" w:rsidP="009C672E">
      <w:pPr>
        <w:pStyle w:val="IEEEStdsLevel1Header"/>
        <w:rPr>
          <w:rFonts w:eastAsia="MS Mincho"/>
        </w:rPr>
      </w:pPr>
      <w:bookmarkStart w:id="100" w:name="_Ref158111071"/>
      <w:bookmarkStart w:id="101" w:name="_Toc158111135"/>
      <w:r>
        <w:rPr>
          <w:rFonts w:eastAsia="MS Mincho"/>
        </w:rPr>
        <w:lastRenderedPageBreak/>
        <w:t>Overview of Changes</w:t>
      </w:r>
      <w:bookmarkEnd w:id="98"/>
      <w:bookmarkEnd w:id="100"/>
      <w:bookmarkEnd w:id="101"/>
    </w:p>
    <w:p w14:paraId="1C83B946" w14:textId="77777777" w:rsidR="00574A7B" w:rsidRDefault="00574A7B" w:rsidP="00574A7B">
      <w:pPr>
        <w:pStyle w:val="IEEEStdsLevel2Header"/>
        <w:rPr>
          <w:rFonts w:eastAsia="MS Mincho"/>
        </w:rPr>
      </w:pPr>
      <w:bookmarkStart w:id="102" w:name="_Toc158111136"/>
      <w:r>
        <w:rPr>
          <w:rFonts w:eastAsia="MS Mincho"/>
        </w:rPr>
        <w:t>IPP Transaction-Based Printing Extensions v1.1</w:t>
      </w:r>
      <w:bookmarkEnd w:id="102"/>
    </w:p>
    <w:p w14:paraId="04677F03" w14:textId="77777777" w:rsidR="00574A7B" w:rsidRDefault="00574A7B" w:rsidP="00574A7B">
      <w:pPr>
        <w:pStyle w:val="IEEEStdsParagraph"/>
        <w:rPr>
          <w:rFonts w:eastAsia="MS Mincho"/>
        </w:rPr>
      </w:pPr>
      <w:r>
        <w:rPr>
          <w:rFonts w:eastAsia="MS Mincho"/>
        </w:rPr>
        <w:t>The following changes were made to the previous version of this specification [PWG5100.16-2013]:</w:t>
      </w:r>
    </w:p>
    <w:p w14:paraId="0F51FFF6" w14:textId="3C11ECD0" w:rsidR="006F3AAF" w:rsidRDefault="00574A7B" w:rsidP="0081749B">
      <w:pPr>
        <w:pStyle w:val="IEEEStdsParagraph"/>
        <w:numPr>
          <w:ilvl w:val="0"/>
          <w:numId w:val="13"/>
        </w:numPr>
        <w:rPr>
          <w:rFonts w:eastAsia="MS Mincho"/>
        </w:rPr>
      </w:pPr>
      <w:r>
        <w:rPr>
          <w:rFonts w:eastAsia="MS Mincho"/>
        </w:rPr>
        <w:t xml:space="preserve">The </w:t>
      </w:r>
      <w:r w:rsidR="006F3AAF">
        <w:rPr>
          <w:rFonts w:eastAsia="MS Mincho"/>
        </w:rPr>
        <w:t xml:space="preserve">RECOMMENDED </w:t>
      </w:r>
      <w:r>
        <w:rPr>
          <w:rFonts w:eastAsia="MS Mincho"/>
        </w:rPr>
        <w:t>"printer-charge-info" and "printer-charge-info-uri" Printer Description attributes were added from [PWG5100.13-2012]</w:t>
      </w:r>
      <w:r w:rsidR="006F3AAF">
        <w:rPr>
          <w:rFonts w:eastAsia="MS Mincho"/>
        </w:rPr>
        <w:t>;</w:t>
      </w:r>
    </w:p>
    <w:p w14:paraId="78F618B2" w14:textId="36C6D664" w:rsidR="00F1501D" w:rsidRDefault="00F1501D" w:rsidP="0081749B">
      <w:pPr>
        <w:pStyle w:val="IEEEStdsParagraph"/>
        <w:numPr>
          <w:ilvl w:val="0"/>
          <w:numId w:val="13"/>
        </w:numPr>
        <w:rPr>
          <w:rFonts w:eastAsia="MS Mincho"/>
        </w:rPr>
      </w:pPr>
      <w:r>
        <w:rPr>
          <w:rFonts w:eastAsia="MS Mincho"/>
        </w:rPr>
        <w:t>The RECOMMENDED "printer-mandatory-job-attributes" Printer Description attribute was added from [PWG5100.11</w:t>
      </w:r>
      <w:r w:rsidR="00B416BE">
        <w:rPr>
          <w:rFonts w:eastAsia="MS Mincho"/>
        </w:rPr>
        <w:t>-2010</w:t>
      </w:r>
      <w:r>
        <w:rPr>
          <w:rFonts w:eastAsia="MS Mincho"/>
        </w:rPr>
        <w:t>];</w:t>
      </w:r>
    </w:p>
    <w:p w14:paraId="7853E3E0" w14:textId="77777777" w:rsidR="00B416BE" w:rsidRDefault="00B416BE" w:rsidP="0081749B">
      <w:pPr>
        <w:pStyle w:val="IEEEStdsParagraph"/>
        <w:numPr>
          <w:ilvl w:val="0"/>
          <w:numId w:val="13"/>
        </w:numPr>
        <w:rPr>
          <w:rFonts w:eastAsia="MS Mincho"/>
        </w:rPr>
      </w:pPr>
      <w:r>
        <w:rPr>
          <w:rFonts w:eastAsia="MS Mincho"/>
        </w:rPr>
        <w:t>The RECOMMENDED "printer-requested-job-attributes" Printer Description attribute was added;</w:t>
      </w:r>
    </w:p>
    <w:p w14:paraId="1FF59850" w14:textId="5CDEB80D" w:rsidR="00B416BE" w:rsidRDefault="00B416BE" w:rsidP="0081749B">
      <w:pPr>
        <w:pStyle w:val="IEEEStdsParagraph"/>
        <w:numPr>
          <w:ilvl w:val="0"/>
          <w:numId w:val="13"/>
        </w:numPr>
        <w:rPr>
          <w:rFonts w:eastAsia="MS Mincho"/>
        </w:rPr>
      </w:pPr>
      <w:r>
        <w:rPr>
          <w:rFonts w:eastAsia="MS Mincho"/>
        </w:rPr>
        <w:t>The "profile-uri</w:t>
      </w:r>
      <w:r w:rsidR="00C673F0">
        <w:rPr>
          <w:rFonts w:eastAsia="MS Mincho"/>
        </w:rPr>
        <w:t>-actual</w:t>
      </w:r>
      <w:r>
        <w:rPr>
          <w:rFonts w:eastAsia="MS Mincho"/>
        </w:rPr>
        <w:t>" operation attribute was moved to the IPP Driverless Printing Extensions v2.0 (NODRIVER);</w:t>
      </w:r>
    </w:p>
    <w:p w14:paraId="68D6057E" w14:textId="45321028" w:rsidR="00B416BE" w:rsidRDefault="00B416BE" w:rsidP="0081749B">
      <w:pPr>
        <w:pStyle w:val="IEEEStdsParagraph"/>
        <w:numPr>
          <w:ilvl w:val="0"/>
          <w:numId w:val="13"/>
        </w:numPr>
        <w:rPr>
          <w:rFonts w:eastAsia="MS Mincho"/>
        </w:rPr>
      </w:pPr>
      <w:r>
        <w:rPr>
          <w:rFonts w:eastAsia="MS Mincho"/>
        </w:rPr>
        <w:t>The "print-scaling" Job Template attribute was moved to the IPP Driverless Printing Extensions v2.0 (NODRIVER);</w:t>
      </w:r>
    </w:p>
    <w:p w14:paraId="2CA2AC1E" w14:textId="7B384B32" w:rsidR="00B416BE" w:rsidRDefault="00B416BE" w:rsidP="0081749B">
      <w:pPr>
        <w:pStyle w:val="IEEEStdsParagraph"/>
        <w:numPr>
          <w:ilvl w:val="0"/>
          <w:numId w:val="13"/>
        </w:numPr>
        <w:rPr>
          <w:rFonts w:eastAsia="MS Mincho"/>
        </w:rPr>
      </w:pPr>
      <w:r>
        <w:rPr>
          <w:rFonts w:eastAsia="MS Mincho"/>
        </w:rPr>
        <w:t>The "jpeg-k-octets-supported", "jpeg-x-dimension-supported", "jpeg-y-dimension-supported", "pdf-k-octets-supported", "pdf-versions-supported", "print-scaling-default", "print-scaling-supported", "printer-</w:t>
      </w:r>
      <w:proofErr w:type="spellStart"/>
      <w:r>
        <w:rPr>
          <w:rFonts w:eastAsia="MS Mincho"/>
        </w:rPr>
        <w:t>dns</w:t>
      </w:r>
      <w:proofErr w:type="spellEnd"/>
      <w:r>
        <w:rPr>
          <w:rFonts w:eastAsia="MS Mincho"/>
        </w:rPr>
        <w:t>-</w:t>
      </w:r>
      <w:proofErr w:type="spellStart"/>
      <w:r>
        <w:rPr>
          <w:rFonts w:eastAsia="MS Mincho"/>
        </w:rPr>
        <w:t>sd</w:t>
      </w:r>
      <w:proofErr w:type="spellEnd"/>
      <w:r>
        <w:rPr>
          <w:rFonts w:eastAsia="MS Mincho"/>
        </w:rPr>
        <w:t>-name", and "printer-kind" Printer Description attributes were moved to the IPP Driverless Printing Extensions v2.0 (NODRIVER);</w:t>
      </w:r>
    </w:p>
    <w:p w14:paraId="4DB2609A" w14:textId="796A0EC8" w:rsidR="00574A7B" w:rsidRDefault="00B416BE" w:rsidP="0081749B">
      <w:pPr>
        <w:pStyle w:val="IEEEStdsParagraph"/>
        <w:numPr>
          <w:ilvl w:val="0"/>
          <w:numId w:val="13"/>
        </w:numPr>
        <w:rPr>
          <w:rFonts w:eastAsia="MS Mincho"/>
        </w:rPr>
      </w:pPr>
      <w:r>
        <w:rPr>
          <w:rFonts w:eastAsia="MS Mincho"/>
        </w:rPr>
        <w:t>The 'conflicting-attributes', 'job-release-wait', and 'unsupported-attributes-or-values' keywords for the "job-state-reasons" Job Status attribute were moved to the IPP Enterprise Printing Extensions v2.0 (EPX)</w:t>
      </w:r>
      <w:r w:rsidR="006F3AAF">
        <w:rPr>
          <w:rFonts w:eastAsia="MS Mincho"/>
        </w:rPr>
        <w:t>;</w:t>
      </w:r>
      <w:r w:rsidR="00A84327">
        <w:rPr>
          <w:rFonts w:eastAsia="MS Mincho"/>
        </w:rPr>
        <w:t xml:space="preserve"> and</w:t>
      </w:r>
    </w:p>
    <w:p w14:paraId="7822C285" w14:textId="5C66CA1D" w:rsidR="00A84327" w:rsidRPr="00574A7B" w:rsidRDefault="00A84327" w:rsidP="0081749B">
      <w:pPr>
        <w:pStyle w:val="IEEEStdsParagraph"/>
        <w:numPr>
          <w:ilvl w:val="0"/>
          <w:numId w:val="13"/>
        </w:numPr>
        <w:rPr>
          <w:rFonts w:eastAsia="MS Mincho"/>
        </w:rPr>
      </w:pPr>
      <w:r>
        <w:rPr>
          <w:rFonts w:eastAsia="MS Mincho"/>
        </w:rPr>
        <w:t>The required state for Jobs submitted to release printing services was relaxed.</w:t>
      </w:r>
    </w:p>
    <w:p w14:paraId="66AC23BF" w14:textId="77777777" w:rsidR="00B416BE" w:rsidRDefault="00B416BE">
      <w:pPr>
        <w:rPr>
          <w:rFonts w:eastAsia="MS Mincho"/>
          <w:b/>
          <w:sz w:val="32"/>
          <w:szCs w:val="20"/>
        </w:rPr>
      </w:pPr>
      <w:r>
        <w:rPr>
          <w:rFonts w:eastAsia="MS Mincho"/>
        </w:rPr>
        <w:br w:type="page"/>
      </w:r>
    </w:p>
    <w:p w14:paraId="22F44FC1" w14:textId="4E27C48D" w:rsidR="00C004F2" w:rsidRDefault="00C004F2" w:rsidP="00E1772A">
      <w:pPr>
        <w:pStyle w:val="IEEEStdsLevel1Header"/>
        <w:rPr>
          <w:rFonts w:eastAsia="MS Mincho"/>
        </w:rPr>
      </w:pPr>
      <w:bookmarkStart w:id="103" w:name="_Toc158111137"/>
      <w:r w:rsidRPr="00CB46AF">
        <w:rPr>
          <w:rFonts w:eastAsia="MS Mincho"/>
        </w:rPr>
        <w:lastRenderedPageBreak/>
        <w:t>References</w:t>
      </w:r>
      <w:bookmarkEnd w:id="99"/>
      <w:bookmarkEnd w:id="103"/>
    </w:p>
    <w:p w14:paraId="11A45511" w14:textId="77777777" w:rsidR="00C004F2" w:rsidRDefault="00C004F2" w:rsidP="00E1772A">
      <w:pPr>
        <w:pStyle w:val="IEEEStdsLevel2Header"/>
        <w:rPr>
          <w:rFonts w:eastAsia="MS Mincho"/>
        </w:rPr>
      </w:pPr>
      <w:bookmarkStart w:id="104" w:name="_Toc263650618"/>
      <w:bookmarkStart w:id="105" w:name="_Toc158111138"/>
      <w:r>
        <w:rPr>
          <w:rFonts w:eastAsia="MS Mincho"/>
        </w:rPr>
        <w:t xml:space="preserve">Normative </w:t>
      </w:r>
      <w:r w:rsidRPr="00CB46AF">
        <w:rPr>
          <w:rFonts w:eastAsia="MS Mincho"/>
        </w:rPr>
        <w:t>References</w:t>
      </w:r>
      <w:bookmarkEnd w:id="104"/>
      <w:bookmarkEnd w:id="105"/>
    </w:p>
    <w:p w14:paraId="77BB2092" w14:textId="77777777" w:rsidR="009A74F7" w:rsidRDefault="009A74F7" w:rsidP="009A74F7">
      <w:pPr>
        <w:pStyle w:val="PWGReference"/>
      </w:pPr>
      <w:r>
        <w:t>[BCP14]</w:t>
      </w:r>
      <w:r>
        <w:tab/>
        <w:t>S. Bradner,  "K</w:t>
      </w:r>
      <w:r w:rsidRPr="00123BE9">
        <w:t>ey words for use in RFCs to Indicate Requirement Levels</w:t>
      </w:r>
      <w:r>
        <w:t xml:space="preserve">", RFC 2119/BCP 14, March 1997, </w:t>
      </w:r>
      <w:hyperlink r:id="rId26" w:history="1">
        <w:r>
          <w:rPr>
            <w:rStyle w:val="Hyperlink"/>
          </w:rPr>
          <w:t>https://tools.ietf.org/html/bcp14</w:t>
        </w:r>
      </w:hyperlink>
    </w:p>
    <w:p w14:paraId="13B0A782" w14:textId="77777777" w:rsidR="00902222" w:rsidRDefault="00902222" w:rsidP="00902222">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26A00A45" w14:textId="2A8F4BE0" w:rsidR="00AB4BFB" w:rsidRDefault="00AB4BFB" w:rsidP="00902222">
      <w:pPr>
        <w:pStyle w:val="PWGReference"/>
        <w:rPr>
          <w:bCs/>
        </w:rPr>
      </w:pPr>
      <w:r>
        <w:rPr>
          <w:bCs/>
        </w:rPr>
        <w:t>[PWG5100.7]</w:t>
      </w:r>
      <w:r>
        <w:rPr>
          <w:bCs/>
        </w:rPr>
        <w:tab/>
        <w:t xml:space="preserve">M. Sweet, "IPP Job Extensions v2.0 (JOBEXT)", PWG 5100.7-2019, August 2019, </w:t>
      </w:r>
      <w:hyperlink r:id="rId27" w:history="1">
        <w:r w:rsidRPr="00AB4BFB">
          <w:rPr>
            <w:rStyle w:val="Hyperlink"/>
            <w:bCs/>
          </w:rPr>
          <w:t>https://ftp.pwg.org/pub/pwg/candidates/cs-ippjobext20-20190816-5100.7.pdf</w:t>
        </w:r>
      </w:hyperlink>
    </w:p>
    <w:p w14:paraId="3D11082E" w14:textId="4CA2BBE4" w:rsidR="00902222" w:rsidRDefault="00902222" w:rsidP="00902222">
      <w:pPr>
        <w:pStyle w:val="PWGReference"/>
      </w:pPr>
      <w:r w:rsidRPr="003A6A5B">
        <w:t>[PWG5100.12]</w:t>
      </w:r>
      <w:r w:rsidRPr="003A6A5B">
        <w:tab/>
        <w:t>R. Bergman, H. Lewis, I. McDonald, M. Sweet, "IPP</w:t>
      </w:r>
      <w:r w:rsidR="009A74F7">
        <w:t xml:space="preserve"> </w:t>
      </w:r>
      <w:r w:rsidRPr="003A6A5B">
        <w:t>2.0</w:t>
      </w:r>
      <w:r w:rsidR="009A74F7">
        <w:t>, 2.1, and 2.2</w:t>
      </w:r>
      <w:r w:rsidRPr="003A6A5B">
        <w:t>", PWG 5100.12-201</w:t>
      </w:r>
      <w:r w:rsidR="009A74F7">
        <w:t>5</w:t>
      </w:r>
      <w:r w:rsidRPr="003A6A5B">
        <w:t xml:space="preserve">, </w:t>
      </w:r>
      <w:r w:rsidR="009A74F7">
        <w:t>October</w:t>
      </w:r>
      <w:r w:rsidRPr="003A6A5B">
        <w:t xml:space="preserve"> 201</w:t>
      </w:r>
      <w:r w:rsidR="009A74F7">
        <w:t>5</w:t>
      </w:r>
      <w:r w:rsidRPr="003A6A5B">
        <w:t xml:space="preserve">, </w:t>
      </w:r>
      <w:hyperlink r:id="rId28" w:history="1">
        <w:r w:rsidR="009A74F7" w:rsidRPr="009A74F7">
          <w:rPr>
            <w:rStyle w:val="Hyperlink"/>
          </w:rPr>
          <w:t>ht</w:t>
        </w:r>
        <w:r w:rsidRPr="009A74F7">
          <w:rPr>
            <w:rStyle w:val="Hyperlink"/>
          </w:rPr>
          <w:t>tp</w:t>
        </w:r>
        <w:r w:rsidR="009A74F7" w:rsidRPr="009A74F7">
          <w:rPr>
            <w:rStyle w:val="Hyperlink"/>
          </w:rPr>
          <w:t>s</w:t>
        </w:r>
        <w:r w:rsidRPr="009A74F7">
          <w:rPr>
            <w:rStyle w:val="Hyperlink"/>
          </w:rPr>
          <w:t>://www.pwg.org/pub/pwg/</w:t>
        </w:r>
        <w:r w:rsidR="009A74F7" w:rsidRPr="009A74F7">
          <w:rPr>
            <w:rStyle w:val="Hyperlink"/>
          </w:rPr>
          <w:t>standards</w:t>
        </w:r>
        <w:r w:rsidRPr="009A74F7">
          <w:rPr>
            <w:rStyle w:val="Hyperlink"/>
          </w:rPr>
          <w:t>/</w:t>
        </w:r>
        <w:r w:rsidR="009A74F7" w:rsidRPr="009A74F7">
          <w:rPr>
            <w:rStyle w:val="Hyperlink"/>
          </w:rPr>
          <w:t>std</w:t>
        </w:r>
        <w:r w:rsidRPr="009A74F7">
          <w:rPr>
            <w:rStyle w:val="Hyperlink"/>
          </w:rPr>
          <w:t>-ipp20-201</w:t>
        </w:r>
        <w:r w:rsidR="009A74F7" w:rsidRPr="009A74F7">
          <w:rPr>
            <w:rStyle w:val="Hyperlink"/>
          </w:rPr>
          <w:t>51030</w:t>
        </w:r>
        <w:r w:rsidRPr="009A74F7">
          <w:rPr>
            <w:rStyle w:val="Hyperlink"/>
          </w:rPr>
          <w:t>-5100.12.pdf</w:t>
        </w:r>
      </w:hyperlink>
    </w:p>
    <w:p w14:paraId="2792FEA1" w14:textId="2607F1DF" w:rsidR="00FF706F" w:rsidRDefault="00902222" w:rsidP="00623E2A">
      <w:pPr>
        <w:pStyle w:val="PWGReference"/>
      </w:pPr>
      <w:r>
        <w:t>[PWG5100.14]</w:t>
      </w:r>
      <w:r>
        <w:tab/>
        <w:t xml:space="preserve">M. Sweet, I. McDonald, </w:t>
      </w:r>
      <w:r w:rsidR="00C90F48">
        <w:t xml:space="preserve">A. Mitchell, J. Hutchings, </w:t>
      </w:r>
      <w:r>
        <w:t>"IPP Everywhere", PWG 5100.14-</w:t>
      </w:r>
      <w:r w:rsidR="00C90F48">
        <w:t>2013</w:t>
      </w:r>
      <w:r>
        <w:t xml:space="preserve">, </w:t>
      </w:r>
      <w:r w:rsidR="00C90F48">
        <w:t>January 2013</w:t>
      </w:r>
      <w:r>
        <w:t xml:space="preserve">, </w:t>
      </w:r>
      <w:hyperlink r:id="rId29" w:history="1">
        <w:r w:rsidR="00C90F48">
          <w:rPr>
            <w:rStyle w:val="Hyperlink"/>
          </w:rPr>
          <w:t>https://ftp.pwg.org/pub/pwg/candidates/cs-ippeve10-20130128-5100.14.pdf</w:t>
        </w:r>
      </w:hyperlink>
    </w:p>
    <w:p w14:paraId="675E850A" w14:textId="146B49A4" w:rsidR="00487A1F" w:rsidRDefault="00487A1F" w:rsidP="00623E2A">
      <w:pPr>
        <w:pStyle w:val="PWGReference"/>
      </w:pPr>
      <w:r>
        <w:t>[RFC3380]</w:t>
      </w:r>
      <w:r>
        <w:tab/>
        <w:t xml:space="preserve">T. Hastings, R. Herriot, C. Kugler, H. Lewis, "Internet Printing Protocols (IPP): Job and Printer Set Operations", RFC 3380, September 2002, </w:t>
      </w:r>
      <w:hyperlink r:id="rId30" w:history="1">
        <w:r w:rsidRPr="00BB096F">
          <w:rPr>
            <w:rStyle w:val="Hyperlink"/>
          </w:rPr>
          <w:t>http</w:t>
        </w:r>
        <w:r w:rsidR="00BB096F" w:rsidRPr="00BB096F">
          <w:rPr>
            <w:rStyle w:val="Hyperlink"/>
          </w:rPr>
          <w:t>s</w:t>
        </w:r>
        <w:r w:rsidRPr="00BB096F">
          <w:rPr>
            <w:rStyle w:val="Hyperlink"/>
          </w:rPr>
          <w:t>:/</w:t>
        </w:r>
        <w:r w:rsidR="00BB096F" w:rsidRPr="00BB096F">
          <w:rPr>
            <w:rStyle w:val="Hyperlink"/>
          </w:rPr>
          <w:t>/tools</w:t>
        </w:r>
        <w:r w:rsidRPr="00BB096F">
          <w:rPr>
            <w:rStyle w:val="Hyperlink"/>
          </w:rPr>
          <w:t>.ietf.org/</w:t>
        </w:r>
        <w:r w:rsidR="00BB096F" w:rsidRPr="00BB096F">
          <w:rPr>
            <w:rStyle w:val="Hyperlink"/>
          </w:rPr>
          <w:t>html</w:t>
        </w:r>
        <w:r w:rsidRPr="00BB096F">
          <w:rPr>
            <w:rStyle w:val="Hyperlink"/>
          </w:rPr>
          <w:t>/rfc3380</w:t>
        </w:r>
      </w:hyperlink>
    </w:p>
    <w:p w14:paraId="3998D276" w14:textId="517D53EA" w:rsidR="00902222" w:rsidRDefault="00902222" w:rsidP="00902222">
      <w:pPr>
        <w:pStyle w:val="PWGReference"/>
      </w:pPr>
      <w:r>
        <w:t>[RFC5198]</w:t>
      </w:r>
      <w:r>
        <w:tab/>
        <w:t xml:space="preserve">J. Klensin, M. Padlipsky, "Unicode Format for Network Interchange", RFC 5198, March 2008, </w:t>
      </w:r>
      <w:hyperlink r:id="rId31" w:history="1">
        <w:r w:rsidRPr="00BB096F">
          <w:rPr>
            <w:rStyle w:val="Hyperlink"/>
          </w:rPr>
          <w:t>http</w:t>
        </w:r>
        <w:r w:rsidR="00BB096F" w:rsidRPr="00BB096F">
          <w:rPr>
            <w:rStyle w:val="Hyperlink"/>
          </w:rPr>
          <w:t>s</w:t>
        </w:r>
        <w:r w:rsidRPr="00BB096F">
          <w:rPr>
            <w:rStyle w:val="Hyperlink"/>
          </w:rPr>
          <w:t>://</w:t>
        </w:r>
        <w:r w:rsidR="00BB096F" w:rsidRPr="00BB096F">
          <w:rPr>
            <w:rStyle w:val="Hyperlink"/>
          </w:rPr>
          <w:t>tools</w:t>
        </w:r>
        <w:r w:rsidRPr="00BB096F">
          <w:rPr>
            <w:rStyle w:val="Hyperlink"/>
          </w:rPr>
          <w:t>.ietf.org/</w:t>
        </w:r>
        <w:r w:rsidR="00BB096F" w:rsidRPr="00BB096F">
          <w:rPr>
            <w:rStyle w:val="Hyperlink"/>
          </w:rPr>
          <w:t>html</w:t>
        </w:r>
        <w:r w:rsidRPr="00BB096F">
          <w:rPr>
            <w:rStyle w:val="Hyperlink"/>
          </w:rPr>
          <w:t>/rfc5198</w:t>
        </w:r>
      </w:hyperlink>
    </w:p>
    <w:p w14:paraId="273D4CDF" w14:textId="77777777" w:rsidR="00675601" w:rsidRDefault="00675601" w:rsidP="00675601">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32" w:history="1">
        <w:r>
          <w:rPr>
            <w:rStyle w:val="Hyperlink"/>
          </w:rPr>
          <w:t>https://tools.ietf.org/html/rfc7230</w:t>
        </w:r>
      </w:hyperlink>
    </w:p>
    <w:p w14:paraId="5553B325" w14:textId="709E9F7D" w:rsidR="00BB096F" w:rsidRDefault="00BB096F" w:rsidP="00902222">
      <w:pPr>
        <w:pStyle w:val="PWGReference"/>
        <w:rPr>
          <w:lang w:val="en-CA"/>
        </w:rPr>
      </w:pPr>
      <w:r>
        <w:t>[RFC7616]</w:t>
      </w:r>
      <w:r>
        <w:tab/>
      </w:r>
      <w:r w:rsidRPr="00BB096F">
        <w:rPr>
          <w:lang w:val="en-CA"/>
        </w:rPr>
        <w:t xml:space="preserve">R. </w:t>
      </w:r>
      <w:proofErr w:type="spellStart"/>
      <w:r w:rsidRPr="00BB096F">
        <w:rPr>
          <w:lang w:val="en-CA"/>
        </w:rPr>
        <w:t>Shekh</w:t>
      </w:r>
      <w:proofErr w:type="spellEnd"/>
      <w:r w:rsidRPr="00BB096F">
        <w:rPr>
          <w:lang w:val="en-CA"/>
        </w:rPr>
        <w:t>-Yusef</w:t>
      </w:r>
      <w:r>
        <w:rPr>
          <w:lang w:val="en-CA"/>
        </w:rPr>
        <w:t xml:space="preserve">, D. Ahrens, S. Bremer, "HTTP Digest Access Authentication", RFC 7616, September 2015, </w:t>
      </w:r>
      <w:hyperlink r:id="rId33" w:history="1">
        <w:r w:rsidRPr="00BB096F">
          <w:rPr>
            <w:rStyle w:val="Hyperlink"/>
            <w:lang w:val="en-CA"/>
          </w:rPr>
          <w:t>https://tools.ietf.org/html/rfc7616</w:t>
        </w:r>
      </w:hyperlink>
    </w:p>
    <w:p w14:paraId="1DE23B72" w14:textId="43C51340" w:rsidR="00BB096F" w:rsidRPr="00BB096F" w:rsidRDefault="00BB096F" w:rsidP="00902222">
      <w:pPr>
        <w:pStyle w:val="PWGReference"/>
        <w:rPr>
          <w:lang w:val="en-CA"/>
        </w:rPr>
      </w:pPr>
      <w:r>
        <w:rPr>
          <w:lang w:val="en-CA"/>
        </w:rPr>
        <w:t>[RFC7617]</w:t>
      </w:r>
      <w:r>
        <w:rPr>
          <w:lang w:val="en-CA"/>
        </w:rPr>
        <w:tab/>
      </w:r>
      <w:r w:rsidRPr="00BB096F">
        <w:rPr>
          <w:lang w:val="en-CA"/>
        </w:rPr>
        <w:t>J. Reschke</w:t>
      </w:r>
      <w:r>
        <w:rPr>
          <w:lang w:val="en-CA"/>
        </w:rPr>
        <w:t xml:space="preserve">, "The 'Basic' HTTP Authentication Scheme", RFC 7617, September 2015, </w:t>
      </w:r>
      <w:hyperlink r:id="rId34" w:history="1">
        <w:r w:rsidRPr="00BB096F">
          <w:rPr>
            <w:rStyle w:val="Hyperlink"/>
            <w:lang w:val="en-CA"/>
          </w:rPr>
          <w:t>https://tools.ietf.org/html/rfc7617</w:t>
        </w:r>
      </w:hyperlink>
    </w:p>
    <w:p w14:paraId="0958557C" w14:textId="7A1B67FB" w:rsidR="00902222" w:rsidRDefault="00902222" w:rsidP="00623E2A">
      <w:pPr>
        <w:pStyle w:val="PWGReference"/>
      </w:pPr>
      <w:r>
        <w:t>[STD63]</w:t>
      </w:r>
      <w:r>
        <w:tab/>
        <w:t xml:space="preserve">F. Yergeau, "UTF-8, a transformation format of ISO 10646", RFC 3629/STD 63, November 2003, </w:t>
      </w:r>
      <w:hyperlink r:id="rId35" w:history="1">
        <w:r w:rsidRPr="00BB096F">
          <w:rPr>
            <w:rStyle w:val="Hyperlink"/>
          </w:rPr>
          <w:t>http</w:t>
        </w:r>
        <w:r w:rsidR="00BB096F" w:rsidRPr="00BB096F">
          <w:rPr>
            <w:rStyle w:val="Hyperlink"/>
          </w:rPr>
          <w:t>s</w:t>
        </w:r>
        <w:r w:rsidRPr="00BB096F">
          <w:rPr>
            <w:rStyle w:val="Hyperlink"/>
          </w:rPr>
          <w:t>://</w:t>
        </w:r>
        <w:r w:rsidR="00BB096F" w:rsidRPr="00BB096F">
          <w:rPr>
            <w:rStyle w:val="Hyperlink"/>
          </w:rPr>
          <w:t>tools</w:t>
        </w:r>
        <w:r w:rsidRPr="00BB096F">
          <w:rPr>
            <w:rStyle w:val="Hyperlink"/>
          </w:rPr>
          <w:t>.ietf.org/</w:t>
        </w:r>
        <w:r w:rsidR="00BB096F" w:rsidRPr="00BB096F">
          <w:rPr>
            <w:rStyle w:val="Hyperlink"/>
          </w:rPr>
          <w:t>html</w:t>
        </w:r>
        <w:r w:rsidRPr="00BB096F">
          <w:rPr>
            <w:rStyle w:val="Hyperlink"/>
          </w:rPr>
          <w:t>/</w:t>
        </w:r>
        <w:r w:rsidR="00BB096F" w:rsidRPr="00BB096F">
          <w:rPr>
            <w:rStyle w:val="Hyperlink"/>
          </w:rPr>
          <w:t>std63</w:t>
        </w:r>
      </w:hyperlink>
    </w:p>
    <w:p w14:paraId="2F529E27" w14:textId="0782ABCE" w:rsidR="00BB096F" w:rsidRDefault="00BB096F" w:rsidP="00623E2A">
      <w:pPr>
        <w:pStyle w:val="PWGReference"/>
        <w:rPr>
          <w:rStyle w:val="Hyperlink"/>
        </w:rPr>
      </w:pPr>
      <w:r w:rsidRPr="003A6A5B">
        <w:lastRenderedPageBreak/>
        <w:t>[</w:t>
      </w:r>
      <w:r>
        <w:t>STD92</w:t>
      </w:r>
      <w:r w:rsidRPr="003A6A5B">
        <w:t>]</w:t>
      </w:r>
      <w:r w:rsidRPr="003A6A5B">
        <w:tab/>
      </w:r>
      <w:r>
        <w:t>M. Sweet, I. McDonald</w:t>
      </w:r>
      <w:r w:rsidRPr="003A6A5B">
        <w:t xml:space="preserve">, "Internet Printing Protocol/1.1", </w:t>
      </w:r>
      <w:r>
        <w:t xml:space="preserve">STD 92, June 2018, </w:t>
      </w:r>
      <w:hyperlink r:id="rId36" w:history="1">
        <w:r>
          <w:rPr>
            <w:rStyle w:val="Hyperlink"/>
          </w:rPr>
          <w:t>https://tools.ietf.org/html/std92</w:t>
        </w:r>
      </w:hyperlink>
    </w:p>
    <w:p w14:paraId="61C3FA83" w14:textId="77777777" w:rsidR="00BB096F" w:rsidRDefault="00BB096F" w:rsidP="00BB096F">
      <w:pPr>
        <w:pStyle w:val="PWGReference"/>
        <w:rPr>
          <w:color w:val="0070C0"/>
        </w:rPr>
      </w:pPr>
      <w:r w:rsidRPr="005D4443">
        <w:t>[UAX9]</w:t>
      </w:r>
      <w:r w:rsidRPr="005D4443">
        <w:tab/>
        <w:t xml:space="preserve">Unicode Consortium, “Unicode Bidirectional Algorithm”, UAX#9, </w:t>
      </w:r>
      <w:r>
        <w:t>February</w:t>
      </w:r>
      <w:r w:rsidRPr="005D4443">
        <w:t xml:space="preserve"> 201</w:t>
      </w:r>
      <w:r>
        <w:t>9</w:t>
      </w:r>
      <w:r w:rsidRPr="005D4443">
        <w:t>,</w:t>
      </w:r>
      <w:r>
        <w:t xml:space="preserve"> </w:t>
      </w:r>
      <w:hyperlink r:id="rId37" w:history="1">
        <w:r>
          <w:rPr>
            <w:rStyle w:val="Hyperlink"/>
          </w:rPr>
          <w:t>https://www.unicode.org/reports/tr9</w:t>
        </w:r>
      </w:hyperlink>
    </w:p>
    <w:p w14:paraId="366E62B6" w14:textId="77777777" w:rsidR="00BB096F" w:rsidRDefault="00BB096F" w:rsidP="00BB096F">
      <w:pPr>
        <w:pStyle w:val="PWGReference"/>
        <w:rPr>
          <w:color w:val="0070C0"/>
        </w:rPr>
      </w:pPr>
      <w:r w:rsidRPr="005D4443">
        <w:t>[UAX14]</w:t>
      </w:r>
      <w:r w:rsidRPr="005D4443">
        <w:tab/>
        <w:t>Unicode Consortium, “</w:t>
      </w:r>
      <w:r>
        <w:t>Unicode Line Breaking</w:t>
      </w:r>
      <w:r w:rsidRPr="005D4443">
        <w:t xml:space="preserve"> Algorithm”, UAX#14, </w:t>
      </w:r>
      <w:r>
        <w:t>February 2019</w:t>
      </w:r>
      <w:r w:rsidRPr="005D4443">
        <w:t>,</w:t>
      </w:r>
      <w:r>
        <w:t xml:space="preserve"> </w:t>
      </w:r>
      <w:hyperlink r:id="rId38" w:history="1">
        <w:r>
          <w:rPr>
            <w:rStyle w:val="Hyperlink"/>
          </w:rPr>
          <w:t>https://www.unicode.org/reports/tr14</w:t>
        </w:r>
      </w:hyperlink>
    </w:p>
    <w:p w14:paraId="43CDA1E8" w14:textId="77777777" w:rsidR="00BB096F" w:rsidRPr="00AE38AA" w:rsidRDefault="00BB096F" w:rsidP="00BB096F">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February 2019</w:t>
      </w:r>
      <w:r w:rsidRPr="00AE38AA">
        <w:t xml:space="preserve">, </w:t>
      </w:r>
      <w:hyperlink r:id="rId39" w:history="1">
        <w:r>
          <w:rPr>
            <w:rStyle w:val="Hyperlink"/>
          </w:rPr>
          <w:t>https://www.unicode.org/reports/tr15</w:t>
        </w:r>
      </w:hyperlink>
    </w:p>
    <w:p w14:paraId="42C90731" w14:textId="77777777" w:rsidR="00BB096F" w:rsidRDefault="00BB096F" w:rsidP="00BB096F">
      <w:pPr>
        <w:pStyle w:val="PWGReference"/>
      </w:pPr>
      <w:r>
        <w:t>[UAX29]</w:t>
      </w:r>
      <w:r>
        <w:tab/>
      </w:r>
      <w:r w:rsidRPr="00BA0C44">
        <w:t>Unicode Consortium, “</w:t>
      </w:r>
      <w:r>
        <w:t>Unicode Text Segmentation</w:t>
      </w:r>
      <w:r w:rsidRPr="00BA0C44">
        <w:t>”, UAX#</w:t>
      </w:r>
      <w:r>
        <w:t>29</w:t>
      </w:r>
      <w:r w:rsidRPr="00BA0C44">
        <w:t xml:space="preserve">, </w:t>
      </w:r>
      <w:r>
        <w:t>February 2019</w:t>
      </w:r>
      <w:r w:rsidRPr="00BA0C44">
        <w:t>,</w:t>
      </w:r>
      <w:r>
        <w:t xml:space="preserve"> </w:t>
      </w:r>
      <w:hyperlink r:id="rId40" w:history="1">
        <w:r>
          <w:rPr>
            <w:rStyle w:val="Hyperlink"/>
          </w:rPr>
          <w:t>https://www.unicode.org/reports/tr29</w:t>
        </w:r>
      </w:hyperlink>
    </w:p>
    <w:p w14:paraId="3525A856" w14:textId="77777777" w:rsidR="00BB096F" w:rsidRDefault="00BB096F" w:rsidP="00BB096F">
      <w:pPr>
        <w:pStyle w:val="PWGReference"/>
      </w:pPr>
      <w:r>
        <w:t>[UAX31]</w:t>
      </w:r>
      <w:r>
        <w:tab/>
      </w:r>
      <w:r w:rsidRPr="00BA0C44">
        <w:t>Unicode Consortium, “</w:t>
      </w:r>
      <w:r>
        <w:t>Unicode Identifier and Pattern Syntax</w:t>
      </w:r>
      <w:r w:rsidRPr="00BA0C44">
        <w:t>”, UAX#</w:t>
      </w:r>
      <w:r>
        <w:t>31</w:t>
      </w:r>
      <w:r w:rsidRPr="00BA0C44">
        <w:t xml:space="preserve">, </w:t>
      </w:r>
      <w:r>
        <w:t>February 2019</w:t>
      </w:r>
      <w:r w:rsidRPr="00BA0C44">
        <w:t>,</w:t>
      </w:r>
      <w:r>
        <w:t xml:space="preserve"> </w:t>
      </w:r>
      <w:hyperlink r:id="rId41" w:history="1">
        <w:r>
          <w:rPr>
            <w:rStyle w:val="Hyperlink"/>
          </w:rPr>
          <w:t>https://www.unicode.org/reports/tr31</w:t>
        </w:r>
      </w:hyperlink>
    </w:p>
    <w:p w14:paraId="00B7B44D" w14:textId="77777777" w:rsidR="00BB096F" w:rsidRDefault="00BB096F" w:rsidP="00BB096F">
      <w:pPr>
        <w:pStyle w:val="PWGReference"/>
      </w:pPr>
      <w:r>
        <w:t>[UNICODE]</w:t>
      </w:r>
      <w:r>
        <w:tab/>
        <w:t xml:space="preserve">Unicode Consortium, "Unicode Standard", Version 12.0.0, March 2019, </w:t>
      </w:r>
      <w:hyperlink r:id="rId42" w:history="1">
        <w:r>
          <w:rPr>
            <w:rStyle w:val="Hyperlink"/>
          </w:rPr>
          <w:t>https://www.unicode.org/versions/Unicode12.0.0/</w:t>
        </w:r>
      </w:hyperlink>
    </w:p>
    <w:p w14:paraId="228CA546" w14:textId="77777777" w:rsidR="00BB096F" w:rsidRDefault="00BB096F" w:rsidP="00BB096F">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April 2019, </w:t>
      </w:r>
      <w:hyperlink r:id="rId43" w:history="1">
        <w:r>
          <w:rPr>
            <w:rStyle w:val="Hyperlink"/>
          </w:rPr>
          <w:t>https://www.unicode.org/reports/tr10</w:t>
        </w:r>
      </w:hyperlink>
    </w:p>
    <w:p w14:paraId="08AD23DC" w14:textId="77777777" w:rsidR="00BB096F" w:rsidRDefault="00BB096F" w:rsidP="00BB096F">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9, </w:t>
      </w:r>
      <w:hyperlink r:id="rId44" w:history="1">
        <w:r>
          <w:rPr>
            <w:rStyle w:val="Hyperlink"/>
          </w:rPr>
          <w:t>https://www.unicode.org/reports/tr35</w:t>
        </w:r>
      </w:hyperlink>
    </w:p>
    <w:p w14:paraId="3B059F7B" w14:textId="35ED9BA1" w:rsidR="00BB096F" w:rsidRPr="00BB096F" w:rsidRDefault="00BB096F" w:rsidP="00623E2A">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9, </w:t>
      </w:r>
      <w:hyperlink r:id="rId45" w:history="1">
        <w:r>
          <w:rPr>
            <w:rStyle w:val="Hyperlink"/>
          </w:rPr>
          <w:t>https://www.unicode.org/reports/tr39</w:t>
        </w:r>
      </w:hyperlink>
    </w:p>
    <w:p w14:paraId="2234273E" w14:textId="77777777" w:rsidR="0009524F" w:rsidRDefault="00C004F2" w:rsidP="00E1772A">
      <w:pPr>
        <w:pStyle w:val="IEEEStdsLevel2Header"/>
        <w:rPr>
          <w:rFonts w:eastAsia="MS Mincho"/>
        </w:rPr>
      </w:pPr>
      <w:bookmarkStart w:id="106" w:name="_Toc263650619"/>
      <w:bookmarkStart w:id="107" w:name="_Toc158111139"/>
      <w:r>
        <w:rPr>
          <w:rFonts w:eastAsia="MS Mincho"/>
        </w:rPr>
        <w:t>Informative References</w:t>
      </w:r>
      <w:bookmarkEnd w:id="106"/>
      <w:bookmarkEnd w:id="107"/>
    </w:p>
    <w:p w14:paraId="3EC4923D" w14:textId="49BBDE7D" w:rsidR="00B41F13" w:rsidRDefault="00B41F13" w:rsidP="002D03C3">
      <w:pPr>
        <w:pStyle w:val="PWGReference"/>
      </w:pPr>
      <w:r>
        <w:t>[</w:t>
      </w:r>
      <w:proofErr w:type="spellStart"/>
      <w:r>
        <w:t>PrintTalk</w:t>
      </w:r>
      <w:proofErr w:type="spellEnd"/>
      <w:r>
        <w:t>]</w:t>
      </w:r>
      <w:r>
        <w:tab/>
      </w:r>
      <w:r w:rsidR="000D36F7">
        <w:t xml:space="preserve">CIP4, "Print Talk Specification Version </w:t>
      </w:r>
      <w:r w:rsidR="00E976CA">
        <w:t>2.0</w:t>
      </w:r>
      <w:r w:rsidR="000D36F7">
        <w:t>", October 20</w:t>
      </w:r>
      <w:r w:rsidR="00E976CA">
        <w:t xml:space="preserve">19, </w:t>
      </w:r>
      <w:hyperlink r:id="rId46" w:history="1">
        <w:r w:rsidR="00E976CA" w:rsidRPr="00E976CA">
          <w:rPr>
            <w:rStyle w:val="Hyperlink"/>
          </w:rPr>
          <w:t>https://confluence.cip4.org/display/PUB/PrintTalk</w:t>
        </w:r>
      </w:hyperlink>
    </w:p>
    <w:p w14:paraId="4D3FE5C2" w14:textId="577DCFA6" w:rsidR="00B416BE" w:rsidRDefault="00B416BE" w:rsidP="00B416BE">
      <w:pPr>
        <w:pStyle w:val="PWGReference"/>
      </w:pPr>
      <w:r>
        <w:t>[PWG5100.11-2010]</w:t>
      </w:r>
      <w:r>
        <w:br/>
        <w:t xml:space="preserve">T. Hastings, D. </w:t>
      </w:r>
      <w:proofErr w:type="spellStart"/>
      <w:r>
        <w:t>Fullman</w:t>
      </w:r>
      <w:proofErr w:type="spellEnd"/>
      <w:r>
        <w:t xml:space="preserve">, "IPP Job and Printer Extensions - Set 2 (JPS2)", PWG 5100.11-2010, October 2010, </w:t>
      </w:r>
      <w:hyperlink r:id="rId47" w:history="1">
        <w:r>
          <w:rPr>
            <w:rStyle w:val="Hyperlink"/>
          </w:rPr>
          <w:t>https://ftp.pwg.org/pub/pwg/candidates/cs-ippjobprinterext10-20101030-5100.11.pdf</w:t>
        </w:r>
      </w:hyperlink>
    </w:p>
    <w:p w14:paraId="15623244" w14:textId="13E72355" w:rsidR="00BB096F" w:rsidRDefault="00BB096F" w:rsidP="00BB096F">
      <w:pPr>
        <w:pStyle w:val="PWGReference"/>
      </w:pPr>
      <w:r>
        <w:t>[PWG5100.13-2012]</w:t>
      </w:r>
      <w:r>
        <w:br/>
        <w:t xml:space="preserve">M. Sweet, I. McDonald, "IPP: Job and Printer Extensions - Set 3 (JPS3)", PWG 5100.13-2012, July 2012, </w:t>
      </w:r>
      <w:hyperlink r:id="rId48" w:history="1">
        <w:r w:rsidRPr="009A74F7">
          <w:rPr>
            <w:rStyle w:val="Hyperlink"/>
          </w:rPr>
          <w:t>https://ftp.pwg.org/pub/pwg/candidates/cs-ippjobprinterext3v10-20120727-5100.13.pdf</w:t>
        </w:r>
      </w:hyperlink>
    </w:p>
    <w:p w14:paraId="2D2C4EC7" w14:textId="54127948" w:rsidR="00BB096F" w:rsidRDefault="00BB096F" w:rsidP="00BB096F">
      <w:pPr>
        <w:pStyle w:val="PWGReference"/>
      </w:pPr>
      <w:r>
        <w:lastRenderedPageBreak/>
        <w:t>[PWG5100.16-2013]</w:t>
      </w:r>
      <w:r>
        <w:br/>
        <w:t xml:space="preserve">M. Sweet, "IPP Transaction-Based Printing Extensions", PWG 5100.16-2013, November 2013, </w:t>
      </w:r>
      <w:hyperlink r:id="rId49" w:history="1">
        <w:r w:rsidRPr="00BB096F">
          <w:rPr>
            <w:rStyle w:val="Hyperlink"/>
          </w:rPr>
          <w:t>https://ftp.pwg.org/pub/pwg/candidates/cs-ipptrans10-20131108-5100.16.pdf</w:t>
        </w:r>
      </w:hyperlink>
    </w:p>
    <w:p w14:paraId="29917C8A" w14:textId="77777777" w:rsidR="00BB096F" w:rsidRPr="005B4FAF" w:rsidRDefault="00BB096F" w:rsidP="00BB096F">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50" w:history="1">
        <w:r>
          <w:rPr>
            <w:rStyle w:val="Hyperlink"/>
          </w:rPr>
          <w:t>https://www.unicode.org/reports/tr17</w:t>
        </w:r>
      </w:hyperlink>
    </w:p>
    <w:p w14:paraId="4D639159" w14:textId="77777777" w:rsidR="00BB096F" w:rsidRPr="005B4FAF" w:rsidRDefault="00BB096F" w:rsidP="00BB096F">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51" w:history="1">
        <w:r>
          <w:rPr>
            <w:rStyle w:val="Hyperlink"/>
          </w:rPr>
          <w:t>https://www.unicode.org/reports/tr23</w:t>
        </w:r>
      </w:hyperlink>
    </w:p>
    <w:p w14:paraId="7FCBEDA7" w14:textId="77777777" w:rsidR="00BB096F" w:rsidRPr="005B4FAF" w:rsidRDefault="00BB096F" w:rsidP="00BB096F">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2" w:history="1">
        <w:r>
          <w:rPr>
            <w:rStyle w:val="Hyperlink"/>
          </w:rPr>
          <w:t>https://www.unicode.org/reports/tr33</w:t>
        </w:r>
      </w:hyperlink>
    </w:p>
    <w:p w14:paraId="6A5C455C" w14:textId="66067C94" w:rsidR="00BB096F" w:rsidRPr="00BB096F" w:rsidRDefault="00BB096F"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53" w:history="1">
        <w:r>
          <w:rPr>
            <w:rStyle w:val="Hyperlink"/>
          </w:rPr>
          <w:t>https://www.unicode.org/faq/security.html</w:t>
        </w:r>
      </w:hyperlink>
    </w:p>
    <w:p w14:paraId="2DF3EEB6" w14:textId="16533E33" w:rsidR="0009524F" w:rsidRDefault="002D03C3" w:rsidP="00E1772A">
      <w:pPr>
        <w:pStyle w:val="IEEEStdsLevel1Header"/>
        <w:rPr>
          <w:rFonts w:eastAsia="MS Mincho"/>
        </w:rPr>
      </w:pPr>
      <w:bookmarkStart w:id="108" w:name="_Toc263650620"/>
      <w:bookmarkStart w:id="109" w:name="_Toc158111140"/>
      <w:r>
        <w:rPr>
          <w:rFonts w:eastAsia="MS Mincho"/>
        </w:rPr>
        <w:t>Author</w:t>
      </w:r>
      <w:r w:rsidR="00846BF8">
        <w:rPr>
          <w:rFonts w:eastAsia="MS Mincho"/>
        </w:rPr>
        <w:t>'</w:t>
      </w:r>
      <w:r w:rsidR="00C004F2">
        <w:rPr>
          <w:rFonts w:eastAsia="MS Mincho"/>
        </w:rPr>
        <w:t>s Address</w:t>
      </w:r>
      <w:bookmarkEnd w:id="108"/>
      <w:bookmarkEnd w:id="109"/>
    </w:p>
    <w:p w14:paraId="02198E18" w14:textId="1A6011EF" w:rsidR="001A5406" w:rsidRDefault="00846BF8" w:rsidP="001A5406">
      <w:pPr>
        <w:pStyle w:val="IEEEStdsParagraph"/>
      </w:pPr>
      <w:r>
        <w:t>Primary author</w:t>
      </w:r>
      <w:r w:rsidR="001A5406">
        <w:t>:</w:t>
      </w:r>
    </w:p>
    <w:p w14:paraId="1EAE3913" w14:textId="56D06120" w:rsidR="002D03C3" w:rsidRDefault="00A516A3" w:rsidP="00EF1277">
      <w:pPr>
        <w:pStyle w:val="Address"/>
      </w:pPr>
      <w:r>
        <w:t>Michael Sweet</w:t>
      </w:r>
      <w:r w:rsidR="00846BF8">
        <w:br/>
      </w:r>
      <w:r w:rsidR="00867CAE">
        <w:t>Lakeside Robotics Corporation</w:t>
      </w:r>
    </w:p>
    <w:p w14:paraId="58E45433" w14:textId="77966943" w:rsidR="009C672E" w:rsidRPr="001337A0" w:rsidRDefault="009C672E" w:rsidP="001450D0"/>
    <w:sectPr w:rsidR="009C672E" w:rsidRPr="001337A0" w:rsidSect="003E53C0">
      <w:headerReference w:type="default" r:id="rId54"/>
      <w:footerReference w:type="default" r:id="rId55"/>
      <w:headerReference w:type="first" r:id="rId56"/>
      <w:footerReference w:type="first" r:id="rId57"/>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9D64" w14:textId="77777777" w:rsidR="003E53C0" w:rsidRDefault="003E53C0">
      <w:r>
        <w:separator/>
      </w:r>
    </w:p>
  </w:endnote>
  <w:endnote w:type="continuationSeparator" w:id="0">
    <w:p w14:paraId="5B8A8BAB" w14:textId="77777777" w:rsidR="003E53C0" w:rsidRDefault="003E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7BAD" w14:textId="274838E2" w:rsidR="001F334C" w:rsidRDefault="001F334C">
    <w:pPr>
      <w:pStyle w:val="Footer"/>
      <w:jc w:val="center"/>
    </w:pPr>
    <w:r>
      <w:rPr>
        <w:rStyle w:val="PageNumber"/>
      </w:rPr>
      <w:t>Copyright © 2013-2020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DB26" w14:textId="77777777" w:rsidR="001F334C" w:rsidRDefault="001F33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501" w14:textId="446D7367" w:rsidR="001F334C" w:rsidRDefault="001F334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r>
      <w:rPr>
        <w:rStyle w:val="PageNumber"/>
      </w:rPr>
      <w:tab/>
      <w:t>Copyright © 2013-2020 The Printer Working Group. All rights reserved.</w:t>
    </w:r>
  </w:p>
  <w:p w14:paraId="3D235451" w14:textId="77777777" w:rsidR="001F334C" w:rsidRDefault="001F334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C2D6" w14:textId="77777777" w:rsidR="001F334C" w:rsidRDefault="001F33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p w14:paraId="4BC35C11" w14:textId="77777777" w:rsidR="001F334C" w:rsidRDefault="001F334C"/>
  <w:p w14:paraId="20AFC73A" w14:textId="77777777" w:rsidR="001F334C" w:rsidRDefault="001F334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25F1" w14:textId="77777777" w:rsidR="003E53C0" w:rsidRDefault="003E53C0">
      <w:r>
        <w:separator/>
      </w:r>
    </w:p>
  </w:footnote>
  <w:footnote w:type="continuationSeparator" w:id="0">
    <w:p w14:paraId="005059D4" w14:textId="77777777" w:rsidR="003E53C0" w:rsidRDefault="003E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CellMar>
        <w:left w:w="0" w:type="dxa"/>
        <w:right w:w="0" w:type="dxa"/>
      </w:tblCellMar>
      <w:tblLook w:val="04A0" w:firstRow="1" w:lastRow="0" w:firstColumn="1" w:lastColumn="0" w:noHBand="0" w:noVBand="1"/>
    </w:tblPr>
    <w:tblGrid>
      <w:gridCol w:w="4753"/>
      <w:gridCol w:w="4741"/>
    </w:tblGrid>
    <w:tr w:rsidR="001F334C" w:rsidRPr="00DB4919" w14:paraId="695F8E17" w14:textId="77777777" w:rsidTr="00A16E67">
      <w:tc>
        <w:tcPr>
          <w:tcW w:w="4806" w:type="dxa"/>
          <w:shd w:val="clear" w:color="auto" w:fill="auto"/>
        </w:tcPr>
        <w:p w14:paraId="2ED83FCF" w14:textId="77777777" w:rsidR="001F334C" w:rsidRPr="00DB4919" w:rsidRDefault="001F334C" w:rsidP="00A16E67">
          <w:pPr>
            <w:pStyle w:val="PlainText"/>
            <w:spacing w:before="480"/>
            <w:rPr>
              <w:rFonts w:eastAsia="MS Mincho" w:cs="Arial"/>
              <w:b/>
              <w:bCs/>
              <w:color w:val="4B5AA8"/>
              <w:sz w:val="32"/>
              <w:szCs w:val="32"/>
            </w:rPr>
          </w:pPr>
          <w:r>
            <w:rPr>
              <w:noProof/>
            </w:rPr>
            <w:drawing>
              <wp:inline distT="0" distB="0" distL="0" distR="0" wp14:anchorId="11DB0424" wp14:editId="1A3A8F41">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914ADE2" w14:textId="01750944" w:rsidR="001F334C" w:rsidRPr="00DB4919" w:rsidRDefault="000C58F3" w:rsidP="00604552">
          <w:pPr>
            <w:pStyle w:val="PlainText"/>
            <w:spacing w:before="480"/>
            <w:jc w:val="right"/>
            <w:rPr>
              <w:rFonts w:eastAsia="MS Mincho" w:cs="Arial"/>
              <w:b/>
              <w:bCs/>
            </w:rPr>
          </w:pPr>
          <w:r>
            <w:rPr>
              <w:rFonts w:eastAsia="MS Mincho" w:cs="Arial"/>
              <w:b/>
              <w:bCs/>
            </w:rPr>
            <w:t>March 27</w:t>
          </w:r>
          <w:r w:rsidR="001F334C">
            <w:rPr>
              <w:rFonts w:eastAsia="MS Mincho" w:cs="Arial"/>
              <w:b/>
              <w:bCs/>
            </w:rPr>
            <w:t>, 2020</w:t>
          </w:r>
          <w:r w:rsidR="001F334C" w:rsidRPr="00DB4919">
            <w:rPr>
              <w:rFonts w:eastAsia="MS Mincho" w:cs="Arial"/>
              <w:b/>
              <w:bCs/>
            </w:rPr>
            <w:br/>
          </w:r>
          <w:r>
            <w:rPr>
              <w:rFonts w:eastAsia="MS Mincho" w:cs="Arial"/>
              <w:b/>
              <w:bCs/>
            </w:rPr>
            <w:t xml:space="preserve"> Candidate Standard 5100.16-2020</w:t>
          </w:r>
        </w:p>
      </w:tc>
    </w:tr>
  </w:tbl>
  <w:p w14:paraId="5AA2138A" w14:textId="77777777" w:rsidR="001F334C" w:rsidRDefault="001F3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76D5" w14:textId="3C577209" w:rsidR="001F334C" w:rsidRPr="008939B3" w:rsidRDefault="000C58F3" w:rsidP="001A5406">
    <w:pPr>
      <w:pStyle w:val="Header"/>
      <w:pBdr>
        <w:bottom w:val="single" w:sz="4" w:space="1" w:color="auto"/>
      </w:pBdr>
      <w:tabs>
        <w:tab w:val="clear" w:pos="4320"/>
        <w:tab w:val="clear" w:pos="8640"/>
        <w:tab w:val="right" w:pos="9630"/>
      </w:tabs>
      <w:rPr>
        <w:rFonts w:eastAsia="MS Mincho"/>
      </w:rPr>
    </w:pPr>
    <w:r>
      <w:t>PWG 5100.16</w:t>
    </w:r>
    <w:r w:rsidR="001F334C">
      <w:t xml:space="preserve"> – IPP Transaction-Based Printing Extensions v1.1</w:t>
    </w:r>
    <w:r w:rsidR="001F334C">
      <w:rPr>
        <w:rFonts w:eastAsia="MS Mincho"/>
      </w:rPr>
      <w:tab/>
    </w:r>
    <w:r>
      <w:rPr>
        <w:rFonts w:eastAsia="MS Mincho"/>
      </w:rPr>
      <w:t>March 27</w:t>
    </w:r>
    <w:r w:rsidR="001F334C">
      <w:rPr>
        <w:rFonts w:eastAsia="MS Mincho"/>
      </w:rPr>
      <w:t>, 2020</w:t>
    </w:r>
  </w:p>
  <w:p w14:paraId="5D3AA0BE" w14:textId="77777777" w:rsidR="001F334C" w:rsidRDefault="001F334C"/>
  <w:p w14:paraId="2D359149" w14:textId="77777777" w:rsidR="001F334C" w:rsidRDefault="001F334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1D81" w14:textId="77777777" w:rsidR="001F334C" w:rsidRDefault="001F334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0264DEBE" w14:textId="77777777" w:rsidR="001F334C" w:rsidRDefault="001F334C"/>
  <w:p w14:paraId="72C1E2AE" w14:textId="77777777" w:rsidR="001F334C" w:rsidRDefault="001F334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14CCB"/>
    <w:multiLevelType w:val="hybridMultilevel"/>
    <w:tmpl w:val="7B8A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32C0A66"/>
    <w:multiLevelType w:val="hybridMultilevel"/>
    <w:tmpl w:val="532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97A54"/>
    <w:multiLevelType w:val="hybridMultilevel"/>
    <w:tmpl w:val="67F2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55536"/>
    <w:multiLevelType w:val="multilevel"/>
    <w:tmpl w:val="63A40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762877"/>
    <w:multiLevelType w:val="multilevel"/>
    <w:tmpl w:val="099056F2"/>
    <w:lvl w:ilvl="0">
      <w:start w:val="16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3"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2009A"/>
    <w:multiLevelType w:val="hybridMultilevel"/>
    <w:tmpl w:val="7F1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7"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9" w15:restartNumberingAfterBreak="0">
    <w:nsid w:val="7D4C191A"/>
    <w:multiLevelType w:val="hybridMultilevel"/>
    <w:tmpl w:val="3CEE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90295">
    <w:abstractNumId w:val="36"/>
  </w:num>
  <w:num w:numId="2" w16cid:durableId="1742411764">
    <w:abstractNumId w:val="25"/>
  </w:num>
  <w:num w:numId="3" w16cid:durableId="1268344284">
    <w:abstractNumId w:val="24"/>
  </w:num>
  <w:num w:numId="4" w16cid:durableId="1792820194">
    <w:abstractNumId w:val="24"/>
    <w:lvlOverride w:ilvl="0">
      <w:startOverride w:val="1"/>
    </w:lvlOverride>
  </w:num>
  <w:num w:numId="5" w16cid:durableId="2075932586">
    <w:abstractNumId w:val="24"/>
    <w:lvlOverride w:ilvl="0">
      <w:startOverride w:val="1"/>
    </w:lvlOverride>
  </w:num>
  <w:num w:numId="6" w16cid:durableId="597255559">
    <w:abstractNumId w:val="24"/>
    <w:lvlOverride w:ilvl="0">
      <w:startOverride w:val="1"/>
    </w:lvlOverride>
  </w:num>
  <w:num w:numId="7" w16cid:durableId="1722438063">
    <w:abstractNumId w:val="24"/>
    <w:lvlOverride w:ilvl="0">
      <w:startOverride w:val="1"/>
    </w:lvlOverride>
  </w:num>
  <w:num w:numId="8" w16cid:durableId="196281522">
    <w:abstractNumId w:val="24"/>
    <w:lvlOverride w:ilvl="0">
      <w:startOverride w:val="1"/>
    </w:lvlOverride>
  </w:num>
  <w:num w:numId="9" w16cid:durableId="1798798331">
    <w:abstractNumId w:val="24"/>
    <w:lvlOverride w:ilvl="0">
      <w:startOverride w:val="1"/>
    </w:lvlOverride>
  </w:num>
  <w:num w:numId="10" w16cid:durableId="493104874">
    <w:abstractNumId w:val="24"/>
    <w:lvlOverride w:ilvl="0">
      <w:startOverride w:val="1"/>
    </w:lvlOverride>
  </w:num>
  <w:num w:numId="11" w16cid:durableId="472061435">
    <w:abstractNumId w:val="24"/>
    <w:lvlOverride w:ilvl="0">
      <w:startOverride w:val="1"/>
    </w:lvlOverride>
  </w:num>
  <w:num w:numId="12" w16cid:durableId="689834859">
    <w:abstractNumId w:val="24"/>
    <w:lvlOverride w:ilvl="0">
      <w:startOverride w:val="1"/>
    </w:lvlOverride>
  </w:num>
  <w:num w:numId="13" w16cid:durableId="1596589881">
    <w:abstractNumId w:val="21"/>
  </w:num>
  <w:num w:numId="14" w16cid:durableId="215511232">
    <w:abstractNumId w:val="24"/>
    <w:lvlOverride w:ilvl="0">
      <w:startOverride w:val="1"/>
    </w:lvlOverride>
  </w:num>
  <w:num w:numId="15" w16cid:durableId="1515610837">
    <w:abstractNumId w:val="26"/>
  </w:num>
  <w:num w:numId="16" w16cid:durableId="20423902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05460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12878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1704159">
    <w:abstractNumId w:val="22"/>
  </w:num>
  <w:num w:numId="20" w16cid:durableId="2054578256">
    <w:abstractNumId w:val="35"/>
  </w:num>
  <w:num w:numId="21" w16cid:durableId="47844078">
    <w:abstractNumId w:val="18"/>
  </w:num>
  <w:num w:numId="22" w16cid:durableId="547448595">
    <w:abstractNumId w:val="27"/>
  </w:num>
  <w:num w:numId="23" w16cid:durableId="503471743">
    <w:abstractNumId w:val="37"/>
  </w:num>
  <w:num w:numId="24" w16cid:durableId="985471685">
    <w:abstractNumId w:val="28"/>
  </w:num>
  <w:num w:numId="25" w16cid:durableId="753624108">
    <w:abstractNumId w:val="13"/>
  </w:num>
  <w:num w:numId="26" w16cid:durableId="1693065063">
    <w:abstractNumId w:val="11"/>
  </w:num>
  <w:num w:numId="27" w16cid:durableId="1465928869">
    <w:abstractNumId w:val="12"/>
  </w:num>
  <w:num w:numId="28" w16cid:durableId="2089303320">
    <w:abstractNumId w:val="10"/>
  </w:num>
  <w:num w:numId="29" w16cid:durableId="1737701500">
    <w:abstractNumId w:val="8"/>
  </w:num>
  <w:num w:numId="30" w16cid:durableId="407575038">
    <w:abstractNumId w:val="7"/>
  </w:num>
  <w:num w:numId="31" w16cid:durableId="1561867965">
    <w:abstractNumId w:val="6"/>
  </w:num>
  <w:num w:numId="32" w16cid:durableId="2050642872">
    <w:abstractNumId w:val="5"/>
  </w:num>
  <w:num w:numId="33" w16cid:durableId="2094937783">
    <w:abstractNumId w:val="9"/>
  </w:num>
  <w:num w:numId="34" w16cid:durableId="151525018">
    <w:abstractNumId w:val="4"/>
  </w:num>
  <w:num w:numId="35" w16cid:durableId="38632969">
    <w:abstractNumId w:val="3"/>
  </w:num>
  <w:num w:numId="36" w16cid:durableId="986209112">
    <w:abstractNumId w:val="2"/>
  </w:num>
  <w:num w:numId="37" w16cid:durableId="1519466068">
    <w:abstractNumId w:val="1"/>
  </w:num>
  <w:num w:numId="38" w16cid:durableId="1356809755">
    <w:abstractNumId w:val="0"/>
  </w:num>
  <w:num w:numId="39" w16cid:durableId="9528613">
    <w:abstractNumId w:val="29"/>
  </w:num>
  <w:num w:numId="40" w16cid:durableId="594095670">
    <w:abstractNumId w:val="33"/>
  </w:num>
  <w:num w:numId="41" w16cid:durableId="1844977851">
    <w:abstractNumId w:val="14"/>
  </w:num>
  <w:num w:numId="42" w16cid:durableId="1782873481">
    <w:abstractNumId w:val="15"/>
  </w:num>
  <w:num w:numId="43" w16cid:durableId="1579483259">
    <w:abstractNumId w:val="20"/>
  </w:num>
  <w:num w:numId="44" w16cid:durableId="648289897">
    <w:abstractNumId w:val="16"/>
  </w:num>
  <w:num w:numId="45" w16cid:durableId="9386803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9166462">
    <w:abstractNumId w:val="32"/>
  </w:num>
  <w:num w:numId="47" w16cid:durableId="1677028184">
    <w:abstractNumId w:val="38"/>
  </w:num>
  <w:num w:numId="48" w16cid:durableId="2027749451">
    <w:abstractNumId w:val="34"/>
  </w:num>
  <w:num w:numId="49" w16cid:durableId="1243174170">
    <w:abstractNumId w:val="19"/>
  </w:num>
  <w:num w:numId="50" w16cid:durableId="1390150551">
    <w:abstractNumId w:val="30"/>
  </w:num>
  <w:num w:numId="51" w16cid:durableId="1168248124">
    <w:abstractNumId w:val="24"/>
    <w:lvlOverride w:ilvl="0">
      <w:startOverride w:val="1"/>
    </w:lvlOverride>
  </w:num>
  <w:num w:numId="52" w16cid:durableId="112482117">
    <w:abstractNumId w:val="39"/>
  </w:num>
  <w:num w:numId="53" w16cid:durableId="1124613799">
    <w:abstractNumId w:val="24"/>
  </w:num>
  <w:num w:numId="54" w16cid:durableId="1258751832">
    <w:abstractNumId w:val="24"/>
    <w:lvlOverride w:ilvl="0">
      <w:startOverride w:val="1"/>
    </w:lvlOverride>
  </w:num>
  <w:num w:numId="55" w16cid:durableId="237642798">
    <w:abstractNumId w:val="24"/>
    <w:lvlOverride w:ilvl="0">
      <w:startOverride w:val="1"/>
    </w:lvlOverride>
  </w:num>
  <w:num w:numId="56" w16cid:durableId="2062049958">
    <w:abstractNumId w:val="23"/>
  </w:num>
  <w:num w:numId="57" w16cid:durableId="1166048848">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5"/>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48"/>
    <w:rsid w:val="0000007B"/>
    <w:rsid w:val="00004C54"/>
    <w:rsid w:val="00005F8B"/>
    <w:rsid w:val="000114BA"/>
    <w:rsid w:val="00011A49"/>
    <w:rsid w:val="00012DAD"/>
    <w:rsid w:val="00013A9C"/>
    <w:rsid w:val="00015E6E"/>
    <w:rsid w:val="00016D87"/>
    <w:rsid w:val="00017044"/>
    <w:rsid w:val="00021826"/>
    <w:rsid w:val="00026AC1"/>
    <w:rsid w:val="000276A7"/>
    <w:rsid w:val="00033888"/>
    <w:rsid w:val="00034DCF"/>
    <w:rsid w:val="00036499"/>
    <w:rsid w:val="00045B3B"/>
    <w:rsid w:val="0004781C"/>
    <w:rsid w:val="0005189C"/>
    <w:rsid w:val="000528D5"/>
    <w:rsid w:val="00057E88"/>
    <w:rsid w:val="00060B64"/>
    <w:rsid w:val="000641A2"/>
    <w:rsid w:val="00064609"/>
    <w:rsid w:val="00064CBD"/>
    <w:rsid w:val="00066A28"/>
    <w:rsid w:val="000676B2"/>
    <w:rsid w:val="0007181E"/>
    <w:rsid w:val="00072900"/>
    <w:rsid w:val="00074241"/>
    <w:rsid w:val="000808FB"/>
    <w:rsid w:val="000821CD"/>
    <w:rsid w:val="0009045B"/>
    <w:rsid w:val="00093930"/>
    <w:rsid w:val="0009524F"/>
    <w:rsid w:val="00095532"/>
    <w:rsid w:val="0009719C"/>
    <w:rsid w:val="000A1FFD"/>
    <w:rsid w:val="000B18D1"/>
    <w:rsid w:val="000B1B47"/>
    <w:rsid w:val="000B2474"/>
    <w:rsid w:val="000B5AC1"/>
    <w:rsid w:val="000C2C2F"/>
    <w:rsid w:val="000C4B08"/>
    <w:rsid w:val="000C58F3"/>
    <w:rsid w:val="000C617D"/>
    <w:rsid w:val="000D36F7"/>
    <w:rsid w:val="000D7443"/>
    <w:rsid w:val="000E0814"/>
    <w:rsid w:val="000E23F0"/>
    <w:rsid w:val="000F0B4C"/>
    <w:rsid w:val="00101CB0"/>
    <w:rsid w:val="00111C98"/>
    <w:rsid w:val="00112C07"/>
    <w:rsid w:val="00113692"/>
    <w:rsid w:val="00113A43"/>
    <w:rsid w:val="001212B5"/>
    <w:rsid w:val="0012280B"/>
    <w:rsid w:val="001337A0"/>
    <w:rsid w:val="00133F0A"/>
    <w:rsid w:val="001355D1"/>
    <w:rsid w:val="00137664"/>
    <w:rsid w:val="00137E2A"/>
    <w:rsid w:val="001450D0"/>
    <w:rsid w:val="00151ECF"/>
    <w:rsid w:val="00155CBA"/>
    <w:rsid w:val="00156C2B"/>
    <w:rsid w:val="0017265B"/>
    <w:rsid w:val="00175000"/>
    <w:rsid w:val="00175045"/>
    <w:rsid w:val="00184162"/>
    <w:rsid w:val="00185E1F"/>
    <w:rsid w:val="0018699E"/>
    <w:rsid w:val="00192004"/>
    <w:rsid w:val="00193FB9"/>
    <w:rsid w:val="001A0912"/>
    <w:rsid w:val="001A3997"/>
    <w:rsid w:val="001A3ECB"/>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5F31"/>
    <w:rsid w:val="001D7388"/>
    <w:rsid w:val="001E01F4"/>
    <w:rsid w:val="001E175F"/>
    <w:rsid w:val="001E49B5"/>
    <w:rsid w:val="001E5474"/>
    <w:rsid w:val="001E5505"/>
    <w:rsid w:val="001E7970"/>
    <w:rsid w:val="001F334C"/>
    <w:rsid w:val="001F3897"/>
    <w:rsid w:val="001F71DE"/>
    <w:rsid w:val="002005D6"/>
    <w:rsid w:val="00200FFD"/>
    <w:rsid w:val="002013EB"/>
    <w:rsid w:val="0020175C"/>
    <w:rsid w:val="00203AB0"/>
    <w:rsid w:val="00206795"/>
    <w:rsid w:val="00215D93"/>
    <w:rsid w:val="00216FD3"/>
    <w:rsid w:val="00221EA1"/>
    <w:rsid w:val="0022362A"/>
    <w:rsid w:val="0023156B"/>
    <w:rsid w:val="00234664"/>
    <w:rsid w:val="00237813"/>
    <w:rsid w:val="00241B4C"/>
    <w:rsid w:val="00244350"/>
    <w:rsid w:val="00245894"/>
    <w:rsid w:val="002468A9"/>
    <w:rsid w:val="00247D53"/>
    <w:rsid w:val="00250D75"/>
    <w:rsid w:val="00252019"/>
    <w:rsid w:val="00253113"/>
    <w:rsid w:val="00253D8E"/>
    <w:rsid w:val="002553C9"/>
    <w:rsid w:val="00260FD2"/>
    <w:rsid w:val="00261F68"/>
    <w:rsid w:val="00262AC3"/>
    <w:rsid w:val="00267026"/>
    <w:rsid w:val="002671D8"/>
    <w:rsid w:val="00272F8A"/>
    <w:rsid w:val="0028515D"/>
    <w:rsid w:val="002854A8"/>
    <w:rsid w:val="00287936"/>
    <w:rsid w:val="00292173"/>
    <w:rsid w:val="002928BC"/>
    <w:rsid w:val="0029626C"/>
    <w:rsid w:val="00297172"/>
    <w:rsid w:val="002B352D"/>
    <w:rsid w:val="002C3DC7"/>
    <w:rsid w:val="002C49BD"/>
    <w:rsid w:val="002D03C3"/>
    <w:rsid w:val="002D09CE"/>
    <w:rsid w:val="002D5612"/>
    <w:rsid w:val="002D57C5"/>
    <w:rsid w:val="002E2B55"/>
    <w:rsid w:val="002E39A2"/>
    <w:rsid w:val="002E56B5"/>
    <w:rsid w:val="003013C3"/>
    <w:rsid w:val="00314352"/>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76A3"/>
    <w:rsid w:val="003C193B"/>
    <w:rsid w:val="003C5355"/>
    <w:rsid w:val="003D5BF0"/>
    <w:rsid w:val="003E53C0"/>
    <w:rsid w:val="003E6C30"/>
    <w:rsid w:val="003F41B0"/>
    <w:rsid w:val="003F64DD"/>
    <w:rsid w:val="0040048B"/>
    <w:rsid w:val="00401CBD"/>
    <w:rsid w:val="004048B9"/>
    <w:rsid w:val="004109B9"/>
    <w:rsid w:val="00411F38"/>
    <w:rsid w:val="00412025"/>
    <w:rsid w:val="00412423"/>
    <w:rsid w:val="00414D7B"/>
    <w:rsid w:val="0041669C"/>
    <w:rsid w:val="00417072"/>
    <w:rsid w:val="00417239"/>
    <w:rsid w:val="00422AC7"/>
    <w:rsid w:val="00427570"/>
    <w:rsid w:val="00431B92"/>
    <w:rsid w:val="00433128"/>
    <w:rsid w:val="004331BC"/>
    <w:rsid w:val="004335F2"/>
    <w:rsid w:val="004348F1"/>
    <w:rsid w:val="00437369"/>
    <w:rsid w:val="004525D9"/>
    <w:rsid w:val="00454BC3"/>
    <w:rsid w:val="00456458"/>
    <w:rsid w:val="00457385"/>
    <w:rsid w:val="00457E65"/>
    <w:rsid w:val="00461363"/>
    <w:rsid w:val="00461A14"/>
    <w:rsid w:val="0046573B"/>
    <w:rsid w:val="0046733F"/>
    <w:rsid w:val="004749D8"/>
    <w:rsid w:val="00477140"/>
    <w:rsid w:val="004856B9"/>
    <w:rsid w:val="00487A1F"/>
    <w:rsid w:val="00490D78"/>
    <w:rsid w:val="0049142D"/>
    <w:rsid w:val="004A16C4"/>
    <w:rsid w:val="004A1F01"/>
    <w:rsid w:val="004A39A3"/>
    <w:rsid w:val="004A3C60"/>
    <w:rsid w:val="004A4DDF"/>
    <w:rsid w:val="004B1C04"/>
    <w:rsid w:val="004B1DB2"/>
    <w:rsid w:val="004B2DA4"/>
    <w:rsid w:val="004B439B"/>
    <w:rsid w:val="004B4848"/>
    <w:rsid w:val="004B4EE7"/>
    <w:rsid w:val="004B7EB0"/>
    <w:rsid w:val="004C08A3"/>
    <w:rsid w:val="004C10F9"/>
    <w:rsid w:val="004D39BC"/>
    <w:rsid w:val="004D50E7"/>
    <w:rsid w:val="004D5146"/>
    <w:rsid w:val="004E2D89"/>
    <w:rsid w:val="004E4ECB"/>
    <w:rsid w:val="004E778A"/>
    <w:rsid w:val="004F0C43"/>
    <w:rsid w:val="004F2451"/>
    <w:rsid w:val="004F402D"/>
    <w:rsid w:val="004F55ED"/>
    <w:rsid w:val="004F6311"/>
    <w:rsid w:val="0050357A"/>
    <w:rsid w:val="00511CA7"/>
    <w:rsid w:val="005175C8"/>
    <w:rsid w:val="00523DA3"/>
    <w:rsid w:val="0052444E"/>
    <w:rsid w:val="00525505"/>
    <w:rsid w:val="00526123"/>
    <w:rsid w:val="00526613"/>
    <w:rsid w:val="005278E9"/>
    <w:rsid w:val="00527BEB"/>
    <w:rsid w:val="00531728"/>
    <w:rsid w:val="00535C54"/>
    <w:rsid w:val="005367DD"/>
    <w:rsid w:val="00540B24"/>
    <w:rsid w:val="00543F35"/>
    <w:rsid w:val="0054726E"/>
    <w:rsid w:val="00547D1B"/>
    <w:rsid w:val="00553068"/>
    <w:rsid w:val="00556BC4"/>
    <w:rsid w:val="00556EA8"/>
    <w:rsid w:val="0056506F"/>
    <w:rsid w:val="0056782C"/>
    <w:rsid w:val="00570090"/>
    <w:rsid w:val="00572397"/>
    <w:rsid w:val="00574A7B"/>
    <w:rsid w:val="0057689A"/>
    <w:rsid w:val="005775E3"/>
    <w:rsid w:val="005813E5"/>
    <w:rsid w:val="00582252"/>
    <w:rsid w:val="0058260A"/>
    <w:rsid w:val="00586607"/>
    <w:rsid w:val="00586856"/>
    <w:rsid w:val="0059460D"/>
    <w:rsid w:val="005A266B"/>
    <w:rsid w:val="005A4DEF"/>
    <w:rsid w:val="005A7DC8"/>
    <w:rsid w:val="005B1154"/>
    <w:rsid w:val="005B1239"/>
    <w:rsid w:val="005B1A50"/>
    <w:rsid w:val="005B6233"/>
    <w:rsid w:val="005B6C51"/>
    <w:rsid w:val="005C14D1"/>
    <w:rsid w:val="005C185A"/>
    <w:rsid w:val="005C287A"/>
    <w:rsid w:val="005C3653"/>
    <w:rsid w:val="005C56CB"/>
    <w:rsid w:val="005C6035"/>
    <w:rsid w:val="005C61F7"/>
    <w:rsid w:val="005C7193"/>
    <w:rsid w:val="005D0CB9"/>
    <w:rsid w:val="005D59B4"/>
    <w:rsid w:val="005D5B82"/>
    <w:rsid w:val="005E56F5"/>
    <w:rsid w:val="005F1A93"/>
    <w:rsid w:val="005F2E8C"/>
    <w:rsid w:val="005F4A00"/>
    <w:rsid w:val="005F4BB7"/>
    <w:rsid w:val="0060125B"/>
    <w:rsid w:val="00604552"/>
    <w:rsid w:val="00623E2A"/>
    <w:rsid w:val="00626BB8"/>
    <w:rsid w:val="0062754D"/>
    <w:rsid w:val="0063309D"/>
    <w:rsid w:val="00634BF6"/>
    <w:rsid w:val="00645A64"/>
    <w:rsid w:val="00652FFD"/>
    <w:rsid w:val="0065487B"/>
    <w:rsid w:val="00665A11"/>
    <w:rsid w:val="0066680A"/>
    <w:rsid w:val="00666883"/>
    <w:rsid w:val="0067279A"/>
    <w:rsid w:val="00675601"/>
    <w:rsid w:val="00677E95"/>
    <w:rsid w:val="0068481A"/>
    <w:rsid w:val="006872A5"/>
    <w:rsid w:val="0069605B"/>
    <w:rsid w:val="00696584"/>
    <w:rsid w:val="006A0324"/>
    <w:rsid w:val="006A0AFE"/>
    <w:rsid w:val="006A19B0"/>
    <w:rsid w:val="006A527A"/>
    <w:rsid w:val="006A607B"/>
    <w:rsid w:val="006B582F"/>
    <w:rsid w:val="006B7810"/>
    <w:rsid w:val="006B7F2B"/>
    <w:rsid w:val="006C2733"/>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3AAF"/>
    <w:rsid w:val="007018AA"/>
    <w:rsid w:val="00710808"/>
    <w:rsid w:val="007122EE"/>
    <w:rsid w:val="00713515"/>
    <w:rsid w:val="0071351B"/>
    <w:rsid w:val="007140F4"/>
    <w:rsid w:val="0071477E"/>
    <w:rsid w:val="0071547F"/>
    <w:rsid w:val="00716191"/>
    <w:rsid w:val="00722B83"/>
    <w:rsid w:val="007238FE"/>
    <w:rsid w:val="007325DF"/>
    <w:rsid w:val="00735576"/>
    <w:rsid w:val="00735731"/>
    <w:rsid w:val="00736D27"/>
    <w:rsid w:val="007452C1"/>
    <w:rsid w:val="00752474"/>
    <w:rsid w:val="00753532"/>
    <w:rsid w:val="00753BC4"/>
    <w:rsid w:val="00753C3F"/>
    <w:rsid w:val="00763283"/>
    <w:rsid w:val="00770C6E"/>
    <w:rsid w:val="007749E4"/>
    <w:rsid w:val="0078766D"/>
    <w:rsid w:val="00787A89"/>
    <w:rsid w:val="007905D2"/>
    <w:rsid w:val="007947BB"/>
    <w:rsid w:val="007948B0"/>
    <w:rsid w:val="00796A0B"/>
    <w:rsid w:val="00797879"/>
    <w:rsid w:val="007A0EEE"/>
    <w:rsid w:val="007A1367"/>
    <w:rsid w:val="007A7BFE"/>
    <w:rsid w:val="007B143A"/>
    <w:rsid w:val="007B1BF3"/>
    <w:rsid w:val="007B3058"/>
    <w:rsid w:val="007B70E8"/>
    <w:rsid w:val="007C2FBC"/>
    <w:rsid w:val="007C6EEB"/>
    <w:rsid w:val="007D46C6"/>
    <w:rsid w:val="007D783A"/>
    <w:rsid w:val="007F00A4"/>
    <w:rsid w:val="00805666"/>
    <w:rsid w:val="00805E9F"/>
    <w:rsid w:val="00816118"/>
    <w:rsid w:val="0081749B"/>
    <w:rsid w:val="008234B6"/>
    <w:rsid w:val="00823B8E"/>
    <w:rsid w:val="00824724"/>
    <w:rsid w:val="00827205"/>
    <w:rsid w:val="00832B33"/>
    <w:rsid w:val="00835EC7"/>
    <w:rsid w:val="00840B55"/>
    <w:rsid w:val="00842E3C"/>
    <w:rsid w:val="00846BF8"/>
    <w:rsid w:val="008478A4"/>
    <w:rsid w:val="008541FF"/>
    <w:rsid w:val="008674D0"/>
    <w:rsid w:val="00867657"/>
    <w:rsid w:val="00867CAE"/>
    <w:rsid w:val="00870979"/>
    <w:rsid w:val="008730C6"/>
    <w:rsid w:val="00873EF9"/>
    <w:rsid w:val="00874808"/>
    <w:rsid w:val="00875806"/>
    <w:rsid w:val="00877054"/>
    <w:rsid w:val="00880297"/>
    <w:rsid w:val="008859E3"/>
    <w:rsid w:val="00891DCE"/>
    <w:rsid w:val="008922B5"/>
    <w:rsid w:val="008939B3"/>
    <w:rsid w:val="008948C4"/>
    <w:rsid w:val="00897818"/>
    <w:rsid w:val="008A26AB"/>
    <w:rsid w:val="008A28C1"/>
    <w:rsid w:val="008B051A"/>
    <w:rsid w:val="008C2F4B"/>
    <w:rsid w:val="008C5275"/>
    <w:rsid w:val="008C70AB"/>
    <w:rsid w:val="008D1831"/>
    <w:rsid w:val="008D1F29"/>
    <w:rsid w:val="008E02AC"/>
    <w:rsid w:val="008E050F"/>
    <w:rsid w:val="008E0C52"/>
    <w:rsid w:val="008E79EA"/>
    <w:rsid w:val="008F7DE4"/>
    <w:rsid w:val="009001C7"/>
    <w:rsid w:val="00902222"/>
    <w:rsid w:val="00906966"/>
    <w:rsid w:val="009077D6"/>
    <w:rsid w:val="00911C63"/>
    <w:rsid w:val="00915ACB"/>
    <w:rsid w:val="00915FB5"/>
    <w:rsid w:val="00920006"/>
    <w:rsid w:val="0092449A"/>
    <w:rsid w:val="0092604C"/>
    <w:rsid w:val="009263DC"/>
    <w:rsid w:val="00926F4A"/>
    <w:rsid w:val="00930178"/>
    <w:rsid w:val="0093114D"/>
    <w:rsid w:val="0093121D"/>
    <w:rsid w:val="0093276B"/>
    <w:rsid w:val="009335C8"/>
    <w:rsid w:val="00933EC8"/>
    <w:rsid w:val="00942D99"/>
    <w:rsid w:val="009460A9"/>
    <w:rsid w:val="0094751B"/>
    <w:rsid w:val="0095086E"/>
    <w:rsid w:val="00951427"/>
    <w:rsid w:val="00954CF5"/>
    <w:rsid w:val="00957F1E"/>
    <w:rsid w:val="00964C20"/>
    <w:rsid w:val="00965DDB"/>
    <w:rsid w:val="00966910"/>
    <w:rsid w:val="009679F1"/>
    <w:rsid w:val="00971DCC"/>
    <w:rsid w:val="009733E5"/>
    <w:rsid w:val="00973A7D"/>
    <w:rsid w:val="00976D65"/>
    <w:rsid w:val="00976E4E"/>
    <w:rsid w:val="00977195"/>
    <w:rsid w:val="00977EA2"/>
    <w:rsid w:val="00987F33"/>
    <w:rsid w:val="00992BD9"/>
    <w:rsid w:val="00992D36"/>
    <w:rsid w:val="0099328E"/>
    <w:rsid w:val="00994FF1"/>
    <w:rsid w:val="009A74F7"/>
    <w:rsid w:val="009B2ECF"/>
    <w:rsid w:val="009C1568"/>
    <w:rsid w:val="009C15F1"/>
    <w:rsid w:val="009C3A67"/>
    <w:rsid w:val="009C672E"/>
    <w:rsid w:val="009C6E0E"/>
    <w:rsid w:val="009C7944"/>
    <w:rsid w:val="009D100F"/>
    <w:rsid w:val="009D5D2E"/>
    <w:rsid w:val="009E319A"/>
    <w:rsid w:val="009E569C"/>
    <w:rsid w:val="009E5EF6"/>
    <w:rsid w:val="009E7EEE"/>
    <w:rsid w:val="009F435D"/>
    <w:rsid w:val="00A06BDC"/>
    <w:rsid w:val="00A1094E"/>
    <w:rsid w:val="00A14A40"/>
    <w:rsid w:val="00A16E67"/>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16A3"/>
    <w:rsid w:val="00A52F46"/>
    <w:rsid w:val="00A53580"/>
    <w:rsid w:val="00A5380F"/>
    <w:rsid w:val="00A559E9"/>
    <w:rsid w:val="00A619C8"/>
    <w:rsid w:val="00A6215B"/>
    <w:rsid w:val="00A66947"/>
    <w:rsid w:val="00A711D2"/>
    <w:rsid w:val="00A73E3B"/>
    <w:rsid w:val="00A7632E"/>
    <w:rsid w:val="00A84285"/>
    <w:rsid w:val="00A84327"/>
    <w:rsid w:val="00A84E4F"/>
    <w:rsid w:val="00A87CA1"/>
    <w:rsid w:val="00A9100E"/>
    <w:rsid w:val="00A95930"/>
    <w:rsid w:val="00AA039D"/>
    <w:rsid w:val="00AA2A50"/>
    <w:rsid w:val="00AA3D25"/>
    <w:rsid w:val="00AA5761"/>
    <w:rsid w:val="00AB017A"/>
    <w:rsid w:val="00AB0817"/>
    <w:rsid w:val="00AB1DA0"/>
    <w:rsid w:val="00AB21CA"/>
    <w:rsid w:val="00AB2581"/>
    <w:rsid w:val="00AB4BFB"/>
    <w:rsid w:val="00AB6693"/>
    <w:rsid w:val="00AB67CD"/>
    <w:rsid w:val="00AC2952"/>
    <w:rsid w:val="00AC34FB"/>
    <w:rsid w:val="00AD425B"/>
    <w:rsid w:val="00AD5A4B"/>
    <w:rsid w:val="00AD5E81"/>
    <w:rsid w:val="00AE26BD"/>
    <w:rsid w:val="00AE6F55"/>
    <w:rsid w:val="00AF121F"/>
    <w:rsid w:val="00AF457F"/>
    <w:rsid w:val="00AF6A51"/>
    <w:rsid w:val="00B001C9"/>
    <w:rsid w:val="00B01A71"/>
    <w:rsid w:val="00B01D2C"/>
    <w:rsid w:val="00B05D9C"/>
    <w:rsid w:val="00B12FE5"/>
    <w:rsid w:val="00B163AD"/>
    <w:rsid w:val="00B163F5"/>
    <w:rsid w:val="00B16F60"/>
    <w:rsid w:val="00B203D0"/>
    <w:rsid w:val="00B2505A"/>
    <w:rsid w:val="00B34C23"/>
    <w:rsid w:val="00B37138"/>
    <w:rsid w:val="00B416BE"/>
    <w:rsid w:val="00B41889"/>
    <w:rsid w:val="00B41F13"/>
    <w:rsid w:val="00B46779"/>
    <w:rsid w:val="00B473E0"/>
    <w:rsid w:val="00B55C10"/>
    <w:rsid w:val="00B62373"/>
    <w:rsid w:val="00B6261D"/>
    <w:rsid w:val="00B655DA"/>
    <w:rsid w:val="00B6587A"/>
    <w:rsid w:val="00B66C1E"/>
    <w:rsid w:val="00B71712"/>
    <w:rsid w:val="00B81148"/>
    <w:rsid w:val="00B81880"/>
    <w:rsid w:val="00B96E94"/>
    <w:rsid w:val="00BB096F"/>
    <w:rsid w:val="00BB1CAA"/>
    <w:rsid w:val="00BB779C"/>
    <w:rsid w:val="00BC4746"/>
    <w:rsid w:val="00BC58A9"/>
    <w:rsid w:val="00BD07E5"/>
    <w:rsid w:val="00BD0B3B"/>
    <w:rsid w:val="00BD192C"/>
    <w:rsid w:val="00BE0E99"/>
    <w:rsid w:val="00BE198A"/>
    <w:rsid w:val="00BE645F"/>
    <w:rsid w:val="00BF264E"/>
    <w:rsid w:val="00BF32D2"/>
    <w:rsid w:val="00BF409E"/>
    <w:rsid w:val="00BF4531"/>
    <w:rsid w:val="00BF5163"/>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673F0"/>
    <w:rsid w:val="00C70821"/>
    <w:rsid w:val="00C73014"/>
    <w:rsid w:val="00C75595"/>
    <w:rsid w:val="00C859E8"/>
    <w:rsid w:val="00C8691B"/>
    <w:rsid w:val="00C90F48"/>
    <w:rsid w:val="00C914E5"/>
    <w:rsid w:val="00C91C7F"/>
    <w:rsid w:val="00C927AC"/>
    <w:rsid w:val="00C92903"/>
    <w:rsid w:val="00C958C5"/>
    <w:rsid w:val="00C9685F"/>
    <w:rsid w:val="00CA3AC0"/>
    <w:rsid w:val="00CA53B8"/>
    <w:rsid w:val="00CB46AF"/>
    <w:rsid w:val="00CC03C7"/>
    <w:rsid w:val="00CC1103"/>
    <w:rsid w:val="00CC1368"/>
    <w:rsid w:val="00CC208E"/>
    <w:rsid w:val="00CC473A"/>
    <w:rsid w:val="00CC5147"/>
    <w:rsid w:val="00CC79D8"/>
    <w:rsid w:val="00CD163F"/>
    <w:rsid w:val="00CD1DBD"/>
    <w:rsid w:val="00CD5EF8"/>
    <w:rsid w:val="00CD67E5"/>
    <w:rsid w:val="00CE0AC3"/>
    <w:rsid w:val="00CE0EC6"/>
    <w:rsid w:val="00CE1344"/>
    <w:rsid w:val="00CE4131"/>
    <w:rsid w:val="00CE4D54"/>
    <w:rsid w:val="00CE55D5"/>
    <w:rsid w:val="00CE61DB"/>
    <w:rsid w:val="00CF6361"/>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1338"/>
    <w:rsid w:val="00D66D93"/>
    <w:rsid w:val="00D702E4"/>
    <w:rsid w:val="00D7160A"/>
    <w:rsid w:val="00D73A5E"/>
    <w:rsid w:val="00D75C73"/>
    <w:rsid w:val="00D811F3"/>
    <w:rsid w:val="00D8283A"/>
    <w:rsid w:val="00D83CA0"/>
    <w:rsid w:val="00D84261"/>
    <w:rsid w:val="00D85342"/>
    <w:rsid w:val="00D85D71"/>
    <w:rsid w:val="00D90A6C"/>
    <w:rsid w:val="00D941CB"/>
    <w:rsid w:val="00DA1549"/>
    <w:rsid w:val="00DA1A2E"/>
    <w:rsid w:val="00DB1024"/>
    <w:rsid w:val="00DB273F"/>
    <w:rsid w:val="00DB35D8"/>
    <w:rsid w:val="00DB55C6"/>
    <w:rsid w:val="00DB5FE9"/>
    <w:rsid w:val="00DC02EA"/>
    <w:rsid w:val="00DC24B5"/>
    <w:rsid w:val="00DC3CF0"/>
    <w:rsid w:val="00DC41AD"/>
    <w:rsid w:val="00DC56C7"/>
    <w:rsid w:val="00DD3254"/>
    <w:rsid w:val="00DD7C4C"/>
    <w:rsid w:val="00DE2091"/>
    <w:rsid w:val="00DE313F"/>
    <w:rsid w:val="00DE4CE3"/>
    <w:rsid w:val="00DE5761"/>
    <w:rsid w:val="00DE5F32"/>
    <w:rsid w:val="00DE682F"/>
    <w:rsid w:val="00DF2EF6"/>
    <w:rsid w:val="00DF357D"/>
    <w:rsid w:val="00DF35CF"/>
    <w:rsid w:val="00DF461C"/>
    <w:rsid w:val="00DF57CE"/>
    <w:rsid w:val="00DF65A3"/>
    <w:rsid w:val="00E05AEF"/>
    <w:rsid w:val="00E11305"/>
    <w:rsid w:val="00E1772A"/>
    <w:rsid w:val="00E21337"/>
    <w:rsid w:val="00E24F23"/>
    <w:rsid w:val="00E4584C"/>
    <w:rsid w:val="00E61830"/>
    <w:rsid w:val="00E64BF6"/>
    <w:rsid w:val="00E7030D"/>
    <w:rsid w:val="00E74124"/>
    <w:rsid w:val="00E76604"/>
    <w:rsid w:val="00E80493"/>
    <w:rsid w:val="00E808C8"/>
    <w:rsid w:val="00E8175B"/>
    <w:rsid w:val="00E867BB"/>
    <w:rsid w:val="00E86DFF"/>
    <w:rsid w:val="00E878AC"/>
    <w:rsid w:val="00E906D2"/>
    <w:rsid w:val="00E9093D"/>
    <w:rsid w:val="00E90F98"/>
    <w:rsid w:val="00E93163"/>
    <w:rsid w:val="00E949B1"/>
    <w:rsid w:val="00E96CAB"/>
    <w:rsid w:val="00E976CA"/>
    <w:rsid w:val="00E97A84"/>
    <w:rsid w:val="00EA2D74"/>
    <w:rsid w:val="00EB0341"/>
    <w:rsid w:val="00EB4553"/>
    <w:rsid w:val="00EC3B9E"/>
    <w:rsid w:val="00EC45F7"/>
    <w:rsid w:val="00ED2DB0"/>
    <w:rsid w:val="00ED6742"/>
    <w:rsid w:val="00EE1774"/>
    <w:rsid w:val="00EE188D"/>
    <w:rsid w:val="00EE38EB"/>
    <w:rsid w:val="00EE39EC"/>
    <w:rsid w:val="00EF0A5D"/>
    <w:rsid w:val="00EF1277"/>
    <w:rsid w:val="00EF2F1A"/>
    <w:rsid w:val="00F00109"/>
    <w:rsid w:val="00F01F77"/>
    <w:rsid w:val="00F02F4F"/>
    <w:rsid w:val="00F03548"/>
    <w:rsid w:val="00F11386"/>
    <w:rsid w:val="00F1501D"/>
    <w:rsid w:val="00F22576"/>
    <w:rsid w:val="00F26473"/>
    <w:rsid w:val="00F319A2"/>
    <w:rsid w:val="00F332A7"/>
    <w:rsid w:val="00F456B0"/>
    <w:rsid w:val="00F4744B"/>
    <w:rsid w:val="00F47755"/>
    <w:rsid w:val="00F52C3C"/>
    <w:rsid w:val="00F54B3F"/>
    <w:rsid w:val="00F55883"/>
    <w:rsid w:val="00F624E6"/>
    <w:rsid w:val="00F63B08"/>
    <w:rsid w:val="00F63C6A"/>
    <w:rsid w:val="00F65091"/>
    <w:rsid w:val="00F66270"/>
    <w:rsid w:val="00F66310"/>
    <w:rsid w:val="00F70047"/>
    <w:rsid w:val="00F7027E"/>
    <w:rsid w:val="00F70B6E"/>
    <w:rsid w:val="00F720F8"/>
    <w:rsid w:val="00F75E30"/>
    <w:rsid w:val="00F77806"/>
    <w:rsid w:val="00F85738"/>
    <w:rsid w:val="00F85844"/>
    <w:rsid w:val="00F92426"/>
    <w:rsid w:val="00F935E9"/>
    <w:rsid w:val="00F975C7"/>
    <w:rsid w:val="00FA04BC"/>
    <w:rsid w:val="00FA110F"/>
    <w:rsid w:val="00FA1589"/>
    <w:rsid w:val="00FA3150"/>
    <w:rsid w:val="00FA3421"/>
    <w:rsid w:val="00FA37B4"/>
    <w:rsid w:val="00FA520B"/>
    <w:rsid w:val="00FA77B6"/>
    <w:rsid w:val="00FB193B"/>
    <w:rsid w:val="00FB2C13"/>
    <w:rsid w:val="00FB323B"/>
    <w:rsid w:val="00FB37BF"/>
    <w:rsid w:val="00FB3B01"/>
    <w:rsid w:val="00FB59BE"/>
    <w:rsid w:val="00FC03FA"/>
    <w:rsid w:val="00FC463E"/>
    <w:rsid w:val="00FC4E5E"/>
    <w:rsid w:val="00FC7AEC"/>
    <w:rsid w:val="00FD0C1D"/>
    <w:rsid w:val="00FD584D"/>
    <w:rsid w:val="00FD79AB"/>
    <w:rsid w:val="00FE148D"/>
    <w:rsid w:val="00FE18D5"/>
    <w:rsid w:val="00FE1FFA"/>
    <w:rsid w:val="00FE34C1"/>
    <w:rsid w:val="00FF0244"/>
    <w:rsid w:val="00FF536A"/>
    <w:rsid w:val="00FF6441"/>
    <w:rsid w:val="00FF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54B060"/>
  <w15:docId w15:val="{F21C0396-8D0B-CC46-9A8A-9D93C44E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0276A7"/>
    <w:rPr>
      <w:rFonts w:ascii="Arial" w:hAnsi="Arial"/>
      <w:sz w:val="24"/>
      <w:szCs w:val="24"/>
    </w:rPr>
  </w:style>
  <w:style w:type="paragraph" w:styleId="Heading1">
    <w:name w:val="heading 1"/>
    <w:basedOn w:val="Normal"/>
    <w:next w:val="Normal"/>
    <w:rsid w:val="000276A7"/>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276A7"/>
    <w:pPr>
      <w:keepNext/>
      <w:spacing w:before="240" w:after="60"/>
      <w:outlineLvl w:val="1"/>
    </w:pPr>
    <w:rPr>
      <w:rFonts w:cs="Arial"/>
      <w:b/>
      <w:bCs/>
      <w:iCs/>
      <w:szCs w:val="28"/>
    </w:rPr>
  </w:style>
  <w:style w:type="paragraph" w:styleId="Heading3">
    <w:name w:val="heading 3"/>
    <w:basedOn w:val="Normal"/>
    <w:next w:val="Normal"/>
    <w:rsid w:val="000276A7"/>
    <w:pPr>
      <w:keepNext/>
      <w:spacing w:before="240" w:after="60"/>
      <w:outlineLvl w:val="2"/>
    </w:pPr>
    <w:rPr>
      <w:rFonts w:cs="Arial"/>
      <w:b/>
      <w:bCs/>
      <w:szCs w:val="26"/>
    </w:rPr>
  </w:style>
  <w:style w:type="paragraph" w:styleId="Heading4">
    <w:name w:val="heading 4"/>
    <w:basedOn w:val="Normal"/>
    <w:next w:val="Normal"/>
    <w:rsid w:val="000276A7"/>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027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76A7"/>
  </w:style>
  <w:style w:type="paragraph" w:styleId="PlainText">
    <w:name w:val="Plain Text"/>
    <w:basedOn w:val="Normal"/>
    <w:semiHidden/>
    <w:rsid w:val="000276A7"/>
    <w:rPr>
      <w:rFonts w:cs="Courier New"/>
      <w:szCs w:val="20"/>
    </w:rPr>
  </w:style>
  <w:style w:type="paragraph" w:styleId="TOC1">
    <w:name w:val="toc 1"/>
    <w:basedOn w:val="Normal"/>
    <w:next w:val="Normal"/>
    <w:autoRedefine/>
    <w:uiPriority w:val="39"/>
    <w:rsid w:val="000276A7"/>
  </w:style>
  <w:style w:type="paragraph" w:styleId="TOC2">
    <w:name w:val="toc 2"/>
    <w:basedOn w:val="Normal"/>
    <w:next w:val="Normal"/>
    <w:autoRedefine/>
    <w:uiPriority w:val="39"/>
    <w:rsid w:val="000276A7"/>
    <w:pPr>
      <w:ind w:left="240"/>
    </w:pPr>
  </w:style>
  <w:style w:type="paragraph" w:styleId="TOC3">
    <w:name w:val="toc 3"/>
    <w:basedOn w:val="Normal"/>
    <w:next w:val="Normal"/>
    <w:autoRedefine/>
    <w:uiPriority w:val="39"/>
    <w:rsid w:val="000276A7"/>
    <w:pPr>
      <w:ind w:left="480"/>
    </w:pPr>
  </w:style>
  <w:style w:type="paragraph" w:styleId="TOC4">
    <w:name w:val="toc 4"/>
    <w:basedOn w:val="Normal"/>
    <w:next w:val="Normal"/>
    <w:autoRedefine/>
    <w:uiPriority w:val="39"/>
    <w:semiHidden/>
    <w:rsid w:val="000276A7"/>
    <w:pPr>
      <w:ind w:left="720"/>
    </w:pPr>
  </w:style>
  <w:style w:type="paragraph" w:styleId="TOC5">
    <w:name w:val="toc 5"/>
    <w:basedOn w:val="Normal"/>
    <w:next w:val="Normal"/>
    <w:autoRedefine/>
    <w:uiPriority w:val="39"/>
    <w:semiHidden/>
    <w:rsid w:val="000276A7"/>
    <w:pPr>
      <w:ind w:left="960"/>
    </w:pPr>
  </w:style>
  <w:style w:type="paragraph" w:styleId="TOC6">
    <w:name w:val="toc 6"/>
    <w:basedOn w:val="Normal"/>
    <w:next w:val="Normal"/>
    <w:autoRedefine/>
    <w:uiPriority w:val="39"/>
    <w:semiHidden/>
    <w:rsid w:val="000276A7"/>
    <w:pPr>
      <w:ind w:left="1200"/>
    </w:pPr>
  </w:style>
  <w:style w:type="paragraph" w:styleId="TOC7">
    <w:name w:val="toc 7"/>
    <w:basedOn w:val="Normal"/>
    <w:next w:val="Normal"/>
    <w:autoRedefine/>
    <w:uiPriority w:val="39"/>
    <w:semiHidden/>
    <w:rsid w:val="000276A7"/>
    <w:pPr>
      <w:ind w:left="1440"/>
    </w:pPr>
  </w:style>
  <w:style w:type="paragraph" w:styleId="TOC8">
    <w:name w:val="toc 8"/>
    <w:basedOn w:val="Normal"/>
    <w:next w:val="Normal"/>
    <w:autoRedefine/>
    <w:uiPriority w:val="39"/>
    <w:semiHidden/>
    <w:rsid w:val="000276A7"/>
    <w:pPr>
      <w:ind w:left="1680"/>
    </w:pPr>
  </w:style>
  <w:style w:type="paragraph" w:styleId="TOC9">
    <w:name w:val="toc 9"/>
    <w:basedOn w:val="Normal"/>
    <w:next w:val="Normal"/>
    <w:autoRedefine/>
    <w:uiPriority w:val="39"/>
    <w:semiHidden/>
    <w:rsid w:val="000276A7"/>
    <w:pPr>
      <w:ind w:left="1920"/>
    </w:pPr>
  </w:style>
  <w:style w:type="paragraph" w:customStyle="1" w:styleId="Table1">
    <w:name w:val="Table1"/>
    <w:basedOn w:val="PlainText"/>
    <w:rsid w:val="000276A7"/>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276A7"/>
    <w:pPr>
      <w:ind w:left="400" w:hanging="400"/>
    </w:pPr>
  </w:style>
  <w:style w:type="paragraph" w:styleId="Header">
    <w:name w:val="header"/>
    <w:basedOn w:val="Normal"/>
    <w:semiHidden/>
    <w:rsid w:val="000276A7"/>
    <w:pPr>
      <w:tabs>
        <w:tab w:val="center" w:pos="4320"/>
        <w:tab w:val="right" w:pos="8640"/>
      </w:tabs>
    </w:pPr>
  </w:style>
  <w:style w:type="paragraph" w:styleId="Footer">
    <w:name w:val="footer"/>
    <w:basedOn w:val="Normal"/>
    <w:semiHidden/>
    <w:rsid w:val="000276A7"/>
    <w:pPr>
      <w:tabs>
        <w:tab w:val="center" w:pos="4320"/>
        <w:tab w:val="right" w:pos="8640"/>
      </w:tabs>
    </w:pPr>
  </w:style>
  <w:style w:type="paragraph" w:styleId="BodyText">
    <w:name w:val="Body Text"/>
    <w:basedOn w:val="Normal"/>
    <w:link w:val="BodyTextChar"/>
    <w:semiHidden/>
    <w:rsid w:val="000276A7"/>
    <w:pPr>
      <w:spacing w:before="120" w:after="240"/>
    </w:pPr>
    <w:rPr>
      <w:rFonts w:ascii="Times New Roman" w:hAnsi="Times New Roman"/>
      <w:szCs w:val="20"/>
    </w:rPr>
  </w:style>
  <w:style w:type="paragraph" w:styleId="BodyText3">
    <w:name w:val="Body Text 3"/>
    <w:basedOn w:val="Normal"/>
    <w:semiHidden/>
    <w:rsid w:val="000276A7"/>
    <w:pPr>
      <w:keepLines/>
      <w:spacing w:before="120" w:after="120"/>
      <w:jc w:val="both"/>
    </w:pPr>
    <w:rPr>
      <w:rFonts w:cs="Arial"/>
      <w:snapToGrid w:val="0"/>
      <w:szCs w:val="20"/>
    </w:rPr>
  </w:style>
  <w:style w:type="character" w:styleId="PageNumber">
    <w:name w:val="page number"/>
    <w:basedOn w:val="DefaultParagraphFont"/>
    <w:semiHidden/>
    <w:rsid w:val="000276A7"/>
  </w:style>
  <w:style w:type="paragraph" w:customStyle="1" w:styleId="Tight">
    <w:name w:val="Tight"/>
    <w:basedOn w:val="Normal"/>
    <w:rsid w:val="000276A7"/>
    <w:rPr>
      <w:rFonts w:ascii="Times New Roman" w:hAnsi="Times New Roman"/>
      <w:szCs w:val="20"/>
    </w:rPr>
  </w:style>
  <w:style w:type="paragraph" w:styleId="BodyText2">
    <w:name w:val="Body Text 2"/>
    <w:basedOn w:val="Normal"/>
    <w:semiHidden/>
    <w:rsid w:val="000276A7"/>
    <w:pPr>
      <w:jc w:val="both"/>
    </w:pPr>
    <w:rPr>
      <w:rFonts w:ascii="Times New Roman" w:hAnsi="Times New Roman"/>
      <w:szCs w:val="20"/>
    </w:rPr>
  </w:style>
  <w:style w:type="character" w:styleId="Hyperlink">
    <w:name w:val="Hyperlink"/>
    <w:uiPriority w:val="99"/>
    <w:rsid w:val="000276A7"/>
    <w:rPr>
      <w:color w:val="0000FF"/>
      <w:u w:val="single"/>
    </w:rPr>
  </w:style>
  <w:style w:type="paragraph" w:styleId="HTMLPreformatted">
    <w:name w:val="HTML Preformatted"/>
    <w:basedOn w:val="Normal"/>
    <w:link w:val="HTMLPreformattedChar"/>
    <w:uiPriority w:val="99"/>
    <w:semiHidden/>
    <w:rsid w:val="0002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276A7"/>
    <w:rPr>
      <w:color w:val="800080"/>
      <w:u w:val="single"/>
    </w:rPr>
  </w:style>
  <w:style w:type="paragraph" w:styleId="BodyTextIndent">
    <w:name w:val="Body Text Indent"/>
    <w:basedOn w:val="Normal"/>
    <w:link w:val="BodyTextIndentChar"/>
    <w:semiHidden/>
    <w:rsid w:val="000276A7"/>
    <w:pPr>
      <w:spacing w:before="120"/>
      <w:ind w:left="432"/>
    </w:pPr>
    <w:rPr>
      <w:rFonts w:cs="Arial"/>
    </w:rPr>
  </w:style>
  <w:style w:type="paragraph" w:customStyle="1" w:styleId="references">
    <w:name w:val="references"/>
    <w:basedOn w:val="Normal"/>
    <w:rsid w:val="000276A7"/>
    <w:pPr>
      <w:spacing w:after="240"/>
      <w:ind w:left="1080" w:hanging="1080"/>
    </w:pPr>
    <w:rPr>
      <w:rFonts w:ascii="Courier New" w:hAnsi="Courier New" w:cs="Courier New"/>
      <w:szCs w:val="20"/>
    </w:rPr>
  </w:style>
  <w:style w:type="paragraph" w:customStyle="1" w:styleId="ref-id">
    <w:name w:val="ref-id"/>
    <w:basedOn w:val="Normal"/>
    <w:next w:val="Normal"/>
    <w:rsid w:val="000276A7"/>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0276A7"/>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0276A7"/>
    <w:pPr>
      <w:numPr>
        <w:ilvl w:val="1"/>
      </w:numPr>
      <w:outlineLvl w:val="1"/>
    </w:pPr>
    <w:rPr>
      <w:sz w:val="28"/>
    </w:rPr>
  </w:style>
  <w:style w:type="paragraph" w:customStyle="1" w:styleId="IEEEStdsLevel3Header">
    <w:name w:val="IEEEStds Level 3 Header"/>
    <w:basedOn w:val="IEEEStdsLevel2Header"/>
    <w:next w:val="IEEEStdsParagraph"/>
    <w:autoRedefine/>
    <w:qFormat/>
    <w:rsid w:val="000276A7"/>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0276A7"/>
    <w:pPr>
      <w:numPr>
        <w:ilvl w:val="3"/>
      </w:numPr>
      <w:outlineLvl w:val="3"/>
    </w:pPr>
  </w:style>
  <w:style w:type="paragraph" w:customStyle="1" w:styleId="IEEEStdsLevel5Header">
    <w:name w:val="IEEEStds Level 5 Header"/>
    <w:basedOn w:val="IEEEStdsLevel4Header"/>
    <w:next w:val="Normal"/>
    <w:autoRedefine/>
    <w:qFormat/>
    <w:rsid w:val="000276A7"/>
    <w:pPr>
      <w:numPr>
        <w:ilvl w:val="4"/>
      </w:numPr>
      <w:outlineLvl w:val="4"/>
    </w:pPr>
  </w:style>
  <w:style w:type="paragraph" w:customStyle="1" w:styleId="IEEEStdsLevel6Header">
    <w:name w:val="IEEEStds Level 6 Header"/>
    <w:basedOn w:val="IEEEStdsLevel5Header"/>
    <w:next w:val="Normal"/>
    <w:rsid w:val="000276A7"/>
    <w:pPr>
      <w:numPr>
        <w:ilvl w:val="5"/>
      </w:numPr>
      <w:outlineLvl w:val="5"/>
    </w:pPr>
  </w:style>
  <w:style w:type="paragraph" w:customStyle="1" w:styleId="IEEEStdsLevel7Header">
    <w:name w:val="IEEEStds Level 7 Header"/>
    <w:basedOn w:val="IEEEStdsLevel6Header"/>
    <w:next w:val="Normal"/>
    <w:rsid w:val="000276A7"/>
    <w:pPr>
      <w:numPr>
        <w:ilvl w:val="6"/>
      </w:numPr>
      <w:outlineLvl w:val="6"/>
    </w:pPr>
  </w:style>
  <w:style w:type="paragraph" w:customStyle="1" w:styleId="IEEEStdsLevel8Header">
    <w:name w:val="IEEEStds Level 8 Header"/>
    <w:basedOn w:val="IEEEStdsLevel7Header"/>
    <w:next w:val="Normal"/>
    <w:rsid w:val="000276A7"/>
    <w:pPr>
      <w:numPr>
        <w:ilvl w:val="7"/>
      </w:numPr>
      <w:outlineLvl w:val="7"/>
    </w:pPr>
  </w:style>
  <w:style w:type="paragraph" w:customStyle="1" w:styleId="IEEEStdsLevel9Header">
    <w:name w:val="IEEEStds Level 9 Header"/>
    <w:basedOn w:val="IEEEStdsLevel8Header"/>
    <w:next w:val="Normal"/>
    <w:rsid w:val="000276A7"/>
    <w:pPr>
      <w:numPr>
        <w:ilvl w:val="8"/>
      </w:numPr>
      <w:outlineLvl w:val="8"/>
    </w:pPr>
  </w:style>
  <w:style w:type="paragraph" w:customStyle="1" w:styleId="definition">
    <w:name w:val="definition"/>
    <w:basedOn w:val="Normal"/>
    <w:rsid w:val="000276A7"/>
    <w:rPr>
      <w:rFonts w:ascii="Times New Roman" w:hAnsi="Times New Roman"/>
      <w:szCs w:val="20"/>
    </w:rPr>
  </w:style>
  <w:style w:type="paragraph" w:customStyle="1" w:styleId="IEEEStdsParagraph">
    <w:name w:val="IEEEStds Paragraph"/>
    <w:autoRedefine/>
    <w:qFormat/>
    <w:rsid w:val="000276A7"/>
    <w:pPr>
      <w:spacing w:before="240"/>
      <w:jc w:val="both"/>
    </w:pPr>
    <w:rPr>
      <w:rFonts w:ascii="Arial" w:hAnsi="Arial"/>
      <w:sz w:val="24"/>
      <w:szCs w:val="24"/>
    </w:rPr>
  </w:style>
  <w:style w:type="character" w:customStyle="1" w:styleId="definitionChar">
    <w:name w:val="definition Char"/>
    <w:rsid w:val="000276A7"/>
    <w:rPr>
      <w:sz w:val="24"/>
      <w:lang w:val="en-US" w:eastAsia="en-US" w:bidi="ar-SA"/>
    </w:rPr>
  </w:style>
  <w:style w:type="paragraph" w:styleId="BalloonText">
    <w:name w:val="Balloon Text"/>
    <w:basedOn w:val="Normal"/>
    <w:link w:val="BalloonTextChar"/>
    <w:uiPriority w:val="99"/>
    <w:semiHidden/>
    <w:unhideWhenUsed/>
    <w:rsid w:val="000276A7"/>
    <w:rPr>
      <w:rFonts w:ascii="Tahoma" w:hAnsi="Tahoma" w:cs="Tahoma"/>
      <w:sz w:val="16"/>
      <w:szCs w:val="16"/>
    </w:rPr>
  </w:style>
  <w:style w:type="character" w:customStyle="1" w:styleId="BalloonTextChar">
    <w:name w:val="Balloon Text Char"/>
    <w:link w:val="BalloonText"/>
    <w:uiPriority w:val="99"/>
    <w:semiHidden/>
    <w:rsid w:val="000276A7"/>
    <w:rPr>
      <w:rFonts w:ascii="Tahoma" w:hAnsi="Tahoma" w:cs="Tahoma"/>
      <w:sz w:val="16"/>
      <w:szCs w:val="16"/>
    </w:rPr>
  </w:style>
  <w:style w:type="paragraph" w:customStyle="1" w:styleId="Default">
    <w:name w:val="Default"/>
    <w:basedOn w:val="IEEEStdsParagraph"/>
    <w:rsid w:val="000276A7"/>
  </w:style>
  <w:style w:type="character" w:styleId="CommentReference">
    <w:name w:val="annotation reference"/>
    <w:uiPriority w:val="99"/>
    <w:semiHidden/>
    <w:unhideWhenUsed/>
    <w:rsid w:val="000276A7"/>
    <w:rPr>
      <w:sz w:val="16"/>
      <w:szCs w:val="16"/>
    </w:rPr>
  </w:style>
  <w:style w:type="paragraph" w:styleId="CommentText">
    <w:name w:val="annotation text"/>
    <w:basedOn w:val="Normal"/>
    <w:link w:val="CommentTextChar"/>
    <w:uiPriority w:val="99"/>
    <w:unhideWhenUsed/>
    <w:rsid w:val="000276A7"/>
    <w:rPr>
      <w:szCs w:val="20"/>
    </w:rPr>
  </w:style>
  <w:style w:type="character" w:customStyle="1" w:styleId="CommentTextChar">
    <w:name w:val="Comment Text Char"/>
    <w:link w:val="CommentText"/>
    <w:uiPriority w:val="99"/>
    <w:rsid w:val="000276A7"/>
    <w:rPr>
      <w:rFonts w:ascii="Arial" w:hAnsi="Arial"/>
      <w:sz w:val="24"/>
    </w:rPr>
  </w:style>
  <w:style w:type="paragraph" w:styleId="CommentSubject">
    <w:name w:val="annotation subject"/>
    <w:basedOn w:val="CommentText"/>
    <w:next w:val="CommentText"/>
    <w:link w:val="CommentSubjectChar"/>
    <w:uiPriority w:val="99"/>
    <w:semiHidden/>
    <w:unhideWhenUsed/>
    <w:rsid w:val="000276A7"/>
    <w:rPr>
      <w:b/>
      <w:bCs/>
    </w:rPr>
  </w:style>
  <w:style w:type="character" w:customStyle="1" w:styleId="CommentSubjectChar">
    <w:name w:val="Comment Subject Char"/>
    <w:link w:val="CommentSubject"/>
    <w:uiPriority w:val="99"/>
    <w:semiHidden/>
    <w:rsid w:val="000276A7"/>
    <w:rPr>
      <w:rFonts w:ascii="Arial" w:hAnsi="Arial"/>
      <w:b/>
      <w:bCs/>
      <w:sz w:val="24"/>
    </w:rPr>
  </w:style>
  <w:style w:type="table" w:styleId="TableGrid">
    <w:name w:val="Table Grid"/>
    <w:basedOn w:val="TableNormal"/>
    <w:uiPriority w:val="59"/>
    <w:rsid w:val="00027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0276A7"/>
    <w:pPr>
      <w:spacing w:before="240"/>
      <w:ind w:left="720"/>
    </w:pPr>
  </w:style>
  <w:style w:type="paragraph" w:customStyle="1" w:styleId="NumberedList">
    <w:name w:val="Numbered List"/>
    <w:basedOn w:val="BodyText"/>
    <w:autoRedefine/>
    <w:qFormat/>
    <w:rsid w:val="000276A7"/>
    <w:pPr>
      <w:numPr>
        <w:numId w:val="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0276A7"/>
    <w:rPr>
      <w:rFonts w:ascii="Tahoma" w:hAnsi="Tahoma" w:cs="Tahoma"/>
      <w:sz w:val="16"/>
      <w:szCs w:val="16"/>
    </w:rPr>
  </w:style>
  <w:style w:type="character" w:customStyle="1" w:styleId="DocumentMapChar">
    <w:name w:val="Document Map Char"/>
    <w:link w:val="DocumentMap"/>
    <w:uiPriority w:val="99"/>
    <w:semiHidden/>
    <w:rsid w:val="000276A7"/>
    <w:rPr>
      <w:rFonts w:ascii="Tahoma" w:hAnsi="Tahoma" w:cs="Tahoma"/>
      <w:sz w:val="16"/>
      <w:szCs w:val="16"/>
    </w:rPr>
  </w:style>
  <w:style w:type="paragraph" w:styleId="Revision">
    <w:name w:val="Revision"/>
    <w:hidden/>
    <w:uiPriority w:val="99"/>
    <w:semiHidden/>
    <w:rsid w:val="000276A7"/>
    <w:rPr>
      <w:rFonts w:ascii="Arial" w:hAnsi="Arial"/>
      <w:sz w:val="24"/>
      <w:szCs w:val="24"/>
    </w:rPr>
  </w:style>
  <w:style w:type="paragraph" w:styleId="EndnoteText">
    <w:name w:val="endnote text"/>
    <w:basedOn w:val="Normal"/>
    <w:link w:val="EndnoteTextChar"/>
    <w:uiPriority w:val="99"/>
    <w:semiHidden/>
    <w:unhideWhenUsed/>
    <w:rsid w:val="000276A7"/>
    <w:rPr>
      <w:szCs w:val="20"/>
    </w:rPr>
  </w:style>
  <w:style w:type="character" w:customStyle="1" w:styleId="EndnoteTextChar">
    <w:name w:val="Endnote Text Char"/>
    <w:link w:val="EndnoteText"/>
    <w:uiPriority w:val="99"/>
    <w:semiHidden/>
    <w:rsid w:val="000276A7"/>
    <w:rPr>
      <w:rFonts w:ascii="Arial" w:hAnsi="Arial"/>
      <w:sz w:val="24"/>
    </w:rPr>
  </w:style>
  <w:style w:type="character" w:styleId="EndnoteReference">
    <w:name w:val="endnote reference"/>
    <w:uiPriority w:val="99"/>
    <w:semiHidden/>
    <w:unhideWhenUsed/>
    <w:rsid w:val="000276A7"/>
    <w:rPr>
      <w:vertAlign w:val="superscript"/>
    </w:rPr>
  </w:style>
  <w:style w:type="paragraph" w:styleId="IntenseQuote">
    <w:name w:val="Intense Quote"/>
    <w:basedOn w:val="Normal"/>
    <w:next w:val="Normal"/>
    <w:link w:val="IntenseQuoteChar"/>
    <w:uiPriority w:val="30"/>
    <w:qFormat/>
    <w:rsid w:val="000276A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76A7"/>
    <w:rPr>
      <w:rFonts w:ascii="Arial" w:hAnsi="Arial"/>
      <w:b/>
      <w:bCs/>
      <w:i/>
      <w:iCs/>
      <w:color w:val="4F81BD"/>
      <w:sz w:val="24"/>
      <w:szCs w:val="24"/>
    </w:rPr>
  </w:style>
  <w:style w:type="character" w:styleId="IntenseEmphasis">
    <w:name w:val="Intense Emphasis"/>
    <w:uiPriority w:val="21"/>
    <w:qFormat/>
    <w:rsid w:val="000276A7"/>
    <w:rPr>
      <w:b/>
      <w:bCs/>
      <w:i/>
      <w:iCs/>
      <w:color w:val="4F81BD"/>
    </w:rPr>
  </w:style>
  <w:style w:type="character" w:styleId="LineNumber">
    <w:name w:val="line number"/>
    <w:basedOn w:val="DefaultParagraphFont"/>
    <w:uiPriority w:val="99"/>
    <w:semiHidden/>
    <w:unhideWhenUsed/>
    <w:rsid w:val="000276A7"/>
  </w:style>
  <w:style w:type="character" w:customStyle="1" w:styleId="HTMLPreformattedChar">
    <w:name w:val="HTML Preformatted Char"/>
    <w:link w:val="HTMLPreformatted"/>
    <w:uiPriority w:val="99"/>
    <w:semiHidden/>
    <w:rsid w:val="000276A7"/>
    <w:rPr>
      <w:rFonts w:ascii="Arial Unicode MS" w:eastAsia="Arial Unicode MS" w:hAnsi="Arial Unicode MS" w:cs="Arial Unicode MS"/>
      <w:sz w:val="24"/>
    </w:rPr>
  </w:style>
  <w:style w:type="character" w:customStyle="1" w:styleId="IEEEStdsAbstractBodyChar">
    <w:name w:val="IEEEStds Abstract Body Char"/>
    <w:rsid w:val="000276A7"/>
    <w:rPr>
      <w:rFonts w:ascii="Arial" w:eastAsia="ヒラギノ角ゴ Pro W3" w:hAnsi="Arial"/>
      <w:b w:val="0"/>
      <w:i w:val="0"/>
      <w:color w:val="000000"/>
      <w:sz w:val="20"/>
      <w:lang w:val="en-US"/>
    </w:rPr>
  </w:style>
  <w:style w:type="paragraph" w:customStyle="1" w:styleId="FreeForm">
    <w:name w:val="Free Form"/>
    <w:rsid w:val="000276A7"/>
    <w:rPr>
      <w:rFonts w:eastAsia="ヒラギノ角ゴ Pro W3"/>
      <w:color w:val="000000"/>
      <w:sz w:val="24"/>
      <w:szCs w:val="24"/>
    </w:rPr>
  </w:style>
  <w:style w:type="paragraph" w:styleId="Title">
    <w:name w:val="Title"/>
    <w:basedOn w:val="PlainText"/>
    <w:next w:val="Normal"/>
    <w:link w:val="TitleChar"/>
    <w:autoRedefine/>
    <w:qFormat/>
    <w:rsid w:val="000276A7"/>
    <w:pPr>
      <w:jc w:val="center"/>
    </w:pPr>
    <w:rPr>
      <w:rFonts w:eastAsia="MS Mincho" w:cs="Arial"/>
      <w:b/>
      <w:bCs/>
      <w:sz w:val="28"/>
    </w:rPr>
  </w:style>
  <w:style w:type="character" w:customStyle="1" w:styleId="BodyTextChar">
    <w:name w:val="Body Text Char"/>
    <w:link w:val="BodyText"/>
    <w:semiHidden/>
    <w:rsid w:val="000276A7"/>
    <w:rPr>
      <w:sz w:val="24"/>
    </w:rPr>
  </w:style>
  <w:style w:type="character" w:customStyle="1" w:styleId="BodyTextIndentChar">
    <w:name w:val="Body Text Indent Char"/>
    <w:link w:val="BodyTextIndent"/>
    <w:semiHidden/>
    <w:rsid w:val="000276A7"/>
    <w:rPr>
      <w:rFonts w:ascii="Arial" w:hAnsi="Arial" w:cs="Arial"/>
      <w:sz w:val="24"/>
      <w:szCs w:val="24"/>
    </w:rPr>
  </w:style>
  <w:style w:type="character" w:customStyle="1" w:styleId="TitleChar">
    <w:name w:val="Title Char"/>
    <w:link w:val="Title"/>
    <w:rsid w:val="000276A7"/>
    <w:rPr>
      <w:rFonts w:ascii="Arial" w:eastAsia="MS Mincho" w:hAnsi="Arial" w:cs="Arial"/>
      <w:b/>
      <w:bCs/>
      <w:sz w:val="28"/>
    </w:rPr>
  </w:style>
  <w:style w:type="paragraph" w:customStyle="1" w:styleId="PWGHeaderTitle">
    <w:name w:val="PWG Header Title"/>
    <w:basedOn w:val="Header"/>
    <w:qFormat/>
    <w:rsid w:val="000276A7"/>
    <w:pPr>
      <w:tabs>
        <w:tab w:val="clear" w:pos="4320"/>
        <w:tab w:val="center" w:pos="1800"/>
      </w:tabs>
      <w:ind w:left="-450"/>
      <w:jc w:val="right"/>
    </w:pPr>
    <w:rPr>
      <w:rFonts w:cs="Arial"/>
      <w:b/>
      <w:bCs/>
      <w:sz w:val="32"/>
    </w:rPr>
  </w:style>
  <w:style w:type="paragraph" w:customStyle="1" w:styleId="PWGHeader">
    <w:name w:val="PWG Header"/>
    <w:basedOn w:val="PlainText"/>
    <w:qFormat/>
    <w:rsid w:val="000276A7"/>
    <w:pPr>
      <w:spacing w:before="480"/>
    </w:pPr>
    <w:rPr>
      <w:rFonts w:eastAsia="MS Mincho" w:cs="Arial"/>
      <w:b/>
      <w:bCs/>
    </w:rPr>
  </w:style>
  <w:style w:type="paragraph" w:customStyle="1" w:styleId="PWGFooter">
    <w:name w:val="PWG Footer"/>
    <w:basedOn w:val="Footer"/>
    <w:qFormat/>
    <w:rsid w:val="000276A7"/>
    <w:pPr>
      <w:jc w:val="center"/>
    </w:pPr>
  </w:style>
  <w:style w:type="paragraph" w:styleId="Subtitle">
    <w:name w:val="Subtitle"/>
    <w:basedOn w:val="BodyText"/>
    <w:next w:val="Normal"/>
    <w:link w:val="SubtitleChar"/>
    <w:rsid w:val="000276A7"/>
    <w:pPr>
      <w:jc w:val="center"/>
    </w:pPr>
    <w:rPr>
      <w:rFonts w:ascii="Arial" w:hAnsi="Arial" w:cs="Arial"/>
      <w:sz w:val="28"/>
    </w:rPr>
  </w:style>
  <w:style w:type="character" w:customStyle="1" w:styleId="SubtitleChar">
    <w:name w:val="Subtitle Char"/>
    <w:link w:val="Subtitle"/>
    <w:rsid w:val="000276A7"/>
    <w:rPr>
      <w:rFonts w:ascii="Arial" w:hAnsi="Arial" w:cs="Arial"/>
      <w:sz w:val="28"/>
    </w:rPr>
  </w:style>
  <w:style w:type="paragraph" w:customStyle="1" w:styleId="PWGReference">
    <w:name w:val="PWG Reference"/>
    <w:basedOn w:val="IEEEStdsParagraph"/>
    <w:autoRedefine/>
    <w:qFormat/>
    <w:rsid w:val="000276A7"/>
    <w:pPr>
      <w:ind w:left="2160" w:hanging="2160"/>
      <w:jc w:val="left"/>
    </w:pPr>
    <w:rPr>
      <w:rFonts w:eastAsia="MS Mincho"/>
    </w:rPr>
  </w:style>
  <w:style w:type="table" w:styleId="ColorfulShading-Accent1">
    <w:name w:val="Colorful Shading Accent 1"/>
    <w:basedOn w:val="TableNormal"/>
    <w:rsid w:val="000276A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0276A7"/>
    <w:pPr>
      <w:spacing w:before="240" w:after="200"/>
      <w:jc w:val="center"/>
    </w:pPr>
    <w:rPr>
      <w:b/>
      <w:bCs/>
      <w:color w:val="000000"/>
      <w:sz w:val="22"/>
      <w:szCs w:val="18"/>
    </w:rPr>
  </w:style>
  <w:style w:type="table" w:styleId="MediumList1">
    <w:name w:val="Medium List 1"/>
    <w:basedOn w:val="TableNormal"/>
    <w:rsid w:val="000276A7"/>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0276A7"/>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0276A7"/>
    <w:pPr>
      <w:contextualSpacing/>
    </w:pPr>
  </w:style>
  <w:style w:type="table" w:styleId="MediumList1-Accent1">
    <w:name w:val="Medium List 1 Accent 1"/>
    <w:basedOn w:val="TableNormal"/>
    <w:rsid w:val="000276A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0276A7"/>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0276A7"/>
    <w:rPr>
      <w:color w:val="605E5C"/>
      <w:shd w:val="clear" w:color="auto" w:fill="E1DFDD"/>
    </w:rPr>
  </w:style>
  <w:style w:type="paragraph" w:customStyle="1" w:styleId="SubListParagraph">
    <w:name w:val="Sub List Paragraph"/>
    <w:basedOn w:val="ListParagraph"/>
    <w:autoRedefine/>
    <w:qFormat/>
    <w:rsid w:val="000276A7"/>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4745">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02719424">
      <w:bodyDiv w:val="1"/>
      <w:marLeft w:val="0"/>
      <w:marRight w:val="0"/>
      <w:marTop w:val="0"/>
      <w:marBottom w:val="0"/>
      <w:divBdr>
        <w:top w:val="none" w:sz="0" w:space="0" w:color="auto"/>
        <w:left w:val="none" w:sz="0" w:space="0" w:color="auto"/>
        <w:bottom w:val="none" w:sz="0" w:space="0" w:color="auto"/>
        <w:right w:val="none" w:sz="0" w:space="0" w:color="auto"/>
      </w:divBdr>
      <w:divsChild>
        <w:div w:id="1523787456">
          <w:marLeft w:val="0"/>
          <w:marRight w:val="0"/>
          <w:marTop w:val="0"/>
          <w:marBottom w:val="0"/>
          <w:divBdr>
            <w:top w:val="none" w:sz="0" w:space="0" w:color="auto"/>
            <w:left w:val="none" w:sz="0" w:space="0" w:color="auto"/>
            <w:bottom w:val="none" w:sz="0" w:space="0" w:color="auto"/>
            <w:right w:val="none" w:sz="0" w:space="0" w:color="auto"/>
          </w:divBdr>
          <w:divsChild>
            <w:div w:id="346101587">
              <w:marLeft w:val="0"/>
              <w:marRight w:val="0"/>
              <w:marTop w:val="0"/>
              <w:marBottom w:val="0"/>
              <w:divBdr>
                <w:top w:val="none" w:sz="0" w:space="0" w:color="auto"/>
                <w:left w:val="none" w:sz="0" w:space="0" w:color="auto"/>
                <w:bottom w:val="none" w:sz="0" w:space="0" w:color="auto"/>
                <w:right w:val="none" w:sz="0" w:space="0" w:color="auto"/>
              </w:divBdr>
              <w:divsChild>
                <w:div w:id="6736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37475596">
      <w:bodyDiv w:val="1"/>
      <w:marLeft w:val="0"/>
      <w:marRight w:val="0"/>
      <w:marTop w:val="0"/>
      <w:marBottom w:val="0"/>
      <w:divBdr>
        <w:top w:val="none" w:sz="0" w:space="0" w:color="auto"/>
        <w:left w:val="none" w:sz="0" w:space="0" w:color="auto"/>
        <w:bottom w:val="none" w:sz="0" w:space="0" w:color="auto"/>
        <w:right w:val="none" w:sz="0" w:space="0" w:color="auto"/>
      </w:divBdr>
    </w:div>
    <w:div w:id="58310174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2001081018">
      <w:bodyDiv w:val="1"/>
      <w:marLeft w:val="0"/>
      <w:marRight w:val="0"/>
      <w:marTop w:val="0"/>
      <w:marBottom w:val="0"/>
      <w:divBdr>
        <w:top w:val="none" w:sz="0" w:space="0" w:color="auto"/>
        <w:left w:val="none" w:sz="0" w:space="0" w:color="auto"/>
        <w:bottom w:val="none" w:sz="0" w:space="0" w:color="auto"/>
        <w:right w:val="none" w:sz="0" w:space="0" w:color="auto"/>
      </w:divBdr>
      <w:divsChild>
        <w:div w:id="109249913">
          <w:marLeft w:val="0"/>
          <w:marRight w:val="0"/>
          <w:marTop w:val="0"/>
          <w:marBottom w:val="0"/>
          <w:divBdr>
            <w:top w:val="none" w:sz="0" w:space="0" w:color="auto"/>
            <w:left w:val="none" w:sz="0" w:space="0" w:color="auto"/>
            <w:bottom w:val="none" w:sz="0" w:space="0" w:color="auto"/>
            <w:right w:val="none" w:sz="0" w:space="0" w:color="auto"/>
          </w:divBdr>
          <w:divsChild>
            <w:div w:id="1163281953">
              <w:marLeft w:val="0"/>
              <w:marRight w:val="0"/>
              <w:marTop w:val="0"/>
              <w:marBottom w:val="0"/>
              <w:divBdr>
                <w:top w:val="none" w:sz="0" w:space="0" w:color="auto"/>
                <w:left w:val="none" w:sz="0" w:space="0" w:color="auto"/>
                <w:bottom w:val="none" w:sz="0" w:space="0" w:color="auto"/>
                <w:right w:val="none" w:sz="0" w:space="0" w:color="auto"/>
              </w:divBdr>
              <w:divsChild>
                <w:div w:id="2070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ana.org/" TargetMode="External"/><Relationship Id="rId26" Type="http://schemas.openxmlformats.org/officeDocument/2006/relationships/hyperlink" Target="https://tools.ietf.org/html/bcp14" TargetMode="External"/><Relationship Id="rId39" Type="http://schemas.openxmlformats.org/officeDocument/2006/relationships/hyperlink" Target="https://www.unicode.org/reports/tr15" TargetMode="External"/><Relationship Id="rId21" Type="http://schemas.openxmlformats.org/officeDocument/2006/relationships/hyperlink" Target="https://www.pwg.org/" TargetMode="External"/><Relationship Id="rId34" Type="http://schemas.openxmlformats.org/officeDocument/2006/relationships/hyperlink" Target="https://tools.ietf.org/html/rfc7617" TargetMode="External"/><Relationship Id="rId42" Type="http://schemas.openxmlformats.org/officeDocument/2006/relationships/hyperlink" Target="https://www.unicode.org/versions/Unicode12.0.0/" TargetMode="External"/><Relationship Id="rId47" Type="http://schemas.openxmlformats.org/officeDocument/2006/relationships/hyperlink" Target="https://ftp.pwg.org/pub/pwg/candidates/cs-ippjobprinterext10-20101030-5100.11.pdf" TargetMode="External"/><Relationship Id="rId50" Type="http://schemas.openxmlformats.org/officeDocument/2006/relationships/hyperlink" Target="https://www.unicode.org/reports/tr17"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isto.org" TargetMode="External"/><Relationship Id="rId29" Type="http://schemas.openxmlformats.org/officeDocument/2006/relationships/hyperlink" Target="https://ftp.pwg.org/pub/pwg/candidates/cs-ippeve10-20130128-5100.14.pdf" TargetMode="External"/><Relationship Id="rId11" Type="http://schemas.openxmlformats.org/officeDocument/2006/relationships/header" Target="header1.xml"/><Relationship Id="rId24" Type="http://schemas.openxmlformats.org/officeDocument/2006/relationships/hyperlink" Target="https://www.iana.org/assignments/ipp-registrations" TargetMode="External"/><Relationship Id="rId32" Type="http://schemas.openxmlformats.org/officeDocument/2006/relationships/hyperlink" Target="https://tools.ietf.org/html/rfc7230" TargetMode="External"/><Relationship Id="rId37" Type="http://schemas.openxmlformats.org/officeDocument/2006/relationships/hyperlink" Target="https://www.unicode.org/reports/tr9" TargetMode="External"/><Relationship Id="rId40" Type="http://schemas.openxmlformats.org/officeDocument/2006/relationships/hyperlink" Target="https://www.unicode.org/reports/tr29" TargetMode="External"/><Relationship Id="rId45" Type="http://schemas.openxmlformats.org/officeDocument/2006/relationships/hyperlink" Target="https://www.unicode.org/reports/tr39" TargetMode="External"/><Relationship Id="rId53" Type="http://schemas.openxmlformats.org/officeDocument/2006/relationships/hyperlink" Target="https://www.unicode.org/faq/security.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ietf.org/" TargetMode="External"/><Relationship Id="rId4" Type="http://schemas.openxmlformats.org/officeDocument/2006/relationships/settings" Target="settings.xml"/><Relationship Id="rId9" Type="http://schemas.openxmlformats.org/officeDocument/2006/relationships/hyperlink" Target="https://ftp.pwg.org/pub/pwg/candidates/cs-ipptrans11-20200327-5100.16.docx" TargetMode="External"/><Relationship Id="rId14" Type="http://schemas.openxmlformats.org/officeDocument/2006/relationships/hyperlink" Target="http://www.ieee.org/" TargetMode="External"/><Relationship Id="rId22" Type="http://schemas.openxmlformats.org/officeDocument/2006/relationships/image" Target="media/image2.emf"/><Relationship Id="rId27" Type="http://schemas.openxmlformats.org/officeDocument/2006/relationships/hyperlink" Target="https://ftp.pwg.org/pub/pwg/candidates/cs-ippjobext20-20190816-5100.7.pdf" TargetMode="External"/><Relationship Id="rId30" Type="http://schemas.openxmlformats.org/officeDocument/2006/relationships/hyperlink" Target="https://tools.ietf.org/html/rfc3380" TargetMode="External"/><Relationship Id="rId35" Type="http://schemas.openxmlformats.org/officeDocument/2006/relationships/hyperlink" Target="https://tools.ietf.org/html/std63" TargetMode="External"/><Relationship Id="rId43" Type="http://schemas.openxmlformats.org/officeDocument/2006/relationships/hyperlink" Target="https://www.unicode.org/reports/tr10" TargetMode="External"/><Relationship Id="rId48" Type="http://schemas.openxmlformats.org/officeDocument/2006/relationships/hyperlink" Target="https://ftp.pwg.org/pub/pwg/candidates/cs-ippjobprinterext3v10-20120727-5100.13.pdf" TargetMode="External"/><Relationship Id="rId56" Type="http://schemas.openxmlformats.org/officeDocument/2006/relationships/header" Target="header3.xml"/><Relationship Id="rId8" Type="http://schemas.openxmlformats.org/officeDocument/2006/relationships/hyperlink" Target="https://ftp.pwg.org/pub/pwg/general/pwg-process30.pdf" TargetMode="External"/><Relationship Id="rId51" Type="http://schemas.openxmlformats.org/officeDocument/2006/relationships/hyperlink" Target="https://www.unicode.org/reports/tr23"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wg.org/" TargetMode="External"/><Relationship Id="rId25" Type="http://schemas.openxmlformats.org/officeDocument/2006/relationships/hyperlink" Target="https://www.iana.org/assignments/ipp-registrations" TargetMode="External"/><Relationship Id="rId33" Type="http://schemas.openxmlformats.org/officeDocument/2006/relationships/hyperlink" Target="https://tools.ietf.org/html/rfc7616" TargetMode="External"/><Relationship Id="rId38" Type="http://schemas.openxmlformats.org/officeDocument/2006/relationships/hyperlink" Target="https://www.unicode.org/reports/tr14" TargetMode="External"/><Relationship Id="rId46" Type="http://schemas.openxmlformats.org/officeDocument/2006/relationships/hyperlink" Target="https://confluence.cip4.org/display/PUB/PrintTalk" TargetMode="External"/><Relationship Id="rId59" Type="http://schemas.openxmlformats.org/officeDocument/2006/relationships/theme" Target="theme/theme1.xml"/><Relationship Id="rId20" Type="http://schemas.openxmlformats.org/officeDocument/2006/relationships/hyperlink" Target="https://www.iso.org/" TargetMode="External"/><Relationship Id="rId41" Type="http://schemas.openxmlformats.org/officeDocument/2006/relationships/hyperlink" Target="https://www.unicode.org/reports/tr3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 TargetMode="External"/><Relationship Id="rId23" Type="http://schemas.openxmlformats.org/officeDocument/2006/relationships/hyperlink" Target="https://www.iana.org/assignments/ipp-registrations" TargetMode="External"/><Relationship Id="rId28" Type="http://schemas.openxmlformats.org/officeDocument/2006/relationships/hyperlink" Target="https://www.pwg.org/pub/pwg/standards/std-ipp20-20151030-5100.12.pdf" TargetMode="External"/><Relationship Id="rId36" Type="http://schemas.openxmlformats.org/officeDocument/2006/relationships/hyperlink" Target="https://tools.ietf.org/html/std92" TargetMode="External"/><Relationship Id="rId49" Type="http://schemas.openxmlformats.org/officeDocument/2006/relationships/hyperlink" Target="https://ftp.pwg.org/pub/pwg/candidates/cs-ipptrans10-20131108-5100.16.pdf" TargetMode="External"/><Relationship Id="rId57" Type="http://schemas.openxmlformats.org/officeDocument/2006/relationships/footer" Target="footer4.xml"/><Relationship Id="rId10" Type="http://schemas.openxmlformats.org/officeDocument/2006/relationships/hyperlink" Target="https://ftp.pwg.org/pub/pwg/candidates/cs-ipptrans11-20200327-5100.16.pdf" TargetMode="External"/><Relationship Id="rId31" Type="http://schemas.openxmlformats.org/officeDocument/2006/relationships/hyperlink" Target="https://tools.ietf.org/html/rfc5198" TargetMode="External"/><Relationship Id="rId44" Type="http://schemas.openxmlformats.org/officeDocument/2006/relationships/hyperlink" Target="https://www.unicode.org/reports/tr35" TargetMode="External"/><Relationship Id="rId52" Type="http://schemas.openxmlformats.org/officeDocument/2006/relationships/hyperlink" Target="https://www.unicode.org/reports/tr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AAC6-3FD5-DE48-B87E-B105E027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1</TotalTime>
  <Pages>28</Pages>
  <Words>7859</Words>
  <Characters>44800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IPP Transaction-Based Printing Extensions</vt:lpstr>
    </vt:vector>
  </TitlesOfParts>
  <Manager/>
  <Company>Printer Working Group</Company>
  <LinksUpToDate>false</LinksUpToDate>
  <CharactersWithSpaces>52554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Transaction-Based Printing Extensions</dc:title>
  <dc:subject/>
  <dc:creator>Michael Sweet</dc:creator>
  <cp:keywords/>
  <dc:description/>
  <cp:lastModifiedBy>Michael R Sweet</cp:lastModifiedBy>
  <cp:revision>3</cp:revision>
  <cp:lastPrinted>2013-11-22T20:32:00Z</cp:lastPrinted>
  <dcterms:created xsi:type="dcterms:W3CDTF">2020-04-17T18:46:00Z</dcterms:created>
  <dcterms:modified xsi:type="dcterms:W3CDTF">2024-02-06T16:24:00Z</dcterms:modified>
  <cp:category/>
</cp:coreProperties>
</file>