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1BF" w:rsidRPr="00541C89" w:rsidRDefault="00682387" w:rsidP="00541C89">
      <w:pPr>
        <w:rPr>
          <w:sz w:val="28"/>
          <w:szCs w:val="28"/>
        </w:rPr>
      </w:pPr>
      <w:r>
        <w:rPr>
          <w:sz w:val="28"/>
          <w:szCs w:val="28"/>
        </w:rPr>
        <w:t>February 17, 2012</w:t>
      </w:r>
    </w:p>
    <w:p w:rsidR="00682387" w:rsidRDefault="00682387" w:rsidP="00682387">
      <w:pPr>
        <w:pStyle w:val="Default"/>
      </w:pPr>
    </w:p>
    <w:p w:rsidR="002F5C07" w:rsidRDefault="00682387" w:rsidP="00682387">
      <w:pPr>
        <w:tabs>
          <w:tab w:val="left" w:pos="630"/>
        </w:tabs>
        <w:rPr>
          <w:sz w:val="28"/>
        </w:rPr>
      </w:pPr>
      <w:r>
        <w:t xml:space="preserve"> </w:t>
      </w:r>
      <w:r w:rsidR="00835564">
        <w:rPr>
          <w:sz w:val="28"/>
          <w:szCs w:val="28"/>
        </w:rPr>
        <w:t>Candidate Standard 5108.06</w:t>
      </w:r>
      <w:r>
        <w:rPr>
          <w:sz w:val="28"/>
          <w:szCs w:val="28"/>
        </w:rPr>
        <w:t>-2012</w:t>
      </w:r>
    </w:p>
    <w:p w:rsidR="002F5C07" w:rsidRDefault="002F5C07">
      <w:pPr>
        <w:rPr>
          <w:sz w:val="28"/>
          <w:highlight w:val="yellow"/>
        </w:rPr>
      </w:pPr>
    </w:p>
    <w:p w:rsidR="002F5C07" w:rsidRPr="00541C89" w:rsidRDefault="002F5C07" w:rsidP="00541C89">
      <w:pPr>
        <w:jc w:val="right"/>
        <w:rPr>
          <w:sz w:val="32"/>
          <w:szCs w:val="32"/>
          <w:highlight w:val="yellow"/>
        </w:rPr>
      </w:pPr>
      <w:r w:rsidRPr="00541C89">
        <w:rPr>
          <w:sz w:val="32"/>
          <w:szCs w:val="32"/>
        </w:rPr>
        <w:t>The Printer Working Group</w:t>
      </w:r>
    </w:p>
    <w:p w:rsidR="002F5C07" w:rsidRDefault="002F5C07">
      <w:pPr>
        <w:jc w:val="center"/>
        <w:rPr>
          <w:sz w:val="48"/>
          <w:highlight w:val="yellow"/>
        </w:rPr>
      </w:pPr>
    </w:p>
    <w:p w:rsidR="00AD64F9" w:rsidRDefault="00814C40" w:rsidP="00814C40">
      <w:pPr>
        <w:jc w:val="center"/>
        <w:rPr>
          <w:sz w:val="48"/>
          <w:szCs w:val="48"/>
        </w:rPr>
      </w:pPr>
      <w:r w:rsidRPr="00814C40">
        <w:rPr>
          <w:sz w:val="48"/>
          <w:szCs w:val="48"/>
        </w:rPr>
        <w:t xml:space="preserve">System Object and </w:t>
      </w:r>
    </w:p>
    <w:p w:rsidR="002F5C07" w:rsidRPr="00541C89" w:rsidRDefault="00AD64F9" w:rsidP="00814C40">
      <w:pPr>
        <w:jc w:val="center"/>
        <w:rPr>
          <w:sz w:val="48"/>
          <w:szCs w:val="48"/>
        </w:rPr>
      </w:pPr>
      <w:r>
        <w:rPr>
          <w:sz w:val="48"/>
          <w:szCs w:val="48"/>
        </w:rPr>
        <w:t xml:space="preserve">System Control </w:t>
      </w:r>
      <w:r w:rsidR="00814C40" w:rsidRPr="00814C40">
        <w:rPr>
          <w:sz w:val="48"/>
          <w:szCs w:val="48"/>
        </w:rPr>
        <w:t xml:space="preserve">Service </w:t>
      </w:r>
      <w:r w:rsidR="00814C40">
        <w:rPr>
          <w:sz w:val="48"/>
          <w:szCs w:val="48"/>
        </w:rPr>
        <w:br/>
      </w:r>
      <w:r w:rsidR="00814C40" w:rsidRPr="00814C40">
        <w:rPr>
          <w:sz w:val="48"/>
          <w:szCs w:val="48"/>
        </w:rPr>
        <w:t>Semantics</w:t>
      </w:r>
    </w:p>
    <w:p w:rsidR="002F5C07" w:rsidRDefault="002F5C07">
      <w:pPr>
        <w:jc w:val="center"/>
        <w:rPr>
          <w:sz w:val="44"/>
        </w:rPr>
      </w:pPr>
    </w:p>
    <w:p w:rsidR="002F5C07" w:rsidRPr="00541C89" w:rsidRDefault="002F5C07" w:rsidP="00541C89">
      <w:pPr>
        <w:jc w:val="center"/>
        <w:rPr>
          <w:sz w:val="28"/>
          <w:szCs w:val="28"/>
        </w:rPr>
      </w:pPr>
      <w:r w:rsidRPr="00541C89">
        <w:rPr>
          <w:sz w:val="28"/>
          <w:szCs w:val="28"/>
        </w:rPr>
        <w:t xml:space="preserve">Status: </w:t>
      </w:r>
      <w:r w:rsidR="00682387" w:rsidRPr="00682387">
        <w:rPr>
          <w:sz w:val="28"/>
          <w:szCs w:val="28"/>
        </w:rPr>
        <w:t>Approved</w:t>
      </w:r>
    </w:p>
    <w:p w:rsidR="002F5C07" w:rsidRDefault="002F5C07">
      <w:pPr>
        <w:jc w:val="center"/>
      </w:pPr>
    </w:p>
    <w:p w:rsidR="002F5C07" w:rsidRDefault="002F5C07">
      <w:pPr>
        <w:jc w:val="center"/>
      </w:pPr>
    </w:p>
    <w:p w:rsidR="00820653" w:rsidRDefault="002F5C07" w:rsidP="004F59D2">
      <w:pPr>
        <w:pStyle w:val="BodyText"/>
      </w:pPr>
      <w:r>
        <w:rPr>
          <w:b/>
        </w:rPr>
        <w:t>Abstract</w:t>
      </w:r>
      <w:r>
        <w:t xml:space="preserve">: </w:t>
      </w:r>
      <w:r w:rsidR="004F59D2" w:rsidRPr="00091C64">
        <w:t>Network print devices have evolved to support ad</w:t>
      </w:r>
      <w:r w:rsidR="004F59D2">
        <w:t xml:space="preserve">ditional </w:t>
      </w:r>
      <w:r w:rsidR="000E7B45">
        <w:t>functions</w:t>
      </w:r>
      <w:r w:rsidR="004F59D2">
        <w:t>.</w:t>
      </w:r>
      <w:r w:rsidR="004F59D2" w:rsidRPr="00091C64">
        <w:t xml:space="preserve"> </w:t>
      </w:r>
      <w:r w:rsidR="000E7B45">
        <w:t>The Multifunction Device (MFD)</w:t>
      </w:r>
      <w:r w:rsidR="004F59D2">
        <w:t xml:space="preserve"> </w:t>
      </w:r>
      <w:r w:rsidR="000E7B45">
        <w:t xml:space="preserve">includes </w:t>
      </w:r>
      <w:r w:rsidR="00820653">
        <w:t xml:space="preserve">one or more </w:t>
      </w:r>
      <w:r w:rsidR="000E7B45">
        <w:t>services such as</w:t>
      </w:r>
      <w:r w:rsidR="004F59D2">
        <w:t xml:space="preserve"> </w:t>
      </w:r>
      <w:r w:rsidR="00820653">
        <w:t xml:space="preserve">print, </w:t>
      </w:r>
      <w:r w:rsidR="004F59D2">
        <w:t>scan</w:t>
      </w:r>
      <w:r w:rsidR="000E7B45">
        <w:t>, copy</w:t>
      </w:r>
      <w:r w:rsidR="004F59D2">
        <w:t xml:space="preserve"> and facsimile</w:t>
      </w:r>
      <w:r w:rsidR="004F59D2" w:rsidRPr="00091C64">
        <w:t>.</w:t>
      </w:r>
      <w:r w:rsidR="004F59D2">
        <w:t xml:space="preserve">  The </w:t>
      </w:r>
      <w:r w:rsidR="00B546DD">
        <w:t xml:space="preserve">MFD Model and Common </w:t>
      </w:r>
      <w:r w:rsidR="004C3FA2">
        <w:t>Semantics [</w:t>
      </w:r>
      <w:r w:rsidR="00B546DD">
        <w:t>PWG5108.1]</w:t>
      </w:r>
      <w:r w:rsidR="004F59D2">
        <w:t xml:space="preserve"> extend</w:t>
      </w:r>
      <w:r w:rsidR="00253919">
        <w:t>s</w:t>
      </w:r>
      <w:r w:rsidR="004F59D2">
        <w:t xml:space="preserve"> the </w:t>
      </w:r>
      <w:r w:rsidR="00814C40">
        <w:t>original</w:t>
      </w:r>
      <w:r w:rsidR="004F59D2">
        <w:t xml:space="preserve"> PWG Semantic Model</w:t>
      </w:r>
      <w:r w:rsidR="00B546DD">
        <w:t xml:space="preserve"> v1 [</w:t>
      </w:r>
      <w:r w:rsidR="00B546DD" w:rsidRPr="00B546DD">
        <w:t>PWG5105.1]</w:t>
      </w:r>
      <w:r w:rsidR="004F59D2">
        <w:t xml:space="preserve"> from printing to all of the services that typically may</w:t>
      </w:r>
      <w:r w:rsidR="00B546DD">
        <w:t xml:space="preserve"> be</w:t>
      </w:r>
      <w:r w:rsidR="004F59D2">
        <w:t xml:space="preserve"> performed by </w:t>
      </w:r>
      <w:r w:rsidR="00C11639">
        <w:t>a</w:t>
      </w:r>
      <w:r w:rsidR="00820653">
        <w:t xml:space="preserve">n </w:t>
      </w:r>
      <w:r w:rsidR="004F59D2">
        <w:t>MFD.</w:t>
      </w:r>
      <w:r w:rsidR="004B3074">
        <w:t xml:space="preserve">  </w:t>
      </w:r>
      <w:r w:rsidR="00820653">
        <w:t xml:space="preserve">We refer to a device hosting one or more of these services as an Imaging Device.  </w:t>
      </w:r>
    </w:p>
    <w:p w:rsidR="004F59D2" w:rsidRDefault="004B3074" w:rsidP="004F59D2">
      <w:pPr>
        <w:pStyle w:val="BodyText"/>
        <w:rPr>
          <w:bCs/>
        </w:rPr>
      </w:pPr>
      <w:r>
        <w:t xml:space="preserve">The </w:t>
      </w:r>
      <w:r w:rsidR="00C11639" w:rsidRPr="00C11639">
        <w:t xml:space="preserve">[PWG5108.1] </w:t>
      </w:r>
      <w:r w:rsidR="00820653">
        <w:t xml:space="preserve">model </w:t>
      </w:r>
      <w:r>
        <w:t>extension require</w:t>
      </w:r>
      <w:r w:rsidR="00820653">
        <w:t>s</w:t>
      </w:r>
      <w:r>
        <w:t xml:space="preserve"> a root element to represent the </w:t>
      </w:r>
      <w:r w:rsidR="00820653">
        <w:t xml:space="preserve">Imaging Device </w:t>
      </w:r>
      <w:r>
        <w:t xml:space="preserve">and to move the print service to be one of the hosted </w:t>
      </w:r>
      <w:r w:rsidR="00820653">
        <w:t>imaging</w:t>
      </w:r>
      <w:r>
        <w:t xml:space="preserve"> related services.  </w:t>
      </w:r>
      <w:r w:rsidR="004F59D2">
        <w:t xml:space="preserve"> </w:t>
      </w:r>
      <w:r w:rsidR="00B546DD">
        <w:t xml:space="preserve">The root of the data model is the System Object.  The System Object represents the </w:t>
      </w:r>
      <w:r w:rsidR="00820653">
        <w:t>Imaging Device</w:t>
      </w:r>
      <w:r w:rsidR="00B546DD">
        <w:t>.  The System Object contains</w:t>
      </w:r>
      <w:r w:rsidR="004F59D2">
        <w:t xml:space="preserve"> </w:t>
      </w:r>
      <w:r w:rsidR="00253919">
        <w:t>the</w:t>
      </w:r>
      <w:r w:rsidR="004F59D2">
        <w:t xml:space="preserve"> elements</w:t>
      </w:r>
      <w:r w:rsidR="00253919">
        <w:t xml:space="preserve"> that represent the </w:t>
      </w:r>
      <w:r w:rsidR="00820653">
        <w:t>Imaging Device</w:t>
      </w:r>
      <w:r w:rsidR="00253919">
        <w:t xml:space="preserve"> status, description and services</w:t>
      </w:r>
      <w:r w:rsidR="004F59D2">
        <w:t xml:space="preserve">. </w:t>
      </w:r>
      <w:r w:rsidR="00B94F61">
        <w:t xml:space="preserve">  The extension of the model </w:t>
      </w:r>
      <w:r w:rsidR="00F63961">
        <w:t xml:space="preserve">includes </w:t>
      </w:r>
      <w:r w:rsidR="00B94F61">
        <w:t>bringing in elements that until now were primarily accessed via SNMP.  This includes the configuration (i.e., Subunits) and conditions</w:t>
      </w:r>
      <w:r w:rsidR="000E7B45">
        <w:t xml:space="preserve"> that are</w:t>
      </w:r>
      <w:r w:rsidR="00B94F61">
        <w:t xml:space="preserve"> repres</w:t>
      </w:r>
      <w:r w:rsidR="000E7B45">
        <w:t xml:space="preserve">ented in the Printer </w:t>
      </w:r>
      <w:r w:rsidR="00E25F89">
        <w:t>MIB [</w:t>
      </w:r>
      <w:r w:rsidR="000E7B45">
        <w:t>RFC3805</w:t>
      </w:r>
      <w:r w:rsidR="00B94F61">
        <w:t xml:space="preserve">] as </w:t>
      </w:r>
      <w:r w:rsidR="000E7B45">
        <w:t xml:space="preserve">entries in </w:t>
      </w:r>
      <w:r w:rsidR="00B94F61">
        <w:t>the Alert Table</w:t>
      </w:r>
      <w:r w:rsidR="00C11639">
        <w:t xml:space="preserve"> (i.e., </w:t>
      </w:r>
      <w:proofErr w:type="spellStart"/>
      <w:r w:rsidR="00C11639" w:rsidRPr="00C11639">
        <w:t>prtAlertTable</w:t>
      </w:r>
      <w:proofErr w:type="spellEnd"/>
      <w:r w:rsidR="00C11639">
        <w:t>)</w:t>
      </w:r>
      <w:r w:rsidR="00B94F61">
        <w:t xml:space="preserve">.  </w:t>
      </w:r>
      <w:r w:rsidR="004E4D6D">
        <w:t>The System Object’s</w:t>
      </w:r>
      <w:r w:rsidR="00452F47">
        <w:t xml:space="preserve"> elements</w:t>
      </w:r>
      <w:r w:rsidR="004E4D6D">
        <w:t xml:space="preserve"> contain information</w:t>
      </w:r>
      <w:r w:rsidR="00452F47">
        <w:t xml:space="preserve"> that </w:t>
      </w:r>
      <w:r w:rsidR="004E4D6D">
        <w:t>is</w:t>
      </w:r>
      <w:r w:rsidR="00452F47">
        <w:t xml:space="preserve"> not visible </w:t>
      </w:r>
      <w:r w:rsidR="00C11639">
        <w:t xml:space="preserve">via </w:t>
      </w:r>
      <w:r w:rsidR="00452F47">
        <w:t xml:space="preserve">any individual service.  For example the </w:t>
      </w:r>
      <w:r w:rsidR="00820653">
        <w:t>Imaging Device</w:t>
      </w:r>
      <w:r w:rsidR="00452F47">
        <w:t xml:space="preserve"> </w:t>
      </w:r>
      <w:r w:rsidR="00C11639">
        <w:t xml:space="preserve">total </w:t>
      </w:r>
      <w:r w:rsidR="00452F47">
        <w:t xml:space="preserve">usage </w:t>
      </w:r>
      <w:proofErr w:type="gramStart"/>
      <w:r w:rsidR="00452F47">
        <w:t>counters</w:t>
      </w:r>
      <w:r>
        <w:t>,</w:t>
      </w:r>
      <w:proofErr w:type="gramEnd"/>
      <w:r>
        <w:t xml:space="preserve"> </w:t>
      </w:r>
      <w:r w:rsidR="000E7B45">
        <w:t xml:space="preserve">all </w:t>
      </w:r>
      <w:r w:rsidR="00452F47">
        <w:t>condition</w:t>
      </w:r>
      <w:r w:rsidR="000E7B45">
        <w:t>s</w:t>
      </w:r>
      <w:r w:rsidR="00C11639">
        <w:t xml:space="preserve"> from every service</w:t>
      </w:r>
      <w:r>
        <w:t xml:space="preserve">, and </w:t>
      </w:r>
      <w:r w:rsidR="00C11639">
        <w:t xml:space="preserve">all </w:t>
      </w:r>
      <w:r>
        <w:t>Subunits</w:t>
      </w:r>
      <w:r w:rsidR="004E4D6D">
        <w:t>.</w:t>
      </w:r>
    </w:p>
    <w:p w:rsidR="004F59D2" w:rsidRDefault="00B546DD" w:rsidP="000076CE">
      <w:pPr>
        <w:pStyle w:val="BodyText"/>
      </w:pPr>
      <w:r>
        <w:t xml:space="preserve">The </w:t>
      </w:r>
      <w:r w:rsidR="00820653">
        <w:t>Imaging Device</w:t>
      </w:r>
      <w:r>
        <w:t xml:space="preserve"> hosts a number of services.  Many of these services are document related such as print, scan and copy</w:t>
      </w:r>
      <w:r w:rsidR="00452F47">
        <w:t xml:space="preserve">.  This specification defines the </w:t>
      </w:r>
      <w:proofErr w:type="spellStart"/>
      <w:r w:rsidR="00452F47">
        <w:t>SystemControlService</w:t>
      </w:r>
      <w:proofErr w:type="spellEnd"/>
      <w:r w:rsidR="00452F47">
        <w:t xml:space="preserve">.  The </w:t>
      </w:r>
      <w:proofErr w:type="spellStart"/>
      <w:r w:rsidR="00452F47">
        <w:t>SystemControlService</w:t>
      </w:r>
      <w:proofErr w:type="spellEnd"/>
      <w:r w:rsidR="00452F47">
        <w:t xml:space="preserve"> is needed to start </w:t>
      </w:r>
      <w:r w:rsidR="00C11639">
        <w:t xml:space="preserve">(create) </w:t>
      </w:r>
      <w:r w:rsidR="00452F47">
        <w:t>services</w:t>
      </w:r>
      <w:r w:rsidR="00C11639" w:rsidRPr="00C11639">
        <w:t xml:space="preserve"> </w:t>
      </w:r>
      <w:r w:rsidR="00C11639" w:rsidRPr="001324A2">
        <w:t>and to restart services</w:t>
      </w:r>
      <w:r w:rsidR="00452F47">
        <w:t xml:space="preserve"> that have been </w:t>
      </w:r>
      <w:r w:rsidR="00C11639" w:rsidRPr="001324A2">
        <w:t xml:space="preserve">previously </w:t>
      </w:r>
      <w:r w:rsidR="005A1393">
        <w:t>shut down</w:t>
      </w:r>
      <w:r w:rsidR="00452F47">
        <w:t xml:space="preserve">.  </w:t>
      </w:r>
      <w:r>
        <w:t xml:space="preserve"> </w:t>
      </w:r>
      <w:r w:rsidR="004F59D2">
        <w:t xml:space="preserve">It is desirable to be able to </w:t>
      </w:r>
      <w:r w:rsidR="004B3074">
        <w:t xml:space="preserve">monitor </w:t>
      </w:r>
      <w:r w:rsidR="00253919">
        <w:t xml:space="preserve">and </w:t>
      </w:r>
      <w:r w:rsidR="00452F47">
        <w:t xml:space="preserve">manage </w:t>
      </w:r>
      <w:r w:rsidR="00253919">
        <w:t xml:space="preserve">an </w:t>
      </w:r>
      <w:r w:rsidR="00820653">
        <w:t>Imaging Device</w:t>
      </w:r>
      <w:r w:rsidR="00253919">
        <w:t xml:space="preserve"> as a whole or </w:t>
      </w:r>
      <w:r w:rsidR="004F59D2">
        <w:t xml:space="preserve">all the </w:t>
      </w:r>
      <w:r w:rsidR="00452F47">
        <w:t xml:space="preserve">document related </w:t>
      </w:r>
      <w:r w:rsidR="004F59D2">
        <w:t xml:space="preserve">services at once.  </w:t>
      </w:r>
      <w:r w:rsidR="004F59D2" w:rsidRPr="00CC62A7">
        <w:t xml:space="preserve">The </w:t>
      </w:r>
      <w:r w:rsidR="00820653">
        <w:t>Imaging Device</w:t>
      </w:r>
      <w:r w:rsidR="00452F47">
        <w:t>’s</w:t>
      </w:r>
      <w:r w:rsidR="004F59D2" w:rsidRPr="00CC62A7">
        <w:t xml:space="preserve"> </w:t>
      </w:r>
      <w:proofErr w:type="spellStart"/>
      <w:r w:rsidR="004F59D2" w:rsidRPr="00CC62A7">
        <w:t>System</w:t>
      </w:r>
      <w:r w:rsidR="00FD2262">
        <w:t>Control</w:t>
      </w:r>
      <w:r w:rsidR="004F59D2" w:rsidRPr="00CC62A7">
        <w:t>Service</w:t>
      </w:r>
      <w:proofErr w:type="spellEnd"/>
      <w:r w:rsidR="004F59D2" w:rsidRPr="00CC62A7">
        <w:t xml:space="preserve"> provides</w:t>
      </w:r>
      <w:r w:rsidR="00E25F89">
        <w:t xml:space="preserve"> this functionality.</w:t>
      </w:r>
      <w:r w:rsidR="004F59D2">
        <w:t xml:space="preserve"> </w:t>
      </w:r>
      <w:r w:rsidR="004F59D2" w:rsidRPr="00091C64">
        <w:t xml:space="preserve">  </w:t>
      </w:r>
    </w:p>
    <w:p w:rsidR="00B546DD" w:rsidRDefault="00B546DD" w:rsidP="00B546DD">
      <w:pPr>
        <w:jc w:val="center"/>
      </w:pPr>
    </w:p>
    <w:p w:rsidR="00B546DD" w:rsidRDefault="00B546DD" w:rsidP="000D146A">
      <w:r>
        <w:t>  This document is a PWG Working Draft.  For a definition of "PWG</w:t>
      </w:r>
      <w:r>
        <w:br/>
        <w:t>  Working Draft", see:</w:t>
      </w:r>
      <w:r>
        <w:br/>
        <w:t xml:space="preserve">  </w:t>
      </w:r>
      <w:r>
        <w:br/>
        <w:t xml:space="preserve">      </w:t>
      </w:r>
      <w:hyperlink r:id="rId8" w:history="1">
        <w:r>
          <w:rPr>
            <w:rStyle w:val="Hyperlink"/>
          </w:rPr>
          <w:t>ftp://ftp.pwg.org/pub/pwg/general/pwg-process30.pdf</w:t>
        </w:r>
      </w:hyperlink>
      <w:r>
        <w:br/>
        <w:t xml:space="preserve">  </w:t>
      </w:r>
      <w:r>
        <w:br/>
        <w:t xml:space="preserve">  </w:t>
      </w:r>
      <w:proofErr w:type="gramStart"/>
      <w:r>
        <w:t>This</w:t>
      </w:r>
      <w:proofErr w:type="gramEnd"/>
      <w:r>
        <w:t xml:space="preserve"> document is available electronically at:</w:t>
      </w:r>
      <w:r>
        <w:br/>
      </w:r>
      <w:r>
        <w:lastRenderedPageBreak/>
        <w:t xml:space="preserve">  </w:t>
      </w:r>
      <w:r>
        <w:br/>
        <w:t xml:space="preserve">      </w:t>
      </w:r>
      <w:hyperlink r:id="rId9" w:history="1">
        <w:r w:rsidR="00682387">
          <w:rPr>
            <w:rStyle w:val="Hyperlink"/>
          </w:rPr>
          <w:t>ftp://ftp.pwg.org/pub/pwg/candidates/cs-sm20-system10-20120217-5108.06.pdf</w:t>
        </w:r>
      </w:hyperlink>
    </w:p>
    <w:p w:rsidR="002F5C07" w:rsidRPr="00541C89" w:rsidRDefault="001F48F6" w:rsidP="00541C89">
      <w:pPr>
        <w:rPr>
          <w:b/>
        </w:rPr>
      </w:pPr>
      <w:r>
        <w:rPr>
          <w:b/>
        </w:rPr>
        <w:t>Copyright</w:t>
      </w:r>
      <w:r w:rsidR="00D122D3" w:rsidRPr="00541C89">
        <w:rPr>
          <w:b/>
        </w:rPr>
        <w:t xml:space="preserve"> </w:t>
      </w:r>
      <w:r w:rsidR="005E65A9">
        <w:rPr>
          <w:snapToGrid w:val="0"/>
        </w:rPr>
        <w:t xml:space="preserve">© </w:t>
      </w:r>
      <w:r w:rsidR="0092375A">
        <w:rPr>
          <w:b/>
        </w:rPr>
        <w:t>201</w:t>
      </w:r>
      <w:r w:rsidR="00682387">
        <w:rPr>
          <w:b/>
        </w:rPr>
        <w:t>2</w:t>
      </w:r>
      <w:r w:rsidR="002F5C07" w:rsidRPr="00541C89">
        <w:rPr>
          <w:b/>
        </w:rPr>
        <w:t xml:space="preserve"> </w:t>
      </w:r>
      <w:proofErr w:type="gramStart"/>
      <w:r w:rsidR="002F5C07" w:rsidRPr="00541C89">
        <w:rPr>
          <w:b/>
        </w:rPr>
        <w:t>The</w:t>
      </w:r>
      <w:proofErr w:type="gramEnd"/>
      <w:r w:rsidR="002F5C07" w:rsidRPr="00541C89">
        <w:rPr>
          <w:b/>
        </w:rPr>
        <w:t xml:space="preserve"> Printer Working Group. All rights reserved. </w:t>
      </w:r>
    </w:p>
    <w:p w:rsidR="002F5C07" w:rsidRDefault="002F5C07">
      <w:pPr>
        <w:pStyle w:val="BodyText"/>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w:t>
      </w:r>
      <w:r w:rsidR="001F48F6">
        <w:rPr>
          <w:snapToGrid w:val="0"/>
        </w:rPr>
        <w:t>copyright</w:t>
      </w:r>
      <w:r>
        <w:rPr>
          <w:snapToGrid w:val="0"/>
        </w:rPr>
        <w:t xml:space="preserve"> notice, this paragraph and the title of the Document as referenced below are included on all such copies and derivative works.  However, this document itself may not be modified in any way, such as by removing the </w:t>
      </w:r>
      <w:r w:rsidR="001F48F6">
        <w:rPr>
          <w:snapToGrid w:val="0"/>
        </w:rPr>
        <w:t>copyright</w:t>
      </w:r>
      <w:r>
        <w:rPr>
          <w:snapToGrid w:val="0"/>
        </w:rPr>
        <w:t xml:space="preserve"> notice or references to the Printer Working Group, a program of the IEEE-ISTO. </w:t>
      </w:r>
    </w:p>
    <w:p w:rsidR="002F5C07" w:rsidRPr="00FA6BE6" w:rsidRDefault="002F5C07" w:rsidP="00FA6BE6">
      <w:pPr>
        <w:pStyle w:val="BodyText"/>
      </w:pPr>
      <w:r w:rsidRPr="00FA6BE6">
        <w:t xml:space="preserve">Title: </w:t>
      </w:r>
      <w:r w:rsidR="00393DE8" w:rsidRPr="00FA6BE6">
        <w:t xml:space="preserve"> </w:t>
      </w:r>
      <w:r w:rsidR="001F48F6">
        <w:t>System</w:t>
      </w:r>
      <w:r w:rsidR="00A7261D">
        <w:t xml:space="preserve"> Object and System Control</w:t>
      </w:r>
      <w:r w:rsidR="00AA03BE">
        <w:t xml:space="preserve"> Service</w:t>
      </w:r>
      <w:r w:rsidR="006D5EB7" w:rsidRPr="00FA6BE6">
        <w:t xml:space="preserve"> </w:t>
      </w:r>
      <w:r w:rsidR="007D6D2A" w:rsidRPr="00FA6BE6">
        <w:t>Semantic</w:t>
      </w:r>
      <w:r w:rsidR="00A7261D">
        <w:t>s</w:t>
      </w:r>
      <w:r w:rsidR="00393DE8" w:rsidRPr="00FA6BE6">
        <w:t xml:space="preserve">                                          </w:t>
      </w:r>
    </w:p>
    <w:p w:rsidR="002F5C07" w:rsidRDefault="002F5C07">
      <w:pPr>
        <w:pStyle w:val="BodyText"/>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rsidR="002F5C07" w:rsidRPr="00FA6BE6" w:rsidRDefault="002F5C07" w:rsidP="00FA6BE6">
      <w:pPr>
        <w:pStyle w:val="BodyText"/>
      </w:pPr>
      <w:r>
        <w:rPr>
          <w:snapToGrid w:val="0"/>
        </w:rPr>
        <w:t xml:space="preserve">The Printer Working Group, a program of the IEEE-ISTO, reserves the right to make changes to the document without further notice.  The document may be updated, replaced or made obsolete by other documents at any time. </w:t>
      </w:r>
    </w:p>
    <w:p w:rsidR="002F5C07" w:rsidRDefault="002F5C07">
      <w:pPr>
        <w:pStyle w:val="BodyText"/>
      </w:pPr>
      <w:r>
        <w:t xml:space="preserve">The IEEE-ISTO and the Printer Working Group, a program of the IEEE-ISTO take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w:t>
      </w:r>
    </w:p>
    <w:p w:rsidR="002F5C07" w:rsidRDefault="002F5C07">
      <w:pPr>
        <w:pStyle w:val="BodyText"/>
        <w:rPr>
          <w:snapToGrid w:val="0"/>
        </w:rPr>
      </w:pPr>
      <w:r>
        <w:rPr>
          <w:snapToGrid w:val="0"/>
        </w:rPr>
        <w:t xml:space="preserve">The IEEE-ISTO </w:t>
      </w:r>
      <w:r>
        <w:t>and the Printer Working Group, a program of the IEEE-ISTO</w:t>
      </w:r>
      <w:r>
        <w:rPr>
          <w:snapToGrid w:val="0"/>
        </w:rPr>
        <w:t xml:space="preserve"> invite any interested party to bring to its attention any </w:t>
      </w:r>
      <w:r w:rsidR="001F48F6">
        <w:rPr>
          <w:snapToGrid w:val="0"/>
        </w:rPr>
        <w:t>copyright</w:t>
      </w:r>
      <w:r>
        <w:rPr>
          <w:snapToGrid w:val="0"/>
        </w:rPr>
        <w:t xml:space="preserve">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w:t>
      </w:r>
    </w:p>
    <w:p w:rsidR="002F5C07" w:rsidRDefault="002F5C07">
      <w:pPr>
        <w:pStyle w:val="BodyText"/>
        <w:jc w:val="center"/>
        <w:rPr>
          <w:snapToGrid w:val="0"/>
        </w:rPr>
      </w:pPr>
      <w:r>
        <w:rPr>
          <w:rFonts w:cs="Arial"/>
          <w:color w:val="000000"/>
        </w:rPr>
        <w:t>info@ieee-isto.org</w:t>
      </w:r>
      <w:r>
        <w:rPr>
          <w:rFonts w:cs="Arial"/>
          <w:snapToGrid w:val="0"/>
        </w:rPr>
        <w:t xml:space="preserve"> </w:t>
      </w:r>
    </w:p>
    <w:p w:rsidR="002F5C07" w:rsidRDefault="002F5C07">
      <w:pPr>
        <w:pStyle w:val="BodyText"/>
        <w:rPr>
          <w:snapToGrid w:val="0"/>
        </w:rPr>
      </w:pPr>
      <w:r>
        <w:rPr>
          <w:snapToGrid w:val="0"/>
        </w:rPr>
        <w:t xml:space="preserve">The Printer Working Group acknowledges that the IEEE-ISTO (acting itself or through its designees) is, and shall at all times, be the sole entity that may authorize the use of certification marks, trademarks, or other special designations to indicate compliance with these materials. </w:t>
      </w:r>
    </w:p>
    <w:p w:rsidR="002F5C07" w:rsidRDefault="002F5C07">
      <w:pPr>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rsidR="002F5C07" w:rsidRDefault="002F5C07">
      <w:pPr>
        <w:pStyle w:val="BodyText"/>
        <w:rPr>
          <w:snapToGrid w:val="0"/>
          <w:highlight w:val="yellow"/>
        </w:rPr>
      </w:pPr>
      <w:r>
        <w:rPr>
          <w:snapToGrid w:val="0"/>
          <w:highlight w:val="yellow"/>
        </w:rPr>
        <w:t xml:space="preserve"> </w:t>
      </w:r>
    </w:p>
    <w:p w:rsidR="000B0F38" w:rsidRPr="004525D9" w:rsidRDefault="002F5C07" w:rsidP="000B0F38">
      <w:pPr>
        <w:pStyle w:val="IEEEStdsParagraph"/>
        <w:rPr>
          <w:b/>
        </w:rPr>
      </w:pPr>
      <w:r>
        <w:rPr>
          <w:highlight w:val="yellow"/>
        </w:rPr>
        <w:br w:type="page"/>
      </w:r>
    </w:p>
    <w:p w:rsidR="000B0F38" w:rsidRPr="00B81880" w:rsidRDefault="000B0F38" w:rsidP="000B0F38">
      <w:pPr>
        <w:pStyle w:val="IEEEStdsParagraph"/>
        <w:rPr>
          <w:b/>
        </w:rPr>
      </w:pPr>
      <w:r w:rsidRPr="004525D9">
        <w:rPr>
          <w:b/>
        </w:rPr>
        <w:lastRenderedPageBreak/>
        <w:t>About the IEEE-ISTO</w:t>
      </w:r>
    </w:p>
    <w:p w:rsidR="000B0F38" w:rsidRDefault="000B0F38" w:rsidP="000B0F38">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0" w:history="1">
        <w:r>
          <w:rPr>
            <w:rStyle w:val="Hyperlink"/>
          </w:rPr>
          <w:t>http://www.ieee.org/</w:t>
        </w:r>
      </w:hyperlink>
      <w:r>
        <w:t>) and the IEEE Standards Association (</w:t>
      </w:r>
      <w:hyperlink r:id="rId11" w:history="1">
        <w:r>
          <w:rPr>
            <w:rStyle w:val="Hyperlink"/>
          </w:rPr>
          <w:t>http://standards.ieee.org/)</w:t>
        </w:r>
      </w:hyperlink>
      <w:r>
        <w:t>.</w:t>
      </w:r>
    </w:p>
    <w:p w:rsidR="000B0F38" w:rsidRDefault="000B0F38" w:rsidP="000B0F38">
      <w:pPr>
        <w:pStyle w:val="IEEEStdsParagraph"/>
      </w:pPr>
      <w:r>
        <w:t>For additional information regarding the IEEE-ISTO and its industry programs visit:</w:t>
      </w:r>
    </w:p>
    <w:p w:rsidR="000B0F38" w:rsidRDefault="004D1A24" w:rsidP="000B0F38">
      <w:pPr>
        <w:pStyle w:val="ListParagraph"/>
      </w:pPr>
      <w:hyperlink r:id="rId12" w:history="1">
        <w:r w:rsidR="000B0F38">
          <w:rPr>
            <w:rStyle w:val="Hyperlink"/>
          </w:rPr>
          <w:t>http://www.ieee-isto.org</w:t>
        </w:r>
      </w:hyperlink>
    </w:p>
    <w:p w:rsidR="000B0F38" w:rsidRPr="00B81880" w:rsidRDefault="000B0F38" w:rsidP="000B0F38">
      <w:pPr>
        <w:pStyle w:val="IEEEStdsParagraph"/>
        <w:rPr>
          <w:b/>
        </w:rPr>
      </w:pPr>
      <w:r w:rsidRPr="004525D9">
        <w:rPr>
          <w:b/>
        </w:rPr>
        <w:t>About the IEEE-ISTO PWG</w:t>
      </w:r>
    </w:p>
    <w:p w:rsidR="000B0F38" w:rsidRDefault="000B0F38" w:rsidP="000B0F38">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conformance to these standards.</w:t>
      </w:r>
    </w:p>
    <w:p w:rsidR="000B0F38" w:rsidRDefault="000B0F38" w:rsidP="000B0F38">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enjoys significant public support.</w:t>
      </w:r>
    </w:p>
    <w:p w:rsidR="000B0F38" w:rsidRDefault="000B0F38" w:rsidP="000B0F38">
      <w:pPr>
        <w:pStyle w:val="IEEEStdsParagraph"/>
        <w:rPr>
          <w:rFonts w:cs="Arial"/>
          <w:snapToGrid w:val="0"/>
        </w:rPr>
      </w:pPr>
      <w:r>
        <w:rPr>
          <w:rFonts w:cs="Arial"/>
          <w:snapToGrid w:val="0"/>
        </w:rPr>
        <w:t>For additional information regarding the Printer Working Group visit:</w:t>
      </w:r>
    </w:p>
    <w:p w:rsidR="000B0F38" w:rsidRPr="00B81880" w:rsidRDefault="000B0F38" w:rsidP="000B0F38">
      <w:pPr>
        <w:pStyle w:val="ListParagraph"/>
        <w:rPr>
          <w:snapToGrid w:val="0"/>
        </w:rPr>
      </w:pPr>
      <w:r>
        <w:rPr>
          <w:snapToGrid w:val="0"/>
        </w:rPr>
        <w:t>http://www.pwg.org</w:t>
      </w:r>
    </w:p>
    <w:p w:rsidR="000B0F38" w:rsidRDefault="000B0F38" w:rsidP="000B0F38">
      <w:pPr>
        <w:pStyle w:val="IEEEStdsParagraph"/>
        <w:rPr>
          <w:rFonts w:cs="Arial"/>
          <w:bCs/>
        </w:rPr>
      </w:pPr>
      <w:r>
        <w:rPr>
          <w:rFonts w:cs="Arial"/>
          <w:bCs/>
        </w:rPr>
        <w:t>Contact information:</w:t>
      </w:r>
    </w:p>
    <w:p w:rsidR="000B0F38" w:rsidRDefault="000B0F38" w:rsidP="000B0F38">
      <w:pPr>
        <w:pStyle w:val="ListParagraph"/>
      </w:pPr>
      <w:r w:rsidRPr="004525D9">
        <w:t>The Printer Working Group</w:t>
      </w:r>
    </w:p>
    <w:p w:rsidR="000B0F38" w:rsidRPr="004525D9" w:rsidRDefault="000B0F38" w:rsidP="000B0F38">
      <w:pPr>
        <w:pStyle w:val="ListParagraph"/>
      </w:pPr>
      <w:proofErr w:type="gramStart"/>
      <w:r w:rsidRPr="004525D9">
        <w:t>c/o</w:t>
      </w:r>
      <w:proofErr w:type="gramEnd"/>
      <w:r w:rsidRPr="004525D9">
        <w:t xml:space="preserve"> The IEEE Industry Standards and Technology Organization</w:t>
      </w:r>
    </w:p>
    <w:p w:rsidR="000B0F38" w:rsidRPr="004525D9" w:rsidRDefault="000B0F38" w:rsidP="000B0F38">
      <w:pPr>
        <w:pStyle w:val="ListParagraph"/>
      </w:pPr>
      <w:r w:rsidRPr="004525D9">
        <w:t>445 Hoes Lane</w:t>
      </w:r>
    </w:p>
    <w:p w:rsidR="000B0F38" w:rsidRPr="004525D9" w:rsidRDefault="000B0F38" w:rsidP="000B0F38">
      <w:pPr>
        <w:pStyle w:val="ListParagraph"/>
      </w:pPr>
      <w:r w:rsidRPr="004525D9">
        <w:t>Piscataway, NJ 08854</w:t>
      </w:r>
    </w:p>
    <w:p w:rsidR="000B0F38" w:rsidRPr="004525D9" w:rsidRDefault="000B0F38" w:rsidP="000B0F38">
      <w:pPr>
        <w:pStyle w:val="ListParagraph"/>
      </w:pPr>
      <w:r w:rsidRPr="004525D9">
        <w:t>USA</w:t>
      </w:r>
    </w:p>
    <w:p w:rsidR="000B0F38" w:rsidRDefault="000B0F38" w:rsidP="000B0F38">
      <w:pPr>
        <w:rPr>
          <w:b/>
        </w:rPr>
      </w:pPr>
      <w:r>
        <w:rPr>
          <w:b/>
        </w:rPr>
        <w:br w:type="page"/>
      </w:r>
    </w:p>
    <w:p w:rsidR="002F5C07" w:rsidRDefault="002F5C07">
      <w:pPr>
        <w:pStyle w:val="BodyText"/>
        <w:spacing w:after="0"/>
      </w:pPr>
    </w:p>
    <w:p w:rsidR="000B0F38" w:rsidRPr="00B81880" w:rsidRDefault="000B0F38" w:rsidP="000B0F38">
      <w:pPr>
        <w:pStyle w:val="IEEEStdsParagraph"/>
        <w:rPr>
          <w:b/>
        </w:rPr>
      </w:pPr>
      <w:r w:rsidRPr="004525D9">
        <w:rPr>
          <w:b/>
        </w:rPr>
        <w:t xml:space="preserve">About the </w:t>
      </w:r>
      <w:r>
        <w:rPr>
          <w:b/>
        </w:rPr>
        <w:t>Semantic Model</w:t>
      </w:r>
      <w:r w:rsidRPr="004525D9">
        <w:rPr>
          <w:b/>
        </w:rPr>
        <w:t xml:space="preserve"> Work Group</w:t>
      </w:r>
    </w:p>
    <w:p w:rsidR="000B0F38" w:rsidRPr="000B0F38" w:rsidRDefault="000B0F38" w:rsidP="000B0F38">
      <w:pPr>
        <w:rPr>
          <w:sz w:val="24"/>
          <w:szCs w:val="24"/>
        </w:rPr>
      </w:pPr>
      <w:r w:rsidRPr="000B0F38">
        <w:rPr>
          <w:sz w:val="24"/>
          <w:szCs w:val="24"/>
        </w:rPr>
        <w:t xml:space="preserve">The Semantic Model Working Group is responsible for the modeling of the services - Print, Copy, Scan, Fax, Email, Resource, System Control, and Transform hosted on Multifunction </w:t>
      </w:r>
      <w:proofErr w:type="gramStart"/>
      <w:r w:rsidRPr="000B0F38">
        <w:rPr>
          <w:sz w:val="24"/>
          <w:szCs w:val="24"/>
        </w:rPr>
        <w:t>Devices .</w:t>
      </w:r>
      <w:proofErr w:type="gramEnd"/>
      <w:r w:rsidRPr="000B0F38">
        <w:rPr>
          <w:sz w:val="24"/>
          <w:szCs w:val="24"/>
        </w:rPr>
        <w:t xml:space="preserve"> Standardization of the Multifunction Device (MFD) model and semantics will support interoperability of devices and services in local and enterprise networks enabling improved job submission, job management, remote administration, and support. The goal of the project is to define a unified semantic model and set of abstract operations for the most common and essential service and device features of the Multifunction Device.</w:t>
      </w:r>
    </w:p>
    <w:p w:rsidR="000B0F38" w:rsidRDefault="000B0F38" w:rsidP="000B0F38">
      <w:pPr>
        <w:pStyle w:val="IEEEStdsParagraph"/>
      </w:pPr>
      <w:r>
        <w:t>For additional information regarding Semantic Model visit:</w:t>
      </w:r>
    </w:p>
    <w:p w:rsidR="000B0F38" w:rsidRDefault="000B0F38" w:rsidP="000B0F38">
      <w:pPr>
        <w:pStyle w:val="ListParagraph"/>
      </w:pPr>
      <w:r>
        <w:tab/>
      </w:r>
      <w:r w:rsidRPr="004525D9">
        <w:t>http://www.pwg.org/</w:t>
      </w:r>
      <w:r>
        <w:t>mfd</w:t>
      </w:r>
      <w:r w:rsidRPr="004525D9">
        <w:t>/</w:t>
      </w:r>
    </w:p>
    <w:p w:rsidR="000B0F38" w:rsidRPr="004525D9" w:rsidRDefault="000B0F38" w:rsidP="000B0F38">
      <w:pPr>
        <w:pStyle w:val="IEEEStdsParagraph"/>
      </w:pPr>
      <w:r w:rsidRPr="004525D9">
        <w:t xml:space="preserve">Implementers of this specification are encouraged to join the </w:t>
      </w:r>
      <w:r>
        <w:t>Semantic Model</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Semantic Model</w:t>
      </w:r>
      <w:r w:rsidRPr="004525D9">
        <w:t xml:space="preserve"> list for consideration.</w:t>
      </w:r>
    </w:p>
    <w:p w:rsidR="002F5C07" w:rsidRPr="00211A03" w:rsidRDefault="002F5C07" w:rsidP="00F514D1">
      <w:pPr>
        <w:pStyle w:val="TOC1"/>
        <w:rPr>
          <w:b/>
          <w:sz w:val="44"/>
        </w:rPr>
      </w:pPr>
      <w:r>
        <w:br w:type="page"/>
      </w:r>
      <w:r w:rsidR="00175423">
        <w:rPr>
          <w:b/>
          <w:sz w:val="44"/>
        </w:rPr>
        <w:lastRenderedPageBreak/>
        <w:t>Table of C</w:t>
      </w:r>
      <w:r w:rsidRPr="00211A03">
        <w:rPr>
          <w:b/>
          <w:sz w:val="44"/>
        </w:rPr>
        <w:t>ontents</w:t>
      </w:r>
    </w:p>
    <w:p w:rsidR="0080555A" w:rsidRPr="0080555A" w:rsidRDefault="004D1A24">
      <w:pPr>
        <w:pStyle w:val="TOC1"/>
        <w:tabs>
          <w:tab w:val="left" w:pos="480"/>
          <w:tab w:val="right" w:leader="dot" w:pos="10790"/>
        </w:tabs>
        <w:rPr>
          <w:rFonts w:asciiTheme="minorHAnsi" w:eastAsiaTheme="minorEastAsia" w:hAnsiTheme="minorHAnsi" w:cstheme="minorBidi"/>
          <w:bCs w:val="0"/>
        </w:rPr>
      </w:pPr>
      <w:r w:rsidRPr="004D1A24">
        <w:fldChar w:fldCharType="begin"/>
      </w:r>
      <w:r w:rsidR="006C1C2E" w:rsidRPr="003C5633">
        <w:instrText xml:space="preserve"> TOC \o "1-3" \h \z \u </w:instrText>
      </w:r>
      <w:r w:rsidRPr="004D1A24">
        <w:fldChar w:fldCharType="separate"/>
      </w:r>
      <w:hyperlink w:anchor="_Toc317245316" w:history="1">
        <w:r w:rsidR="0080555A" w:rsidRPr="0080555A">
          <w:rPr>
            <w:rStyle w:val="Hyperlink"/>
          </w:rPr>
          <w:t>1</w:t>
        </w:r>
        <w:r w:rsidR="0080555A" w:rsidRPr="0080555A">
          <w:rPr>
            <w:rFonts w:asciiTheme="minorHAnsi" w:eastAsiaTheme="minorEastAsia" w:hAnsiTheme="minorHAnsi" w:cstheme="minorBidi"/>
            <w:bCs w:val="0"/>
          </w:rPr>
          <w:tab/>
        </w:r>
        <w:r w:rsidR="0080555A" w:rsidRPr="0080555A">
          <w:rPr>
            <w:rStyle w:val="Hyperlink"/>
          </w:rPr>
          <w:t>Introduction</w:t>
        </w:r>
        <w:r w:rsidR="0080555A" w:rsidRPr="0080555A">
          <w:rPr>
            <w:webHidden/>
          </w:rPr>
          <w:tab/>
        </w:r>
        <w:r w:rsidRPr="0080555A">
          <w:rPr>
            <w:webHidden/>
          </w:rPr>
          <w:fldChar w:fldCharType="begin"/>
        </w:r>
        <w:r w:rsidR="0080555A" w:rsidRPr="0080555A">
          <w:rPr>
            <w:webHidden/>
          </w:rPr>
          <w:instrText xml:space="preserve"> PAGEREF _Toc317245316 \h </w:instrText>
        </w:r>
        <w:r w:rsidRPr="0080555A">
          <w:rPr>
            <w:webHidden/>
          </w:rPr>
        </w:r>
        <w:r w:rsidRPr="0080555A">
          <w:rPr>
            <w:webHidden/>
          </w:rPr>
          <w:fldChar w:fldCharType="separate"/>
        </w:r>
        <w:r w:rsidR="00174399">
          <w:rPr>
            <w:webHidden/>
          </w:rPr>
          <w:t>7</w:t>
        </w:r>
        <w:r w:rsidRPr="0080555A">
          <w:rPr>
            <w:webHidden/>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17" w:history="1">
        <w:r w:rsidR="0080555A" w:rsidRPr="0080555A">
          <w:rPr>
            <w:rStyle w:val="Hyperlink"/>
          </w:rPr>
          <w:t>2</w:t>
        </w:r>
        <w:r w:rsidR="0080555A" w:rsidRPr="0080555A">
          <w:rPr>
            <w:rFonts w:asciiTheme="minorHAnsi" w:eastAsiaTheme="minorEastAsia" w:hAnsiTheme="minorHAnsi" w:cstheme="minorBidi"/>
            <w:bCs w:val="0"/>
          </w:rPr>
          <w:tab/>
        </w:r>
        <w:r w:rsidR="0080555A" w:rsidRPr="0080555A">
          <w:rPr>
            <w:rStyle w:val="Hyperlink"/>
          </w:rPr>
          <w:t>Overview</w:t>
        </w:r>
        <w:r w:rsidR="0080555A" w:rsidRPr="0080555A">
          <w:rPr>
            <w:webHidden/>
          </w:rPr>
          <w:tab/>
        </w:r>
        <w:r w:rsidRPr="0080555A">
          <w:rPr>
            <w:webHidden/>
          </w:rPr>
          <w:fldChar w:fldCharType="begin"/>
        </w:r>
        <w:r w:rsidR="0080555A" w:rsidRPr="0080555A">
          <w:rPr>
            <w:webHidden/>
          </w:rPr>
          <w:instrText xml:space="preserve"> PAGEREF _Toc317245317 \h </w:instrText>
        </w:r>
        <w:r w:rsidRPr="0080555A">
          <w:rPr>
            <w:webHidden/>
          </w:rPr>
        </w:r>
        <w:r w:rsidRPr="0080555A">
          <w:rPr>
            <w:webHidden/>
          </w:rPr>
          <w:fldChar w:fldCharType="separate"/>
        </w:r>
        <w:r w:rsidR="00174399">
          <w:rPr>
            <w:webHidden/>
          </w:rPr>
          <w:t>7</w:t>
        </w:r>
        <w:r w:rsidRPr="0080555A">
          <w:rPr>
            <w:webHidden/>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18" w:history="1">
        <w:r w:rsidR="0080555A" w:rsidRPr="0080555A">
          <w:rPr>
            <w:rStyle w:val="Hyperlink"/>
          </w:rPr>
          <w:t>3</w:t>
        </w:r>
        <w:r w:rsidR="0080555A" w:rsidRPr="0080555A">
          <w:rPr>
            <w:rFonts w:asciiTheme="minorHAnsi" w:eastAsiaTheme="minorEastAsia" w:hAnsiTheme="minorHAnsi" w:cstheme="minorBidi"/>
            <w:bCs w:val="0"/>
          </w:rPr>
          <w:tab/>
        </w:r>
        <w:r w:rsidR="0080555A" w:rsidRPr="0080555A">
          <w:rPr>
            <w:rStyle w:val="Hyperlink"/>
          </w:rPr>
          <w:t>Terminology</w:t>
        </w:r>
        <w:r w:rsidR="0080555A" w:rsidRPr="0080555A">
          <w:rPr>
            <w:webHidden/>
          </w:rPr>
          <w:tab/>
        </w:r>
        <w:r w:rsidRPr="0080555A">
          <w:rPr>
            <w:webHidden/>
          </w:rPr>
          <w:fldChar w:fldCharType="begin"/>
        </w:r>
        <w:r w:rsidR="0080555A" w:rsidRPr="0080555A">
          <w:rPr>
            <w:webHidden/>
          </w:rPr>
          <w:instrText xml:space="preserve"> PAGEREF _Toc317245318 \h </w:instrText>
        </w:r>
        <w:r w:rsidRPr="0080555A">
          <w:rPr>
            <w:webHidden/>
          </w:rPr>
        </w:r>
        <w:r w:rsidRPr="0080555A">
          <w:rPr>
            <w:webHidden/>
          </w:rPr>
          <w:fldChar w:fldCharType="separate"/>
        </w:r>
        <w:r w:rsidR="00174399">
          <w:rPr>
            <w:webHidden/>
          </w:rPr>
          <w:t>7</w:t>
        </w:r>
        <w:r w:rsidRPr="0080555A">
          <w:rPr>
            <w:webHidden/>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19" w:history="1">
        <w:r w:rsidR="0080555A" w:rsidRPr="0080555A">
          <w:rPr>
            <w:rStyle w:val="Hyperlink"/>
            <w:noProof/>
            <w:szCs w:val="20"/>
          </w:rPr>
          <w:t>3.1</w:t>
        </w:r>
        <w:r w:rsidR="0080555A" w:rsidRPr="0080555A">
          <w:rPr>
            <w:rFonts w:asciiTheme="minorHAnsi" w:eastAsiaTheme="minorEastAsia" w:hAnsiTheme="minorHAnsi" w:cstheme="minorBidi"/>
            <w:noProof/>
            <w:szCs w:val="20"/>
          </w:rPr>
          <w:tab/>
        </w:r>
        <w:r w:rsidR="0080555A" w:rsidRPr="0080555A">
          <w:rPr>
            <w:rStyle w:val="Hyperlink"/>
            <w:noProof/>
            <w:szCs w:val="20"/>
          </w:rPr>
          <w:t>Conformance Terminology</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_Toc317245319 \h </w:instrText>
        </w:r>
        <w:r w:rsidRPr="0080555A">
          <w:rPr>
            <w:noProof/>
            <w:webHidden/>
            <w:szCs w:val="20"/>
          </w:rPr>
        </w:r>
        <w:r w:rsidRPr="0080555A">
          <w:rPr>
            <w:noProof/>
            <w:webHidden/>
            <w:szCs w:val="20"/>
          </w:rPr>
          <w:fldChar w:fldCharType="separate"/>
        </w:r>
        <w:r w:rsidR="00174399">
          <w:rPr>
            <w:noProof/>
            <w:webHidden/>
            <w:szCs w:val="20"/>
          </w:rPr>
          <w:t>7</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20" w:history="1">
        <w:r w:rsidR="0080555A" w:rsidRPr="0080555A">
          <w:rPr>
            <w:rStyle w:val="Hyperlink"/>
            <w:noProof/>
            <w:szCs w:val="20"/>
          </w:rPr>
          <w:t>3.2</w:t>
        </w:r>
        <w:r w:rsidR="0080555A" w:rsidRPr="0080555A">
          <w:rPr>
            <w:rFonts w:asciiTheme="minorHAnsi" w:eastAsiaTheme="minorEastAsia" w:hAnsiTheme="minorHAnsi" w:cstheme="minorBidi"/>
            <w:noProof/>
            <w:szCs w:val="20"/>
          </w:rPr>
          <w:tab/>
        </w:r>
        <w:r w:rsidR="0080555A" w:rsidRPr="0080555A">
          <w:rPr>
            <w:rStyle w:val="Hyperlink"/>
            <w:noProof/>
            <w:szCs w:val="20"/>
          </w:rPr>
          <w:t>Content Specific Terminology</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_Toc317245320 \h </w:instrText>
        </w:r>
        <w:r w:rsidRPr="0080555A">
          <w:rPr>
            <w:noProof/>
            <w:webHidden/>
            <w:szCs w:val="20"/>
          </w:rPr>
        </w:r>
        <w:r w:rsidRPr="0080555A">
          <w:rPr>
            <w:noProof/>
            <w:webHidden/>
            <w:szCs w:val="20"/>
          </w:rPr>
          <w:fldChar w:fldCharType="separate"/>
        </w:r>
        <w:r w:rsidR="00174399">
          <w:rPr>
            <w:noProof/>
            <w:webHidden/>
            <w:szCs w:val="20"/>
          </w:rPr>
          <w:t>7</w:t>
        </w:r>
        <w:r w:rsidRPr="0080555A">
          <w:rPr>
            <w:noProof/>
            <w:webHidden/>
            <w:szCs w:val="20"/>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21" w:history="1">
        <w:r w:rsidR="0080555A" w:rsidRPr="0080555A">
          <w:rPr>
            <w:rStyle w:val="Hyperlink"/>
          </w:rPr>
          <w:t>4</w:t>
        </w:r>
        <w:r w:rsidR="0080555A" w:rsidRPr="0080555A">
          <w:rPr>
            <w:rFonts w:asciiTheme="minorHAnsi" w:eastAsiaTheme="minorEastAsia" w:hAnsiTheme="minorHAnsi" w:cstheme="minorBidi"/>
            <w:bCs w:val="0"/>
          </w:rPr>
          <w:tab/>
        </w:r>
        <w:r w:rsidR="0080555A" w:rsidRPr="0080555A">
          <w:rPr>
            <w:rStyle w:val="Hyperlink"/>
          </w:rPr>
          <w:t>Requirements</w:t>
        </w:r>
        <w:r w:rsidR="0080555A" w:rsidRPr="0080555A">
          <w:rPr>
            <w:webHidden/>
          </w:rPr>
          <w:tab/>
        </w:r>
        <w:r w:rsidRPr="0080555A">
          <w:rPr>
            <w:webHidden/>
          </w:rPr>
          <w:fldChar w:fldCharType="begin"/>
        </w:r>
        <w:r w:rsidR="0080555A" w:rsidRPr="0080555A">
          <w:rPr>
            <w:webHidden/>
          </w:rPr>
          <w:instrText xml:space="preserve"> PAGEREF _Toc317245321 \h </w:instrText>
        </w:r>
        <w:r w:rsidRPr="0080555A">
          <w:rPr>
            <w:webHidden/>
          </w:rPr>
        </w:r>
        <w:r w:rsidRPr="0080555A">
          <w:rPr>
            <w:webHidden/>
          </w:rPr>
          <w:fldChar w:fldCharType="separate"/>
        </w:r>
        <w:r w:rsidR="00174399">
          <w:rPr>
            <w:webHidden/>
          </w:rPr>
          <w:t>7</w:t>
        </w:r>
        <w:r w:rsidRPr="0080555A">
          <w:rPr>
            <w:webHidden/>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22" w:history="1">
        <w:r w:rsidR="0080555A" w:rsidRPr="0080555A">
          <w:rPr>
            <w:rStyle w:val="Hyperlink"/>
            <w:noProof/>
            <w:szCs w:val="20"/>
          </w:rPr>
          <w:t>4.1</w:t>
        </w:r>
        <w:r w:rsidR="0080555A" w:rsidRPr="0080555A">
          <w:rPr>
            <w:rFonts w:asciiTheme="minorHAnsi" w:eastAsiaTheme="minorEastAsia" w:hAnsiTheme="minorHAnsi" w:cstheme="minorBidi"/>
            <w:noProof/>
            <w:szCs w:val="20"/>
          </w:rPr>
          <w:tab/>
        </w:r>
        <w:r w:rsidR="0080555A" w:rsidRPr="0080555A">
          <w:rPr>
            <w:rStyle w:val="Hyperlink"/>
            <w:noProof/>
            <w:szCs w:val="20"/>
          </w:rPr>
          <w:t>Rationale for System Object and System Control Service</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_Toc317245322 \h </w:instrText>
        </w:r>
        <w:r w:rsidRPr="0080555A">
          <w:rPr>
            <w:noProof/>
            <w:webHidden/>
            <w:szCs w:val="20"/>
          </w:rPr>
        </w:r>
        <w:r w:rsidRPr="0080555A">
          <w:rPr>
            <w:noProof/>
            <w:webHidden/>
            <w:szCs w:val="20"/>
          </w:rPr>
          <w:fldChar w:fldCharType="separate"/>
        </w:r>
        <w:r w:rsidR="00174399">
          <w:rPr>
            <w:noProof/>
            <w:webHidden/>
            <w:szCs w:val="20"/>
          </w:rPr>
          <w:t>7</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23" w:history="1">
        <w:r w:rsidR="0080555A" w:rsidRPr="0080555A">
          <w:rPr>
            <w:rStyle w:val="Hyperlink"/>
            <w:bCs/>
            <w:noProof/>
            <w:szCs w:val="20"/>
          </w:rPr>
          <w:t>4.2</w:t>
        </w:r>
        <w:r w:rsidR="0080555A" w:rsidRPr="0080555A">
          <w:rPr>
            <w:rFonts w:asciiTheme="minorHAnsi" w:eastAsiaTheme="minorEastAsia" w:hAnsiTheme="minorHAnsi" w:cstheme="minorBidi"/>
            <w:noProof/>
            <w:szCs w:val="20"/>
          </w:rPr>
          <w:tab/>
        </w:r>
        <w:r w:rsidR="0080555A" w:rsidRPr="0080555A">
          <w:rPr>
            <w:rStyle w:val="Hyperlink"/>
            <w:bCs/>
            <w:noProof/>
            <w:szCs w:val="20"/>
          </w:rPr>
          <w:t xml:space="preserve">Out of Scope for </w:t>
        </w:r>
        <w:r w:rsidR="0080555A" w:rsidRPr="0080555A">
          <w:rPr>
            <w:rStyle w:val="Hyperlink"/>
            <w:noProof/>
            <w:szCs w:val="20"/>
          </w:rPr>
          <w:t>System Object and System Control Service</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_Toc317245323 \h </w:instrText>
        </w:r>
        <w:r w:rsidRPr="0080555A">
          <w:rPr>
            <w:noProof/>
            <w:webHidden/>
            <w:szCs w:val="20"/>
          </w:rPr>
        </w:r>
        <w:r w:rsidRPr="0080555A">
          <w:rPr>
            <w:noProof/>
            <w:webHidden/>
            <w:szCs w:val="20"/>
          </w:rPr>
          <w:fldChar w:fldCharType="separate"/>
        </w:r>
        <w:r w:rsidR="00174399">
          <w:rPr>
            <w:noProof/>
            <w:webHidden/>
            <w:szCs w:val="20"/>
          </w:rPr>
          <w:t>8</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24" w:history="1">
        <w:r w:rsidR="0080555A" w:rsidRPr="0080555A">
          <w:rPr>
            <w:rStyle w:val="Hyperlink"/>
            <w:bCs/>
            <w:noProof/>
            <w:szCs w:val="20"/>
          </w:rPr>
          <w:t>4.3</w:t>
        </w:r>
        <w:r w:rsidR="0080555A" w:rsidRPr="0080555A">
          <w:rPr>
            <w:rFonts w:asciiTheme="minorHAnsi" w:eastAsiaTheme="minorEastAsia" w:hAnsiTheme="minorHAnsi" w:cstheme="minorBidi"/>
            <w:noProof/>
            <w:szCs w:val="20"/>
          </w:rPr>
          <w:tab/>
        </w:r>
        <w:r w:rsidR="0080555A" w:rsidRPr="0080555A">
          <w:rPr>
            <w:rStyle w:val="Hyperlink"/>
            <w:bCs/>
            <w:noProof/>
            <w:szCs w:val="20"/>
          </w:rPr>
          <w:t>Conventions for Mapping the Model to XML Schema</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_Toc317245324 \h </w:instrText>
        </w:r>
        <w:r w:rsidRPr="0080555A">
          <w:rPr>
            <w:noProof/>
            <w:webHidden/>
            <w:szCs w:val="20"/>
          </w:rPr>
        </w:r>
        <w:r w:rsidRPr="0080555A">
          <w:rPr>
            <w:noProof/>
            <w:webHidden/>
            <w:szCs w:val="20"/>
          </w:rPr>
          <w:fldChar w:fldCharType="separate"/>
        </w:r>
        <w:r w:rsidR="00174399">
          <w:rPr>
            <w:noProof/>
            <w:webHidden/>
            <w:szCs w:val="20"/>
          </w:rPr>
          <w:t>8</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25" w:history="1">
        <w:r w:rsidR="0080555A" w:rsidRPr="0080555A">
          <w:rPr>
            <w:rStyle w:val="Hyperlink"/>
            <w:rFonts w:eastAsia="MS Mincho"/>
            <w:noProof/>
            <w:szCs w:val="20"/>
          </w:rPr>
          <w:t>4.4</w:t>
        </w:r>
        <w:r w:rsidR="0080555A" w:rsidRPr="0080555A">
          <w:rPr>
            <w:rFonts w:asciiTheme="minorHAnsi" w:eastAsiaTheme="minorEastAsia" w:hAnsiTheme="minorHAnsi" w:cstheme="minorBidi"/>
            <w:noProof/>
            <w:szCs w:val="20"/>
          </w:rPr>
          <w:tab/>
        </w:r>
        <w:r w:rsidR="0080555A" w:rsidRPr="0080555A">
          <w:rPr>
            <w:rStyle w:val="Hyperlink"/>
            <w:rFonts w:eastAsia="MS Mincho"/>
            <w:noProof/>
            <w:szCs w:val="20"/>
          </w:rPr>
          <w:t>Conventions used in figures</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_Toc317245325 \h </w:instrText>
        </w:r>
        <w:r w:rsidRPr="0080555A">
          <w:rPr>
            <w:noProof/>
            <w:webHidden/>
            <w:szCs w:val="20"/>
          </w:rPr>
        </w:r>
        <w:r w:rsidRPr="0080555A">
          <w:rPr>
            <w:noProof/>
            <w:webHidden/>
            <w:szCs w:val="20"/>
          </w:rPr>
          <w:fldChar w:fldCharType="separate"/>
        </w:r>
        <w:r w:rsidR="00174399">
          <w:rPr>
            <w:noProof/>
            <w:webHidden/>
            <w:szCs w:val="20"/>
          </w:rPr>
          <w:t>8</w:t>
        </w:r>
        <w:r w:rsidRPr="0080555A">
          <w:rPr>
            <w:noProof/>
            <w:webHidden/>
            <w:szCs w:val="20"/>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26" w:history="1">
        <w:r w:rsidR="0080555A" w:rsidRPr="0080555A">
          <w:rPr>
            <w:rStyle w:val="Hyperlink"/>
          </w:rPr>
          <w:t>5</w:t>
        </w:r>
        <w:r w:rsidR="0080555A" w:rsidRPr="0080555A">
          <w:rPr>
            <w:rFonts w:asciiTheme="minorHAnsi" w:eastAsiaTheme="minorEastAsia" w:hAnsiTheme="minorHAnsi" w:cstheme="minorBidi"/>
            <w:bCs w:val="0"/>
          </w:rPr>
          <w:tab/>
        </w:r>
        <w:r w:rsidR="0080555A" w:rsidRPr="0080555A">
          <w:rPr>
            <w:rStyle w:val="Hyperlink"/>
          </w:rPr>
          <w:t>Imaging Device Model</w:t>
        </w:r>
        <w:r w:rsidR="0080555A" w:rsidRPr="0080555A">
          <w:rPr>
            <w:webHidden/>
          </w:rPr>
          <w:tab/>
        </w:r>
        <w:r w:rsidRPr="0080555A">
          <w:rPr>
            <w:webHidden/>
          </w:rPr>
          <w:fldChar w:fldCharType="begin"/>
        </w:r>
        <w:r w:rsidR="0080555A" w:rsidRPr="0080555A">
          <w:rPr>
            <w:webHidden/>
          </w:rPr>
          <w:instrText xml:space="preserve"> PAGEREF _Toc317245326 \h </w:instrText>
        </w:r>
        <w:r w:rsidRPr="0080555A">
          <w:rPr>
            <w:webHidden/>
          </w:rPr>
        </w:r>
        <w:r w:rsidRPr="0080555A">
          <w:rPr>
            <w:webHidden/>
          </w:rPr>
          <w:fldChar w:fldCharType="separate"/>
        </w:r>
        <w:r w:rsidR="00174399">
          <w:rPr>
            <w:webHidden/>
          </w:rPr>
          <w:t>8</w:t>
        </w:r>
        <w:r w:rsidRPr="0080555A">
          <w:rPr>
            <w:webHidden/>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27" w:history="1">
        <w:r w:rsidR="0080555A" w:rsidRPr="0080555A">
          <w:rPr>
            <w:rStyle w:val="Hyperlink"/>
          </w:rPr>
          <w:t>6</w:t>
        </w:r>
        <w:r w:rsidR="0080555A" w:rsidRPr="0080555A">
          <w:rPr>
            <w:rFonts w:asciiTheme="minorHAnsi" w:eastAsiaTheme="minorEastAsia" w:hAnsiTheme="minorHAnsi" w:cstheme="minorBidi"/>
            <w:bCs w:val="0"/>
          </w:rPr>
          <w:tab/>
        </w:r>
        <w:r w:rsidR="0080555A" w:rsidRPr="0080555A">
          <w:rPr>
            <w:rStyle w:val="Hyperlink"/>
          </w:rPr>
          <w:t>System Object</w:t>
        </w:r>
        <w:r w:rsidR="0080555A" w:rsidRPr="0080555A">
          <w:rPr>
            <w:webHidden/>
          </w:rPr>
          <w:tab/>
        </w:r>
        <w:r w:rsidRPr="0080555A">
          <w:rPr>
            <w:webHidden/>
          </w:rPr>
          <w:fldChar w:fldCharType="begin"/>
        </w:r>
        <w:r w:rsidR="0080555A" w:rsidRPr="0080555A">
          <w:rPr>
            <w:webHidden/>
          </w:rPr>
          <w:instrText xml:space="preserve"> PAGEREF _Toc317245327 \h </w:instrText>
        </w:r>
        <w:r w:rsidRPr="0080555A">
          <w:rPr>
            <w:webHidden/>
          </w:rPr>
        </w:r>
        <w:r w:rsidRPr="0080555A">
          <w:rPr>
            <w:webHidden/>
          </w:rPr>
          <w:fldChar w:fldCharType="separate"/>
        </w:r>
        <w:r w:rsidR="00174399">
          <w:rPr>
            <w:webHidden/>
          </w:rPr>
          <w:t>9</w:t>
        </w:r>
        <w:r w:rsidRPr="0080555A">
          <w:rPr>
            <w:webHidden/>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28" w:history="1">
        <w:r w:rsidR="0080555A" w:rsidRPr="0080555A">
          <w:rPr>
            <w:rStyle w:val="Hyperlink"/>
            <w:noProof/>
            <w:szCs w:val="20"/>
          </w:rPr>
          <w:t>6.1</w:t>
        </w:r>
        <w:r w:rsidR="0080555A" w:rsidRPr="0080555A">
          <w:rPr>
            <w:rFonts w:asciiTheme="minorHAnsi" w:eastAsiaTheme="minorEastAsia" w:hAnsiTheme="minorHAnsi" w:cstheme="minorBidi"/>
            <w:noProof/>
            <w:szCs w:val="20"/>
          </w:rPr>
          <w:tab/>
        </w:r>
        <w:r w:rsidR="0080555A" w:rsidRPr="0080555A">
          <w:rPr>
            <w:rStyle w:val="Hyperlink"/>
            <w:noProof/>
            <w:szCs w:val="20"/>
          </w:rPr>
          <w:t>SystemConfiguration</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_Toc317245328 \h </w:instrText>
        </w:r>
        <w:r w:rsidRPr="0080555A">
          <w:rPr>
            <w:noProof/>
            <w:webHidden/>
            <w:szCs w:val="20"/>
          </w:rPr>
        </w:r>
        <w:r w:rsidRPr="0080555A">
          <w:rPr>
            <w:noProof/>
            <w:webHidden/>
            <w:szCs w:val="20"/>
          </w:rPr>
          <w:fldChar w:fldCharType="separate"/>
        </w:r>
        <w:r w:rsidR="00174399">
          <w:rPr>
            <w:noProof/>
            <w:webHidden/>
            <w:szCs w:val="20"/>
          </w:rPr>
          <w:t>9</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29" w:history="1">
        <w:r w:rsidR="0080555A" w:rsidRPr="0080555A">
          <w:rPr>
            <w:rStyle w:val="Hyperlink"/>
            <w:noProof/>
            <w:szCs w:val="20"/>
          </w:rPr>
          <w:t>6.2</w:t>
        </w:r>
        <w:r w:rsidR="0080555A" w:rsidRPr="0080555A">
          <w:rPr>
            <w:rFonts w:asciiTheme="minorHAnsi" w:eastAsiaTheme="minorEastAsia" w:hAnsiTheme="minorHAnsi" w:cstheme="minorBidi"/>
            <w:noProof/>
            <w:szCs w:val="20"/>
          </w:rPr>
          <w:tab/>
        </w:r>
        <w:r w:rsidR="0080555A" w:rsidRPr="0080555A">
          <w:rPr>
            <w:rStyle w:val="Hyperlink"/>
            <w:noProof/>
            <w:szCs w:val="20"/>
          </w:rPr>
          <w:t>SystemDescription</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_Toc317245329 \h </w:instrText>
        </w:r>
        <w:r w:rsidRPr="0080555A">
          <w:rPr>
            <w:noProof/>
            <w:webHidden/>
            <w:szCs w:val="20"/>
          </w:rPr>
        </w:r>
        <w:r w:rsidRPr="0080555A">
          <w:rPr>
            <w:noProof/>
            <w:webHidden/>
            <w:szCs w:val="20"/>
          </w:rPr>
          <w:fldChar w:fldCharType="separate"/>
        </w:r>
        <w:r w:rsidR="00174399">
          <w:rPr>
            <w:noProof/>
            <w:webHidden/>
            <w:szCs w:val="20"/>
          </w:rPr>
          <w:t>10</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30" w:history="1">
        <w:r w:rsidR="0080555A" w:rsidRPr="0080555A">
          <w:rPr>
            <w:rStyle w:val="Hyperlink"/>
            <w:noProof/>
            <w:szCs w:val="20"/>
          </w:rPr>
          <w:t>6.3</w:t>
        </w:r>
        <w:r w:rsidR="0080555A" w:rsidRPr="0080555A">
          <w:rPr>
            <w:rFonts w:asciiTheme="minorHAnsi" w:eastAsiaTheme="minorEastAsia" w:hAnsiTheme="minorHAnsi" w:cstheme="minorBidi"/>
            <w:noProof/>
            <w:szCs w:val="20"/>
          </w:rPr>
          <w:tab/>
        </w:r>
        <w:r w:rsidR="0080555A" w:rsidRPr="0080555A">
          <w:rPr>
            <w:rStyle w:val="Hyperlink"/>
            <w:noProof/>
            <w:szCs w:val="20"/>
          </w:rPr>
          <w:t>SystemStatus</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_Toc317245330 \h </w:instrText>
        </w:r>
        <w:r w:rsidRPr="0080555A">
          <w:rPr>
            <w:noProof/>
            <w:webHidden/>
            <w:szCs w:val="20"/>
          </w:rPr>
        </w:r>
        <w:r w:rsidRPr="0080555A">
          <w:rPr>
            <w:noProof/>
            <w:webHidden/>
            <w:szCs w:val="20"/>
          </w:rPr>
          <w:fldChar w:fldCharType="separate"/>
        </w:r>
        <w:r w:rsidR="00174399">
          <w:rPr>
            <w:noProof/>
            <w:webHidden/>
            <w:szCs w:val="20"/>
          </w:rPr>
          <w:t>12</w:t>
        </w:r>
        <w:r w:rsidRPr="0080555A">
          <w:rPr>
            <w:noProof/>
            <w:webHidden/>
            <w:szCs w:val="20"/>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31" w:history="1">
        <w:r w:rsidR="0080555A" w:rsidRPr="0080555A">
          <w:rPr>
            <w:rStyle w:val="Hyperlink"/>
          </w:rPr>
          <w:t>7</w:t>
        </w:r>
        <w:r w:rsidR="0080555A" w:rsidRPr="0080555A">
          <w:rPr>
            <w:rFonts w:asciiTheme="minorHAnsi" w:eastAsiaTheme="minorEastAsia" w:hAnsiTheme="minorHAnsi" w:cstheme="minorBidi"/>
            <w:bCs w:val="0"/>
          </w:rPr>
          <w:tab/>
        </w:r>
        <w:r w:rsidR="0080555A" w:rsidRPr="0080555A">
          <w:rPr>
            <w:rStyle w:val="Hyperlink"/>
          </w:rPr>
          <w:t>SystemControlService</w:t>
        </w:r>
        <w:r w:rsidR="0080555A" w:rsidRPr="0080555A">
          <w:rPr>
            <w:webHidden/>
          </w:rPr>
          <w:tab/>
        </w:r>
        <w:r w:rsidRPr="0080555A">
          <w:rPr>
            <w:webHidden/>
          </w:rPr>
          <w:fldChar w:fldCharType="begin"/>
        </w:r>
        <w:r w:rsidR="0080555A" w:rsidRPr="0080555A">
          <w:rPr>
            <w:webHidden/>
          </w:rPr>
          <w:instrText xml:space="preserve"> PAGEREF _Toc317245331 \h </w:instrText>
        </w:r>
        <w:r w:rsidRPr="0080555A">
          <w:rPr>
            <w:webHidden/>
          </w:rPr>
        </w:r>
        <w:r w:rsidRPr="0080555A">
          <w:rPr>
            <w:webHidden/>
          </w:rPr>
          <w:fldChar w:fldCharType="separate"/>
        </w:r>
        <w:r w:rsidR="00174399">
          <w:rPr>
            <w:webHidden/>
          </w:rPr>
          <w:t>14</w:t>
        </w:r>
        <w:r w:rsidRPr="0080555A">
          <w:rPr>
            <w:webHidden/>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32" w:history="1">
        <w:r w:rsidR="0080555A" w:rsidRPr="0080555A">
          <w:rPr>
            <w:rStyle w:val="Hyperlink"/>
            <w:noProof/>
            <w:szCs w:val="20"/>
          </w:rPr>
          <w:t>7.1</w:t>
        </w:r>
        <w:r w:rsidR="0080555A" w:rsidRPr="0080555A">
          <w:rPr>
            <w:rFonts w:asciiTheme="minorHAnsi" w:eastAsiaTheme="minorEastAsia" w:hAnsiTheme="minorHAnsi" w:cstheme="minorBidi"/>
            <w:noProof/>
            <w:szCs w:val="20"/>
          </w:rPr>
          <w:tab/>
        </w:r>
        <w:r w:rsidR="0080555A" w:rsidRPr="0080555A">
          <w:rPr>
            <w:rStyle w:val="Hyperlink"/>
            <w:noProof/>
            <w:szCs w:val="20"/>
          </w:rPr>
          <w:t>SystemControlService Model</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_Toc317245332 \h </w:instrText>
        </w:r>
        <w:r w:rsidRPr="0080555A">
          <w:rPr>
            <w:noProof/>
            <w:webHidden/>
            <w:szCs w:val="20"/>
          </w:rPr>
        </w:r>
        <w:r w:rsidRPr="0080555A">
          <w:rPr>
            <w:noProof/>
            <w:webHidden/>
            <w:szCs w:val="20"/>
          </w:rPr>
          <w:fldChar w:fldCharType="separate"/>
        </w:r>
        <w:r w:rsidR="00174399">
          <w:rPr>
            <w:noProof/>
            <w:webHidden/>
            <w:szCs w:val="20"/>
          </w:rPr>
          <w:t>14</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33" w:history="1">
        <w:r w:rsidR="0080555A" w:rsidRPr="0080555A">
          <w:rPr>
            <w:rStyle w:val="Hyperlink"/>
            <w:noProof/>
            <w:szCs w:val="20"/>
          </w:rPr>
          <w:t>7.2</w:t>
        </w:r>
        <w:r w:rsidR="0080555A" w:rsidRPr="0080555A">
          <w:rPr>
            <w:rFonts w:asciiTheme="minorHAnsi" w:eastAsiaTheme="minorEastAsia" w:hAnsiTheme="minorHAnsi" w:cstheme="minorBidi"/>
            <w:noProof/>
            <w:szCs w:val="20"/>
          </w:rPr>
          <w:tab/>
        </w:r>
        <w:r w:rsidR="0080555A" w:rsidRPr="0080555A">
          <w:rPr>
            <w:rStyle w:val="Hyperlink"/>
            <w:noProof/>
            <w:szCs w:val="20"/>
          </w:rPr>
          <w:t>SystemControlServiceDescription</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_Toc317245333 \h </w:instrText>
        </w:r>
        <w:r w:rsidRPr="0080555A">
          <w:rPr>
            <w:noProof/>
            <w:webHidden/>
            <w:szCs w:val="20"/>
          </w:rPr>
        </w:r>
        <w:r w:rsidRPr="0080555A">
          <w:rPr>
            <w:noProof/>
            <w:webHidden/>
            <w:szCs w:val="20"/>
          </w:rPr>
          <w:fldChar w:fldCharType="separate"/>
        </w:r>
        <w:r w:rsidR="00174399">
          <w:rPr>
            <w:noProof/>
            <w:webHidden/>
            <w:szCs w:val="20"/>
          </w:rPr>
          <w:t>15</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34" w:history="1">
        <w:r w:rsidR="0080555A" w:rsidRPr="0080555A">
          <w:rPr>
            <w:rStyle w:val="Hyperlink"/>
            <w:noProof/>
            <w:szCs w:val="20"/>
          </w:rPr>
          <w:t>7.3</w:t>
        </w:r>
        <w:r w:rsidR="0080555A" w:rsidRPr="0080555A">
          <w:rPr>
            <w:rFonts w:asciiTheme="minorHAnsi" w:eastAsiaTheme="minorEastAsia" w:hAnsiTheme="minorHAnsi" w:cstheme="minorBidi"/>
            <w:noProof/>
            <w:szCs w:val="20"/>
          </w:rPr>
          <w:tab/>
        </w:r>
        <w:r w:rsidR="0080555A" w:rsidRPr="0080555A">
          <w:rPr>
            <w:rStyle w:val="Hyperlink"/>
            <w:noProof/>
            <w:szCs w:val="20"/>
          </w:rPr>
          <w:t>SystemControlServiceStatus</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_Toc317245334 \h </w:instrText>
        </w:r>
        <w:r w:rsidRPr="0080555A">
          <w:rPr>
            <w:noProof/>
            <w:webHidden/>
            <w:szCs w:val="20"/>
          </w:rPr>
        </w:r>
        <w:r w:rsidRPr="0080555A">
          <w:rPr>
            <w:noProof/>
            <w:webHidden/>
            <w:szCs w:val="20"/>
          </w:rPr>
          <w:fldChar w:fldCharType="separate"/>
        </w:r>
        <w:r w:rsidR="00174399">
          <w:rPr>
            <w:noProof/>
            <w:webHidden/>
            <w:szCs w:val="20"/>
          </w:rPr>
          <w:t>16</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35" w:history="1">
        <w:r w:rsidR="0080555A" w:rsidRPr="0080555A">
          <w:rPr>
            <w:rStyle w:val="Hyperlink"/>
            <w:noProof/>
            <w:szCs w:val="20"/>
          </w:rPr>
          <w:t>7.4</w:t>
        </w:r>
        <w:r w:rsidR="0080555A" w:rsidRPr="0080555A">
          <w:rPr>
            <w:rFonts w:asciiTheme="minorHAnsi" w:eastAsiaTheme="minorEastAsia" w:hAnsiTheme="minorHAnsi" w:cstheme="minorBidi"/>
            <w:noProof/>
            <w:szCs w:val="20"/>
          </w:rPr>
          <w:tab/>
        </w:r>
        <w:r w:rsidR="0080555A" w:rsidRPr="0080555A">
          <w:rPr>
            <w:rStyle w:val="Hyperlink"/>
            <w:noProof/>
            <w:szCs w:val="20"/>
          </w:rPr>
          <w:t>SystemControlService Operations</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_Toc317245335 \h </w:instrText>
        </w:r>
        <w:r w:rsidRPr="0080555A">
          <w:rPr>
            <w:noProof/>
            <w:webHidden/>
            <w:szCs w:val="20"/>
          </w:rPr>
        </w:r>
        <w:r w:rsidRPr="0080555A">
          <w:rPr>
            <w:noProof/>
            <w:webHidden/>
            <w:szCs w:val="20"/>
          </w:rPr>
          <w:fldChar w:fldCharType="separate"/>
        </w:r>
        <w:r w:rsidR="00174399">
          <w:rPr>
            <w:noProof/>
            <w:webHidden/>
            <w:szCs w:val="20"/>
          </w:rPr>
          <w:t>17</w:t>
        </w:r>
        <w:r w:rsidRPr="0080555A">
          <w:rPr>
            <w:noProof/>
            <w:webHidden/>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36" w:history="1">
        <w:r w:rsidR="0080555A" w:rsidRPr="0080555A">
          <w:rPr>
            <w:rStyle w:val="Hyperlink"/>
            <w:i w:val="0"/>
            <w:noProof/>
            <w:sz w:val="20"/>
            <w:szCs w:val="20"/>
          </w:rPr>
          <w:t>7.4.1</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DeleteService</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_Toc317245336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19</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37" w:history="1">
        <w:r w:rsidR="0080555A" w:rsidRPr="0080555A">
          <w:rPr>
            <w:rStyle w:val="Hyperlink"/>
            <w:i w:val="0"/>
            <w:noProof/>
            <w:sz w:val="20"/>
            <w:szCs w:val="20"/>
          </w:rPr>
          <w:t>7.4.2</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DisableAllServices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_Toc317245337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19</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38" w:history="1">
        <w:r w:rsidR="0080555A" w:rsidRPr="0080555A">
          <w:rPr>
            <w:rStyle w:val="Hyperlink"/>
            <w:i w:val="0"/>
            <w:noProof/>
            <w:sz w:val="20"/>
            <w:szCs w:val="20"/>
          </w:rPr>
          <w:t>7.4.3</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EnableAllServices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_Toc317245338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19</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39" w:history="1">
        <w:r w:rsidR="0080555A" w:rsidRPr="0080555A">
          <w:rPr>
            <w:rStyle w:val="Hyperlink"/>
            <w:i w:val="0"/>
            <w:noProof/>
            <w:sz w:val="20"/>
            <w:szCs w:val="20"/>
          </w:rPr>
          <w:t>7.4.4</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GetSystemElements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_Toc317245339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20</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0" w:history="1">
        <w:r w:rsidR="0080555A" w:rsidRPr="0080555A">
          <w:rPr>
            <w:rStyle w:val="Hyperlink"/>
            <w:i w:val="0"/>
            <w:noProof/>
            <w:sz w:val="20"/>
            <w:szCs w:val="20"/>
          </w:rPr>
          <w:t>7.4.5</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ListAllServices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_Toc317245340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21</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1" w:history="1">
        <w:r w:rsidR="0080555A" w:rsidRPr="0080555A">
          <w:rPr>
            <w:rStyle w:val="Hyperlink"/>
            <w:i w:val="0"/>
            <w:noProof/>
            <w:sz w:val="20"/>
            <w:szCs w:val="20"/>
          </w:rPr>
          <w:t>7.4.6</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PauseAllServices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_Toc317245341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21</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2" w:history="1">
        <w:r w:rsidR="0080555A" w:rsidRPr="0080555A">
          <w:rPr>
            <w:rStyle w:val="Hyperlink"/>
            <w:i w:val="0"/>
            <w:noProof/>
            <w:sz w:val="20"/>
            <w:szCs w:val="20"/>
          </w:rPr>
          <w:t>7.4.7</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PauseAllServicesAfterCurrentJob</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_Toc317245342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21</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3" w:history="1">
        <w:r w:rsidR="0080555A" w:rsidRPr="0080555A">
          <w:rPr>
            <w:rStyle w:val="Hyperlink"/>
            <w:i w:val="0"/>
            <w:noProof/>
            <w:sz w:val="20"/>
            <w:szCs w:val="20"/>
          </w:rPr>
          <w:t>7.4.8</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RestartAllServices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_Toc317245343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21</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4" w:history="1">
        <w:r w:rsidR="0080555A" w:rsidRPr="0080555A">
          <w:rPr>
            <w:rStyle w:val="Hyperlink"/>
            <w:i w:val="0"/>
            <w:noProof/>
            <w:sz w:val="20"/>
            <w:szCs w:val="20"/>
          </w:rPr>
          <w:t>7.4.9</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RestartService</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_Toc317245344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22</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5" w:history="1">
        <w:r w:rsidR="0080555A" w:rsidRPr="0080555A">
          <w:rPr>
            <w:rStyle w:val="Hyperlink"/>
            <w:i w:val="0"/>
            <w:noProof/>
            <w:sz w:val="20"/>
            <w:szCs w:val="20"/>
          </w:rPr>
          <w:t>7.4.10</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ResumeAllServices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_Toc317245345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22</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6" w:history="1">
        <w:r w:rsidR="0080555A" w:rsidRPr="0080555A">
          <w:rPr>
            <w:rStyle w:val="Hyperlink"/>
            <w:i w:val="0"/>
            <w:noProof/>
            <w:sz w:val="20"/>
            <w:szCs w:val="20"/>
          </w:rPr>
          <w:t>7.4.11</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ShutdownAllServices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_Toc317245346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22</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7" w:history="1">
        <w:r w:rsidR="0080555A" w:rsidRPr="0080555A">
          <w:rPr>
            <w:rStyle w:val="Hyperlink"/>
            <w:i w:val="0"/>
            <w:noProof/>
            <w:sz w:val="20"/>
            <w:szCs w:val="20"/>
          </w:rPr>
          <w:t>7.4.12</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ShutdownService</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_Toc317245347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22</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8" w:history="1">
        <w:r w:rsidR="0080555A" w:rsidRPr="0080555A">
          <w:rPr>
            <w:rStyle w:val="Hyperlink"/>
            <w:i w:val="0"/>
            <w:noProof/>
            <w:sz w:val="20"/>
            <w:szCs w:val="20"/>
          </w:rPr>
          <w:t>7.4.13</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StartupAllServices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_Toc317245348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22</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49" w:history="1">
        <w:r w:rsidR="0080555A" w:rsidRPr="0080555A">
          <w:rPr>
            <w:rStyle w:val="Hyperlink"/>
            <w:i w:val="0"/>
            <w:noProof/>
            <w:sz w:val="20"/>
            <w:szCs w:val="20"/>
          </w:rPr>
          <w:t>7.4.14</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StartupService</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_Toc317245349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22</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50" w:history="1">
        <w:r w:rsidR="0080555A" w:rsidRPr="0080555A">
          <w:rPr>
            <w:rStyle w:val="Hyperlink"/>
            <w:i w:val="0"/>
            <w:noProof/>
            <w:sz w:val="20"/>
            <w:szCs w:val="20"/>
          </w:rPr>
          <w:t>7.4.15</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SetSystemElements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_Toc317245350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23</w:t>
        </w:r>
        <w:r w:rsidRPr="0080555A">
          <w:rPr>
            <w:i w:val="0"/>
            <w:noProof/>
            <w:webHidden/>
            <w:sz w:val="20"/>
            <w:szCs w:val="20"/>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51" w:history="1">
        <w:r w:rsidR="0080555A" w:rsidRPr="0080555A">
          <w:rPr>
            <w:rStyle w:val="Hyperlink"/>
          </w:rPr>
          <w:t>8</w:t>
        </w:r>
        <w:r w:rsidR="0080555A" w:rsidRPr="0080555A">
          <w:rPr>
            <w:rFonts w:asciiTheme="minorHAnsi" w:eastAsiaTheme="minorEastAsia" w:hAnsiTheme="minorHAnsi" w:cstheme="minorBidi"/>
            <w:bCs w:val="0"/>
          </w:rPr>
          <w:tab/>
        </w:r>
        <w:r w:rsidR="0080555A" w:rsidRPr="0080555A">
          <w:rPr>
            <w:rStyle w:val="Hyperlink"/>
          </w:rPr>
          <w:t>Conformance Requirements</w:t>
        </w:r>
        <w:r w:rsidR="0080555A" w:rsidRPr="0080555A">
          <w:rPr>
            <w:webHidden/>
          </w:rPr>
          <w:tab/>
        </w:r>
        <w:r w:rsidRPr="0080555A">
          <w:rPr>
            <w:webHidden/>
          </w:rPr>
          <w:fldChar w:fldCharType="begin"/>
        </w:r>
        <w:r w:rsidR="0080555A" w:rsidRPr="0080555A">
          <w:rPr>
            <w:webHidden/>
          </w:rPr>
          <w:instrText xml:space="preserve"> PAGEREF _Toc317245351 \h </w:instrText>
        </w:r>
        <w:r w:rsidRPr="0080555A">
          <w:rPr>
            <w:webHidden/>
          </w:rPr>
        </w:r>
        <w:r w:rsidRPr="0080555A">
          <w:rPr>
            <w:webHidden/>
          </w:rPr>
          <w:fldChar w:fldCharType="separate"/>
        </w:r>
        <w:r w:rsidR="00174399">
          <w:rPr>
            <w:webHidden/>
          </w:rPr>
          <w:t>24</w:t>
        </w:r>
        <w:r w:rsidRPr="0080555A">
          <w:rPr>
            <w:webHidden/>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52" w:history="1">
        <w:r w:rsidR="0080555A" w:rsidRPr="0080555A">
          <w:rPr>
            <w:rStyle w:val="Hyperlink"/>
            <w:noProof/>
            <w:szCs w:val="20"/>
          </w:rPr>
          <w:t>8.1</w:t>
        </w:r>
        <w:r w:rsidR="0080555A" w:rsidRPr="0080555A">
          <w:rPr>
            <w:rFonts w:asciiTheme="minorHAnsi" w:eastAsiaTheme="minorEastAsia" w:hAnsiTheme="minorHAnsi" w:cstheme="minorBidi"/>
            <w:noProof/>
            <w:szCs w:val="20"/>
          </w:rPr>
          <w:tab/>
        </w:r>
        <w:r w:rsidR="0080555A" w:rsidRPr="0080555A">
          <w:rPr>
            <w:rStyle w:val="Hyperlink"/>
            <w:noProof/>
            <w:szCs w:val="20"/>
          </w:rPr>
          <w:t>SystemControl Client Conformance Requirements</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_Toc317245352 \h </w:instrText>
        </w:r>
        <w:r w:rsidRPr="0080555A">
          <w:rPr>
            <w:noProof/>
            <w:webHidden/>
            <w:szCs w:val="20"/>
          </w:rPr>
        </w:r>
        <w:r w:rsidRPr="0080555A">
          <w:rPr>
            <w:noProof/>
            <w:webHidden/>
            <w:szCs w:val="20"/>
          </w:rPr>
          <w:fldChar w:fldCharType="separate"/>
        </w:r>
        <w:r w:rsidR="00174399">
          <w:rPr>
            <w:noProof/>
            <w:webHidden/>
            <w:szCs w:val="20"/>
          </w:rPr>
          <w:t>24</w:t>
        </w:r>
        <w:r w:rsidRPr="0080555A">
          <w:rPr>
            <w:noProof/>
            <w:webHidden/>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53" w:history="1">
        <w:r w:rsidR="0080555A" w:rsidRPr="0080555A">
          <w:rPr>
            <w:rStyle w:val="Hyperlink"/>
            <w:noProof/>
            <w:szCs w:val="20"/>
          </w:rPr>
          <w:t>8.2</w:t>
        </w:r>
        <w:r w:rsidR="0080555A" w:rsidRPr="0080555A">
          <w:rPr>
            <w:rFonts w:asciiTheme="minorHAnsi" w:eastAsiaTheme="minorEastAsia" w:hAnsiTheme="minorHAnsi" w:cstheme="minorBidi"/>
            <w:noProof/>
            <w:szCs w:val="20"/>
          </w:rPr>
          <w:tab/>
        </w:r>
        <w:r w:rsidR="0080555A" w:rsidRPr="0080555A">
          <w:rPr>
            <w:rStyle w:val="Hyperlink"/>
            <w:noProof/>
            <w:szCs w:val="20"/>
          </w:rPr>
          <w:t>SystemControlService Conformance Requirements</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_Toc317245353 \h </w:instrText>
        </w:r>
        <w:r w:rsidRPr="0080555A">
          <w:rPr>
            <w:noProof/>
            <w:webHidden/>
            <w:szCs w:val="20"/>
          </w:rPr>
        </w:r>
        <w:r w:rsidRPr="0080555A">
          <w:rPr>
            <w:noProof/>
            <w:webHidden/>
            <w:szCs w:val="20"/>
          </w:rPr>
          <w:fldChar w:fldCharType="separate"/>
        </w:r>
        <w:r w:rsidR="00174399">
          <w:rPr>
            <w:noProof/>
            <w:webHidden/>
            <w:szCs w:val="20"/>
          </w:rPr>
          <w:t>24</w:t>
        </w:r>
        <w:r w:rsidRPr="0080555A">
          <w:rPr>
            <w:noProof/>
            <w:webHidden/>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54" w:history="1">
        <w:r w:rsidR="0080555A" w:rsidRPr="0080555A">
          <w:rPr>
            <w:rStyle w:val="Hyperlink"/>
            <w:i w:val="0"/>
            <w:noProof/>
            <w:sz w:val="20"/>
            <w:szCs w:val="20"/>
          </w:rPr>
          <w:t>8.2.1</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Objects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_Toc317245354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24</w:t>
        </w:r>
        <w:r w:rsidRPr="0080555A">
          <w:rPr>
            <w:i w:val="0"/>
            <w:noProof/>
            <w:webHidden/>
            <w:sz w:val="20"/>
            <w:szCs w:val="20"/>
          </w:rPr>
          <w:fldChar w:fldCharType="end"/>
        </w:r>
      </w:hyperlink>
    </w:p>
    <w:p w:rsidR="0080555A" w:rsidRPr="0080555A" w:rsidRDefault="004D1A24">
      <w:pPr>
        <w:pStyle w:val="TOC3"/>
        <w:tabs>
          <w:tab w:val="left" w:pos="1440"/>
          <w:tab w:val="right" w:leader="dot" w:pos="10790"/>
        </w:tabs>
        <w:rPr>
          <w:rFonts w:asciiTheme="minorHAnsi" w:eastAsiaTheme="minorEastAsia" w:hAnsiTheme="minorHAnsi" w:cstheme="minorBidi"/>
          <w:i w:val="0"/>
          <w:iCs w:val="0"/>
          <w:noProof/>
          <w:sz w:val="20"/>
          <w:szCs w:val="20"/>
        </w:rPr>
      </w:pPr>
      <w:hyperlink w:anchor="_Toc317245355" w:history="1">
        <w:r w:rsidR="0080555A" w:rsidRPr="0080555A">
          <w:rPr>
            <w:rStyle w:val="Hyperlink"/>
            <w:i w:val="0"/>
            <w:noProof/>
            <w:sz w:val="20"/>
            <w:szCs w:val="20"/>
          </w:rPr>
          <w:t>8.2.2</w:t>
        </w:r>
        <w:r w:rsidR="0080555A" w:rsidRPr="0080555A">
          <w:rPr>
            <w:rFonts w:asciiTheme="minorHAnsi" w:eastAsiaTheme="minorEastAsia" w:hAnsiTheme="minorHAnsi" w:cstheme="minorBidi"/>
            <w:i w:val="0"/>
            <w:iCs w:val="0"/>
            <w:noProof/>
            <w:sz w:val="20"/>
            <w:szCs w:val="20"/>
          </w:rPr>
          <w:tab/>
        </w:r>
        <w:r w:rsidR="0080555A" w:rsidRPr="0080555A">
          <w:rPr>
            <w:rStyle w:val="Hyperlink"/>
            <w:i w:val="0"/>
            <w:noProof/>
            <w:sz w:val="20"/>
            <w:szCs w:val="20"/>
          </w:rPr>
          <w:t>Operations</w:t>
        </w:r>
        <w:r w:rsidR="0080555A" w:rsidRPr="0080555A">
          <w:rPr>
            <w:i w:val="0"/>
            <w:noProof/>
            <w:webHidden/>
            <w:sz w:val="20"/>
            <w:szCs w:val="20"/>
          </w:rPr>
          <w:tab/>
        </w:r>
        <w:r w:rsidRPr="0080555A">
          <w:rPr>
            <w:i w:val="0"/>
            <w:noProof/>
            <w:webHidden/>
            <w:sz w:val="20"/>
            <w:szCs w:val="20"/>
          </w:rPr>
          <w:fldChar w:fldCharType="begin"/>
        </w:r>
        <w:r w:rsidR="0080555A" w:rsidRPr="0080555A">
          <w:rPr>
            <w:i w:val="0"/>
            <w:noProof/>
            <w:webHidden/>
            <w:sz w:val="20"/>
            <w:szCs w:val="20"/>
          </w:rPr>
          <w:instrText xml:space="preserve"> PAGEREF _Toc317245355 \h </w:instrText>
        </w:r>
        <w:r w:rsidRPr="0080555A">
          <w:rPr>
            <w:i w:val="0"/>
            <w:noProof/>
            <w:webHidden/>
            <w:sz w:val="20"/>
            <w:szCs w:val="20"/>
          </w:rPr>
        </w:r>
        <w:r w:rsidRPr="0080555A">
          <w:rPr>
            <w:i w:val="0"/>
            <w:noProof/>
            <w:webHidden/>
            <w:sz w:val="20"/>
            <w:szCs w:val="20"/>
          </w:rPr>
          <w:fldChar w:fldCharType="separate"/>
        </w:r>
        <w:r w:rsidR="00174399">
          <w:rPr>
            <w:i w:val="0"/>
            <w:noProof/>
            <w:webHidden/>
            <w:sz w:val="20"/>
            <w:szCs w:val="20"/>
          </w:rPr>
          <w:t>25</w:t>
        </w:r>
        <w:r w:rsidRPr="0080555A">
          <w:rPr>
            <w:i w:val="0"/>
            <w:noProof/>
            <w:webHidden/>
            <w:sz w:val="20"/>
            <w:szCs w:val="20"/>
          </w:rPr>
          <w:fldChar w:fldCharType="end"/>
        </w:r>
      </w:hyperlink>
    </w:p>
    <w:p w:rsidR="0080555A" w:rsidRPr="0080555A" w:rsidRDefault="004D1A24">
      <w:pPr>
        <w:pStyle w:val="TOC2"/>
        <w:tabs>
          <w:tab w:val="left" w:pos="960"/>
          <w:tab w:val="right" w:leader="dot" w:pos="10790"/>
        </w:tabs>
        <w:rPr>
          <w:rFonts w:asciiTheme="minorHAnsi" w:eastAsiaTheme="minorEastAsia" w:hAnsiTheme="minorHAnsi" w:cstheme="minorBidi"/>
          <w:noProof/>
          <w:szCs w:val="20"/>
        </w:rPr>
      </w:pPr>
      <w:hyperlink w:anchor="_Toc317245356" w:history="1">
        <w:r w:rsidR="0080555A" w:rsidRPr="0080555A">
          <w:rPr>
            <w:rStyle w:val="Hyperlink"/>
            <w:noProof/>
            <w:szCs w:val="20"/>
          </w:rPr>
          <w:t>8.3</w:t>
        </w:r>
        <w:r w:rsidR="0080555A" w:rsidRPr="0080555A">
          <w:rPr>
            <w:rFonts w:asciiTheme="minorHAnsi" w:eastAsiaTheme="minorEastAsia" w:hAnsiTheme="minorHAnsi" w:cstheme="minorBidi"/>
            <w:noProof/>
            <w:szCs w:val="20"/>
          </w:rPr>
          <w:tab/>
        </w:r>
        <w:r w:rsidR="0080555A" w:rsidRPr="0080555A">
          <w:rPr>
            <w:rStyle w:val="Hyperlink"/>
            <w:noProof/>
            <w:szCs w:val="20"/>
          </w:rPr>
          <w:t>Extensions</w:t>
        </w:r>
        <w:r w:rsidR="0080555A" w:rsidRPr="0080555A">
          <w:rPr>
            <w:noProof/>
            <w:webHidden/>
            <w:szCs w:val="20"/>
          </w:rPr>
          <w:tab/>
        </w:r>
        <w:r w:rsidRPr="0080555A">
          <w:rPr>
            <w:noProof/>
            <w:webHidden/>
            <w:szCs w:val="20"/>
          </w:rPr>
          <w:fldChar w:fldCharType="begin"/>
        </w:r>
        <w:r w:rsidR="0080555A" w:rsidRPr="0080555A">
          <w:rPr>
            <w:noProof/>
            <w:webHidden/>
            <w:szCs w:val="20"/>
          </w:rPr>
          <w:instrText xml:space="preserve"> PAGEREF _Toc317245356 \h </w:instrText>
        </w:r>
        <w:r w:rsidRPr="0080555A">
          <w:rPr>
            <w:noProof/>
            <w:webHidden/>
            <w:szCs w:val="20"/>
          </w:rPr>
        </w:r>
        <w:r w:rsidRPr="0080555A">
          <w:rPr>
            <w:noProof/>
            <w:webHidden/>
            <w:szCs w:val="20"/>
          </w:rPr>
          <w:fldChar w:fldCharType="separate"/>
        </w:r>
        <w:r w:rsidR="00174399">
          <w:rPr>
            <w:noProof/>
            <w:webHidden/>
            <w:szCs w:val="20"/>
          </w:rPr>
          <w:t>25</w:t>
        </w:r>
        <w:r w:rsidRPr="0080555A">
          <w:rPr>
            <w:noProof/>
            <w:webHidden/>
            <w:szCs w:val="20"/>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57" w:history="1">
        <w:r w:rsidR="0080555A" w:rsidRPr="0080555A">
          <w:rPr>
            <w:rStyle w:val="Hyperlink"/>
          </w:rPr>
          <w:t>9</w:t>
        </w:r>
        <w:r w:rsidR="0080555A" w:rsidRPr="0080555A">
          <w:rPr>
            <w:rFonts w:asciiTheme="minorHAnsi" w:eastAsiaTheme="minorEastAsia" w:hAnsiTheme="minorHAnsi" w:cstheme="minorBidi"/>
            <w:bCs w:val="0"/>
          </w:rPr>
          <w:tab/>
        </w:r>
        <w:r w:rsidR="0080555A" w:rsidRPr="0080555A">
          <w:rPr>
            <w:rStyle w:val="Hyperlink"/>
          </w:rPr>
          <w:t>PWG Registration Considerations</w:t>
        </w:r>
        <w:r w:rsidR="0080555A" w:rsidRPr="0080555A">
          <w:rPr>
            <w:webHidden/>
          </w:rPr>
          <w:tab/>
        </w:r>
        <w:r w:rsidRPr="0080555A">
          <w:rPr>
            <w:webHidden/>
          </w:rPr>
          <w:fldChar w:fldCharType="begin"/>
        </w:r>
        <w:r w:rsidR="0080555A" w:rsidRPr="0080555A">
          <w:rPr>
            <w:webHidden/>
          </w:rPr>
          <w:instrText xml:space="preserve"> PAGEREF _Toc317245357 \h </w:instrText>
        </w:r>
        <w:r w:rsidRPr="0080555A">
          <w:rPr>
            <w:webHidden/>
          </w:rPr>
        </w:r>
        <w:r w:rsidRPr="0080555A">
          <w:rPr>
            <w:webHidden/>
          </w:rPr>
          <w:fldChar w:fldCharType="separate"/>
        </w:r>
        <w:r w:rsidR="00174399">
          <w:rPr>
            <w:webHidden/>
          </w:rPr>
          <w:t>25</w:t>
        </w:r>
        <w:r w:rsidRPr="0080555A">
          <w:rPr>
            <w:webHidden/>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58" w:history="1">
        <w:r w:rsidR="0080555A" w:rsidRPr="0080555A">
          <w:rPr>
            <w:rStyle w:val="Hyperlink"/>
          </w:rPr>
          <w:t>10</w:t>
        </w:r>
        <w:r w:rsidR="0080555A" w:rsidRPr="0080555A">
          <w:rPr>
            <w:rFonts w:asciiTheme="minorHAnsi" w:eastAsiaTheme="minorEastAsia" w:hAnsiTheme="minorHAnsi" w:cstheme="minorBidi"/>
            <w:bCs w:val="0"/>
          </w:rPr>
          <w:tab/>
        </w:r>
        <w:r w:rsidR="0080555A" w:rsidRPr="0080555A">
          <w:rPr>
            <w:rStyle w:val="Hyperlink"/>
          </w:rPr>
          <w:t>Internationalization Considerations</w:t>
        </w:r>
        <w:r w:rsidR="0080555A" w:rsidRPr="0080555A">
          <w:rPr>
            <w:webHidden/>
          </w:rPr>
          <w:tab/>
        </w:r>
        <w:r w:rsidRPr="0080555A">
          <w:rPr>
            <w:webHidden/>
          </w:rPr>
          <w:fldChar w:fldCharType="begin"/>
        </w:r>
        <w:r w:rsidR="0080555A" w:rsidRPr="0080555A">
          <w:rPr>
            <w:webHidden/>
          </w:rPr>
          <w:instrText xml:space="preserve"> PAGEREF _Toc317245358 \h </w:instrText>
        </w:r>
        <w:r w:rsidRPr="0080555A">
          <w:rPr>
            <w:webHidden/>
          </w:rPr>
        </w:r>
        <w:r w:rsidRPr="0080555A">
          <w:rPr>
            <w:webHidden/>
          </w:rPr>
          <w:fldChar w:fldCharType="separate"/>
        </w:r>
        <w:r w:rsidR="00174399">
          <w:rPr>
            <w:webHidden/>
          </w:rPr>
          <w:t>25</w:t>
        </w:r>
        <w:r w:rsidRPr="0080555A">
          <w:rPr>
            <w:webHidden/>
          </w:rPr>
          <w:fldChar w:fldCharType="end"/>
        </w:r>
      </w:hyperlink>
    </w:p>
    <w:p w:rsidR="0080555A" w:rsidRPr="0080555A" w:rsidRDefault="004D1A24">
      <w:pPr>
        <w:pStyle w:val="TOC1"/>
        <w:tabs>
          <w:tab w:val="left" w:pos="480"/>
          <w:tab w:val="right" w:leader="dot" w:pos="10790"/>
        </w:tabs>
        <w:rPr>
          <w:rFonts w:asciiTheme="minorHAnsi" w:eastAsiaTheme="minorEastAsia" w:hAnsiTheme="minorHAnsi" w:cstheme="minorBidi"/>
          <w:bCs w:val="0"/>
        </w:rPr>
      </w:pPr>
      <w:hyperlink w:anchor="_Toc317245359" w:history="1">
        <w:r w:rsidR="0080555A" w:rsidRPr="0080555A">
          <w:rPr>
            <w:rStyle w:val="Hyperlink"/>
          </w:rPr>
          <w:t>11</w:t>
        </w:r>
        <w:r w:rsidR="0080555A" w:rsidRPr="0080555A">
          <w:rPr>
            <w:rFonts w:asciiTheme="minorHAnsi" w:eastAsiaTheme="minorEastAsia" w:hAnsiTheme="minorHAnsi" w:cstheme="minorBidi"/>
            <w:bCs w:val="0"/>
          </w:rPr>
          <w:tab/>
        </w:r>
        <w:r w:rsidR="0080555A" w:rsidRPr="0080555A">
          <w:rPr>
            <w:rStyle w:val="Hyperlink"/>
          </w:rPr>
          <w:t>Security Considerations</w:t>
        </w:r>
        <w:r w:rsidR="0080555A" w:rsidRPr="0080555A">
          <w:rPr>
            <w:webHidden/>
          </w:rPr>
          <w:tab/>
        </w:r>
        <w:r w:rsidRPr="0080555A">
          <w:rPr>
            <w:webHidden/>
          </w:rPr>
          <w:fldChar w:fldCharType="begin"/>
        </w:r>
        <w:r w:rsidR="0080555A" w:rsidRPr="0080555A">
          <w:rPr>
            <w:webHidden/>
          </w:rPr>
          <w:instrText xml:space="preserve"> PAGEREF _Toc317245359 \h </w:instrText>
        </w:r>
        <w:r w:rsidRPr="0080555A">
          <w:rPr>
            <w:webHidden/>
          </w:rPr>
        </w:r>
        <w:r w:rsidRPr="0080555A">
          <w:rPr>
            <w:webHidden/>
          </w:rPr>
          <w:fldChar w:fldCharType="separate"/>
        </w:r>
        <w:r w:rsidR="00174399">
          <w:rPr>
            <w:webHidden/>
          </w:rPr>
          <w:t>25</w:t>
        </w:r>
        <w:r w:rsidRPr="0080555A">
          <w:rPr>
            <w:webHidden/>
          </w:rPr>
          <w:fldChar w:fldCharType="end"/>
        </w:r>
      </w:hyperlink>
    </w:p>
    <w:p w:rsidR="0080555A" w:rsidRDefault="004D1A24">
      <w:pPr>
        <w:pStyle w:val="TOC1"/>
        <w:tabs>
          <w:tab w:val="left" w:pos="480"/>
          <w:tab w:val="right" w:leader="dot" w:pos="10790"/>
        </w:tabs>
        <w:rPr>
          <w:rFonts w:asciiTheme="minorHAnsi" w:eastAsiaTheme="minorEastAsia" w:hAnsiTheme="minorHAnsi" w:cstheme="minorBidi"/>
          <w:bCs w:val="0"/>
          <w:sz w:val="22"/>
          <w:szCs w:val="22"/>
        </w:rPr>
      </w:pPr>
      <w:hyperlink w:anchor="_Toc317245360" w:history="1">
        <w:r w:rsidR="0080555A" w:rsidRPr="00C355D8">
          <w:rPr>
            <w:rStyle w:val="Hyperlink"/>
          </w:rPr>
          <w:t>12</w:t>
        </w:r>
        <w:r w:rsidR="0080555A">
          <w:rPr>
            <w:rFonts w:asciiTheme="minorHAnsi" w:eastAsiaTheme="minorEastAsia" w:hAnsiTheme="minorHAnsi" w:cstheme="minorBidi"/>
            <w:bCs w:val="0"/>
            <w:sz w:val="22"/>
            <w:szCs w:val="22"/>
          </w:rPr>
          <w:tab/>
        </w:r>
        <w:r w:rsidR="0080555A" w:rsidRPr="00C355D8">
          <w:rPr>
            <w:rStyle w:val="Hyperlink"/>
          </w:rPr>
          <w:t>References</w:t>
        </w:r>
        <w:r w:rsidR="0080555A">
          <w:rPr>
            <w:webHidden/>
          </w:rPr>
          <w:tab/>
        </w:r>
        <w:r>
          <w:rPr>
            <w:webHidden/>
          </w:rPr>
          <w:fldChar w:fldCharType="begin"/>
        </w:r>
        <w:r w:rsidR="0080555A">
          <w:rPr>
            <w:webHidden/>
          </w:rPr>
          <w:instrText xml:space="preserve"> PAGEREF _Toc317245360 \h </w:instrText>
        </w:r>
        <w:r>
          <w:rPr>
            <w:webHidden/>
          </w:rPr>
        </w:r>
        <w:r>
          <w:rPr>
            <w:webHidden/>
          </w:rPr>
          <w:fldChar w:fldCharType="separate"/>
        </w:r>
        <w:r w:rsidR="00174399">
          <w:rPr>
            <w:webHidden/>
          </w:rPr>
          <w:t>25</w:t>
        </w:r>
        <w:r>
          <w:rPr>
            <w:webHidden/>
          </w:rPr>
          <w:fldChar w:fldCharType="end"/>
        </w:r>
      </w:hyperlink>
    </w:p>
    <w:p w:rsidR="0080555A" w:rsidRDefault="004D1A24">
      <w:pPr>
        <w:pStyle w:val="TOC2"/>
        <w:tabs>
          <w:tab w:val="left" w:pos="960"/>
          <w:tab w:val="right" w:leader="dot" w:pos="10790"/>
        </w:tabs>
        <w:rPr>
          <w:rFonts w:asciiTheme="minorHAnsi" w:eastAsiaTheme="minorEastAsia" w:hAnsiTheme="minorHAnsi" w:cstheme="minorBidi"/>
          <w:noProof/>
          <w:sz w:val="22"/>
          <w:szCs w:val="22"/>
        </w:rPr>
      </w:pPr>
      <w:hyperlink w:anchor="_Toc317245361" w:history="1">
        <w:r w:rsidR="0080555A" w:rsidRPr="00C355D8">
          <w:rPr>
            <w:rStyle w:val="Hyperlink"/>
            <w:noProof/>
          </w:rPr>
          <w:t>12.1</w:t>
        </w:r>
        <w:r w:rsidR="0080555A">
          <w:rPr>
            <w:rFonts w:asciiTheme="minorHAnsi" w:eastAsiaTheme="minorEastAsia" w:hAnsiTheme="minorHAnsi" w:cstheme="minorBidi"/>
            <w:noProof/>
            <w:sz w:val="22"/>
            <w:szCs w:val="22"/>
          </w:rPr>
          <w:tab/>
        </w:r>
        <w:r w:rsidR="0080555A" w:rsidRPr="00C355D8">
          <w:rPr>
            <w:rStyle w:val="Hyperlink"/>
            <w:noProof/>
          </w:rPr>
          <w:t>Normative References</w:t>
        </w:r>
        <w:r w:rsidR="0080555A">
          <w:rPr>
            <w:noProof/>
            <w:webHidden/>
          </w:rPr>
          <w:tab/>
        </w:r>
        <w:r>
          <w:rPr>
            <w:noProof/>
            <w:webHidden/>
          </w:rPr>
          <w:fldChar w:fldCharType="begin"/>
        </w:r>
        <w:r w:rsidR="0080555A">
          <w:rPr>
            <w:noProof/>
            <w:webHidden/>
          </w:rPr>
          <w:instrText xml:space="preserve"> PAGEREF _Toc317245361 \h </w:instrText>
        </w:r>
        <w:r>
          <w:rPr>
            <w:noProof/>
            <w:webHidden/>
          </w:rPr>
        </w:r>
        <w:r>
          <w:rPr>
            <w:noProof/>
            <w:webHidden/>
          </w:rPr>
          <w:fldChar w:fldCharType="separate"/>
        </w:r>
        <w:r w:rsidR="00174399">
          <w:rPr>
            <w:noProof/>
            <w:webHidden/>
          </w:rPr>
          <w:t>25</w:t>
        </w:r>
        <w:r>
          <w:rPr>
            <w:noProof/>
            <w:webHidden/>
          </w:rPr>
          <w:fldChar w:fldCharType="end"/>
        </w:r>
      </w:hyperlink>
    </w:p>
    <w:p w:rsidR="0080555A" w:rsidRDefault="004D1A24">
      <w:pPr>
        <w:pStyle w:val="TOC1"/>
        <w:tabs>
          <w:tab w:val="left" w:pos="480"/>
          <w:tab w:val="right" w:leader="dot" w:pos="10790"/>
        </w:tabs>
        <w:rPr>
          <w:rFonts w:asciiTheme="minorHAnsi" w:eastAsiaTheme="minorEastAsia" w:hAnsiTheme="minorHAnsi" w:cstheme="minorBidi"/>
          <w:bCs w:val="0"/>
          <w:sz w:val="22"/>
          <w:szCs w:val="22"/>
        </w:rPr>
      </w:pPr>
      <w:hyperlink w:anchor="_Toc317245362" w:history="1">
        <w:r w:rsidR="0080555A" w:rsidRPr="00C355D8">
          <w:rPr>
            <w:rStyle w:val="Hyperlink"/>
          </w:rPr>
          <w:t>13</w:t>
        </w:r>
        <w:r w:rsidR="0080555A">
          <w:rPr>
            <w:rFonts w:asciiTheme="minorHAnsi" w:eastAsiaTheme="minorEastAsia" w:hAnsiTheme="minorHAnsi" w:cstheme="minorBidi"/>
            <w:bCs w:val="0"/>
            <w:sz w:val="22"/>
            <w:szCs w:val="22"/>
          </w:rPr>
          <w:tab/>
        </w:r>
        <w:r w:rsidR="0080555A" w:rsidRPr="00C355D8">
          <w:rPr>
            <w:rStyle w:val="Hyperlink"/>
          </w:rPr>
          <w:t>Author’s Address</w:t>
        </w:r>
        <w:r w:rsidR="0080555A">
          <w:rPr>
            <w:webHidden/>
          </w:rPr>
          <w:tab/>
        </w:r>
        <w:r>
          <w:rPr>
            <w:webHidden/>
          </w:rPr>
          <w:fldChar w:fldCharType="begin"/>
        </w:r>
        <w:r w:rsidR="0080555A">
          <w:rPr>
            <w:webHidden/>
          </w:rPr>
          <w:instrText xml:space="preserve"> PAGEREF _Toc317245362 \h </w:instrText>
        </w:r>
        <w:r>
          <w:rPr>
            <w:webHidden/>
          </w:rPr>
        </w:r>
        <w:r>
          <w:rPr>
            <w:webHidden/>
          </w:rPr>
          <w:fldChar w:fldCharType="separate"/>
        </w:r>
        <w:r w:rsidR="00174399">
          <w:rPr>
            <w:webHidden/>
          </w:rPr>
          <w:t>26</w:t>
        </w:r>
        <w:r>
          <w:rPr>
            <w:webHidden/>
          </w:rPr>
          <w:fldChar w:fldCharType="end"/>
        </w:r>
      </w:hyperlink>
    </w:p>
    <w:p w:rsidR="004474FF" w:rsidRPr="001026F5" w:rsidRDefault="004D1A24" w:rsidP="004474FF">
      <w:pPr>
        <w:pStyle w:val="List"/>
      </w:pPr>
      <w:r w:rsidRPr="003C5633">
        <w:rPr>
          <w:noProof/>
        </w:rPr>
        <w:lastRenderedPageBreak/>
        <w:fldChar w:fldCharType="end"/>
      </w:r>
    </w:p>
    <w:p w:rsidR="004474FF" w:rsidRDefault="004474FF" w:rsidP="00FA6BE6">
      <w:pPr>
        <w:keepNext/>
        <w:rPr>
          <w:b/>
          <w:sz w:val="44"/>
          <w:szCs w:val="44"/>
        </w:rPr>
      </w:pPr>
    </w:p>
    <w:p w:rsidR="004135A0" w:rsidRPr="00FA6BE6" w:rsidRDefault="00C200A1" w:rsidP="00FA6BE6">
      <w:pPr>
        <w:keepNext/>
        <w:rPr>
          <w:b/>
          <w:sz w:val="44"/>
          <w:szCs w:val="44"/>
        </w:rPr>
      </w:pPr>
      <w:r>
        <w:rPr>
          <w:b/>
          <w:sz w:val="44"/>
          <w:szCs w:val="44"/>
        </w:rPr>
        <w:t xml:space="preserve">List of </w:t>
      </w:r>
      <w:r w:rsidR="0048261C" w:rsidRPr="00FA6BE6">
        <w:rPr>
          <w:b/>
          <w:sz w:val="44"/>
          <w:szCs w:val="44"/>
        </w:rPr>
        <w:t>Figures</w:t>
      </w:r>
    </w:p>
    <w:bookmarkStart w:id="0" w:name="_Toc1558505"/>
    <w:bookmarkStart w:id="1" w:name="_Toc1558870"/>
    <w:bookmarkStart w:id="2" w:name="_Toc1559170"/>
    <w:bookmarkStart w:id="3" w:name="_Toc1559329"/>
    <w:bookmarkEnd w:id="0"/>
    <w:bookmarkEnd w:id="1"/>
    <w:bookmarkEnd w:id="2"/>
    <w:bookmarkEnd w:id="3"/>
    <w:p w:rsidR="0080555A" w:rsidRDefault="004D1A24">
      <w:pPr>
        <w:pStyle w:val="TableofFigures"/>
        <w:tabs>
          <w:tab w:val="right" w:leader="dot" w:pos="10790"/>
        </w:tabs>
        <w:rPr>
          <w:rFonts w:asciiTheme="minorHAnsi" w:eastAsiaTheme="minorEastAsia" w:hAnsiTheme="minorHAnsi" w:cstheme="minorBidi"/>
          <w:noProof/>
          <w:sz w:val="22"/>
          <w:szCs w:val="22"/>
        </w:rPr>
      </w:pPr>
      <w:r>
        <w:rPr>
          <w:b/>
        </w:rPr>
        <w:fldChar w:fldCharType="begin"/>
      </w:r>
      <w:r w:rsidR="00DD0F9C">
        <w:rPr>
          <w:b/>
        </w:rPr>
        <w:instrText xml:space="preserve"> TOC \h \z \c "Figure" </w:instrText>
      </w:r>
      <w:r>
        <w:rPr>
          <w:b/>
        </w:rPr>
        <w:fldChar w:fldCharType="separate"/>
      </w:r>
      <w:hyperlink w:anchor="_Toc317245403" w:history="1">
        <w:r w:rsidR="0080555A" w:rsidRPr="00701E2E">
          <w:rPr>
            <w:rStyle w:val="Hyperlink"/>
            <w:noProof/>
          </w:rPr>
          <w:t>Figure 1 Model Conventions</w:t>
        </w:r>
        <w:r w:rsidR="0080555A">
          <w:rPr>
            <w:noProof/>
            <w:webHidden/>
          </w:rPr>
          <w:tab/>
        </w:r>
        <w:r>
          <w:rPr>
            <w:noProof/>
            <w:webHidden/>
          </w:rPr>
          <w:fldChar w:fldCharType="begin"/>
        </w:r>
        <w:r w:rsidR="0080555A">
          <w:rPr>
            <w:noProof/>
            <w:webHidden/>
          </w:rPr>
          <w:instrText xml:space="preserve"> PAGEREF _Toc317245403 \h </w:instrText>
        </w:r>
        <w:r>
          <w:rPr>
            <w:noProof/>
            <w:webHidden/>
          </w:rPr>
        </w:r>
        <w:r>
          <w:rPr>
            <w:noProof/>
            <w:webHidden/>
          </w:rPr>
          <w:fldChar w:fldCharType="separate"/>
        </w:r>
        <w:r w:rsidR="00174399">
          <w:rPr>
            <w:noProof/>
            <w:webHidden/>
          </w:rPr>
          <w:t>8</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04" w:history="1">
        <w:r w:rsidR="0080555A" w:rsidRPr="00701E2E">
          <w:rPr>
            <w:rStyle w:val="Hyperlink"/>
            <w:noProof/>
          </w:rPr>
          <w:t>Figure 2 System Object</w:t>
        </w:r>
        <w:r w:rsidR="0080555A">
          <w:rPr>
            <w:noProof/>
            <w:webHidden/>
          </w:rPr>
          <w:tab/>
        </w:r>
        <w:r>
          <w:rPr>
            <w:noProof/>
            <w:webHidden/>
          </w:rPr>
          <w:fldChar w:fldCharType="begin"/>
        </w:r>
        <w:r w:rsidR="0080555A">
          <w:rPr>
            <w:noProof/>
            <w:webHidden/>
          </w:rPr>
          <w:instrText xml:space="preserve"> PAGEREF _Toc317245404 \h </w:instrText>
        </w:r>
        <w:r>
          <w:rPr>
            <w:noProof/>
            <w:webHidden/>
          </w:rPr>
        </w:r>
        <w:r>
          <w:rPr>
            <w:noProof/>
            <w:webHidden/>
          </w:rPr>
          <w:fldChar w:fldCharType="separate"/>
        </w:r>
        <w:r w:rsidR="00174399">
          <w:rPr>
            <w:noProof/>
            <w:webHidden/>
          </w:rPr>
          <w:t>9</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05" w:history="1">
        <w:r w:rsidR="0080555A" w:rsidRPr="00701E2E">
          <w:rPr>
            <w:rStyle w:val="Hyperlink"/>
            <w:noProof/>
          </w:rPr>
          <w:t>Figure 3 SystemConfiguration</w:t>
        </w:r>
        <w:r w:rsidR="0080555A">
          <w:rPr>
            <w:noProof/>
            <w:webHidden/>
          </w:rPr>
          <w:tab/>
        </w:r>
        <w:r>
          <w:rPr>
            <w:noProof/>
            <w:webHidden/>
          </w:rPr>
          <w:fldChar w:fldCharType="begin"/>
        </w:r>
        <w:r w:rsidR="0080555A">
          <w:rPr>
            <w:noProof/>
            <w:webHidden/>
          </w:rPr>
          <w:instrText xml:space="preserve"> PAGEREF _Toc317245405 \h </w:instrText>
        </w:r>
        <w:r>
          <w:rPr>
            <w:noProof/>
            <w:webHidden/>
          </w:rPr>
        </w:r>
        <w:r>
          <w:rPr>
            <w:noProof/>
            <w:webHidden/>
          </w:rPr>
          <w:fldChar w:fldCharType="separate"/>
        </w:r>
        <w:r w:rsidR="00174399">
          <w:rPr>
            <w:noProof/>
            <w:webHidden/>
          </w:rPr>
          <w:t>10</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06" w:history="1">
        <w:r w:rsidR="0080555A" w:rsidRPr="00701E2E">
          <w:rPr>
            <w:rStyle w:val="Hyperlink"/>
            <w:noProof/>
          </w:rPr>
          <w:t>Figure 4 SystemDescription</w:t>
        </w:r>
        <w:r w:rsidR="0080555A">
          <w:rPr>
            <w:noProof/>
            <w:webHidden/>
          </w:rPr>
          <w:tab/>
        </w:r>
        <w:r>
          <w:rPr>
            <w:noProof/>
            <w:webHidden/>
          </w:rPr>
          <w:fldChar w:fldCharType="begin"/>
        </w:r>
        <w:r w:rsidR="0080555A">
          <w:rPr>
            <w:noProof/>
            <w:webHidden/>
          </w:rPr>
          <w:instrText xml:space="preserve"> PAGEREF _Toc317245406 \h </w:instrText>
        </w:r>
        <w:r>
          <w:rPr>
            <w:noProof/>
            <w:webHidden/>
          </w:rPr>
        </w:r>
        <w:r>
          <w:rPr>
            <w:noProof/>
            <w:webHidden/>
          </w:rPr>
          <w:fldChar w:fldCharType="separate"/>
        </w:r>
        <w:r w:rsidR="00174399">
          <w:rPr>
            <w:noProof/>
            <w:webHidden/>
          </w:rPr>
          <w:t>11</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07" w:history="1">
        <w:r w:rsidR="0080555A" w:rsidRPr="00701E2E">
          <w:rPr>
            <w:rStyle w:val="Hyperlink"/>
            <w:noProof/>
          </w:rPr>
          <w:t>Figure 5 SystemStatus</w:t>
        </w:r>
        <w:r w:rsidR="0080555A">
          <w:rPr>
            <w:noProof/>
            <w:webHidden/>
          </w:rPr>
          <w:tab/>
        </w:r>
        <w:r>
          <w:rPr>
            <w:noProof/>
            <w:webHidden/>
          </w:rPr>
          <w:fldChar w:fldCharType="begin"/>
        </w:r>
        <w:r w:rsidR="0080555A">
          <w:rPr>
            <w:noProof/>
            <w:webHidden/>
          </w:rPr>
          <w:instrText xml:space="preserve"> PAGEREF _Toc317245407 \h </w:instrText>
        </w:r>
        <w:r>
          <w:rPr>
            <w:noProof/>
            <w:webHidden/>
          </w:rPr>
        </w:r>
        <w:r>
          <w:rPr>
            <w:noProof/>
            <w:webHidden/>
          </w:rPr>
          <w:fldChar w:fldCharType="separate"/>
        </w:r>
        <w:r w:rsidR="00174399">
          <w:rPr>
            <w:noProof/>
            <w:webHidden/>
          </w:rPr>
          <w:t>13</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08" w:history="1">
        <w:r w:rsidR="0080555A" w:rsidRPr="00701E2E">
          <w:rPr>
            <w:rStyle w:val="Hyperlink"/>
            <w:noProof/>
          </w:rPr>
          <w:t>Figure 6 SystemControlService</w:t>
        </w:r>
        <w:r w:rsidR="0080555A">
          <w:rPr>
            <w:noProof/>
            <w:webHidden/>
          </w:rPr>
          <w:tab/>
        </w:r>
        <w:r>
          <w:rPr>
            <w:noProof/>
            <w:webHidden/>
          </w:rPr>
          <w:fldChar w:fldCharType="begin"/>
        </w:r>
        <w:r w:rsidR="0080555A">
          <w:rPr>
            <w:noProof/>
            <w:webHidden/>
          </w:rPr>
          <w:instrText xml:space="preserve"> PAGEREF _Toc317245408 \h </w:instrText>
        </w:r>
        <w:r>
          <w:rPr>
            <w:noProof/>
            <w:webHidden/>
          </w:rPr>
        </w:r>
        <w:r>
          <w:rPr>
            <w:noProof/>
            <w:webHidden/>
          </w:rPr>
          <w:fldChar w:fldCharType="separate"/>
        </w:r>
        <w:r w:rsidR="00174399">
          <w:rPr>
            <w:noProof/>
            <w:webHidden/>
          </w:rPr>
          <w:t>15</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09" w:history="1">
        <w:r w:rsidR="0080555A" w:rsidRPr="00701E2E">
          <w:rPr>
            <w:rStyle w:val="Hyperlink"/>
            <w:noProof/>
          </w:rPr>
          <w:t>Figure 7 SystemControlServiceDescription</w:t>
        </w:r>
        <w:r w:rsidR="0080555A">
          <w:rPr>
            <w:noProof/>
            <w:webHidden/>
          </w:rPr>
          <w:tab/>
        </w:r>
        <w:r>
          <w:rPr>
            <w:noProof/>
            <w:webHidden/>
          </w:rPr>
          <w:fldChar w:fldCharType="begin"/>
        </w:r>
        <w:r w:rsidR="0080555A">
          <w:rPr>
            <w:noProof/>
            <w:webHidden/>
          </w:rPr>
          <w:instrText xml:space="preserve"> PAGEREF _Toc317245409 \h </w:instrText>
        </w:r>
        <w:r>
          <w:rPr>
            <w:noProof/>
            <w:webHidden/>
          </w:rPr>
        </w:r>
        <w:r>
          <w:rPr>
            <w:noProof/>
            <w:webHidden/>
          </w:rPr>
          <w:fldChar w:fldCharType="separate"/>
        </w:r>
        <w:r w:rsidR="00174399">
          <w:rPr>
            <w:noProof/>
            <w:webHidden/>
          </w:rPr>
          <w:t>16</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10" w:history="1">
        <w:r w:rsidR="0080555A" w:rsidRPr="00701E2E">
          <w:rPr>
            <w:rStyle w:val="Hyperlink"/>
            <w:noProof/>
          </w:rPr>
          <w:t>Figure 8 SystemControlServiceStatus</w:t>
        </w:r>
        <w:r w:rsidR="0080555A">
          <w:rPr>
            <w:noProof/>
            <w:webHidden/>
          </w:rPr>
          <w:tab/>
        </w:r>
        <w:r>
          <w:rPr>
            <w:noProof/>
            <w:webHidden/>
          </w:rPr>
          <w:fldChar w:fldCharType="begin"/>
        </w:r>
        <w:r w:rsidR="0080555A">
          <w:rPr>
            <w:noProof/>
            <w:webHidden/>
          </w:rPr>
          <w:instrText xml:space="preserve"> PAGEREF _Toc317245410 \h </w:instrText>
        </w:r>
        <w:r>
          <w:rPr>
            <w:noProof/>
            <w:webHidden/>
          </w:rPr>
        </w:r>
        <w:r>
          <w:rPr>
            <w:noProof/>
            <w:webHidden/>
          </w:rPr>
          <w:fldChar w:fldCharType="separate"/>
        </w:r>
        <w:r w:rsidR="00174399">
          <w:rPr>
            <w:noProof/>
            <w:webHidden/>
          </w:rPr>
          <w:t>17</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11" w:history="1">
        <w:r w:rsidR="0080555A" w:rsidRPr="00701E2E">
          <w:rPr>
            <w:rStyle w:val="Hyperlink"/>
            <w:noProof/>
          </w:rPr>
          <w:t>Figure 9 Association Types</w:t>
        </w:r>
        <w:r w:rsidR="0080555A">
          <w:rPr>
            <w:noProof/>
            <w:webHidden/>
          </w:rPr>
          <w:tab/>
        </w:r>
        <w:r>
          <w:rPr>
            <w:noProof/>
            <w:webHidden/>
          </w:rPr>
          <w:fldChar w:fldCharType="begin"/>
        </w:r>
        <w:r w:rsidR="0080555A">
          <w:rPr>
            <w:noProof/>
            <w:webHidden/>
          </w:rPr>
          <w:instrText xml:space="preserve"> PAGEREF _Toc317245411 \h </w:instrText>
        </w:r>
        <w:r>
          <w:rPr>
            <w:noProof/>
            <w:webHidden/>
          </w:rPr>
        </w:r>
        <w:r>
          <w:rPr>
            <w:noProof/>
            <w:webHidden/>
          </w:rPr>
          <w:fldChar w:fldCharType="separate"/>
        </w:r>
        <w:r w:rsidR="00174399">
          <w:rPr>
            <w:noProof/>
            <w:webHidden/>
          </w:rPr>
          <w:t>20</w:t>
        </w:r>
        <w:r>
          <w:rPr>
            <w:noProof/>
            <w:webHidden/>
          </w:rPr>
          <w:fldChar w:fldCharType="end"/>
        </w:r>
      </w:hyperlink>
    </w:p>
    <w:p w:rsidR="0048261C" w:rsidRDefault="004D1A24">
      <w:pPr>
        <w:pStyle w:val="BodyText"/>
        <w:rPr>
          <w:b/>
        </w:rPr>
      </w:pPr>
      <w:r>
        <w:rPr>
          <w:b/>
        </w:rPr>
        <w:fldChar w:fldCharType="end"/>
      </w:r>
    </w:p>
    <w:p w:rsidR="0048261C" w:rsidRDefault="0048261C">
      <w:pPr>
        <w:pStyle w:val="BodyText"/>
        <w:rPr>
          <w:b/>
        </w:rPr>
      </w:pPr>
    </w:p>
    <w:p w:rsidR="00AB7654" w:rsidRPr="00FA6BE6" w:rsidRDefault="00C200A1" w:rsidP="00AB7654">
      <w:pPr>
        <w:keepNext/>
        <w:rPr>
          <w:b/>
          <w:sz w:val="44"/>
          <w:szCs w:val="44"/>
        </w:rPr>
      </w:pPr>
      <w:r>
        <w:rPr>
          <w:b/>
          <w:sz w:val="44"/>
          <w:szCs w:val="44"/>
        </w:rPr>
        <w:t xml:space="preserve">List of </w:t>
      </w:r>
      <w:r w:rsidR="00AB7654">
        <w:rPr>
          <w:b/>
          <w:sz w:val="44"/>
          <w:szCs w:val="44"/>
        </w:rPr>
        <w:t>Tables</w:t>
      </w:r>
    </w:p>
    <w:p w:rsidR="0080555A" w:rsidRDefault="004D1A24">
      <w:pPr>
        <w:pStyle w:val="TableofFigures"/>
        <w:tabs>
          <w:tab w:val="right" w:leader="dot" w:pos="10790"/>
        </w:tabs>
        <w:rPr>
          <w:rFonts w:asciiTheme="minorHAnsi" w:eastAsiaTheme="minorEastAsia" w:hAnsiTheme="minorHAnsi" w:cstheme="minorBidi"/>
          <w:noProof/>
          <w:sz w:val="22"/>
          <w:szCs w:val="22"/>
        </w:rPr>
      </w:pPr>
      <w:r>
        <w:rPr>
          <w:b/>
        </w:rPr>
        <w:fldChar w:fldCharType="begin"/>
      </w:r>
      <w:r w:rsidR="00DA556C">
        <w:rPr>
          <w:b/>
        </w:rPr>
        <w:instrText xml:space="preserve"> TOC \h \z \c "Table" </w:instrText>
      </w:r>
      <w:r>
        <w:rPr>
          <w:b/>
        </w:rPr>
        <w:fldChar w:fldCharType="separate"/>
      </w:r>
      <w:hyperlink w:anchor="_Toc317245412" w:history="1">
        <w:r w:rsidR="0080555A" w:rsidRPr="00E30E9E">
          <w:rPr>
            <w:rStyle w:val="Hyperlink"/>
            <w:noProof/>
          </w:rPr>
          <w:t>Table 1 SystemDescription Elements</w:t>
        </w:r>
        <w:r w:rsidR="0080555A">
          <w:rPr>
            <w:noProof/>
            <w:webHidden/>
          </w:rPr>
          <w:tab/>
        </w:r>
        <w:r>
          <w:rPr>
            <w:noProof/>
            <w:webHidden/>
          </w:rPr>
          <w:fldChar w:fldCharType="begin"/>
        </w:r>
        <w:r w:rsidR="0080555A">
          <w:rPr>
            <w:noProof/>
            <w:webHidden/>
          </w:rPr>
          <w:instrText xml:space="preserve"> PAGEREF _Toc317245412 \h </w:instrText>
        </w:r>
        <w:r>
          <w:rPr>
            <w:noProof/>
            <w:webHidden/>
          </w:rPr>
        </w:r>
        <w:r>
          <w:rPr>
            <w:noProof/>
            <w:webHidden/>
          </w:rPr>
          <w:fldChar w:fldCharType="separate"/>
        </w:r>
        <w:r w:rsidR="00174399">
          <w:rPr>
            <w:noProof/>
            <w:webHidden/>
          </w:rPr>
          <w:t>11</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13" w:history="1">
        <w:r w:rsidR="0080555A" w:rsidRPr="00E30E9E">
          <w:rPr>
            <w:rStyle w:val="Hyperlink"/>
            <w:noProof/>
          </w:rPr>
          <w:t>Table 2 Optimistic Status Roll-up</w:t>
        </w:r>
        <w:r w:rsidR="0080555A">
          <w:rPr>
            <w:noProof/>
            <w:webHidden/>
          </w:rPr>
          <w:tab/>
        </w:r>
        <w:r>
          <w:rPr>
            <w:noProof/>
            <w:webHidden/>
          </w:rPr>
          <w:fldChar w:fldCharType="begin"/>
        </w:r>
        <w:r w:rsidR="0080555A">
          <w:rPr>
            <w:noProof/>
            <w:webHidden/>
          </w:rPr>
          <w:instrText xml:space="preserve"> PAGEREF _Toc317245413 \h </w:instrText>
        </w:r>
        <w:r>
          <w:rPr>
            <w:noProof/>
            <w:webHidden/>
          </w:rPr>
        </w:r>
        <w:r>
          <w:rPr>
            <w:noProof/>
            <w:webHidden/>
          </w:rPr>
          <w:fldChar w:fldCharType="separate"/>
        </w:r>
        <w:r w:rsidR="00174399">
          <w:rPr>
            <w:noProof/>
            <w:webHidden/>
          </w:rPr>
          <w:t>12</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14" w:history="1">
        <w:r w:rsidR="0080555A" w:rsidRPr="00E30E9E">
          <w:rPr>
            <w:rStyle w:val="Hyperlink"/>
            <w:noProof/>
          </w:rPr>
          <w:t>Table 3 SystemStatus Elements</w:t>
        </w:r>
        <w:r w:rsidR="0080555A">
          <w:rPr>
            <w:noProof/>
            <w:webHidden/>
          </w:rPr>
          <w:tab/>
        </w:r>
        <w:r>
          <w:rPr>
            <w:noProof/>
            <w:webHidden/>
          </w:rPr>
          <w:fldChar w:fldCharType="begin"/>
        </w:r>
        <w:r w:rsidR="0080555A">
          <w:rPr>
            <w:noProof/>
            <w:webHidden/>
          </w:rPr>
          <w:instrText xml:space="preserve"> PAGEREF _Toc317245414 \h </w:instrText>
        </w:r>
        <w:r>
          <w:rPr>
            <w:noProof/>
            <w:webHidden/>
          </w:rPr>
        </w:r>
        <w:r>
          <w:rPr>
            <w:noProof/>
            <w:webHidden/>
          </w:rPr>
          <w:fldChar w:fldCharType="separate"/>
        </w:r>
        <w:r w:rsidR="00174399">
          <w:rPr>
            <w:noProof/>
            <w:webHidden/>
          </w:rPr>
          <w:t>14</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15" w:history="1">
        <w:r w:rsidR="0080555A" w:rsidRPr="00E30E9E">
          <w:rPr>
            <w:rStyle w:val="Hyperlink"/>
            <w:noProof/>
          </w:rPr>
          <w:t>Table 4 Mandatory System Operations</w:t>
        </w:r>
        <w:r w:rsidR="0080555A">
          <w:rPr>
            <w:noProof/>
            <w:webHidden/>
          </w:rPr>
          <w:tab/>
        </w:r>
        <w:r>
          <w:rPr>
            <w:noProof/>
            <w:webHidden/>
          </w:rPr>
          <w:fldChar w:fldCharType="begin"/>
        </w:r>
        <w:r w:rsidR="0080555A">
          <w:rPr>
            <w:noProof/>
            <w:webHidden/>
          </w:rPr>
          <w:instrText xml:space="preserve"> PAGEREF _Toc317245415 \h </w:instrText>
        </w:r>
        <w:r>
          <w:rPr>
            <w:noProof/>
            <w:webHidden/>
          </w:rPr>
        </w:r>
        <w:r>
          <w:rPr>
            <w:noProof/>
            <w:webHidden/>
          </w:rPr>
          <w:fldChar w:fldCharType="separate"/>
        </w:r>
        <w:r w:rsidR="00174399">
          <w:rPr>
            <w:noProof/>
            <w:webHidden/>
          </w:rPr>
          <w:t>18</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16" w:history="1">
        <w:r w:rsidR="0080555A" w:rsidRPr="00E30E9E">
          <w:rPr>
            <w:rStyle w:val="Hyperlink"/>
            <w:noProof/>
          </w:rPr>
          <w:t>Table 5 Optional System Operations</w:t>
        </w:r>
        <w:r w:rsidR="0080555A">
          <w:rPr>
            <w:noProof/>
            <w:webHidden/>
          </w:rPr>
          <w:tab/>
        </w:r>
        <w:r>
          <w:rPr>
            <w:noProof/>
            <w:webHidden/>
          </w:rPr>
          <w:fldChar w:fldCharType="begin"/>
        </w:r>
        <w:r w:rsidR="0080555A">
          <w:rPr>
            <w:noProof/>
            <w:webHidden/>
          </w:rPr>
          <w:instrText xml:space="preserve"> PAGEREF _Toc317245416 \h </w:instrText>
        </w:r>
        <w:r>
          <w:rPr>
            <w:noProof/>
            <w:webHidden/>
          </w:rPr>
        </w:r>
        <w:r>
          <w:rPr>
            <w:noProof/>
            <w:webHidden/>
          </w:rPr>
          <w:fldChar w:fldCharType="separate"/>
        </w:r>
        <w:r w:rsidR="00174399">
          <w:rPr>
            <w:noProof/>
            <w:webHidden/>
          </w:rPr>
          <w:t>19</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17" w:history="1">
        <w:r w:rsidR="0080555A" w:rsidRPr="00E30E9E">
          <w:rPr>
            <w:rStyle w:val="Hyperlink"/>
            <w:noProof/>
          </w:rPr>
          <w:t>Table 6 SystemConfiguration sub-element associations</w:t>
        </w:r>
        <w:r w:rsidR="0080555A">
          <w:rPr>
            <w:noProof/>
            <w:webHidden/>
          </w:rPr>
          <w:tab/>
        </w:r>
        <w:r>
          <w:rPr>
            <w:noProof/>
            <w:webHidden/>
          </w:rPr>
          <w:fldChar w:fldCharType="begin"/>
        </w:r>
        <w:r w:rsidR="0080555A">
          <w:rPr>
            <w:noProof/>
            <w:webHidden/>
          </w:rPr>
          <w:instrText xml:space="preserve"> PAGEREF _Toc317245417 \h </w:instrText>
        </w:r>
        <w:r>
          <w:rPr>
            <w:noProof/>
            <w:webHidden/>
          </w:rPr>
        </w:r>
        <w:r>
          <w:rPr>
            <w:noProof/>
            <w:webHidden/>
          </w:rPr>
          <w:fldChar w:fldCharType="separate"/>
        </w:r>
        <w:r w:rsidR="00174399">
          <w:rPr>
            <w:noProof/>
            <w:webHidden/>
          </w:rPr>
          <w:t>21</w:t>
        </w:r>
        <w:r>
          <w:rPr>
            <w:noProof/>
            <w:webHidden/>
          </w:rPr>
          <w:fldChar w:fldCharType="end"/>
        </w:r>
      </w:hyperlink>
    </w:p>
    <w:p w:rsidR="0080555A" w:rsidRDefault="004D1A24">
      <w:pPr>
        <w:pStyle w:val="TableofFigures"/>
        <w:tabs>
          <w:tab w:val="right" w:leader="dot" w:pos="10790"/>
        </w:tabs>
        <w:rPr>
          <w:rFonts w:asciiTheme="minorHAnsi" w:eastAsiaTheme="minorEastAsia" w:hAnsiTheme="minorHAnsi" w:cstheme="minorBidi"/>
          <w:noProof/>
          <w:sz w:val="22"/>
          <w:szCs w:val="22"/>
        </w:rPr>
      </w:pPr>
      <w:hyperlink w:anchor="_Toc317245418" w:history="1">
        <w:r w:rsidR="0080555A" w:rsidRPr="00E30E9E">
          <w:rPr>
            <w:rStyle w:val="Hyperlink"/>
            <w:noProof/>
          </w:rPr>
          <w:t>Table 7 SetSystemElements Contained/Referenced Datatypes</w:t>
        </w:r>
        <w:r w:rsidR="0080555A">
          <w:rPr>
            <w:noProof/>
            <w:webHidden/>
          </w:rPr>
          <w:tab/>
        </w:r>
        <w:r>
          <w:rPr>
            <w:noProof/>
            <w:webHidden/>
          </w:rPr>
          <w:fldChar w:fldCharType="begin"/>
        </w:r>
        <w:r w:rsidR="0080555A">
          <w:rPr>
            <w:noProof/>
            <w:webHidden/>
          </w:rPr>
          <w:instrText xml:space="preserve"> PAGEREF _Toc317245418 \h </w:instrText>
        </w:r>
        <w:r>
          <w:rPr>
            <w:noProof/>
            <w:webHidden/>
          </w:rPr>
        </w:r>
        <w:r>
          <w:rPr>
            <w:noProof/>
            <w:webHidden/>
          </w:rPr>
          <w:fldChar w:fldCharType="separate"/>
        </w:r>
        <w:r w:rsidR="00174399">
          <w:rPr>
            <w:noProof/>
            <w:webHidden/>
          </w:rPr>
          <w:t>23</w:t>
        </w:r>
        <w:r>
          <w:rPr>
            <w:noProof/>
            <w:webHidden/>
          </w:rPr>
          <w:fldChar w:fldCharType="end"/>
        </w:r>
      </w:hyperlink>
    </w:p>
    <w:p w:rsidR="00AB7654" w:rsidRDefault="004D1A24">
      <w:pPr>
        <w:pStyle w:val="BodyText"/>
        <w:rPr>
          <w:b/>
        </w:rPr>
      </w:pPr>
      <w:r>
        <w:rPr>
          <w:b/>
        </w:rPr>
        <w:fldChar w:fldCharType="end"/>
      </w:r>
    </w:p>
    <w:p w:rsidR="00DA556C" w:rsidRDefault="00DA556C">
      <w:pPr>
        <w:pStyle w:val="BodyText"/>
        <w:rPr>
          <w:b/>
        </w:rPr>
        <w:sectPr w:rsidR="00DA556C" w:rsidSect="00FE77E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806" w:footer="576" w:gutter="0"/>
          <w:lnNumType w:countBy="1" w:restart="continuous"/>
          <w:pgNumType w:start="1"/>
          <w:cols w:space="720"/>
          <w:titlePg/>
        </w:sectPr>
      </w:pPr>
    </w:p>
    <w:p w:rsidR="002F5C07" w:rsidRPr="007D1351" w:rsidRDefault="002F5C07" w:rsidP="007D1351">
      <w:pPr>
        <w:pStyle w:val="Heading1"/>
      </w:pPr>
      <w:bookmarkStart w:id="4" w:name="_Toc1558506"/>
      <w:bookmarkStart w:id="5" w:name="_Toc1558871"/>
      <w:bookmarkStart w:id="6" w:name="_Toc1559330"/>
      <w:bookmarkStart w:id="7" w:name="_Toc1559689"/>
      <w:bookmarkStart w:id="8" w:name="_Toc170621531"/>
      <w:bookmarkStart w:id="9" w:name="_Toc177863374"/>
      <w:bookmarkStart w:id="10" w:name="_Toc178134822"/>
      <w:bookmarkStart w:id="11" w:name="_Toc188408534"/>
      <w:bookmarkStart w:id="12" w:name="_Toc194966372"/>
      <w:bookmarkStart w:id="13" w:name="_Toc317245316"/>
      <w:r w:rsidRPr="007D1351">
        <w:lastRenderedPageBreak/>
        <w:t>Introduction</w:t>
      </w:r>
      <w:bookmarkEnd w:id="4"/>
      <w:bookmarkEnd w:id="5"/>
      <w:bookmarkEnd w:id="6"/>
      <w:bookmarkEnd w:id="7"/>
      <w:bookmarkEnd w:id="8"/>
      <w:bookmarkEnd w:id="9"/>
      <w:bookmarkEnd w:id="10"/>
      <w:bookmarkEnd w:id="11"/>
      <w:bookmarkEnd w:id="12"/>
      <w:bookmarkEnd w:id="13"/>
    </w:p>
    <w:p w:rsidR="00580695" w:rsidRDefault="00E239D6" w:rsidP="00826681">
      <w:pPr>
        <w:rPr>
          <w:rFonts w:cs="Arial"/>
        </w:rPr>
      </w:pPr>
      <w:r>
        <w:t xml:space="preserve">This </w:t>
      </w:r>
      <w:r w:rsidR="00920F53">
        <w:t xml:space="preserve">document specifies </w:t>
      </w:r>
      <w:r w:rsidR="002469B3">
        <w:t>the PWG</w:t>
      </w:r>
      <w:r w:rsidR="00920F53">
        <w:t xml:space="preserve"> abstract model </w:t>
      </w:r>
      <w:r w:rsidR="00736EAB">
        <w:t>for</w:t>
      </w:r>
      <w:r w:rsidR="00920F53">
        <w:t xml:space="preserve"> </w:t>
      </w:r>
      <w:r w:rsidR="001F48F6">
        <w:t xml:space="preserve">the </w:t>
      </w:r>
      <w:r w:rsidR="00FD2262">
        <w:t xml:space="preserve">System </w:t>
      </w:r>
      <w:r w:rsidR="00C200A1">
        <w:t>O</w:t>
      </w:r>
      <w:r w:rsidR="00FD2262">
        <w:t>bject and</w:t>
      </w:r>
      <w:r w:rsidR="003A576B">
        <w:t xml:space="preserve"> the</w:t>
      </w:r>
      <w:r w:rsidR="00FD2262">
        <w:t xml:space="preserve"> </w:t>
      </w:r>
      <w:proofErr w:type="spellStart"/>
      <w:r w:rsidR="003674AA">
        <w:t>SystemControlService</w:t>
      </w:r>
      <w:proofErr w:type="spellEnd"/>
      <w:r w:rsidR="003674AA">
        <w:t xml:space="preserve"> of</w:t>
      </w:r>
      <w:r w:rsidR="00736EAB">
        <w:t xml:space="preserve"> </w:t>
      </w:r>
      <w:r w:rsidR="003674AA">
        <w:t>a</w:t>
      </w:r>
      <w:r w:rsidR="00D6535B">
        <w:t>n</w:t>
      </w:r>
      <w:r w:rsidR="00920F53">
        <w:t xml:space="preserve"> </w:t>
      </w:r>
      <w:r w:rsidR="00820653">
        <w:t>Imaging D</w:t>
      </w:r>
      <w:r w:rsidR="00D6535B">
        <w:t>evice</w:t>
      </w:r>
      <w:r w:rsidR="00920F53">
        <w:t xml:space="preserve">. </w:t>
      </w:r>
      <w:r w:rsidR="006C0D85">
        <w:t xml:space="preserve"> Included in this document is the content specific terminology, </w:t>
      </w:r>
      <w:r w:rsidR="00AC0270">
        <w:t>data model</w:t>
      </w:r>
      <w:r w:rsidR="006C0D85">
        <w:t xml:space="preserve">, the theory of operation, the </w:t>
      </w:r>
      <w:proofErr w:type="spellStart"/>
      <w:r w:rsidR="00E171B6">
        <w:t>SystemControlService</w:t>
      </w:r>
      <w:proofErr w:type="spellEnd"/>
      <w:r w:rsidR="00924DF1">
        <w:t xml:space="preserve"> interfaces</w:t>
      </w:r>
      <w:r w:rsidR="006C0D85">
        <w:t xml:space="preserve"> and the conformance requirements.  </w:t>
      </w:r>
    </w:p>
    <w:p w:rsidR="00586667" w:rsidRPr="007D1351" w:rsidRDefault="00C200A1" w:rsidP="007D1351">
      <w:pPr>
        <w:pStyle w:val="Heading1"/>
      </w:pPr>
      <w:bookmarkStart w:id="14" w:name="_Toc317245317"/>
      <w:r>
        <w:t>Overview</w:t>
      </w:r>
      <w:bookmarkEnd w:id="14"/>
    </w:p>
    <w:p w:rsidR="006E49D1" w:rsidRDefault="007D7B77" w:rsidP="00826681">
      <w:pPr>
        <w:rPr>
          <w:rFonts w:eastAsia="MS Mincho"/>
          <w:lang w:eastAsia="ja-JP"/>
        </w:rPr>
      </w:pPr>
      <w:r>
        <w:rPr>
          <w:rFonts w:eastAsia="MS Mincho"/>
          <w:lang w:eastAsia="ja-JP"/>
        </w:rPr>
        <w:t xml:space="preserve">The </w:t>
      </w:r>
      <w:r w:rsidR="00993A94">
        <w:rPr>
          <w:rFonts w:eastAsia="MS Mincho"/>
          <w:lang w:eastAsia="ja-JP"/>
        </w:rPr>
        <w:t>Imaging Device</w:t>
      </w:r>
      <w:r w:rsidR="00586667">
        <w:rPr>
          <w:rFonts w:eastAsia="MS Mincho"/>
          <w:lang w:eastAsia="ja-JP"/>
        </w:rPr>
        <w:t xml:space="preserve"> service</w:t>
      </w:r>
      <w:r w:rsidR="00D730E6">
        <w:rPr>
          <w:rFonts w:eastAsia="MS Mincho"/>
          <w:lang w:eastAsia="ja-JP"/>
        </w:rPr>
        <w:t xml:space="preserve"> addressed in this specification</w:t>
      </w:r>
      <w:r w:rsidR="005F10CF">
        <w:rPr>
          <w:rFonts w:eastAsia="MS Mincho"/>
          <w:lang w:eastAsia="ja-JP"/>
        </w:rPr>
        <w:t xml:space="preserve"> </w:t>
      </w:r>
      <w:r w:rsidR="00551598">
        <w:rPr>
          <w:rFonts w:eastAsia="MS Mincho"/>
          <w:lang w:eastAsia="ja-JP"/>
        </w:rPr>
        <w:t>is</w:t>
      </w:r>
      <w:r w:rsidR="00586667">
        <w:rPr>
          <w:rFonts w:eastAsia="MS Mincho"/>
          <w:lang w:eastAsia="ja-JP"/>
        </w:rPr>
        <w:t xml:space="preserve"> the </w:t>
      </w:r>
      <w:proofErr w:type="spellStart"/>
      <w:r w:rsidR="00E171B6">
        <w:rPr>
          <w:rFonts w:eastAsia="MS Mincho"/>
          <w:lang w:eastAsia="ja-JP"/>
        </w:rPr>
        <w:t>SystemControlService</w:t>
      </w:r>
      <w:proofErr w:type="spellEnd"/>
      <w:r w:rsidR="00586667">
        <w:rPr>
          <w:rFonts w:eastAsia="MS Mincho"/>
          <w:lang w:eastAsia="ja-JP"/>
        </w:rPr>
        <w:t xml:space="preserve">.  The </w:t>
      </w:r>
      <w:proofErr w:type="spellStart"/>
      <w:r w:rsidR="00E171B6">
        <w:rPr>
          <w:rFonts w:eastAsia="MS Mincho"/>
          <w:lang w:eastAsia="ja-JP"/>
        </w:rPr>
        <w:t>SystemControlService</w:t>
      </w:r>
      <w:proofErr w:type="spellEnd"/>
      <w:r w:rsidR="00586667">
        <w:rPr>
          <w:rFonts w:eastAsia="MS Mincho"/>
          <w:lang w:eastAsia="ja-JP"/>
        </w:rPr>
        <w:t xml:space="preserve"> </w:t>
      </w:r>
      <w:r w:rsidR="00FD569E">
        <w:rPr>
          <w:rFonts w:eastAsia="MS Mincho"/>
          <w:lang w:eastAsia="ja-JP"/>
        </w:rPr>
        <w:t xml:space="preserve">responds to queries about </w:t>
      </w:r>
      <w:r w:rsidR="003A576B">
        <w:rPr>
          <w:rFonts w:eastAsia="MS Mincho"/>
          <w:lang w:eastAsia="ja-JP"/>
        </w:rPr>
        <w:t xml:space="preserve">the System Object’s </w:t>
      </w:r>
      <w:r w:rsidR="00FD569E">
        <w:rPr>
          <w:rFonts w:eastAsia="MS Mincho"/>
          <w:lang w:eastAsia="ja-JP"/>
        </w:rPr>
        <w:t>configuration</w:t>
      </w:r>
      <w:r w:rsidR="00283B10">
        <w:rPr>
          <w:rFonts w:eastAsia="MS Mincho"/>
          <w:lang w:eastAsia="ja-JP"/>
        </w:rPr>
        <w:t>, status</w:t>
      </w:r>
      <w:r w:rsidR="00FD569E">
        <w:rPr>
          <w:rFonts w:eastAsia="MS Mincho"/>
          <w:lang w:eastAsia="ja-JP"/>
        </w:rPr>
        <w:t xml:space="preserve"> and descriptive information.  </w:t>
      </w:r>
      <w:r w:rsidR="001F48F6">
        <w:rPr>
          <w:rFonts w:eastAsia="MS Mincho"/>
          <w:lang w:eastAsia="ja-JP"/>
        </w:rPr>
        <w:t xml:space="preserve">The </w:t>
      </w:r>
      <w:proofErr w:type="spellStart"/>
      <w:r w:rsidR="00E171B6">
        <w:rPr>
          <w:rFonts w:eastAsia="MS Mincho"/>
          <w:lang w:eastAsia="ja-JP"/>
        </w:rPr>
        <w:t>SystemControlService</w:t>
      </w:r>
      <w:proofErr w:type="spellEnd"/>
      <w:r w:rsidR="001F48F6">
        <w:rPr>
          <w:rFonts w:eastAsia="MS Mincho"/>
          <w:lang w:eastAsia="ja-JP"/>
        </w:rPr>
        <w:t xml:space="preserve"> acts upon requests to modify</w:t>
      </w:r>
      <w:r w:rsidR="00C11639">
        <w:rPr>
          <w:rFonts w:eastAsia="MS Mincho"/>
          <w:lang w:eastAsia="ja-JP"/>
        </w:rPr>
        <w:t xml:space="preserve"> the</w:t>
      </w:r>
      <w:r w:rsidR="001F48F6">
        <w:rPr>
          <w:rFonts w:eastAsia="MS Mincho"/>
          <w:lang w:eastAsia="ja-JP"/>
        </w:rPr>
        <w:t xml:space="preserve"> </w:t>
      </w:r>
      <w:r w:rsidR="003A576B">
        <w:rPr>
          <w:rFonts w:eastAsia="MS Mincho"/>
          <w:lang w:eastAsia="ja-JP"/>
        </w:rPr>
        <w:t>S</w:t>
      </w:r>
      <w:r w:rsidR="001F48F6">
        <w:rPr>
          <w:rFonts w:eastAsia="MS Mincho"/>
          <w:lang w:eastAsia="ja-JP"/>
        </w:rPr>
        <w:t>ystem</w:t>
      </w:r>
      <w:r w:rsidR="003A576B">
        <w:rPr>
          <w:rFonts w:eastAsia="MS Mincho"/>
          <w:lang w:eastAsia="ja-JP"/>
        </w:rPr>
        <w:t xml:space="preserve"> Object</w:t>
      </w:r>
      <w:r w:rsidR="001F48F6">
        <w:rPr>
          <w:rFonts w:eastAsia="MS Mincho"/>
          <w:lang w:eastAsia="ja-JP"/>
        </w:rPr>
        <w:t>.</w:t>
      </w:r>
      <w:r w:rsidR="003E646E">
        <w:rPr>
          <w:rFonts w:eastAsia="MS Mincho"/>
          <w:lang w:eastAsia="ja-JP"/>
        </w:rPr>
        <w:t xml:space="preserve">  </w:t>
      </w:r>
    </w:p>
    <w:p w:rsidR="00551598" w:rsidRDefault="00EA440A" w:rsidP="00826681">
      <w:pPr>
        <w:rPr>
          <w:rFonts w:eastAsia="MS Mincho"/>
          <w:lang w:eastAsia="ja-JP"/>
        </w:rPr>
      </w:pPr>
      <w:r>
        <w:rPr>
          <w:rFonts w:eastAsia="MS Mincho"/>
          <w:lang w:eastAsia="ja-JP"/>
        </w:rPr>
        <w:t xml:space="preserve">A client application </w:t>
      </w:r>
      <w:r w:rsidR="000452A0">
        <w:rPr>
          <w:rFonts w:eastAsia="MS Mincho"/>
          <w:lang w:eastAsia="ja-JP"/>
        </w:rPr>
        <w:t xml:space="preserve">interacting with the </w:t>
      </w:r>
      <w:proofErr w:type="spellStart"/>
      <w:r w:rsidR="00E171B6">
        <w:rPr>
          <w:rFonts w:eastAsia="MS Mincho"/>
          <w:lang w:eastAsia="ja-JP"/>
        </w:rPr>
        <w:t>SystemControlService</w:t>
      </w:r>
      <w:proofErr w:type="spellEnd"/>
      <w:r w:rsidR="000452A0">
        <w:rPr>
          <w:rFonts w:eastAsia="MS Mincho"/>
          <w:lang w:eastAsia="ja-JP"/>
        </w:rPr>
        <w:t xml:space="preserve"> </w:t>
      </w:r>
      <w:r>
        <w:rPr>
          <w:rFonts w:eastAsia="MS Mincho"/>
          <w:lang w:eastAsia="ja-JP"/>
        </w:rPr>
        <w:t xml:space="preserve">contains a </w:t>
      </w:r>
      <w:proofErr w:type="spellStart"/>
      <w:r w:rsidR="001F48F6">
        <w:rPr>
          <w:rFonts w:eastAsia="MS Mincho"/>
          <w:lang w:eastAsia="ja-JP"/>
        </w:rPr>
        <w:t>System</w:t>
      </w:r>
      <w:r w:rsidR="00EC744B">
        <w:rPr>
          <w:rFonts w:eastAsia="MS Mincho"/>
          <w:lang w:eastAsia="ja-JP"/>
        </w:rPr>
        <w:t>Control</w:t>
      </w:r>
      <w:proofErr w:type="spellEnd"/>
      <w:r>
        <w:rPr>
          <w:rFonts w:eastAsia="MS Mincho"/>
          <w:lang w:eastAsia="ja-JP"/>
        </w:rPr>
        <w:t xml:space="preserve"> Client.  A</w:t>
      </w:r>
      <w:r w:rsidR="00FD569E">
        <w:rPr>
          <w:rFonts w:eastAsia="MS Mincho"/>
          <w:lang w:eastAsia="ja-JP"/>
        </w:rPr>
        <w:t xml:space="preserve"> </w:t>
      </w:r>
      <w:proofErr w:type="spellStart"/>
      <w:r w:rsidR="001F48F6">
        <w:rPr>
          <w:rFonts w:eastAsia="MS Mincho"/>
          <w:lang w:eastAsia="ja-JP"/>
        </w:rPr>
        <w:t>System</w:t>
      </w:r>
      <w:r w:rsidR="00EC744B">
        <w:rPr>
          <w:rFonts w:eastAsia="MS Mincho"/>
          <w:lang w:eastAsia="ja-JP"/>
        </w:rPr>
        <w:t>Control</w:t>
      </w:r>
      <w:proofErr w:type="spellEnd"/>
      <w:r w:rsidR="00FD569E">
        <w:rPr>
          <w:rFonts w:eastAsia="MS Mincho"/>
          <w:lang w:eastAsia="ja-JP"/>
        </w:rPr>
        <w:t xml:space="preserve"> </w:t>
      </w:r>
      <w:r w:rsidR="000452A0">
        <w:rPr>
          <w:rFonts w:eastAsia="MS Mincho"/>
          <w:lang w:eastAsia="ja-JP"/>
        </w:rPr>
        <w:t>C</w:t>
      </w:r>
      <w:r>
        <w:rPr>
          <w:rFonts w:eastAsia="MS Mincho"/>
          <w:lang w:eastAsia="ja-JP"/>
        </w:rPr>
        <w:t xml:space="preserve">lient </w:t>
      </w:r>
      <w:r w:rsidR="005A4C7C">
        <w:rPr>
          <w:rFonts w:eastAsia="MS Mincho"/>
          <w:lang w:eastAsia="ja-JP"/>
        </w:rPr>
        <w:t>interacts</w:t>
      </w:r>
      <w:r w:rsidR="00586667">
        <w:rPr>
          <w:rFonts w:eastAsia="MS Mincho"/>
          <w:lang w:eastAsia="ja-JP"/>
        </w:rPr>
        <w:t xml:space="preserve"> </w:t>
      </w:r>
      <w:r w:rsidR="00736EAB">
        <w:rPr>
          <w:rFonts w:eastAsia="MS Mincho"/>
          <w:lang w:eastAsia="ja-JP"/>
        </w:rPr>
        <w:t xml:space="preserve">with the </w:t>
      </w:r>
      <w:r w:rsidR="000452A0">
        <w:rPr>
          <w:rFonts w:eastAsia="MS Mincho"/>
          <w:lang w:eastAsia="ja-JP"/>
        </w:rPr>
        <w:t>End User</w:t>
      </w:r>
      <w:r w:rsidR="00736EAB">
        <w:rPr>
          <w:rFonts w:eastAsia="MS Mincho"/>
          <w:lang w:eastAsia="ja-JP"/>
        </w:rPr>
        <w:t xml:space="preserve"> to</w:t>
      </w:r>
      <w:r w:rsidR="00586667">
        <w:rPr>
          <w:rFonts w:eastAsia="MS Mincho"/>
          <w:lang w:eastAsia="ja-JP"/>
        </w:rPr>
        <w:t xml:space="preserve"> obtain the </w:t>
      </w:r>
      <w:r w:rsidR="000452A0">
        <w:rPr>
          <w:rFonts w:eastAsia="MS Mincho"/>
          <w:lang w:eastAsia="ja-JP"/>
        </w:rPr>
        <w:t>E</w:t>
      </w:r>
      <w:r w:rsidR="00586667">
        <w:rPr>
          <w:rFonts w:eastAsia="MS Mincho"/>
          <w:lang w:eastAsia="ja-JP"/>
        </w:rPr>
        <w:t xml:space="preserve">nd </w:t>
      </w:r>
      <w:r w:rsidR="000452A0">
        <w:rPr>
          <w:rFonts w:eastAsia="MS Mincho"/>
          <w:lang w:eastAsia="ja-JP"/>
        </w:rPr>
        <w:t>User’s</w:t>
      </w:r>
      <w:r w:rsidR="00586667">
        <w:rPr>
          <w:rFonts w:eastAsia="MS Mincho"/>
          <w:lang w:eastAsia="ja-JP"/>
        </w:rPr>
        <w:t xml:space="preserve"> </w:t>
      </w:r>
      <w:r w:rsidR="00283B10">
        <w:rPr>
          <w:rFonts w:eastAsia="MS Mincho"/>
          <w:lang w:eastAsia="ja-JP"/>
        </w:rPr>
        <w:t>directives</w:t>
      </w:r>
      <w:r w:rsidR="00586667">
        <w:rPr>
          <w:rFonts w:eastAsia="MS Mincho"/>
          <w:lang w:eastAsia="ja-JP"/>
        </w:rPr>
        <w:t xml:space="preserve"> and </w:t>
      </w:r>
      <w:r>
        <w:rPr>
          <w:rFonts w:eastAsia="MS Mincho"/>
          <w:lang w:eastAsia="ja-JP"/>
        </w:rPr>
        <w:t xml:space="preserve">uses </w:t>
      </w:r>
      <w:r w:rsidR="008C2D3A">
        <w:rPr>
          <w:rFonts w:eastAsia="MS Mincho"/>
          <w:lang w:eastAsia="ja-JP"/>
        </w:rPr>
        <w:t>the</w:t>
      </w:r>
      <w:r>
        <w:rPr>
          <w:rFonts w:eastAsia="MS Mincho"/>
          <w:lang w:eastAsia="ja-JP"/>
        </w:rPr>
        <w:t xml:space="preserve"> </w:t>
      </w:r>
      <w:proofErr w:type="spellStart"/>
      <w:r w:rsidR="001F48F6">
        <w:rPr>
          <w:rFonts w:eastAsia="MS Mincho"/>
          <w:lang w:eastAsia="ja-JP"/>
        </w:rPr>
        <w:t>System</w:t>
      </w:r>
      <w:r w:rsidR="00EC744B">
        <w:rPr>
          <w:rFonts w:eastAsia="MS Mincho"/>
          <w:lang w:eastAsia="ja-JP"/>
        </w:rPr>
        <w:t>Control</w:t>
      </w:r>
      <w:proofErr w:type="spellEnd"/>
      <w:r>
        <w:rPr>
          <w:rFonts w:eastAsia="MS Mincho"/>
          <w:lang w:eastAsia="ja-JP"/>
        </w:rPr>
        <w:t xml:space="preserve"> </w:t>
      </w:r>
      <w:r w:rsidR="000C11D6">
        <w:rPr>
          <w:rFonts w:eastAsia="MS Mincho"/>
          <w:lang w:eastAsia="ja-JP"/>
        </w:rPr>
        <w:t>Client to</w:t>
      </w:r>
      <w:r w:rsidR="005A4C7C">
        <w:rPr>
          <w:rFonts w:eastAsia="MS Mincho"/>
          <w:lang w:eastAsia="ja-JP"/>
        </w:rPr>
        <w:t xml:space="preserve"> communicate </w:t>
      </w:r>
      <w:r w:rsidR="00586667">
        <w:rPr>
          <w:rFonts w:eastAsia="MS Mincho"/>
          <w:lang w:eastAsia="ja-JP"/>
        </w:rPr>
        <w:t xml:space="preserve">with the </w:t>
      </w:r>
      <w:proofErr w:type="spellStart"/>
      <w:r w:rsidR="00E171B6">
        <w:rPr>
          <w:rFonts w:eastAsia="MS Mincho"/>
          <w:lang w:eastAsia="ja-JP"/>
        </w:rPr>
        <w:t>SystemControlService</w:t>
      </w:r>
      <w:proofErr w:type="spellEnd"/>
      <w:r w:rsidR="00586667">
        <w:rPr>
          <w:rFonts w:eastAsia="MS Mincho"/>
          <w:lang w:eastAsia="ja-JP"/>
        </w:rPr>
        <w:t xml:space="preserve"> </w:t>
      </w:r>
      <w:r w:rsidR="00051AAE">
        <w:rPr>
          <w:rFonts w:eastAsia="MS Mincho"/>
          <w:lang w:eastAsia="ja-JP"/>
        </w:rPr>
        <w:t>that will</w:t>
      </w:r>
      <w:r w:rsidR="00736EAB">
        <w:rPr>
          <w:rFonts w:eastAsia="MS Mincho"/>
          <w:lang w:eastAsia="ja-JP"/>
        </w:rPr>
        <w:t xml:space="preserve"> execute the </w:t>
      </w:r>
      <w:r w:rsidR="00283B10">
        <w:rPr>
          <w:rFonts w:eastAsia="MS Mincho"/>
          <w:lang w:eastAsia="ja-JP"/>
        </w:rPr>
        <w:t>directive</w:t>
      </w:r>
      <w:r w:rsidR="00586667">
        <w:rPr>
          <w:rFonts w:eastAsia="MS Mincho"/>
          <w:lang w:eastAsia="ja-JP"/>
        </w:rPr>
        <w:t xml:space="preserve">.  </w:t>
      </w:r>
    </w:p>
    <w:p w:rsidR="008C4269" w:rsidRDefault="00C2145F" w:rsidP="00826681">
      <w:pPr>
        <w:rPr>
          <w:rFonts w:eastAsia="MS Mincho"/>
          <w:lang w:eastAsia="ja-JP"/>
        </w:rPr>
      </w:pPr>
      <w:r>
        <w:rPr>
          <w:rFonts w:eastAsia="MS Mincho"/>
          <w:lang w:eastAsia="ja-JP"/>
        </w:rPr>
        <w:t xml:space="preserve">The </w:t>
      </w:r>
      <w:r w:rsidR="001F48F6">
        <w:rPr>
          <w:rFonts w:eastAsia="MS Mincho"/>
          <w:lang w:eastAsia="ja-JP"/>
        </w:rPr>
        <w:t>System</w:t>
      </w:r>
      <w:r w:rsidR="007D7B77">
        <w:rPr>
          <w:rFonts w:eastAsia="MS Mincho"/>
          <w:lang w:eastAsia="ja-JP"/>
        </w:rPr>
        <w:t xml:space="preserve"> </w:t>
      </w:r>
      <w:r w:rsidR="005F10CF">
        <w:rPr>
          <w:rFonts w:eastAsia="MS Mincho"/>
          <w:lang w:eastAsia="ja-JP"/>
        </w:rPr>
        <w:t>scenario</w:t>
      </w:r>
      <w:r w:rsidR="006C7E9A">
        <w:rPr>
          <w:rFonts w:eastAsia="MS Mincho"/>
          <w:lang w:eastAsia="ja-JP"/>
        </w:rPr>
        <w:t>s</w:t>
      </w:r>
      <w:r w:rsidR="007D7B77">
        <w:rPr>
          <w:rFonts w:eastAsia="MS Mincho"/>
          <w:lang w:eastAsia="ja-JP"/>
        </w:rPr>
        <w:t xml:space="preserve"> </w:t>
      </w:r>
      <w:r w:rsidR="00AC0270">
        <w:rPr>
          <w:rFonts w:eastAsia="MS Mincho"/>
          <w:lang w:eastAsia="ja-JP"/>
        </w:rPr>
        <w:t>addressed</w:t>
      </w:r>
      <w:r w:rsidR="002469B3">
        <w:rPr>
          <w:rFonts w:eastAsia="MS Mincho"/>
          <w:lang w:eastAsia="ja-JP"/>
        </w:rPr>
        <w:t xml:space="preserve"> </w:t>
      </w:r>
      <w:r w:rsidR="00736EAB">
        <w:rPr>
          <w:rFonts w:eastAsia="MS Mincho"/>
          <w:lang w:eastAsia="ja-JP"/>
        </w:rPr>
        <w:t xml:space="preserve">in this specification </w:t>
      </w:r>
      <w:r w:rsidR="0007307F">
        <w:rPr>
          <w:rFonts w:eastAsia="MS Mincho"/>
          <w:lang w:eastAsia="ja-JP"/>
        </w:rPr>
        <w:t>include</w:t>
      </w:r>
      <w:r w:rsidR="006D7419">
        <w:rPr>
          <w:rFonts w:eastAsia="MS Mincho"/>
          <w:lang w:eastAsia="ja-JP"/>
        </w:rPr>
        <w:t xml:space="preserve"> </w:t>
      </w:r>
      <w:r w:rsidR="002469B3">
        <w:rPr>
          <w:rFonts w:eastAsia="MS Mincho"/>
          <w:lang w:eastAsia="ja-JP"/>
        </w:rPr>
        <w:t xml:space="preserve">walk-up </w:t>
      </w:r>
      <w:r w:rsidR="008C2D3A">
        <w:rPr>
          <w:rFonts w:eastAsia="MS Mincho"/>
          <w:lang w:eastAsia="ja-JP"/>
        </w:rPr>
        <w:t xml:space="preserve">users that use </w:t>
      </w:r>
      <w:r w:rsidR="00993A94">
        <w:rPr>
          <w:rFonts w:eastAsia="MS Mincho"/>
          <w:lang w:eastAsia="ja-JP"/>
        </w:rPr>
        <w:t>Imaging Device</w:t>
      </w:r>
      <w:r w:rsidR="008C2D3A">
        <w:rPr>
          <w:rFonts w:eastAsia="MS Mincho"/>
          <w:lang w:eastAsia="ja-JP"/>
        </w:rPr>
        <w:t xml:space="preserve">’s front panel to </w:t>
      </w:r>
      <w:r w:rsidR="00967725">
        <w:rPr>
          <w:rFonts w:eastAsia="MS Mincho"/>
          <w:lang w:eastAsia="ja-JP"/>
        </w:rPr>
        <w:t xml:space="preserve">initiate </w:t>
      </w:r>
      <w:r w:rsidR="00283B10">
        <w:rPr>
          <w:rFonts w:eastAsia="MS Mincho"/>
          <w:lang w:eastAsia="ja-JP"/>
        </w:rPr>
        <w:t>requests</w:t>
      </w:r>
      <w:r w:rsidR="00E25F89">
        <w:rPr>
          <w:rFonts w:eastAsia="MS Mincho"/>
          <w:lang w:eastAsia="ja-JP"/>
        </w:rPr>
        <w:t>, and</w:t>
      </w:r>
      <w:r w:rsidR="006C7E9A">
        <w:rPr>
          <w:rFonts w:eastAsia="MS Mincho"/>
          <w:lang w:eastAsia="ja-JP"/>
        </w:rPr>
        <w:t xml:space="preserve"> </w:t>
      </w:r>
      <w:r w:rsidR="002469B3">
        <w:rPr>
          <w:rFonts w:eastAsia="MS Mincho"/>
          <w:lang w:eastAsia="ja-JP"/>
        </w:rPr>
        <w:t xml:space="preserve">remote </w:t>
      </w:r>
      <w:r w:rsidR="008C2D3A">
        <w:rPr>
          <w:rFonts w:eastAsia="MS Mincho"/>
          <w:lang w:eastAsia="ja-JP"/>
        </w:rPr>
        <w:t xml:space="preserve">users that </w:t>
      </w:r>
      <w:r w:rsidR="0037264A">
        <w:rPr>
          <w:rFonts w:eastAsia="MS Mincho"/>
          <w:lang w:eastAsia="ja-JP"/>
        </w:rPr>
        <w:t xml:space="preserve">use their computers to </w:t>
      </w:r>
      <w:r w:rsidR="00283B10">
        <w:rPr>
          <w:rFonts w:eastAsia="MS Mincho"/>
          <w:lang w:eastAsia="ja-JP"/>
        </w:rPr>
        <w:t>initiate requests</w:t>
      </w:r>
      <w:r w:rsidR="0037264A">
        <w:rPr>
          <w:rFonts w:eastAsia="MS Mincho"/>
          <w:lang w:eastAsia="ja-JP"/>
        </w:rPr>
        <w:t>.</w:t>
      </w:r>
      <w:r w:rsidR="00AB1FA5">
        <w:rPr>
          <w:rFonts w:eastAsia="MS Mincho"/>
          <w:lang w:eastAsia="ja-JP"/>
        </w:rPr>
        <w:t xml:space="preserve">  The assumption is that it is possible to implement a </w:t>
      </w:r>
      <w:r w:rsidR="00967905">
        <w:rPr>
          <w:rFonts w:eastAsia="MS Mincho"/>
          <w:lang w:eastAsia="ja-JP"/>
        </w:rPr>
        <w:t>n</w:t>
      </w:r>
      <w:r w:rsidR="00AB1FA5">
        <w:rPr>
          <w:rFonts w:eastAsia="MS Mincho"/>
          <w:lang w:eastAsia="ja-JP"/>
        </w:rPr>
        <w:t>etwork</w:t>
      </w:r>
      <w:r w:rsidR="00967905">
        <w:rPr>
          <w:rFonts w:eastAsia="MS Mincho"/>
          <w:lang w:eastAsia="ja-JP"/>
        </w:rPr>
        <w:t>-c</w:t>
      </w:r>
      <w:r w:rsidR="00AB1FA5">
        <w:rPr>
          <w:rFonts w:eastAsia="MS Mincho"/>
          <w:lang w:eastAsia="ja-JP"/>
        </w:rPr>
        <w:t xml:space="preserve">onnected </w:t>
      </w:r>
      <w:proofErr w:type="spellStart"/>
      <w:r w:rsidR="001F48F6">
        <w:rPr>
          <w:rFonts w:eastAsia="MS Mincho"/>
          <w:lang w:eastAsia="ja-JP"/>
        </w:rPr>
        <w:t>System</w:t>
      </w:r>
      <w:r w:rsidR="00EC744B">
        <w:rPr>
          <w:rFonts w:eastAsia="MS Mincho"/>
          <w:lang w:eastAsia="ja-JP"/>
        </w:rPr>
        <w:t>Control</w:t>
      </w:r>
      <w:proofErr w:type="spellEnd"/>
      <w:r w:rsidR="00AB1FA5">
        <w:rPr>
          <w:rFonts w:eastAsia="MS Mincho"/>
          <w:lang w:eastAsia="ja-JP"/>
        </w:rPr>
        <w:t xml:space="preserve"> Client that is accessible via the device’s front panel.</w:t>
      </w:r>
      <w:r w:rsidR="0037264A">
        <w:rPr>
          <w:rFonts w:eastAsia="MS Mincho"/>
          <w:lang w:eastAsia="ja-JP"/>
        </w:rPr>
        <w:t xml:space="preserve"> </w:t>
      </w:r>
      <w:r w:rsidR="002D3F59">
        <w:rPr>
          <w:rFonts w:eastAsia="MS Mincho"/>
          <w:lang w:eastAsia="ja-JP"/>
        </w:rPr>
        <w:t>The mo</w:t>
      </w:r>
      <w:r w:rsidR="007F5899">
        <w:rPr>
          <w:rFonts w:eastAsia="MS Mincho"/>
          <w:lang w:eastAsia="ja-JP"/>
        </w:rPr>
        <w:t>del</w:t>
      </w:r>
      <w:r w:rsidR="00F7752C">
        <w:rPr>
          <w:rFonts w:eastAsia="MS Mincho"/>
          <w:lang w:eastAsia="ja-JP"/>
        </w:rPr>
        <w:t xml:space="preserve"> </w:t>
      </w:r>
      <w:r w:rsidR="00D730E6">
        <w:rPr>
          <w:rFonts w:eastAsia="MS Mincho"/>
          <w:lang w:eastAsia="ja-JP"/>
        </w:rPr>
        <w:t xml:space="preserve">also </w:t>
      </w:r>
      <w:r w:rsidR="007F5899">
        <w:rPr>
          <w:rFonts w:eastAsia="MS Mincho"/>
          <w:lang w:eastAsia="ja-JP"/>
        </w:rPr>
        <w:t>suppor</w:t>
      </w:r>
      <w:r w:rsidR="00F7752C">
        <w:rPr>
          <w:rFonts w:eastAsia="MS Mincho"/>
          <w:lang w:eastAsia="ja-JP"/>
        </w:rPr>
        <w:t>t</w:t>
      </w:r>
      <w:r w:rsidR="00736EAB">
        <w:rPr>
          <w:rFonts w:eastAsia="MS Mincho"/>
          <w:lang w:eastAsia="ja-JP"/>
        </w:rPr>
        <w:t>s</w:t>
      </w:r>
      <w:r w:rsidR="007F5899">
        <w:rPr>
          <w:rFonts w:eastAsia="MS Mincho"/>
          <w:lang w:eastAsia="ja-JP"/>
        </w:rPr>
        <w:t xml:space="preserve"> </w:t>
      </w:r>
      <w:r w:rsidR="00D730E6">
        <w:rPr>
          <w:rFonts w:eastAsia="MS Mincho"/>
          <w:lang w:eastAsia="ja-JP"/>
        </w:rPr>
        <w:t xml:space="preserve">external </w:t>
      </w:r>
      <w:r w:rsidR="007F5899">
        <w:rPr>
          <w:rFonts w:eastAsia="MS Mincho"/>
          <w:lang w:eastAsia="ja-JP"/>
        </w:rPr>
        <w:t xml:space="preserve">security services that protect against unauthorized use of the </w:t>
      </w:r>
      <w:proofErr w:type="spellStart"/>
      <w:r w:rsidR="00E171B6">
        <w:rPr>
          <w:rFonts w:eastAsia="MS Mincho"/>
          <w:lang w:eastAsia="ja-JP"/>
        </w:rPr>
        <w:t>SystemControlService</w:t>
      </w:r>
      <w:proofErr w:type="spellEnd"/>
      <w:r w:rsidR="007F5899">
        <w:rPr>
          <w:rFonts w:eastAsia="MS Mincho"/>
          <w:lang w:eastAsia="ja-JP"/>
        </w:rPr>
        <w:t xml:space="preserve"> </w:t>
      </w:r>
      <w:r w:rsidR="00D730E6">
        <w:rPr>
          <w:rFonts w:eastAsia="MS Mincho"/>
          <w:lang w:eastAsia="ja-JP"/>
        </w:rPr>
        <w:t>and</w:t>
      </w:r>
      <w:r w:rsidR="007F5899">
        <w:rPr>
          <w:rFonts w:eastAsia="MS Mincho"/>
          <w:lang w:eastAsia="ja-JP"/>
        </w:rPr>
        <w:t xml:space="preserve"> access </w:t>
      </w:r>
      <w:r w:rsidR="00967905">
        <w:rPr>
          <w:rFonts w:eastAsia="MS Mincho"/>
          <w:lang w:eastAsia="ja-JP"/>
        </w:rPr>
        <w:t xml:space="preserve">to the </w:t>
      </w:r>
      <w:r w:rsidR="001F48F6">
        <w:rPr>
          <w:rFonts w:eastAsia="MS Mincho"/>
          <w:lang w:eastAsia="ja-JP"/>
        </w:rPr>
        <w:t>System</w:t>
      </w:r>
      <w:r w:rsidR="003A576B">
        <w:rPr>
          <w:rFonts w:eastAsia="MS Mincho"/>
          <w:lang w:eastAsia="ja-JP"/>
        </w:rPr>
        <w:t xml:space="preserve"> Object</w:t>
      </w:r>
      <w:r w:rsidR="00283B10">
        <w:rPr>
          <w:rFonts w:eastAsia="MS Mincho"/>
          <w:lang w:eastAsia="ja-JP"/>
        </w:rPr>
        <w:t>’s</w:t>
      </w:r>
      <w:r w:rsidR="007F5899">
        <w:rPr>
          <w:rFonts w:eastAsia="MS Mincho"/>
          <w:lang w:eastAsia="ja-JP"/>
        </w:rPr>
        <w:t xml:space="preserve"> data.</w:t>
      </w:r>
    </w:p>
    <w:p w:rsidR="002F5C07" w:rsidRDefault="007A0D65" w:rsidP="00851D89">
      <w:pPr>
        <w:pStyle w:val="Heading1"/>
        <w:spacing w:before="480"/>
        <w:jc w:val="both"/>
      </w:pPr>
      <w:bookmarkStart w:id="15" w:name="_Toc179685418"/>
      <w:bookmarkStart w:id="16" w:name="_Toc1558508"/>
      <w:bookmarkStart w:id="17" w:name="_Toc1558873"/>
      <w:bookmarkStart w:id="18" w:name="_Toc1559332"/>
      <w:bookmarkStart w:id="19" w:name="_Toc1559691"/>
      <w:bookmarkStart w:id="20" w:name="_Toc170621532"/>
      <w:bookmarkStart w:id="21" w:name="_Toc177863375"/>
      <w:bookmarkStart w:id="22" w:name="_Toc178134823"/>
      <w:bookmarkStart w:id="23" w:name="_Toc188408536"/>
      <w:bookmarkStart w:id="24" w:name="_Toc194966374"/>
      <w:bookmarkStart w:id="25" w:name="_Toc317245318"/>
      <w:bookmarkEnd w:id="15"/>
      <w:r>
        <w:t>T</w:t>
      </w:r>
      <w:r w:rsidR="002F5C07">
        <w:t>erminology</w:t>
      </w:r>
      <w:bookmarkEnd w:id="16"/>
      <w:bookmarkEnd w:id="17"/>
      <w:bookmarkEnd w:id="18"/>
      <w:bookmarkEnd w:id="19"/>
      <w:bookmarkEnd w:id="20"/>
      <w:bookmarkEnd w:id="21"/>
      <w:bookmarkEnd w:id="22"/>
      <w:bookmarkEnd w:id="23"/>
      <w:bookmarkEnd w:id="24"/>
      <w:bookmarkEnd w:id="25"/>
    </w:p>
    <w:p w:rsidR="002F5C07" w:rsidRDefault="002F5C07" w:rsidP="00851D89">
      <w:pPr>
        <w:pStyle w:val="Heading2"/>
        <w:jc w:val="both"/>
      </w:pPr>
      <w:bookmarkStart w:id="26" w:name="_Toc170621533"/>
      <w:bookmarkStart w:id="27" w:name="_Toc177863376"/>
      <w:bookmarkStart w:id="28" w:name="_Toc178134824"/>
      <w:bookmarkStart w:id="29" w:name="_Toc188408537"/>
      <w:bookmarkStart w:id="30" w:name="_Toc194966375"/>
      <w:bookmarkStart w:id="31" w:name="_Toc317245319"/>
      <w:r>
        <w:t>Conformance Terminology</w:t>
      </w:r>
      <w:bookmarkEnd w:id="26"/>
      <w:bookmarkEnd w:id="27"/>
      <w:bookmarkEnd w:id="28"/>
      <w:bookmarkEnd w:id="29"/>
      <w:bookmarkEnd w:id="30"/>
      <w:bookmarkEnd w:id="31"/>
    </w:p>
    <w:p w:rsidR="006E2334" w:rsidRPr="006E2334" w:rsidRDefault="00594017" w:rsidP="00CB1986">
      <w:pPr>
        <w:pStyle w:val="HTMLPreformatted"/>
        <w:jc w:val="both"/>
        <w:rPr>
          <w:rFonts w:ascii="Arial" w:hAnsi="Arial" w:cs="Arial"/>
        </w:rPr>
      </w:pPr>
      <w:r>
        <w:rPr>
          <w:rFonts w:ascii="Arial" w:hAnsi="Arial" w:cs="Arial"/>
        </w:rPr>
        <w:t xml:space="preserve">See </w:t>
      </w:r>
      <w:r w:rsidR="00AF12F1">
        <w:rPr>
          <w:rFonts w:ascii="Arial" w:hAnsi="Arial" w:cs="Arial"/>
        </w:rPr>
        <w:t>[</w:t>
      </w:r>
      <w:r w:rsidR="00F63961" w:rsidRPr="00F63961">
        <w:rPr>
          <w:rFonts w:ascii="Arial" w:hAnsi="Arial" w:cs="Arial"/>
        </w:rPr>
        <w:t>RFC2119</w:t>
      </w:r>
      <w:r w:rsidR="004C2760">
        <w:rPr>
          <w:rFonts w:ascii="Arial" w:hAnsi="Arial" w:cs="Arial"/>
        </w:rPr>
        <w:t>]</w:t>
      </w:r>
      <w:r>
        <w:rPr>
          <w:rFonts w:ascii="Arial" w:hAnsi="Arial" w:cs="Arial"/>
        </w:rPr>
        <w:t xml:space="preserve"> for conformance terminology used.</w:t>
      </w:r>
      <w:r w:rsidR="008F73E9">
        <w:rPr>
          <w:rFonts w:ascii="Arial" w:hAnsi="Arial" w:cs="Arial"/>
        </w:rPr>
        <w:t xml:space="preserve">  There are no </w:t>
      </w:r>
      <w:proofErr w:type="spellStart"/>
      <w:r w:rsidR="00E171B6">
        <w:rPr>
          <w:rFonts w:ascii="Arial" w:hAnsi="Arial" w:cs="Arial"/>
        </w:rPr>
        <w:t>SystemControlService</w:t>
      </w:r>
      <w:proofErr w:type="spellEnd"/>
      <w:r w:rsidR="008F73E9">
        <w:rPr>
          <w:rFonts w:ascii="Arial" w:hAnsi="Arial" w:cs="Arial"/>
        </w:rPr>
        <w:t xml:space="preserve"> specific conformance terms.</w:t>
      </w:r>
    </w:p>
    <w:p w:rsidR="002F5C07" w:rsidRDefault="00CB1986" w:rsidP="00851D89">
      <w:pPr>
        <w:pStyle w:val="Heading2"/>
        <w:jc w:val="both"/>
      </w:pPr>
      <w:bookmarkStart w:id="32" w:name="_Toc179685423"/>
      <w:bookmarkStart w:id="33" w:name="_Toc170621534"/>
      <w:bookmarkStart w:id="34" w:name="_Toc177863377"/>
      <w:bookmarkStart w:id="35" w:name="_Toc178134825"/>
      <w:bookmarkStart w:id="36" w:name="_Toc188408538"/>
      <w:bookmarkStart w:id="37" w:name="_Toc194966376"/>
      <w:bookmarkStart w:id="38" w:name="_Toc317245320"/>
      <w:bookmarkEnd w:id="32"/>
      <w:r>
        <w:t>Content</w:t>
      </w:r>
      <w:r w:rsidR="00736EAB">
        <w:t xml:space="preserve"> Specific</w:t>
      </w:r>
      <w:r>
        <w:t xml:space="preserve"> </w:t>
      </w:r>
      <w:r w:rsidR="002F5C07">
        <w:t>Terminology</w:t>
      </w:r>
      <w:bookmarkEnd w:id="33"/>
      <w:bookmarkEnd w:id="34"/>
      <w:bookmarkEnd w:id="35"/>
      <w:bookmarkEnd w:id="36"/>
      <w:bookmarkEnd w:id="37"/>
      <w:bookmarkEnd w:id="38"/>
    </w:p>
    <w:p w:rsidR="00483A62" w:rsidRDefault="008F73E9" w:rsidP="00CC62A7">
      <w:pPr>
        <w:pStyle w:val="HTMLPreformatted"/>
        <w:jc w:val="both"/>
        <w:rPr>
          <w:rFonts w:ascii="Arial" w:hAnsi="Arial" w:cs="Arial"/>
        </w:rPr>
      </w:pPr>
      <w:r>
        <w:rPr>
          <w:rFonts w:ascii="Arial" w:hAnsi="Arial" w:cs="Arial"/>
        </w:rPr>
        <w:t xml:space="preserve">See </w:t>
      </w:r>
      <w:r w:rsidR="00AF12F1">
        <w:rPr>
          <w:rFonts w:ascii="Arial" w:hAnsi="Arial" w:cs="Arial"/>
        </w:rPr>
        <w:t>[PWG5108.01</w:t>
      </w:r>
      <w:r w:rsidR="004C2760">
        <w:rPr>
          <w:rFonts w:ascii="Arial" w:hAnsi="Arial" w:cs="Arial"/>
        </w:rPr>
        <w:t>]</w:t>
      </w:r>
      <w:r>
        <w:rPr>
          <w:rFonts w:ascii="Arial" w:hAnsi="Arial" w:cs="Arial"/>
        </w:rPr>
        <w:t xml:space="preserve"> for common MFD terminology used. </w:t>
      </w:r>
      <w:r w:rsidR="003A637E">
        <w:rPr>
          <w:rFonts w:ascii="Arial" w:hAnsi="Arial" w:cs="Arial"/>
        </w:rPr>
        <w:t>For this service the “&lt;service&gt;” in the MFD Terminology section is replaced with “</w:t>
      </w:r>
      <w:r w:rsidR="001F48F6">
        <w:rPr>
          <w:rFonts w:ascii="Arial" w:hAnsi="Arial" w:cs="Arial"/>
        </w:rPr>
        <w:t>System</w:t>
      </w:r>
      <w:r w:rsidR="003A637E">
        <w:rPr>
          <w:rFonts w:ascii="Arial" w:hAnsi="Arial" w:cs="Arial"/>
        </w:rPr>
        <w:t xml:space="preserve">”. </w:t>
      </w:r>
      <w:r w:rsidR="00A96476">
        <w:rPr>
          <w:rFonts w:ascii="Arial" w:hAnsi="Arial" w:cs="Arial"/>
        </w:rPr>
        <w:t xml:space="preserve">  </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A0"/>
      </w:tblPr>
      <w:tblGrid>
        <w:gridCol w:w="3085"/>
        <w:gridCol w:w="6390"/>
      </w:tblGrid>
      <w:tr w:rsidR="00967905" w:rsidRPr="00383E67" w:rsidTr="00967905">
        <w:trPr>
          <w:cantSplit/>
        </w:trPr>
        <w:tc>
          <w:tcPr>
            <w:tcW w:w="3085" w:type="dxa"/>
            <w:shd w:val="pct10" w:color="auto" w:fill="auto"/>
          </w:tcPr>
          <w:p w:rsidR="00967905" w:rsidRDefault="00967905" w:rsidP="005F1966">
            <w:pPr>
              <w:tabs>
                <w:tab w:val="left" w:pos="0"/>
                <w:tab w:val="left" w:pos="180"/>
                <w:tab w:val="left" w:pos="380"/>
                <w:tab w:val="left" w:pos="530"/>
                <w:tab w:val="left" w:pos="693"/>
              </w:tabs>
              <w:spacing w:before="40"/>
              <w:rPr>
                <w:rFonts w:cs="Arial"/>
                <w:sz w:val="18"/>
                <w:szCs w:val="18"/>
              </w:rPr>
            </w:pPr>
            <w:r w:rsidRPr="00383E67">
              <w:rPr>
                <w:rFonts w:cs="Arial"/>
                <w:sz w:val="18"/>
                <w:szCs w:val="18"/>
              </w:rPr>
              <w:t>Term</w:t>
            </w:r>
          </w:p>
        </w:tc>
        <w:tc>
          <w:tcPr>
            <w:tcW w:w="6390" w:type="dxa"/>
            <w:shd w:val="pct10" w:color="auto" w:fill="auto"/>
          </w:tcPr>
          <w:p w:rsidR="00967905" w:rsidRPr="00383E67" w:rsidRDefault="00967905" w:rsidP="00967905">
            <w:pPr>
              <w:tabs>
                <w:tab w:val="left" w:pos="0"/>
                <w:tab w:val="left" w:pos="180"/>
                <w:tab w:val="left" w:pos="380"/>
                <w:tab w:val="left" w:pos="530"/>
                <w:tab w:val="left" w:pos="693"/>
              </w:tabs>
              <w:spacing w:before="40"/>
              <w:rPr>
                <w:rFonts w:cs="Arial"/>
                <w:sz w:val="18"/>
                <w:szCs w:val="18"/>
              </w:rPr>
            </w:pPr>
            <w:r w:rsidRPr="00383E67">
              <w:rPr>
                <w:rFonts w:cs="Arial"/>
                <w:sz w:val="18"/>
                <w:szCs w:val="18"/>
              </w:rPr>
              <w:t>Definition</w:t>
            </w:r>
          </w:p>
        </w:tc>
      </w:tr>
      <w:tr w:rsidR="00967905" w:rsidRPr="00383E67" w:rsidTr="005F1966">
        <w:trPr>
          <w:cantSplit/>
        </w:trPr>
        <w:tc>
          <w:tcPr>
            <w:tcW w:w="3085" w:type="dxa"/>
          </w:tcPr>
          <w:p w:rsidR="00967905" w:rsidRPr="00383E67" w:rsidRDefault="00967905" w:rsidP="005F1966">
            <w:pPr>
              <w:tabs>
                <w:tab w:val="left" w:pos="0"/>
                <w:tab w:val="left" w:pos="180"/>
                <w:tab w:val="left" w:pos="380"/>
                <w:tab w:val="left" w:pos="530"/>
                <w:tab w:val="left" w:pos="693"/>
              </w:tabs>
              <w:spacing w:before="40"/>
              <w:rPr>
                <w:rFonts w:cs="Arial"/>
                <w:sz w:val="18"/>
                <w:szCs w:val="18"/>
              </w:rPr>
            </w:pPr>
            <w:proofErr w:type="spellStart"/>
            <w:r>
              <w:rPr>
                <w:rFonts w:cs="Arial"/>
                <w:sz w:val="18"/>
                <w:szCs w:val="18"/>
              </w:rPr>
              <w:t>SystemControl</w:t>
            </w:r>
            <w:proofErr w:type="spellEnd"/>
            <w:r>
              <w:rPr>
                <w:rFonts w:cs="Arial"/>
                <w:sz w:val="18"/>
                <w:szCs w:val="18"/>
              </w:rPr>
              <w:t xml:space="preserve"> </w:t>
            </w:r>
            <w:r w:rsidRPr="00383E67">
              <w:rPr>
                <w:rFonts w:cs="Arial"/>
                <w:sz w:val="18"/>
                <w:szCs w:val="18"/>
              </w:rPr>
              <w:t xml:space="preserve">Client </w:t>
            </w:r>
          </w:p>
        </w:tc>
        <w:tc>
          <w:tcPr>
            <w:tcW w:w="6390" w:type="dxa"/>
          </w:tcPr>
          <w:p w:rsidR="00967905" w:rsidRPr="00383E67" w:rsidRDefault="00967905" w:rsidP="00967905">
            <w:pPr>
              <w:tabs>
                <w:tab w:val="left" w:pos="0"/>
                <w:tab w:val="left" w:pos="180"/>
                <w:tab w:val="left" w:pos="380"/>
                <w:tab w:val="left" w:pos="530"/>
                <w:tab w:val="left" w:pos="693"/>
              </w:tabs>
              <w:spacing w:before="40"/>
              <w:rPr>
                <w:rFonts w:cs="Arial"/>
                <w:sz w:val="18"/>
                <w:szCs w:val="18"/>
              </w:rPr>
            </w:pPr>
            <w:r w:rsidRPr="00383E67">
              <w:rPr>
                <w:rFonts w:cs="Arial"/>
                <w:sz w:val="18"/>
                <w:szCs w:val="18"/>
              </w:rPr>
              <w:t xml:space="preserve">The local or remote software entity that interfaces with the </w:t>
            </w:r>
            <w:r>
              <w:rPr>
                <w:rFonts w:cs="Arial"/>
                <w:sz w:val="18"/>
                <w:szCs w:val="18"/>
              </w:rPr>
              <w:t>User</w:t>
            </w:r>
            <w:r w:rsidRPr="00383E67">
              <w:rPr>
                <w:rFonts w:cs="Arial"/>
                <w:sz w:val="18"/>
                <w:szCs w:val="18"/>
              </w:rPr>
              <w:t xml:space="preserve"> and interacts with </w:t>
            </w:r>
            <w:r>
              <w:rPr>
                <w:rFonts w:cs="Arial"/>
                <w:sz w:val="18"/>
                <w:szCs w:val="18"/>
              </w:rPr>
              <w:t xml:space="preserve">the </w:t>
            </w:r>
            <w:proofErr w:type="spellStart"/>
            <w:r>
              <w:rPr>
                <w:rFonts w:cs="Arial"/>
                <w:sz w:val="18"/>
                <w:szCs w:val="18"/>
              </w:rPr>
              <w:t>SystemControl</w:t>
            </w:r>
            <w:r w:rsidRPr="00383E67">
              <w:rPr>
                <w:rFonts w:cs="Arial"/>
                <w:sz w:val="18"/>
                <w:szCs w:val="18"/>
              </w:rPr>
              <w:t>Service</w:t>
            </w:r>
            <w:proofErr w:type="spellEnd"/>
            <w:r w:rsidRPr="00383E67">
              <w:rPr>
                <w:rFonts w:cs="Arial"/>
                <w:sz w:val="18"/>
                <w:szCs w:val="18"/>
              </w:rPr>
              <w:t>.</w:t>
            </w:r>
          </w:p>
        </w:tc>
      </w:tr>
    </w:tbl>
    <w:p w:rsidR="00967905" w:rsidRPr="007875C3" w:rsidRDefault="00967905" w:rsidP="00CC62A7">
      <w:pPr>
        <w:pStyle w:val="HTMLPreformatted"/>
        <w:jc w:val="both"/>
        <w:rPr>
          <w:rFonts w:ascii="Arial" w:hAnsi="Arial" w:cs="Arial"/>
        </w:rPr>
      </w:pPr>
    </w:p>
    <w:p w:rsidR="00285E5A" w:rsidRDefault="00EE29AE" w:rsidP="00851D89">
      <w:pPr>
        <w:pStyle w:val="Heading1"/>
        <w:spacing w:before="480"/>
        <w:jc w:val="both"/>
      </w:pPr>
      <w:bookmarkStart w:id="39" w:name="_Toc317245321"/>
      <w:bookmarkStart w:id="40" w:name="_Toc1558509"/>
      <w:bookmarkStart w:id="41" w:name="_Toc1558874"/>
      <w:bookmarkStart w:id="42" w:name="_Toc1559333"/>
      <w:bookmarkStart w:id="43" w:name="_Toc1559692"/>
      <w:r>
        <w:t>Requirements</w:t>
      </w:r>
      <w:bookmarkEnd w:id="39"/>
    </w:p>
    <w:p w:rsidR="00E73D13" w:rsidRDefault="00E73D13" w:rsidP="00851D89">
      <w:pPr>
        <w:pStyle w:val="Heading2"/>
        <w:jc w:val="both"/>
      </w:pPr>
      <w:bookmarkStart w:id="44" w:name="_Toc170621536"/>
      <w:bookmarkStart w:id="45" w:name="_Toc177863379"/>
      <w:bookmarkStart w:id="46" w:name="_Toc178134827"/>
      <w:bookmarkStart w:id="47" w:name="_Toc188408540"/>
      <w:bookmarkStart w:id="48" w:name="_Toc194966378"/>
      <w:bookmarkStart w:id="49" w:name="_Toc317245322"/>
      <w:r>
        <w:t xml:space="preserve">Rationale </w:t>
      </w:r>
      <w:bookmarkEnd w:id="44"/>
      <w:r w:rsidR="003A3478">
        <w:t xml:space="preserve">for </w:t>
      </w:r>
      <w:r w:rsidR="00062F85" w:rsidRPr="001324A2">
        <w:t>System Object and System Control Service</w:t>
      </w:r>
      <w:bookmarkEnd w:id="45"/>
      <w:bookmarkEnd w:id="46"/>
      <w:bookmarkEnd w:id="47"/>
      <w:bookmarkEnd w:id="48"/>
      <w:bookmarkEnd w:id="49"/>
    </w:p>
    <w:p w:rsidR="005E32EE" w:rsidRPr="00AC4C28" w:rsidRDefault="005E32EE" w:rsidP="00CB1986">
      <w:pPr>
        <w:autoSpaceDE w:val="0"/>
        <w:autoSpaceDN w:val="0"/>
        <w:adjustRightInd w:val="0"/>
        <w:spacing w:line="240" w:lineRule="atLeast"/>
        <w:jc w:val="both"/>
        <w:rPr>
          <w:rFonts w:eastAsia="MS Mincho" w:cs="Courier"/>
          <w:color w:val="000000"/>
          <w:lang w:eastAsia="ja-JP"/>
        </w:rPr>
      </w:pPr>
      <w:r w:rsidRPr="00AC4C28">
        <w:rPr>
          <w:rFonts w:eastAsia="MS Mincho" w:cs="Courier"/>
          <w:color w:val="000000"/>
          <w:lang w:eastAsia="ja-JP"/>
        </w:rPr>
        <w:t xml:space="preserve">In order to support </w:t>
      </w:r>
      <w:r w:rsidR="00B25042">
        <w:rPr>
          <w:rFonts w:eastAsia="MS Mincho" w:cs="Courier"/>
          <w:color w:val="000000"/>
          <w:lang w:eastAsia="ja-JP"/>
        </w:rPr>
        <w:t xml:space="preserve">common </w:t>
      </w:r>
      <w:r w:rsidRPr="00AC4C28">
        <w:rPr>
          <w:rFonts w:eastAsia="MS Mincho" w:cs="Courier"/>
          <w:color w:val="000000"/>
          <w:lang w:eastAsia="ja-JP"/>
        </w:rPr>
        <w:t xml:space="preserve">functionality for </w:t>
      </w:r>
      <w:r w:rsidR="00283B10">
        <w:rPr>
          <w:rFonts w:eastAsia="MS Mincho" w:cs="Courier"/>
          <w:color w:val="000000"/>
          <w:lang w:eastAsia="ja-JP"/>
        </w:rPr>
        <w:t>managing and monitoring</w:t>
      </w:r>
      <w:r w:rsidRPr="00AC4C28">
        <w:rPr>
          <w:rFonts w:eastAsia="MS Mincho" w:cs="Courier"/>
          <w:color w:val="000000"/>
          <w:lang w:eastAsia="ja-JP"/>
        </w:rPr>
        <w:t xml:space="preserve"> multifunction devices, there is a need to develop a semantic</w:t>
      </w:r>
      <w:r w:rsidR="00AC4C28">
        <w:rPr>
          <w:rFonts w:eastAsia="MS Mincho" w:cs="Courier"/>
          <w:color w:val="000000"/>
          <w:lang w:eastAsia="ja-JP"/>
        </w:rPr>
        <w:t xml:space="preserve"> </w:t>
      </w:r>
      <w:r w:rsidRPr="00AC4C28">
        <w:rPr>
          <w:rFonts w:eastAsia="MS Mincho" w:cs="Courier"/>
          <w:color w:val="000000"/>
          <w:lang w:eastAsia="ja-JP"/>
        </w:rPr>
        <w:t xml:space="preserve">model and a set of abstract operations and elements for </w:t>
      </w:r>
      <w:r w:rsidR="001F48F6">
        <w:rPr>
          <w:rFonts w:eastAsia="MS Mincho" w:cs="Courier"/>
          <w:color w:val="000000"/>
          <w:lang w:eastAsia="ja-JP"/>
        </w:rPr>
        <w:t>System</w:t>
      </w:r>
      <w:r w:rsidR="00B25042">
        <w:rPr>
          <w:rFonts w:eastAsia="MS Mincho" w:cs="Courier"/>
          <w:color w:val="000000"/>
          <w:lang w:eastAsia="ja-JP"/>
        </w:rPr>
        <w:t xml:space="preserve"> related</w:t>
      </w:r>
      <w:r w:rsidRPr="00AC4C28">
        <w:rPr>
          <w:rFonts w:eastAsia="MS Mincho" w:cs="Courier"/>
          <w:color w:val="000000"/>
          <w:lang w:eastAsia="ja-JP"/>
        </w:rPr>
        <w:t xml:space="preserve"> </w:t>
      </w:r>
      <w:r w:rsidR="00B25042">
        <w:rPr>
          <w:rFonts w:eastAsia="MS Mincho" w:cs="Courier"/>
          <w:color w:val="000000"/>
          <w:lang w:eastAsia="ja-JP"/>
        </w:rPr>
        <w:t>s</w:t>
      </w:r>
      <w:r w:rsidRPr="00AC4C28">
        <w:rPr>
          <w:rFonts w:eastAsia="MS Mincho" w:cs="Courier"/>
          <w:color w:val="000000"/>
          <w:lang w:eastAsia="ja-JP"/>
        </w:rPr>
        <w:t>ervices</w:t>
      </w:r>
      <w:r w:rsidR="00B25042">
        <w:rPr>
          <w:rFonts w:eastAsia="MS Mincho" w:cs="Courier"/>
          <w:color w:val="000000"/>
          <w:lang w:eastAsia="ja-JP"/>
        </w:rPr>
        <w:t>.</w:t>
      </w:r>
      <w:r w:rsidR="008F2A8A">
        <w:rPr>
          <w:rFonts w:eastAsia="MS Mincho" w:cs="Courier"/>
          <w:color w:val="000000"/>
          <w:lang w:eastAsia="ja-JP"/>
        </w:rPr>
        <w:t xml:space="preserve"> </w:t>
      </w:r>
      <w:r w:rsidRPr="00AC4C28">
        <w:rPr>
          <w:rFonts w:eastAsia="MS Mincho" w:cs="Courier"/>
          <w:color w:val="000000"/>
          <w:lang w:eastAsia="ja-JP"/>
        </w:rPr>
        <w:t xml:space="preserve">In order to implement </w:t>
      </w:r>
      <w:r w:rsidR="00B25042">
        <w:rPr>
          <w:rFonts w:eastAsia="MS Mincho" w:cs="Courier"/>
          <w:color w:val="000000"/>
          <w:lang w:eastAsia="ja-JP"/>
        </w:rPr>
        <w:t>an</w:t>
      </w:r>
      <w:r w:rsidR="00B25042" w:rsidRPr="00AC4C28">
        <w:rPr>
          <w:rFonts w:eastAsia="MS Mincho" w:cs="Courier"/>
          <w:color w:val="000000"/>
          <w:lang w:eastAsia="ja-JP"/>
        </w:rPr>
        <w:t xml:space="preserve"> </w:t>
      </w:r>
      <w:r w:rsidRPr="00AC4C28">
        <w:rPr>
          <w:rFonts w:eastAsia="MS Mincho" w:cs="Courier"/>
          <w:color w:val="000000"/>
          <w:lang w:eastAsia="ja-JP"/>
        </w:rPr>
        <w:t xml:space="preserve">abstract </w:t>
      </w:r>
      <w:r w:rsidR="00B25042">
        <w:rPr>
          <w:rFonts w:eastAsia="MS Mincho" w:cs="Courier"/>
          <w:color w:val="000000"/>
          <w:lang w:eastAsia="ja-JP"/>
        </w:rPr>
        <w:t xml:space="preserve">model of the </w:t>
      </w:r>
      <w:r w:rsidRPr="00AC4C28">
        <w:rPr>
          <w:rFonts w:eastAsia="MS Mincho" w:cs="Courier"/>
          <w:color w:val="000000"/>
          <w:lang w:eastAsia="ja-JP"/>
        </w:rPr>
        <w:t xml:space="preserve">operations and elements for </w:t>
      </w:r>
      <w:r w:rsidR="005A7FE5">
        <w:rPr>
          <w:rFonts w:eastAsia="MS Mincho" w:cs="Courier"/>
          <w:color w:val="000000"/>
          <w:lang w:eastAsia="ja-JP"/>
        </w:rPr>
        <w:t xml:space="preserve">the </w:t>
      </w:r>
      <w:proofErr w:type="spellStart"/>
      <w:r w:rsidR="00062F85" w:rsidRPr="001324A2">
        <w:t>the</w:t>
      </w:r>
      <w:proofErr w:type="spellEnd"/>
      <w:r w:rsidR="00062F85" w:rsidRPr="001324A2">
        <w:t xml:space="preserve"> </w:t>
      </w:r>
      <w:proofErr w:type="spellStart"/>
      <w:r w:rsidR="00062F85" w:rsidRPr="001324A2">
        <w:t>SystemControlService</w:t>
      </w:r>
      <w:proofErr w:type="spellEnd"/>
      <w:r w:rsidR="00062F85" w:rsidRPr="001324A2">
        <w:t xml:space="preserve"> of the Imaging Device</w:t>
      </w:r>
      <w:r w:rsidRPr="00AC4C28">
        <w:rPr>
          <w:rFonts w:eastAsia="MS Mincho" w:cs="Courier"/>
          <w:color w:val="000000"/>
          <w:lang w:eastAsia="ja-JP"/>
        </w:rPr>
        <w:t xml:space="preserve">, there is </w:t>
      </w:r>
      <w:r w:rsidR="00B25042">
        <w:rPr>
          <w:rFonts w:eastAsia="MS Mincho" w:cs="Courier"/>
          <w:color w:val="000000"/>
          <w:lang w:eastAsia="ja-JP"/>
        </w:rPr>
        <w:t xml:space="preserve">need </w:t>
      </w:r>
      <w:r w:rsidRPr="00AC4C28">
        <w:rPr>
          <w:rFonts w:eastAsia="MS Mincho" w:cs="Courier"/>
          <w:color w:val="000000"/>
          <w:lang w:eastAsia="ja-JP"/>
        </w:rPr>
        <w:t xml:space="preserve">to map </w:t>
      </w:r>
      <w:r w:rsidR="004309DD">
        <w:rPr>
          <w:rFonts w:eastAsia="MS Mincho" w:cs="Courier"/>
          <w:color w:val="000000"/>
          <w:lang w:eastAsia="ja-JP"/>
        </w:rPr>
        <w:t>the</w:t>
      </w:r>
      <w:r w:rsidR="003A007A">
        <w:rPr>
          <w:rFonts w:eastAsia="MS Mincho" w:cs="Courier"/>
          <w:color w:val="000000"/>
          <w:lang w:eastAsia="ja-JP"/>
        </w:rPr>
        <w:t>m</w:t>
      </w:r>
      <w:r w:rsidR="004309DD">
        <w:rPr>
          <w:rFonts w:eastAsia="MS Mincho" w:cs="Courier"/>
          <w:color w:val="000000"/>
          <w:lang w:eastAsia="ja-JP"/>
        </w:rPr>
        <w:t xml:space="preserve"> to </w:t>
      </w:r>
      <w:r w:rsidR="003A007A">
        <w:rPr>
          <w:rFonts w:eastAsia="MS Mincho" w:cs="Courier"/>
          <w:color w:val="000000"/>
          <w:lang w:eastAsia="ja-JP"/>
        </w:rPr>
        <w:t xml:space="preserve">applications and </w:t>
      </w:r>
      <w:r w:rsidR="004309DD">
        <w:rPr>
          <w:rFonts w:eastAsia="MS Mincho" w:cs="Courier"/>
          <w:color w:val="000000"/>
          <w:lang w:eastAsia="ja-JP"/>
        </w:rPr>
        <w:t>communication protocols</w:t>
      </w:r>
      <w:r w:rsidR="00D854E8">
        <w:rPr>
          <w:rFonts w:eastAsia="MS Mincho" w:cs="Courier"/>
          <w:color w:val="000000"/>
          <w:lang w:eastAsia="ja-JP"/>
        </w:rPr>
        <w:t xml:space="preserve"> </w:t>
      </w:r>
      <w:r w:rsidR="003A007A">
        <w:rPr>
          <w:rFonts w:eastAsia="MS Mincho" w:cs="Courier"/>
          <w:color w:val="000000"/>
          <w:lang w:eastAsia="ja-JP"/>
        </w:rPr>
        <w:t>that</w:t>
      </w:r>
      <w:r w:rsidR="0035672A">
        <w:rPr>
          <w:rFonts w:eastAsia="MS Mincho" w:cs="Courier"/>
          <w:color w:val="000000"/>
          <w:lang w:eastAsia="ja-JP"/>
        </w:rPr>
        <w:t xml:space="preserve"> support interactions between </w:t>
      </w:r>
      <w:proofErr w:type="spellStart"/>
      <w:r w:rsidR="001F48F6">
        <w:rPr>
          <w:rFonts w:eastAsia="MS Mincho" w:cs="Courier"/>
          <w:color w:val="000000"/>
          <w:lang w:eastAsia="ja-JP"/>
        </w:rPr>
        <w:t>System</w:t>
      </w:r>
      <w:r w:rsidR="00EC744B">
        <w:rPr>
          <w:rFonts w:eastAsia="MS Mincho" w:cs="Courier"/>
          <w:color w:val="000000"/>
          <w:lang w:eastAsia="ja-JP"/>
        </w:rPr>
        <w:t>Control</w:t>
      </w:r>
      <w:proofErr w:type="spellEnd"/>
      <w:r w:rsidR="0035672A">
        <w:rPr>
          <w:rFonts w:eastAsia="MS Mincho" w:cs="Courier"/>
          <w:color w:val="000000"/>
          <w:lang w:eastAsia="ja-JP"/>
        </w:rPr>
        <w:t xml:space="preserve"> Clients and </w:t>
      </w:r>
      <w:proofErr w:type="spellStart"/>
      <w:r w:rsidR="00E171B6">
        <w:rPr>
          <w:rFonts w:eastAsia="MS Mincho" w:cs="Courier"/>
          <w:color w:val="000000"/>
          <w:lang w:eastAsia="ja-JP"/>
        </w:rPr>
        <w:t>SystemControlService</w:t>
      </w:r>
      <w:proofErr w:type="spellEnd"/>
      <w:r w:rsidR="0035672A">
        <w:rPr>
          <w:rFonts w:eastAsia="MS Mincho" w:cs="Courier"/>
          <w:color w:val="000000"/>
          <w:lang w:eastAsia="ja-JP"/>
        </w:rPr>
        <w:t xml:space="preserve">. </w:t>
      </w:r>
      <w:r w:rsidR="003674AA">
        <w:rPr>
          <w:rFonts w:eastAsia="MS Mincho" w:cs="Courier"/>
          <w:color w:val="000000"/>
          <w:lang w:eastAsia="ja-JP"/>
        </w:rPr>
        <w:t>Associated</w:t>
      </w:r>
      <w:r w:rsidR="00EC31E1">
        <w:rPr>
          <w:rFonts w:eastAsia="MS Mincho" w:cs="Courier"/>
          <w:color w:val="000000"/>
          <w:lang w:eastAsia="ja-JP"/>
        </w:rPr>
        <w:t xml:space="preserve"> with this specification is </w:t>
      </w:r>
      <w:r w:rsidR="00845602" w:rsidRPr="00AC4C28">
        <w:rPr>
          <w:rFonts w:eastAsia="MS Mincho" w:cs="Courier"/>
          <w:color w:val="000000"/>
          <w:lang w:eastAsia="ja-JP"/>
        </w:rPr>
        <w:t>a binding of the</w:t>
      </w:r>
      <w:r w:rsidR="003A007A">
        <w:rPr>
          <w:rFonts w:eastAsia="MS Mincho" w:cs="Courier"/>
          <w:color w:val="000000"/>
          <w:lang w:eastAsia="ja-JP"/>
        </w:rPr>
        <w:t xml:space="preserve"> abstract model into </w:t>
      </w:r>
      <w:r w:rsidR="00EC31E1">
        <w:rPr>
          <w:rFonts w:eastAsia="MS Mincho" w:cs="Courier"/>
          <w:color w:val="000000"/>
          <w:lang w:eastAsia="ja-JP"/>
        </w:rPr>
        <w:t>XML</w:t>
      </w:r>
      <w:r w:rsidR="003A007A">
        <w:rPr>
          <w:rFonts w:eastAsia="MS Mincho" w:cs="Courier"/>
          <w:color w:val="000000"/>
          <w:lang w:eastAsia="ja-JP"/>
        </w:rPr>
        <w:t xml:space="preserve"> Schema</w:t>
      </w:r>
      <w:r w:rsidR="00EC31E1">
        <w:rPr>
          <w:rFonts w:eastAsia="MS Mincho" w:cs="Courier"/>
          <w:color w:val="000000"/>
          <w:lang w:eastAsia="ja-JP"/>
        </w:rPr>
        <w:t xml:space="preserve">.  Associated with the </w:t>
      </w:r>
      <w:proofErr w:type="spellStart"/>
      <w:r w:rsidR="00EC31E1">
        <w:rPr>
          <w:rFonts w:eastAsia="MS Mincho" w:cs="Courier"/>
          <w:color w:val="000000"/>
          <w:lang w:eastAsia="ja-JP"/>
        </w:rPr>
        <w:t>SystemControlService’s</w:t>
      </w:r>
      <w:proofErr w:type="spellEnd"/>
      <w:r w:rsidR="00EC31E1">
        <w:rPr>
          <w:rFonts w:eastAsia="MS Mincho" w:cs="Courier"/>
          <w:color w:val="000000"/>
          <w:lang w:eastAsia="ja-JP"/>
        </w:rPr>
        <w:t xml:space="preserve"> operations is a Web Services </w:t>
      </w:r>
      <w:r w:rsidR="003674AA">
        <w:rPr>
          <w:rFonts w:eastAsia="MS Mincho" w:cs="Courier"/>
          <w:color w:val="000000"/>
          <w:lang w:eastAsia="ja-JP"/>
        </w:rPr>
        <w:t>Definition Language (</w:t>
      </w:r>
      <w:r w:rsidR="00EC31E1">
        <w:rPr>
          <w:rFonts w:eastAsia="MS Mincho" w:cs="Courier"/>
          <w:color w:val="000000"/>
          <w:lang w:eastAsia="ja-JP"/>
        </w:rPr>
        <w:t>WSDL)</w:t>
      </w:r>
      <w:r w:rsidR="00EC31E1" w:rsidRPr="00EC31E1">
        <w:rPr>
          <w:rFonts w:eastAsia="MS Mincho" w:cs="Courier"/>
          <w:color w:val="000000"/>
          <w:lang w:eastAsia="ja-JP"/>
        </w:rPr>
        <w:t xml:space="preserve"> </w:t>
      </w:r>
      <w:r w:rsidR="00EC31E1">
        <w:rPr>
          <w:rFonts w:eastAsia="MS Mincho" w:cs="Courier"/>
          <w:color w:val="000000"/>
          <w:lang w:eastAsia="ja-JP"/>
        </w:rPr>
        <w:t>representation.</w:t>
      </w:r>
      <w:r w:rsidR="003A007A">
        <w:rPr>
          <w:rFonts w:eastAsia="MS Mincho" w:cs="Courier"/>
          <w:color w:val="000000"/>
          <w:lang w:eastAsia="ja-JP"/>
        </w:rPr>
        <w:t xml:space="preserve"> </w:t>
      </w:r>
    </w:p>
    <w:p w:rsidR="00764F0D" w:rsidRPr="00A16788" w:rsidRDefault="00764F0D" w:rsidP="00A16788">
      <w:pPr>
        <w:pStyle w:val="Heading2"/>
        <w:jc w:val="both"/>
        <w:rPr>
          <w:bCs/>
        </w:rPr>
      </w:pPr>
      <w:bookmarkStart w:id="50" w:name="_Toc179685428"/>
      <w:bookmarkStart w:id="51" w:name="_Toc170621537"/>
      <w:bookmarkStart w:id="52" w:name="_Toc177863380"/>
      <w:bookmarkStart w:id="53" w:name="_Toc178134828"/>
      <w:bookmarkStart w:id="54" w:name="_Toc188408541"/>
      <w:bookmarkStart w:id="55" w:name="_Toc194966379"/>
      <w:bookmarkStart w:id="56" w:name="_Toc317245323"/>
      <w:bookmarkEnd w:id="50"/>
      <w:r w:rsidRPr="00A16788">
        <w:rPr>
          <w:bCs/>
        </w:rPr>
        <w:lastRenderedPageBreak/>
        <w:t xml:space="preserve">Out of Scope for </w:t>
      </w:r>
      <w:bookmarkEnd w:id="51"/>
      <w:bookmarkEnd w:id="52"/>
      <w:bookmarkEnd w:id="53"/>
      <w:bookmarkEnd w:id="54"/>
      <w:bookmarkEnd w:id="55"/>
      <w:r w:rsidR="00062F85" w:rsidRPr="001324A2">
        <w:t>System Object and System Control Service</w:t>
      </w:r>
      <w:bookmarkEnd w:id="56"/>
    </w:p>
    <w:p w:rsidR="00362817" w:rsidRDefault="00362817" w:rsidP="00CB1986">
      <w:pPr>
        <w:jc w:val="both"/>
      </w:pPr>
      <w:r>
        <w:t xml:space="preserve">The basic </w:t>
      </w:r>
      <w:proofErr w:type="spellStart"/>
      <w:r w:rsidR="00E171B6">
        <w:t>SystemControlService</w:t>
      </w:r>
      <w:proofErr w:type="spellEnd"/>
      <w:r>
        <w:t xml:space="preserve"> model defined in this document </w:t>
      </w:r>
      <w:r w:rsidR="00B25042">
        <w:t xml:space="preserve">is targeted to </w:t>
      </w:r>
      <w:r>
        <w:t xml:space="preserve">support enterprise </w:t>
      </w:r>
      <w:proofErr w:type="spellStart"/>
      <w:r w:rsidR="00E171B6">
        <w:t>SystemControlService</w:t>
      </w:r>
      <w:proofErr w:type="spellEnd"/>
      <w:r>
        <w:t xml:space="preserve"> applications. However this document does not specify any application specific semantics.  </w:t>
      </w:r>
      <w:r w:rsidR="00E70864">
        <w:t xml:space="preserve">The following </w:t>
      </w:r>
      <w:r w:rsidR="00062F85">
        <w:t xml:space="preserve">are </w:t>
      </w:r>
      <w:r w:rsidR="00E70864">
        <w:t>out of scope</w:t>
      </w:r>
      <w:r>
        <w:t>:</w:t>
      </w:r>
    </w:p>
    <w:p w:rsidR="007D33A8" w:rsidRDefault="00362817" w:rsidP="00230493">
      <w:pPr>
        <w:numPr>
          <w:ilvl w:val="0"/>
          <w:numId w:val="2"/>
        </w:numPr>
        <w:jc w:val="both"/>
      </w:pPr>
      <w:r>
        <w:t>Semantics of any compound service</w:t>
      </w:r>
      <w:r w:rsidR="0011077C" w:rsidRPr="0011077C">
        <w:t xml:space="preserve"> </w:t>
      </w:r>
      <w:r w:rsidR="0011077C">
        <w:t>such as</w:t>
      </w:r>
      <w:r>
        <w:t xml:space="preserve"> </w:t>
      </w:r>
      <w:r w:rsidR="005A7FE5">
        <w:t>Copy</w:t>
      </w:r>
      <w:r>
        <w:t>-</w:t>
      </w:r>
      <w:r w:rsidR="0098117C">
        <w:t>And-Email</w:t>
      </w:r>
      <w:r w:rsidR="0011077C">
        <w:t>.</w:t>
      </w:r>
    </w:p>
    <w:p w:rsidR="007D33A8" w:rsidRDefault="00362817" w:rsidP="00CB1986">
      <w:pPr>
        <w:numPr>
          <w:ilvl w:val="0"/>
          <w:numId w:val="2"/>
        </w:numPr>
        <w:jc w:val="both"/>
      </w:pPr>
      <w:r>
        <w:t xml:space="preserve">Semantics of any workflow protocol, i.e., sequencing and coordination of </w:t>
      </w:r>
      <w:r w:rsidR="00A94D2F">
        <w:t>Job</w:t>
      </w:r>
      <w:r>
        <w:t>s across multiple services.</w:t>
      </w:r>
    </w:p>
    <w:p w:rsidR="00A16788" w:rsidRPr="00E96E09" w:rsidRDefault="004F06AA" w:rsidP="00E96E09">
      <w:pPr>
        <w:pStyle w:val="Heading2"/>
        <w:jc w:val="both"/>
        <w:rPr>
          <w:bCs/>
        </w:rPr>
      </w:pPr>
      <w:bookmarkStart w:id="57" w:name="_Toc268008923"/>
      <w:bookmarkStart w:id="58" w:name="_Toc194966380"/>
      <w:bookmarkStart w:id="59" w:name="_Toc317245324"/>
      <w:bookmarkEnd w:id="57"/>
      <w:r>
        <w:rPr>
          <w:bCs/>
        </w:rPr>
        <w:t>C</w:t>
      </w:r>
      <w:r w:rsidRPr="00E96E09">
        <w:rPr>
          <w:bCs/>
        </w:rPr>
        <w:t>onventions</w:t>
      </w:r>
      <w:r>
        <w:rPr>
          <w:bCs/>
        </w:rPr>
        <w:t xml:space="preserve"> </w:t>
      </w:r>
      <w:r w:rsidR="003674AA">
        <w:rPr>
          <w:bCs/>
        </w:rPr>
        <w:t>for Mapping</w:t>
      </w:r>
      <w:r w:rsidRPr="00E96E09">
        <w:rPr>
          <w:bCs/>
        </w:rPr>
        <w:t xml:space="preserve"> </w:t>
      </w:r>
      <w:r>
        <w:rPr>
          <w:bCs/>
        </w:rPr>
        <w:t xml:space="preserve">the </w:t>
      </w:r>
      <w:r w:rsidR="00A16788" w:rsidRPr="00E96E09">
        <w:rPr>
          <w:bCs/>
        </w:rPr>
        <w:t xml:space="preserve">Model </w:t>
      </w:r>
      <w:bookmarkEnd w:id="58"/>
      <w:r w:rsidR="00FF020C">
        <w:rPr>
          <w:bCs/>
        </w:rPr>
        <w:t xml:space="preserve">to XML </w:t>
      </w:r>
      <w:r>
        <w:rPr>
          <w:bCs/>
        </w:rPr>
        <w:t>S</w:t>
      </w:r>
      <w:r w:rsidR="00FF020C">
        <w:rPr>
          <w:bCs/>
        </w:rPr>
        <w:t>chema</w:t>
      </w:r>
      <w:bookmarkEnd w:id="59"/>
    </w:p>
    <w:p w:rsidR="00AF1F05" w:rsidRDefault="00A16788" w:rsidP="00A16788">
      <w:r>
        <w:t xml:space="preserve">The </w:t>
      </w:r>
      <w:proofErr w:type="spellStart"/>
      <w:r w:rsidR="00E171B6">
        <w:t>SystemControlService</w:t>
      </w:r>
      <w:proofErr w:type="spellEnd"/>
      <w:r w:rsidR="00E96E09">
        <w:t xml:space="preserve"> </w:t>
      </w:r>
      <w:r>
        <w:t xml:space="preserve">model is described in this document as an XML schema.  This is for </w:t>
      </w:r>
      <w:r w:rsidR="00E96E09">
        <w:t xml:space="preserve">the sake of </w:t>
      </w:r>
      <w:r>
        <w:t xml:space="preserve">convenience and does not require a protocol mapping involving XML.  </w:t>
      </w:r>
      <w:proofErr w:type="gramStart"/>
      <w:r>
        <w:t xml:space="preserve">The </w:t>
      </w:r>
      <w:r w:rsidR="00062F85">
        <w:t xml:space="preserve"> elements</w:t>
      </w:r>
      <w:proofErr w:type="gramEnd"/>
      <w:r w:rsidR="00E96E09">
        <w:t xml:space="preserve"> such as </w:t>
      </w:r>
      <w:r w:rsidR="00DF23D9">
        <w:t>System</w:t>
      </w:r>
      <w:r w:rsidR="00E96E09">
        <w:t xml:space="preserve">, </w:t>
      </w:r>
      <w:proofErr w:type="spellStart"/>
      <w:r w:rsidR="00F75BB6">
        <w:t>PrintService</w:t>
      </w:r>
      <w:proofErr w:type="spellEnd"/>
      <w:r w:rsidR="00FD2262">
        <w:t xml:space="preserve">, and </w:t>
      </w:r>
      <w:proofErr w:type="spellStart"/>
      <w:r w:rsidR="00F75BB6">
        <w:t>InputTray</w:t>
      </w:r>
      <w:proofErr w:type="spellEnd"/>
      <w:r w:rsidR="00F75BB6">
        <w:t xml:space="preserve"> </w:t>
      </w:r>
      <w:r w:rsidR="00E96E09">
        <w:t xml:space="preserve">can be represented in any number of ways.  Abstractly they are objects which contain attributes or properties that express characteristics of the object.   For the remainder of this document references to </w:t>
      </w:r>
      <w:r w:rsidR="007A5C8E">
        <w:t>attribute</w:t>
      </w:r>
      <w:r w:rsidR="00E96E09">
        <w:t xml:space="preserve"> or </w:t>
      </w:r>
      <w:r w:rsidR="007A5C8E">
        <w:t>element</w:t>
      </w:r>
      <w:r w:rsidR="00E96E09">
        <w:t xml:space="preserve"> refer to XML </w:t>
      </w:r>
      <w:r w:rsidR="007A5C8E">
        <w:t>attribute</w:t>
      </w:r>
      <w:r w:rsidR="00E96E09">
        <w:t xml:space="preserve">s and XML </w:t>
      </w:r>
      <w:r w:rsidR="007A5C8E">
        <w:t>element</w:t>
      </w:r>
      <w:r w:rsidR="00E96E09">
        <w:t>s respectively.  Either of these can be considered to be attributes or properties of objects.</w:t>
      </w:r>
    </w:p>
    <w:p w:rsidR="00AF1F05" w:rsidRPr="00AF1F05" w:rsidRDefault="00AF1F05" w:rsidP="00D52E33">
      <w:pPr>
        <w:pStyle w:val="Heading2"/>
        <w:rPr>
          <w:rFonts w:eastAsia="MS Mincho"/>
        </w:rPr>
      </w:pPr>
      <w:bookmarkStart w:id="60" w:name="_Toc306190288"/>
      <w:bookmarkStart w:id="61" w:name="_Toc317245325"/>
      <w:r w:rsidRPr="00AF1F05">
        <w:rPr>
          <w:rFonts w:eastAsia="MS Mincho"/>
        </w:rPr>
        <w:t>Conventions used in figures</w:t>
      </w:r>
      <w:bookmarkEnd w:id="60"/>
      <w:bookmarkEnd w:id="61"/>
    </w:p>
    <w:p w:rsidR="00AF1F05" w:rsidRDefault="00AF1F05" w:rsidP="000D146A">
      <w:pPr>
        <w:rPr>
          <w:rFonts w:eastAsia="MS Mincho"/>
        </w:rPr>
      </w:pPr>
      <w:r>
        <w:rPr>
          <w:rFonts w:eastAsia="MS Mincho"/>
        </w:rPr>
        <w:t xml:space="preserve">In the figures within this specification the following conventions are used.  Required semantic elements (e.g., Element1) are shown in a solid box and optional elements (e.g., Element3) are shown in a dashed box.  A sequence of elements (e.g., Element2, Element3, any) is represented by the connector to the right of Element1.  When only one of a set of elements can be used (e.g., Element4 or Element5) that group is represented by the connector to the right of Element2.  All sequences of lists have an extension point at the end (i.e., any) that allows vendors or sites to add their own properly qualified extensions.  See PWG5108.1 section 10.  All processing elements are decorated with the </w:t>
      </w:r>
      <w:proofErr w:type="spellStart"/>
      <w:r>
        <w:rPr>
          <w:rFonts w:eastAsia="MS Mincho"/>
        </w:rPr>
        <w:t>MustHonor</w:t>
      </w:r>
      <w:proofErr w:type="spellEnd"/>
      <w:r>
        <w:rPr>
          <w:rFonts w:eastAsia="MS Mincho"/>
        </w:rPr>
        <w:t xml:space="preserve"> attribute.  The element may also be decorated with properly qualified vendor extension attributes.</w:t>
      </w:r>
    </w:p>
    <w:p w:rsidR="00AF1F05" w:rsidRDefault="00AF1F05" w:rsidP="00AF1F05">
      <w:pPr>
        <w:pStyle w:val="IEEEStdsParagraph"/>
        <w:keepNext/>
        <w:jc w:val="center"/>
      </w:pPr>
      <w:r>
        <w:rPr>
          <w:rFonts w:eastAsia="MS Mincho"/>
          <w:noProof/>
        </w:rPr>
        <w:drawing>
          <wp:inline distT="0" distB="0" distL="0" distR="0">
            <wp:extent cx="3069389" cy="15658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n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69389" cy="1565855"/>
                    </a:xfrm>
                    <a:prstGeom prst="rect">
                      <a:avLst/>
                    </a:prstGeom>
                  </pic:spPr>
                </pic:pic>
              </a:graphicData>
            </a:graphic>
          </wp:inline>
        </w:drawing>
      </w:r>
    </w:p>
    <w:p w:rsidR="00AF1F05" w:rsidRPr="005033A7" w:rsidRDefault="00AF1F05" w:rsidP="00AF1F05">
      <w:pPr>
        <w:pStyle w:val="Caption"/>
        <w:rPr>
          <w:rFonts w:eastAsia="MS Mincho"/>
        </w:rPr>
      </w:pPr>
      <w:bookmarkStart w:id="62" w:name="_Toc306190333"/>
      <w:bookmarkStart w:id="63" w:name="_Toc317245403"/>
      <w:r>
        <w:t xml:space="preserve">Figure </w:t>
      </w:r>
      <w:r w:rsidR="004D1A24">
        <w:fldChar w:fldCharType="begin"/>
      </w:r>
      <w:r w:rsidR="00682387">
        <w:instrText xml:space="preserve"> SEQ Figure \* ARABIC </w:instrText>
      </w:r>
      <w:r w:rsidR="004D1A24">
        <w:fldChar w:fldCharType="separate"/>
      </w:r>
      <w:r w:rsidR="00174399">
        <w:rPr>
          <w:noProof/>
        </w:rPr>
        <w:t>1</w:t>
      </w:r>
      <w:r w:rsidR="004D1A24">
        <w:rPr>
          <w:noProof/>
        </w:rPr>
        <w:fldChar w:fldCharType="end"/>
      </w:r>
      <w:r>
        <w:t xml:space="preserve"> Model Conventions</w:t>
      </w:r>
      <w:bookmarkEnd w:id="62"/>
      <w:bookmarkEnd w:id="63"/>
    </w:p>
    <w:p w:rsidR="00987FCA" w:rsidRDefault="00384794" w:rsidP="00987FCA">
      <w:pPr>
        <w:pStyle w:val="Heading1"/>
      </w:pPr>
      <w:bookmarkStart w:id="64" w:name="_Toc173217106"/>
      <w:bookmarkStart w:id="65" w:name="_Toc173217107"/>
      <w:bookmarkStart w:id="66" w:name="_Toc317245326"/>
      <w:bookmarkStart w:id="67" w:name="_Toc170621547"/>
      <w:bookmarkStart w:id="68" w:name="_Toc177863404"/>
      <w:bookmarkStart w:id="69" w:name="_Toc178134852"/>
      <w:bookmarkStart w:id="70" w:name="_Toc188408590"/>
      <w:bookmarkStart w:id="71" w:name="_Toc194966382"/>
      <w:bookmarkEnd w:id="40"/>
      <w:bookmarkEnd w:id="41"/>
      <w:bookmarkEnd w:id="42"/>
      <w:bookmarkEnd w:id="43"/>
      <w:bookmarkEnd w:id="64"/>
      <w:bookmarkEnd w:id="65"/>
      <w:r>
        <w:t>Imaging Device Model</w:t>
      </w:r>
      <w:bookmarkEnd w:id="66"/>
    </w:p>
    <w:p w:rsidR="000807C6" w:rsidRDefault="000807C6" w:rsidP="007927D3">
      <w:pPr>
        <w:pStyle w:val="BodyText"/>
      </w:pPr>
      <w:r>
        <w:t xml:space="preserve">There is both a </w:t>
      </w:r>
      <w:proofErr w:type="spellStart"/>
      <w:r>
        <w:t>System</w:t>
      </w:r>
      <w:r w:rsidR="003A576B">
        <w:t>Control</w:t>
      </w:r>
      <w:r>
        <w:t>Service</w:t>
      </w:r>
      <w:proofErr w:type="spellEnd"/>
      <w:r>
        <w:t xml:space="preserve"> and a System </w:t>
      </w:r>
      <w:r w:rsidR="003A576B">
        <w:t>O</w:t>
      </w:r>
      <w:r>
        <w:t xml:space="preserve">bject in the </w:t>
      </w:r>
      <w:r w:rsidR="00993A94">
        <w:t>Imaging Device</w:t>
      </w:r>
      <w:r>
        <w:t xml:space="preserve"> Model.  The distinction between them is that the System </w:t>
      </w:r>
      <w:r w:rsidR="003A576B">
        <w:t>O</w:t>
      </w:r>
      <w:r>
        <w:t xml:space="preserve">bject represents the </w:t>
      </w:r>
      <w:r w:rsidR="00993A94">
        <w:t>Imaging Device</w:t>
      </w:r>
      <w:r>
        <w:t xml:space="preserve"> as a whole and is the root container for all the </w:t>
      </w:r>
      <w:r w:rsidR="00993A94">
        <w:t>Imaging Device</w:t>
      </w:r>
      <w:r>
        <w:t xml:space="preserve"> </w:t>
      </w:r>
      <w:r w:rsidR="00275210">
        <w:t>attributes</w:t>
      </w:r>
      <w:r>
        <w:t>, components and</w:t>
      </w:r>
      <w:r w:rsidR="00E171B6">
        <w:t xml:space="preserve"> services</w:t>
      </w:r>
      <w:r w:rsidR="00E171B6" w:rsidDel="00275210">
        <w:t>.</w:t>
      </w:r>
      <w:r>
        <w:t xml:space="preserve">  The </w:t>
      </w:r>
      <w:proofErr w:type="spellStart"/>
      <w:r w:rsidR="00E171B6">
        <w:t>SystemControlService</w:t>
      </w:r>
      <w:proofErr w:type="spellEnd"/>
      <w:r>
        <w:t xml:space="preserve"> acts upon the System </w:t>
      </w:r>
      <w:r w:rsidR="00C200A1">
        <w:t>O</w:t>
      </w:r>
      <w:r>
        <w:t xml:space="preserve">bject on behalf of </w:t>
      </w:r>
      <w:proofErr w:type="spellStart"/>
      <w:r w:rsidR="00E171B6">
        <w:t>SystemControl</w:t>
      </w:r>
      <w:proofErr w:type="spellEnd"/>
      <w:r>
        <w:t xml:space="preserve"> </w:t>
      </w:r>
      <w:r w:rsidR="00E171B6">
        <w:t>C</w:t>
      </w:r>
      <w:r>
        <w:t xml:space="preserve">lients to query the state of the </w:t>
      </w:r>
      <w:r w:rsidR="00275210">
        <w:t xml:space="preserve">System </w:t>
      </w:r>
      <w:r w:rsidR="00C200A1">
        <w:t>O</w:t>
      </w:r>
      <w:r>
        <w:t xml:space="preserve">bject and to affect the System </w:t>
      </w:r>
      <w:r w:rsidR="00C200A1">
        <w:t>O</w:t>
      </w:r>
      <w:r>
        <w:t xml:space="preserve">bject state through a </w:t>
      </w:r>
      <w:r w:rsidR="00275210">
        <w:t>well-defined</w:t>
      </w:r>
      <w:r>
        <w:t xml:space="preserve"> set of operations</w:t>
      </w:r>
    </w:p>
    <w:p w:rsidR="007927D3" w:rsidRDefault="000807C6" w:rsidP="007927D3">
      <w:pPr>
        <w:pStyle w:val="BodyText"/>
      </w:pPr>
      <w:r>
        <w:t xml:space="preserve">The </w:t>
      </w:r>
      <w:proofErr w:type="spellStart"/>
      <w:r w:rsidR="00E171B6">
        <w:t>SystemControlService</w:t>
      </w:r>
      <w:proofErr w:type="spellEnd"/>
      <w:r w:rsidR="007927D3">
        <w:t xml:space="preserve"> fits within the </w:t>
      </w:r>
      <w:r w:rsidR="00993A94">
        <w:t>Imaging Device</w:t>
      </w:r>
      <w:r w:rsidR="007927D3">
        <w:t xml:space="preserve"> model as one of a number of services that can be hosted on a multifunction device (</w:t>
      </w:r>
      <w:r w:rsidR="00C17D3C">
        <w:t xml:space="preserve">i.e., </w:t>
      </w:r>
      <w:r w:rsidR="007927D3">
        <w:t>System</w:t>
      </w:r>
      <w:r>
        <w:t xml:space="preserve"> or System </w:t>
      </w:r>
      <w:r w:rsidR="00C200A1">
        <w:t>O</w:t>
      </w:r>
      <w:r>
        <w:t>bject</w:t>
      </w:r>
      <w:r w:rsidR="007927D3">
        <w:t xml:space="preserve">).  </w:t>
      </w:r>
      <w:r w:rsidR="001A3E7B">
        <w:t xml:space="preserve">One difference between the </w:t>
      </w:r>
      <w:proofErr w:type="spellStart"/>
      <w:r w:rsidR="00E171B6">
        <w:t>SystemControlService</w:t>
      </w:r>
      <w:proofErr w:type="spellEnd"/>
      <w:r w:rsidR="001A3E7B">
        <w:t xml:space="preserve"> and other hosted services is that t</w:t>
      </w:r>
      <w:r w:rsidR="001A3E7B" w:rsidRPr="001A3E7B">
        <w:t>he</w:t>
      </w:r>
      <w:r w:rsidR="001A3E7B">
        <w:t xml:space="preserve">re </w:t>
      </w:r>
      <w:r w:rsidR="00384794">
        <w:t xml:space="preserve">can </w:t>
      </w:r>
      <w:r w:rsidR="001A3E7B">
        <w:t xml:space="preserve">only </w:t>
      </w:r>
      <w:r w:rsidR="00384794">
        <w:t xml:space="preserve">be </w:t>
      </w:r>
      <w:r w:rsidR="001A3E7B">
        <w:t xml:space="preserve">a single instance.    Another difference is that that since this service is not job oriented there </w:t>
      </w:r>
      <w:r w:rsidR="000D4F00" w:rsidRPr="001A3E7B">
        <w:t xml:space="preserve">are no </w:t>
      </w:r>
      <w:r w:rsidR="00384794">
        <w:t>J</w:t>
      </w:r>
      <w:r w:rsidR="000D4F00" w:rsidRPr="001A3E7B">
        <w:t>obs coming in or output produced</w:t>
      </w:r>
      <w:r w:rsidR="000D4F00">
        <w:t xml:space="preserve"> and</w:t>
      </w:r>
      <w:r w:rsidR="00384794" w:rsidRPr="00384794">
        <w:t xml:space="preserve"> </w:t>
      </w:r>
      <w:r w:rsidR="00384794" w:rsidRPr="001324A2">
        <w:t>therefore</w:t>
      </w:r>
      <w:r w:rsidR="001A3E7B">
        <w:t xml:space="preserve"> no subordinate </w:t>
      </w:r>
      <w:proofErr w:type="spellStart"/>
      <w:r w:rsidR="004C2760">
        <w:t>DefaultJobTicket</w:t>
      </w:r>
      <w:proofErr w:type="spellEnd"/>
      <w:r w:rsidR="001A3E7B">
        <w:t xml:space="preserve"> or Capabilities. Since the </w:t>
      </w:r>
      <w:proofErr w:type="spellStart"/>
      <w:r w:rsidR="00E171B6">
        <w:t>SystemControlService</w:t>
      </w:r>
      <w:proofErr w:type="spellEnd"/>
      <w:r w:rsidR="001A3E7B">
        <w:t xml:space="preserve"> provides a management interface for the entire </w:t>
      </w:r>
      <w:r w:rsidR="00E13810">
        <w:t>Imaging Device</w:t>
      </w:r>
      <w:r w:rsidR="001A3E7B">
        <w:t>, t</w:t>
      </w:r>
      <w:r w:rsidR="001A3E7B" w:rsidRPr="001A3E7B">
        <w:t xml:space="preserve">he </w:t>
      </w:r>
      <w:r w:rsidR="008F41A2">
        <w:t xml:space="preserve">mandatory </w:t>
      </w:r>
      <w:proofErr w:type="spellStart"/>
      <w:r w:rsidR="00E171B6">
        <w:t>SystemControlService</w:t>
      </w:r>
      <w:proofErr w:type="spellEnd"/>
      <w:r w:rsidR="001A3E7B" w:rsidRPr="001A3E7B">
        <w:t xml:space="preserve"> </w:t>
      </w:r>
      <w:r w:rsidR="001A3E7B">
        <w:t>is always</w:t>
      </w:r>
      <w:r w:rsidR="001A3E7B" w:rsidRPr="001A3E7B">
        <w:t xml:space="preserve"> </w:t>
      </w:r>
      <w:r w:rsidR="001A3E7B">
        <w:t xml:space="preserve">active while the </w:t>
      </w:r>
      <w:r w:rsidR="00993A94">
        <w:t>Imaging Device</w:t>
      </w:r>
      <w:r w:rsidR="001A3E7B">
        <w:t xml:space="preserve"> is available</w:t>
      </w:r>
      <w:r w:rsidR="001A3E7B" w:rsidRPr="001A3E7B">
        <w:t xml:space="preserve">.  </w:t>
      </w:r>
      <w:r>
        <w:t>(</w:t>
      </w:r>
      <w:r>
        <w:rPr>
          <w:rFonts w:cs="Arial"/>
        </w:rPr>
        <w:t xml:space="preserve">See </w:t>
      </w:r>
      <w:r w:rsidR="00AF12F1">
        <w:rPr>
          <w:rFonts w:cs="Arial"/>
        </w:rPr>
        <w:t>[PWG5108.01</w:t>
      </w:r>
      <w:r w:rsidR="004C2760">
        <w:rPr>
          <w:rFonts w:cs="Arial"/>
        </w:rPr>
        <w:t>]</w:t>
      </w:r>
      <w:r>
        <w:rPr>
          <w:rFonts w:cs="Arial"/>
        </w:rPr>
        <w:t xml:space="preserve">) </w:t>
      </w:r>
    </w:p>
    <w:bookmarkEnd w:id="67"/>
    <w:bookmarkEnd w:id="68"/>
    <w:bookmarkEnd w:id="69"/>
    <w:bookmarkEnd w:id="70"/>
    <w:bookmarkEnd w:id="71"/>
    <w:p w:rsidR="00664141" w:rsidRDefault="004D1A24" w:rsidP="00664141">
      <w:r>
        <w:lastRenderedPageBreak/>
        <w:fldChar w:fldCharType="begin"/>
      </w:r>
      <w:r w:rsidR="005F1966">
        <w:instrText xml:space="preserve"> REF _Ref311700527 \h </w:instrText>
      </w:r>
      <w:r>
        <w:fldChar w:fldCharType="separate"/>
      </w:r>
      <w:r w:rsidR="00174399">
        <w:t xml:space="preserve">Figure </w:t>
      </w:r>
      <w:r w:rsidR="00174399">
        <w:rPr>
          <w:noProof/>
        </w:rPr>
        <w:t>2</w:t>
      </w:r>
      <w:r>
        <w:fldChar w:fldCharType="end"/>
      </w:r>
      <w:r w:rsidR="00EF6932">
        <w:t>and §</w:t>
      </w:r>
      <w:r>
        <w:fldChar w:fldCharType="begin"/>
      </w:r>
      <w:r w:rsidR="00EF6932">
        <w:instrText xml:space="preserve"> REF _Ref293053774 \r \h </w:instrText>
      </w:r>
      <w:r>
        <w:fldChar w:fldCharType="separate"/>
      </w:r>
      <w:r w:rsidR="00174399">
        <w:t>6</w:t>
      </w:r>
      <w:r>
        <w:fldChar w:fldCharType="end"/>
      </w:r>
      <w:r w:rsidR="00EF6932">
        <w:t xml:space="preserve"> define</w:t>
      </w:r>
      <w:r w:rsidR="00664141">
        <w:t xml:space="preserve"> the </w:t>
      </w:r>
      <w:r w:rsidR="001F48F6">
        <w:t>System</w:t>
      </w:r>
      <w:r w:rsidR="00CC23F1">
        <w:t xml:space="preserve"> </w:t>
      </w:r>
      <w:r w:rsidR="004C2760">
        <w:t xml:space="preserve">Object </w:t>
      </w:r>
      <w:r w:rsidR="00CC23F1">
        <w:t>schema</w:t>
      </w:r>
      <w:r w:rsidR="004C2760">
        <w:t xml:space="preserve"> which represents the </w:t>
      </w:r>
      <w:r w:rsidR="00993A94">
        <w:t>Imaging Device</w:t>
      </w:r>
      <w:r w:rsidR="00813542">
        <w:t>.</w:t>
      </w:r>
    </w:p>
    <w:p w:rsidR="00401CFB" w:rsidRDefault="00401CFB" w:rsidP="00401CFB">
      <w:pPr>
        <w:ind w:right="-360"/>
      </w:pPr>
    </w:p>
    <w:p w:rsidR="00993A94" w:rsidRDefault="00275210" w:rsidP="00993A94">
      <w:pPr>
        <w:keepNext/>
        <w:ind w:right="-360"/>
        <w:jc w:val="center"/>
      </w:pPr>
      <w:r>
        <w:rPr>
          <w:noProof/>
        </w:rPr>
        <w:drawing>
          <wp:inline distT="0" distB="0" distL="0" distR="0">
            <wp:extent cx="3457575" cy="21308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n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57575" cy="2130831"/>
                    </a:xfrm>
                    <a:prstGeom prst="rect">
                      <a:avLst/>
                    </a:prstGeom>
                  </pic:spPr>
                </pic:pic>
              </a:graphicData>
            </a:graphic>
          </wp:inline>
        </w:drawing>
      </w:r>
    </w:p>
    <w:p w:rsidR="00C160ED" w:rsidRDefault="00993A94" w:rsidP="005D7638">
      <w:pPr>
        <w:pStyle w:val="Caption"/>
      </w:pPr>
      <w:bookmarkStart w:id="72" w:name="_Ref311700527"/>
      <w:bookmarkStart w:id="73" w:name="_Toc317245404"/>
      <w:r>
        <w:t xml:space="preserve">Figure </w:t>
      </w:r>
      <w:r w:rsidR="004D1A24">
        <w:fldChar w:fldCharType="begin"/>
      </w:r>
      <w:r w:rsidR="00682387">
        <w:instrText xml:space="preserve"> SEQ Figure \* ARABIC </w:instrText>
      </w:r>
      <w:r w:rsidR="004D1A24">
        <w:fldChar w:fldCharType="separate"/>
      </w:r>
      <w:r w:rsidR="00174399">
        <w:rPr>
          <w:noProof/>
        </w:rPr>
        <w:t>2</w:t>
      </w:r>
      <w:r w:rsidR="004D1A24">
        <w:rPr>
          <w:noProof/>
        </w:rPr>
        <w:fldChar w:fldCharType="end"/>
      </w:r>
      <w:bookmarkEnd w:id="72"/>
      <w:r>
        <w:t xml:space="preserve"> </w:t>
      </w:r>
      <w:r w:rsidRPr="00BC2A64">
        <w:t>System Object</w:t>
      </w:r>
      <w:bookmarkEnd w:id="73"/>
    </w:p>
    <w:p w:rsidR="002108CC" w:rsidRDefault="002108CC" w:rsidP="00401CFB">
      <w:pPr>
        <w:ind w:right="-360"/>
      </w:pPr>
    </w:p>
    <w:p w:rsidR="006D7808" w:rsidRDefault="000807C6" w:rsidP="000807C6">
      <w:pPr>
        <w:pStyle w:val="Heading1"/>
      </w:pPr>
      <w:bookmarkStart w:id="74" w:name="_Toc179687386"/>
      <w:bookmarkStart w:id="75" w:name="_Toc173217103"/>
      <w:bookmarkStart w:id="76" w:name="_Toc173217104"/>
      <w:bookmarkStart w:id="77" w:name="_Ref293053774"/>
      <w:bookmarkStart w:id="78" w:name="_Toc317245327"/>
      <w:bookmarkStart w:id="79" w:name="_Toc170621549"/>
      <w:bookmarkStart w:id="80" w:name="_Toc177863406"/>
      <w:bookmarkStart w:id="81" w:name="_Toc178134854"/>
      <w:bookmarkStart w:id="82" w:name="_Toc188408592"/>
      <w:bookmarkEnd w:id="74"/>
      <w:bookmarkEnd w:id="75"/>
      <w:bookmarkEnd w:id="76"/>
      <w:r>
        <w:t>System Object</w:t>
      </w:r>
      <w:bookmarkEnd w:id="77"/>
      <w:bookmarkEnd w:id="78"/>
    </w:p>
    <w:p w:rsidR="008F41A2" w:rsidRDefault="00B64AC2" w:rsidP="008F41A2">
      <w:r>
        <w:t xml:space="preserve">The System Object elements </w:t>
      </w:r>
      <w:proofErr w:type="spellStart"/>
      <w:r>
        <w:t>SystemConfiguration</w:t>
      </w:r>
      <w:proofErr w:type="spellEnd"/>
      <w:r>
        <w:t xml:space="preserve">, </w:t>
      </w:r>
      <w:proofErr w:type="spellStart"/>
      <w:r>
        <w:t>SystemDescription</w:t>
      </w:r>
      <w:proofErr w:type="spellEnd"/>
      <w:r>
        <w:t xml:space="preserve"> and </w:t>
      </w:r>
      <w:proofErr w:type="spellStart"/>
      <w:r>
        <w:t>SystemStatus</w:t>
      </w:r>
      <w:proofErr w:type="spellEnd"/>
      <w:r>
        <w:t xml:space="preserve"> are </w:t>
      </w:r>
      <w:r w:rsidR="004C2760">
        <w:t xml:space="preserve">defined </w:t>
      </w:r>
      <w:r w:rsidR="00EF6932">
        <w:t>in §</w:t>
      </w:r>
      <w:r w:rsidR="004D1A24">
        <w:fldChar w:fldCharType="begin"/>
      </w:r>
      <w:r w:rsidR="00EF6932">
        <w:instrText xml:space="preserve"> REF _Ref249925758 \r \h </w:instrText>
      </w:r>
      <w:r w:rsidR="004D1A24">
        <w:fldChar w:fldCharType="separate"/>
      </w:r>
      <w:r w:rsidR="00174399">
        <w:t>6.1</w:t>
      </w:r>
      <w:r w:rsidR="004D1A24">
        <w:fldChar w:fldCharType="end"/>
      </w:r>
      <w:r w:rsidR="00EF6932">
        <w:t>, §</w:t>
      </w:r>
      <w:r w:rsidR="004D1A24">
        <w:fldChar w:fldCharType="begin"/>
      </w:r>
      <w:r w:rsidR="00EF6932">
        <w:instrText xml:space="preserve"> REF _Ref248103356 \r \h </w:instrText>
      </w:r>
      <w:r w:rsidR="004D1A24">
        <w:fldChar w:fldCharType="separate"/>
      </w:r>
      <w:r w:rsidR="00174399">
        <w:t>6.2</w:t>
      </w:r>
      <w:r w:rsidR="004D1A24">
        <w:fldChar w:fldCharType="end"/>
      </w:r>
      <w:r w:rsidR="00EF6932">
        <w:t xml:space="preserve"> and §</w:t>
      </w:r>
      <w:r w:rsidR="004D1A24">
        <w:fldChar w:fldCharType="begin"/>
      </w:r>
      <w:r w:rsidR="00EF6932">
        <w:instrText xml:space="preserve"> REF _Ref248103384 \r \h </w:instrText>
      </w:r>
      <w:r w:rsidR="004D1A24">
        <w:fldChar w:fldCharType="separate"/>
      </w:r>
      <w:r w:rsidR="00174399">
        <w:t>6.3</w:t>
      </w:r>
      <w:r w:rsidR="004D1A24">
        <w:fldChar w:fldCharType="end"/>
      </w:r>
      <w:r w:rsidR="009D6097">
        <w:t xml:space="preserve"> respectively</w:t>
      </w:r>
      <w:r>
        <w:t xml:space="preserve">.  </w:t>
      </w:r>
      <w:r w:rsidR="00BA2577">
        <w:t>The Services element contains all the hosted services.  See §</w:t>
      </w:r>
      <w:r w:rsidR="004D1A24">
        <w:fldChar w:fldCharType="begin"/>
      </w:r>
      <w:r w:rsidR="00BA2577">
        <w:instrText xml:space="preserve"> REF _Ref267984436 \r \h </w:instrText>
      </w:r>
      <w:r w:rsidR="004D1A24">
        <w:fldChar w:fldCharType="separate"/>
      </w:r>
      <w:r w:rsidR="00174399">
        <w:t>7</w:t>
      </w:r>
      <w:r w:rsidR="004D1A24">
        <w:fldChar w:fldCharType="end"/>
      </w:r>
      <w:r w:rsidR="00BA2577">
        <w:t xml:space="preserve"> below for the description of the </w:t>
      </w:r>
      <w:proofErr w:type="spellStart"/>
      <w:r w:rsidR="00E171B6">
        <w:t>SystemControlService</w:t>
      </w:r>
      <w:proofErr w:type="spellEnd"/>
      <w:r w:rsidR="00BA2577">
        <w:t xml:space="preserve">.  </w:t>
      </w:r>
      <w:r w:rsidR="005C5302">
        <w:t xml:space="preserve">  </w:t>
      </w:r>
    </w:p>
    <w:p w:rsidR="004A30ED" w:rsidRDefault="001F48F6" w:rsidP="004A30ED">
      <w:pPr>
        <w:pStyle w:val="Heading2"/>
      </w:pPr>
      <w:bookmarkStart w:id="83" w:name="_Ref249925758"/>
      <w:bookmarkStart w:id="84" w:name="_Toc317245328"/>
      <w:bookmarkStart w:id="85" w:name="_Toc177863409"/>
      <w:bookmarkStart w:id="86" w:name="_Toc178134857"/>
      <w:bookmarkStart w:id="87" w:name="_Toc184095911"/>
      <w:bookmarkStart w:id="88" w:name="_Toc177863407"/>
      <w:bookmarkStart w:id="89" w:name="_Toc178134855"/>
      <w:bookmarkEnd w:id="79"/>
      <w:bookmarkEnd w:id="80"/>
      <w:bookmarkEnd w:id="81"/>
      <w:bookmarkEnd w:id="82"/>
      <w:proofErr w:type="spellStart"/>
      <w:r>
        <w:t>System</w:t>
      </w:r>
      <w:r w:rsidR="004A30ED">
        <w:t>Configuration</w:t>
      </w:r>
      <w:bookmarkEnd w:id="83"/>
      <w:bookmarkEnd w:id="84"/>
      <w:proofErr w:type="spellEnd"/>
    </w:p>
    <w:p w:rsidR="004A30ED" w:rsidRDefault="006424E7" w:rsidP="00373932">
      <w:pPr>
        <w:pStyle w:val="BodyText"/>
      </w:pPr>
      <w:r>
        <w:t xml:space="preserve">The System </w:t>
      </w:r>
      <w:r w:rsidR="00C200A1">
        <w:t>O</w:t>
      </w:r>
      <w:r>
        <w:t xml:space="preserve">bject has a </w:t>
      </w:r>
      <w:proofErr w:type="spellStart"/>
      <w:r>
        <w:t>SystemConfiguration</w:t>
      </w:r>
      <w:proofErr w:type="spellEnd"/>
      <w:r>
        <w:t xml:space="preserve"> element that contains </w:t>
      </w:r>
      <w:r w:rsidR="009A60BB" w:rsidRPr="001324A2">
        <w:t xml:space="preserve">all the </w:t>
      </w:r>
      <w:r w:rsidR="00555FA3">
        <w:t>Subunit</w:t>
      </w:r>
      <w:r w:rsidR="009A60BB" w:rsidRPr="001324A2">
        <w:t xml:space="preserve">s configured </w:t>
      </w:r>
      <w:proofErr w:type="spellStart"/>
      <w:r w:rsidR="009A60BB" w:rsidRPr="001324A2">
        <w:t>on</w:t>
      </w:r>
      <w:r w:rsidR="00555FA3">
        <w:t>Subunit</w:t>
      </w:r>
      <w:proofErr w:type="spellEnd"/>
      <w:r w:rsidR="00373932">
        <w:t xml:space="preserve"> the </w:t>
      </w:r>
      <w:r w:rsidR="00993A94">
        <w:t>Imaging Device</w:t>
      </w:r>
      <w:r w:rsidR="00373932">
        <w:t>.</w:t>
      </w:r>
      <w:r w:rsidR="00E13810">
        <w:t xml:space="preserve"> (See </w:t>
      </w:r>
      <w:r w:rsidR="004D1A24">
        <w:fldChar w:fldCharType="begin"/>
      </w:r>
      <w:r w:rsidR="00E13810">
        <w:instrText xml:space="preserve"> REF _Ref311633135 \h </w:instrText>
      </w:r>
      <w:r w:rsidR="004D1A24">
        <w:fldChar w:fldCharType="separate"/>
      </w:r>
      <w:r w:rsidR="00174399">
        <w:t xml:space="preserve">Figure </w:t>
      </w:r>
      <w:r w:rsidR="00174399">
        <w:rPr>
          <w:noProof/>
        </w:rPr>
        <w:t>3</w:t>
      </w:r>
      <w:r w:rsidR="004D1A24">
        <w:fldChar w:fldCharType="end"/>
      </w:r>
      <w:r w:rsidR="00E13810">
        <w:t>)</w:t>
      </w:r>
      <w:r w:rsidR="00373932">
        <w:t xml:space="preserve">  Note that e</w:t>
      </w:r>
      <w:r>
        <w:t xml:space="preserve">ach service instance contains a service specific view of the </w:t>
      </w:r>
      <w:r w:rsidR="00555FA3">
        <w:t>Subunit</w:t>
      </w:r>
      <w:r>
        <w:t xml:space="preserve">s used by that service instance.  For example a </w:t>
      </w:r>
      <w:proofErr w:type="spellStart"/>
      <w:r>
        <w:t>PrintService</w:t>
      </w:r>
      <w:proofErr w:type="spellEnd"/>
      <w:r>
        <w:t xml:space="preserve"> </w:t>
      </w:r>
      <w:r w:rsidR="0039327F">
        <w:t>has</w:t>
      </w:r>
      <w:r>
        <w:t xml:space="preserve"> a Marker </w:t>
      </w:r>
      <w:r w:rsidR="00555FA3">
        <w:t>Subunit</w:t>
      </w:r>
      <w:r>
        <w:t xml:space="preserve"> but </w:t>
      </w:r>
      <w:proofErr w:type="spellStart"/>
      <w:r>
        <w:t>ScanService</w:t>
      </w:r>
      <w:proofErr w:type="spellEnd"/>
      <w:r>
        <w:t xml:space="preserve"> </w:t>
      </w:r>
      <w:r w:rsidR="0039327F">
        <w:t xml:space="preserve">does </w:t>
      </w:r>
      <w:r>
        <w:t xml:space="preserve">not.   </w:t>
      </w:r>
      <w:r w:rsidR="00BA2577">
        <w:t>T</w:t>
      </w:r>
      <w:r w:rsidR="008749B7" w:rsidRPr="00E331AB">
        <w:t xml:space="preserve">he </w:t>
      </w:r>
      <w:r w:rsidR="00927AD5" w:rsidRPr="00927AD5">
        <w:t>MFD</w:t>
      </w:r>
      <w:r w:rsidR="00113F0F">
        <w:t xml:space="preserve"> Model and Common </w:t>
      </w:r>
      <w:proofErr w:type="spellStart"/>
      <w:r w:rsidR="00113F0F">
        <w:t>Semantics</w:t>
      </w:r>
      <w:r w:rsidR="008749B7" w:rsidRPr="00E331AB">
        <w:rPr>
          <w:rStyle w:val="forum"/>
          <w:i w:val="0"/>
          <w:color w:val="auto"/>
        </w:rPr>
        <w:t>specification</w:t>
      </w:r>
      <w:proofErr w:type="spellEnd"/>
      <w:r w:rsidR="008749B7" w:rsidRPr="00E331AB">
        <w:t xml:space="preserve"> </w:t>
      </w:r>
      <w:r w:rsidR="00AF12F1">
        <w:t>[PWG5108.01</w:t>
      </w:r>
      <w:r w:rsidR="004C2760">
        <w:t>]</w:t>
      </w:r>
      <w:r w:rsidR="003F1233" w:rsidRPr="00E331AB">
        <w:t xml:space="preserve"> </w:t>
      </w:r>
      <w:r w:rsidR="003F1233">
        <w:t>defines</w:t>
      </w:r>
      <w:r w:rsidR="008749B7">
        <w:t xml:space="preserve"> </w:t>
      </w:r>
      <w:r w:rsidR="0039327F">
        <w:t xml:space="preserve">all </w:t>
      </w:r>
      <w:r w:rsidR="008749B7">
        <w:t>t</w:t>
      </w:r>
      <w:r w:rsidR="008749B7" w:rsidRPr="00E331AB">
        <w:t>h</w:t>
      </w:r>
      <w:r w:rsidR="008749B7">
        <w:t>e Subunits.</w:t>
      </w:r>
    </w:p>
    <w:p w:rsidR="0094484A" w:rsidRDefault="0094484A" w:rsidP="0094484A">
      <w:pPr>
        <w:keepNext/>
        <w:ind w:right="-360"/>
        <w:jc w:val="center"/>
      </w:pPr>
      <w:r>
        <w:rPr>
          <w:noProof/>
        </w:rPr>
        <w:lastRenderedPageBreak/>
        <w:drawing>
          <wp:inline distT="0" distB="0" distL="0" distR="0">
            <wp:extent cx="2609613" cy="4105275"/>
            <wp:effectExtent l="19050" t="0" r="237" b="0"/>
            <wp:docPr id="17" name="Picture 16" desc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ng"/>
                    <pic:cNvPicPr/>
                  </pic:nvPicPr>
                  <pic:blipFill>
                    <a:blip r:embed="rId21" cstate="print"/>
                    <a:stretch>
                      <a:fillRect/>
                    </a:stretch>
                  </pic:blipFill>
                  <pic:spPr>
                    <a:xfrm>
                      <a:off x="0" y="0"/>
                      <a:ext cx="2609613" cy="4105275"/>
                    </a:xfrm>
                    <a:prstGeom prst="rect">
                      <a:avLst/>
                    </a:prstGeom>
                  </pic:spPr>
                </pic:pic>
              </a:graphicData>
            </a:graphic>
          </wp:inline>
        </w:drawing>
      </w:r>
    </w:p>
    <w:p w:rsidR="004A30ED" w:rsidRDefault="0094484A" w:rsidP="0094484A">
      <w:pPr>
        <w:pStyle w:val="Caption"/>
      </w:pPr>
      <w:bookmarkStart w:id="90" w:name="_Ref311633135"/>
      <w:bookmarkStart w:id="91" w:name="_Toc317245405"/>
      <w:r>
        <w:t xml:space="preserve">Figure </w:t>
      </w:r>
      <w:r w:rsidR="004D1A24">
        <w:fldChar w:fldCharType="begin"/>
      </w:r>
      <w:r w:rsidR="00682387">
        <w:instrText xml:space="preserve"> SEQ Figure \* ARABIC </w:instrText>
      </w:r>
      <w:r w:rsidR="004D1A24">
        <w:fldChar w:fldCharType="separate"/>
      </w:r>
      <w:r w:rsidR="00174399">
        <w:rPr>
          <w:noProof/>
        </w:rPr>
        <w:t>3</w:t>
      </w:r>
      <w:r w:rsidR="004D1A24">
        <w:rPr>
          <w:noProof/>
        </w:rPr>
        <w:fldChar w:fldCharType="end"/>
      </w:r>
      <w:bookmarkEnd w:id="90"/>
      <w:r>
        <w:t xml:space="preserve"> </w:t>
      </w:r>
      <w:proofErr w:type="spellStart"/>
      <w:r>
        <w:t>System</w:t>
      </w:r>
      <w:r w:rsidRPr="00295942">
        <w:t>Configuration</w:t>
      </w:r>
      <w:bookmarkEnd w:id="91"/>
      <w:proofErr w:type="spellEnd"/>
    </w:p>
    <w:p w:rsidR="004A30ED" w:rsidRPr="004A30ED" w:rsidRDefault="004A30ED" w:rsidP="004A30ED"/>
    <w:p w:rsidR="00BA2AAA" w:rsidRDefault="001F48F6" w:rsidP="007208EF">
      <w:pPr>
        <w:pStyle w:val="Heading2"/>
      </w:pPr>
      <w:bookmarkStart w:id="92" w:name="_Ref248103356"/>
      <w:bookmarkStart w:id="93" w:name="_Toc317245329"/>
      <w:bookmarkEnd w:id="85"/>
      <w:bookmarkEnd w:id="86"/>
      <w:bookmarkEnd w:id="87"/>
      <w:proofErr w:type="spellStart"/>
      <w:r>
        <w:t>System</w:t>
      </w:r>
      <w:r w:rsidR="00BB2A22">
        <w:t>Description</w:t>
      </w:r>
      <w:bookmarkEnd w:id="92"/>
      <w:bookmarkEnd w:id="93"/>
      <w:proofErr w:type="spellEnd"/>
    </w:p>
    <w:p w:rsidR="000C718F" w:rsidRDefault="004D1A24" w:rsidP="000C718F">
      <w:pPr>
        <w:ind w:right="-360"/>
      </w:pPr>
      <w:r>
        <w:fldChar w:fldCharType="begin"/>
      </w:r>
      <w:r w:rsidR="00993A94">
        <w:instrText xml:space="preserve"> REF _Ref307041819 \h </w:instrText>
      </w:r>
      <w:r>
        <w:fldChar w:fldCharType="separate"/>
      </w:r>
      <w:r w:rsidR="00174399">
        <w:t xml:space="preserve">Figure </w:t>
      </w:r>
      <w:r w:rsidR="00174399">
        <w:rPr>
          <w:noProof/>
        </w:rPr>
        <w:t>4</w:t>
      </w:r>
      <w:r>
        <w:fldChar w:fldCharType="end"/>
      </w:r>
      <w:r w:rsidR="00BA2AAA">
        <w:t xml:space="preserve"> is a view of </w:t>
      </w:r>
      <w:r w:rsidR="00DF23D9">
        <w:t xml:space="preserve">the </w:t>
      </w:r>
      <w:r w:rsidR="00993A94">
        <w:t>Imaging Device</w:t>
      </w:r>
      <w:r w:rsidR="00BB0FAD">
        <w:t xml:space="preserve">’s </w:t>
      </w:r>
      <w:proofErr w:type="spellStart"/>
      <w:r w:rsidR="0009710C">
        <w:t>SystemDescription</w:t>
      </w:r>
      <w:proofErr w:type="spellEnd"/>
      <w:r w:rsidR="0009710C">
        <w:t>.</w:t>
      </w:r>
      <w:r w:rsidR="00BA2AAA">
        <w:t xml:space="preserve">  </w:t>
      </w:r>
      <w:r w:rsidR="00BA2AAA" w:rsidRPr="00480406">
        <w:t xml:space="preserve"> </w:t>
      </w:r>
      <w:proofErr w:type="spellStart"/>
      <w:r w:rsidR="001F48F6">
        <w:t>System</w:t>
      </w:r>
      <w:r w:rsidR="00BA2AAA">
        <w:t>Description</w:t>
      </w:r>
      <w:proofErr w:type="spellEnd"/>
      <w:r w:rsidR="00BA2AAA">
        <w:t xml:space="preserve"> provide</w:t>
      </w:r>
      <w:r w:rsidR="00E13810">
        <w:t>s</w:t>
      </w:r>
      <w:r w:rsidR="00BA2AAA">
        <w:t xml:space="preserve"> </w:t>
      </w:r>
      <w:r w:rsidR="00BB0FAD">
        <w:t xml:space="preserve">descriptive </w:t>
      </w:r>
      <w:r w:rsidR="00BA2AAA">
        <w:t xml:space="preserve">information for the </w:t>
      </w:r>
      <w:r w:rsidR="00001B89">
        <w:t xml:space="preserve">entire </w:t>
      </w:r>
      <w:r w:rsidR="00993A94">
        <w:t>Imaging Device</w:t>
      </w:r>
      <w:r w:rsidR="00BA2AAA">
        <w:t>.  The element</w:t>
      </w:r>
      <w:r w:rsidR="00DF23D9">
        <w:t xml:space="preserve"> values</w:t>
      </w:r>
      <w:r w:rsidR="00BA2AAA">
        <w:t xml:space="preserve"> are administratively set.   The element values can be </w:t>
      </w:r>
      <w:r w:rsidR="00BA2577">
        <w:t xml:space="preserve">modified </w:t>
      </w:r>
      <w:r w:rsidR="000C4DE9">
        <w:t xml:space="preserve">directly or </w:t>
      </w:r>
      <w:r w:rsidR="00BA2AAA">
        <w:t xml:space="preserve">modified indirectly through an operation.  </w:t>
      </w:r>
      <w:r w:rsidR="000C718F">
        <w:t xml:space="preserve">The </w:t>
      </w:r>
      <w:proofErr w:type="spellStart"/>
      <w:r w:rsidR="00E171B6">
        <w:t>System</w:t>
      </w:r>
      <w:r w:rsidR="000C718F">
        <w:t>Description</w:t>
      </w:r>
      <w:proofErr w:type="spellEnd"/>
      <w:r w:rsidR="000C718F">
        <w:t xml:space="preserve"> group element includes descriptive information such as system name and </w:t>
      </w:r>
      <w:r w:rsidR="00BB0FAD">
        <w:t>location</w:t>
      </w:r>
      <w:r w:rsidR="000C718F">
        <w:t xml:space="preserve">, and has </w:t>
      </w:r>
      <w:r w:rsidR="00E13810">
        <w:t xml:space="preserve">an </w:t>
      </w:r>
      <w:r w:rsidR="000C718F">
        <w:t xml:space="preserve">extension point </w:t>
      </w:r>
      <w:r w:rsidR="00B208F8">
        <w:t>for vendor specific information</w:t>
      </w:r>
      <w:r w:rsidR="000C718F">
        <w:t>.</w:t>
      </w:r>
      <w:r w:rsidR="00B208F8">
        <w:t xml:space="preserve"> </w:t>
      </w:r>
      <w:r w:rsidR="0009710C">
        <w:t>Th</w:t>
      </w:r>
      <w:r w:rsidR="0009710C" w:rsidRPr="00E331AB">
        <w:t>e</w:t>
      </w:r>
      <w:r w:rsidR="008749B7" w:rsidRPr="00E331AB">
        <w:t xml:space="preserve"> </w:t>
      </w:r>
      <w:r w:rsidR="00BA2577">
        <w:rPr>
          <w:rStyle w:val="forum"/>
          <w:i w:val="0"/>
          <w:color w:val="auto"/>
        </w:rPr>
        <w:t>MFD Model and Common Semantics</w:t>
      </w:r>
      <w:r w:rsidR="008749B7" w:rsidRPr="00E331AB">
        <w:rPr>
          <w:rStyle w:val="forum"/>
          <w:i w:val="0"/>
          <w:color w:val="auto"/>
        </w:rPr>
        <w:t xml:space="preserve"> specification</w:t>
      </w:r>
      <w:r w:rsidR="008749B7" w:rsidRPr="00E331AB">
        <w:t xml:space="preserve"> </w:t>
      </w:r>
      <w:r w:rsidR="00AF12F1">
        <w:t>[PWG5108.01</w:t>
      </w:r>
      <w:r w:rsidR="00BB0FAD">
        <w:t>]</w:t>
      </w:r>
      <w:r w:rsidR="00BB0FAD" w:rsidRPr="00E331AB">
        <w:t xml:space="preserve"> </w:t>
      </w:r>
      <w:r w:rsidR="00BB0FAD">
        <w:t>defines</w:t>
      </w:r>
      <w:r w:rsidR="008749B7">
        <w:t xml:space="preserve"> </w:t>
      </w:r>
      <w:r w:rsidR="004E7F6C">
        <w:t xml:space="preserve">most of </w:t>
      </w:r>
      <w:r w:rsidR="008749B7">
        <w:t>t</w:t>
      </w:r>
      <w:r w:rsidR="008749B7" w:rsidRPr="00E331AB">
        <w:t>h</w:t>
      </w:r>
      <w:r w:rsidR="008749B7">
        <w:t xml:space="preserve">e </w:t>
      </w:r>
      <w:r w:rsidR="00BB0FAD">
        <w:t xml:space="preserve">elements </w:t>
      </w:r>
      <w:r w:rsidR="00504435">
        <w:t>that</w:t>
      </w:r>
      <w:r w:rsidR="00BB0FAD">
        <w:t xml:space="preserve"> are used in the </w:t>
      </w:r>
      <w:proofErr w:type="spellStart"/>
      <w:r w:rsidR="008749B7">
        <w:t>SystemDescription</w:t>
      </w:r>
      <w:proofErr w:type="spellEnd"/>
      <w:r w:rsidR="008749B7">
        <w:t xml:space="preserve"> element.</w:t>
      </w:r>
      <w:r w:rsidR="004E7F6C">
        <w:t xml:space="preserve"> </w:t>
      </w:r>
      <w:r>
        <w:fldChar w:fldCharType="begin"/>
      </w:r>
      <w:r w:rsidR="00E7181A">
        <w:instrText xml:space="preserve"> REF _Ref308010268 \h </w:instrText>
      </w:r>
      <w:r>
        <w:fldChar w:fldCharType="separate"/>
      </w:r>
      <w:r w:rsidR="00174399">
        <w:t xml:space="preserve">Table </w:t>
      </w:r>
      <w:r w:rsidR="00174399">
        <w:rPr>
          <w:noProof/>
        </w:rPr>
        <w:t>1</w:t>
      </w:r>
      <w:r>
        <w:fldChar w:fldCharType="end"/>
      </w:r>
      <w:r w:rsidR="004E7F6C">
        <w:t xml:space="preserve"> lists the </w:t>
      </w:r>
      <w:proofErr w:type="spellStart"/>
      <w:r w:rsidR="00C160ED">
        <w:t>SystemControlService</w:t>
      </w:r>
      <w:proofErr w:type="spellEnd"/>
      <w:r w:rsidR="00C160ED">
        <w:t xml:space="preserve"> specific </w:t>
      </w:r>
      <w:proofErr w:type="spellStart"/>
      <w:r w:rsidR="004E7F6C">
        <w:t>SystemDescription</w:t>
      </w:r>
      <w:proofErr w:type="spellEnd"/>
      <w:r w:rsidR="004E7F6C">
        <w:t xml:space="preserve"> elements.</w:t>
      </w:r>
    </w:p>
    <w:p w:rsidR="00AB6C49" w:rsidRDefault="001B5B8E" w:rsidP="00AB6C49">
      <w:pPr>
        <w:keepNext/>
        <w:spacing w:before="120"/>
        <w:jc w:val="center"/>
      </w:pPr>
      <w:r>
        <w:rPr>
          <w:noProof/>
        </w:rPr>
        <w:lastRenderedPageBreak/>
        <w:drawing>
          <wp:inline distT="0" distB="0" distL="0" distR="0">
            <wp:extent cx="3085314" cy="521605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n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85314" cy="5216056"/>
                    </a:xfrm>
                    <a:prstGeom prst="rect">
                      <a:avLst/>
                    </a:prstGeom>
                  </pic:spPr>
                </pic:pic>
              </a:graphicData>
            </a:graphic>
          </wp:inline>
        </w:drawing>
      </w:r>
    </w:p>
    <w:p w:rsidR="001B5B8E" w:rsidRDefault="00AB6C49" w:rsidP="00D36E33">
      <w:pPr>
        <w:pStyle w:val="Caption"/>
      </w:pPr>
      <w:bookmarkStart w:id="94" w:name="_Ref307041819"/>
      <w:bookmarkStart w:id="95" w:name="_Toc317245406"/>
      <w:r>
        <w:t xml:space="preserve">Figure </w:t>
      </w:r>
      <w:r w:rsidR="004D1A24">
        <w:fldChar w:fldCharType="begin"/>
      </w:r>
      <w:r w:rsidR="00682387">
        <w:instrText xml:space="preserve"> SEQ Figure \* ARABIC </w:instrText>
      </w:r>
      <w:r w:rsidR="004D1A24">
        <w:fldChar w:fldCharType="separate"/>
      </w:r>
      <w:r w:rsidR="00174399">
        <w:rPr>
          <w:noProof/>
        </w:rPr>
        <w:t>4</w:t>
      </w:r>
      <w:r w:rsidR="004D1A24">
        <w:rPr>
          <w:noProof/>
        </w:rPr>
        <w:fldChar w:fldCharType="end"/>
      </w:r>
      <w:bookmarkEnd w:id="94"/>
      <w:r>
        <w:t xml:space="preserve"> </w:t>
      </w:r>
      <w:proofErr w:type="spellStart"/>
      <w:r w:rsidRPr="00D05098">
        <w:t>SystemDescription</w:t>
      </w:r>
      <w:bookmarkEnd w:id="95"/>
      <w:proofErr w:type="spellEnd"/>
    </w:p>
    <w:p w:rsidR="00BA2AAA" w:rsidRDefault="00BA2AAA" w:rsidP="00BA2AAA"/>
    <w:p w:rsidR="00716E89" w:rsidRDefault="00716E89" w:rsidP="00716E89">
      <w:pPr>
        <w:pStyle w:val="Caption"/>
      </w:pPr>
      <w:bookmarkStart w:id="96" w:name="_Ref308010268"/>
      <w:bookmarkStart w:id="97" w:name="_Toc317245412"/>
      <w:r>
        <w:t xml:space="preserve">Table </w:t>
      </w:r>
      <w:r w:rsidR="004D1A24">
        <w:fldChar w:fldCharType="begin"/>
      </w:r>
      <w:r w:rsidR="00682387">
        <w:instrText xml:space="preserve"> SEQ Table \* ARABIC </w:instrText>
      </w:r>
      <w:r w:rsidR="004D1A24">
        <w:fldChar w:fldCharType="separate"/>
      </w:r>
      <w:r w:rsidR="00174399">
        <w:rPr>
          <w:noProof/>
        </w:rPr>
        <w:t>1</w:t>
      </w:r>
      <w:r w:rsidR="004D1A24">
        <w:rPr>
          <w:noProof/>
        </w:rPr>
        <w:fldChar w:fldCharType="end"/>
      </w:r>
      <w:bookmarkEnd w:id="96"/>
      <w:r>
        <w:t xml:space="preserve"> </w:t>
      </w:r>
      <w:proofErr w:type="spellStart"/>
      <w:r>
        <w:t>SystemDescription</w:t>
      </w:r>
      <w:proofErr w:type="spellEnd"/>
      <w:r>
        <w:t xml:space="preserve"> Elements</w:t>
      </w:r>
      <w:bookmarkEnd w:id="97"/>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070"/>
        <w:gridCol w:w="1530"/>
        <w:gridCol w:w="1440"/>
        <w:gridCol w:w="360"/>
        <w:gridCol w:w="990"/>
        <w:gridCol w:w="900"/>
        <w:gridCol w:w="540"/>
        <w:gridCol w:w="2021"/>
      </w:tblGrid>
      <w:tr w:rsidR="00716E89" w:rsidTr="00AF1F05">
        <w:trPr>
          <w:tblHeader/>
        </w:trPr>
        <w:tc>
          <w:tcPr>
            <w:tcW w:w="2718" w:type="dxa"/>
            <w:gridSpan w:val="2"/>
            <w:tcBorders>
              <w:top w:val="single" w:sz="18" w:space="0" w:color="auto"/>
              <w:left w:val="single" w:sz="18" w:space="0" w:color="auto"/>
              <w:bottom w:val="single" w:sz="8" w:space="0" w:color="auto"/>
              <w:right w:val="single" w:sz="8" w:space="0" w:color="auto"/>
            </w:tcBorders>
            <w:shd w:val="clear" w:color="auto" w:fill="F2F2F2" w:themeFill="background1" w:themeFillShade="F2"/>
          </w:tcPr>
          <w:p w:rsidR="00716E89" w:rsidRDefault="00716E89" w:rsidP="00AF1F05">
            <w:pPr>
              <w:keepNext/>
              <w:keepLines/>
              <w:rPr>
                <w:b/>
              </w:rPr>
            </w:pPr>
            <w:r>
              <w:rPr>
                <w:b/>
              </w:rPr>
              <w:t>Element Name</w:t>
            </w:r>
          </w:p>
        </w:tc>
        <w:tc>
          <w:tcPr>
            <w:tcW w:w="153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rsidR="00716E89" w:rsidRDefault="00716E89" w:rsidP="00AF1F05">
            <w:pPr>
              <w:keepNext/>
              <w:keepLines/>
              <w:rPr>
                <w:b/>
              </w:rPr>
            </w:pPr>
            <w:proofErr w:type="spellStart"/>
            <w:r>
              <w:rPr>
                <w:b/>
              </w:rPr>
              <w:t>Multivalued</w:t>
            </w:r>
            <w:proofErr w:type="spellEnd"/>
          </w:p>
        </w:tc>
        <w:tc>
          <w:tcPr>
            <w:tcW w:w="144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rsidR="00716E89" w:rsidRDefault="00716E89" w:rsidP="00AF1F05">
            <w:pPr>
              <w:keepNext/>
              <w:keepLines/>
              <w:rPr>
                <w:b/>
              </w:rPr>
            </w:pPr>
            <w:r>
              <w:rPr>
                <w:b/>
              </w:rPr>
              <w:t xml:space="preserve">Syntax </w:t>
            </w:r>
          </w:p>
        </w:tc>
        <w:tc>
          <w:tcPr>
            <w:tcW w:w="1350" w:type="dxa"/>
            <w:gridSpan w:val="2"/>
            <w:tcBorders>
              <w:top w:val="single" w:sz="18" w:space="0" w:color="auto"/>
              <w:left w:val="single" w:sz="8" w:space="0" w:color="auto"/>
              <w:bottom w:val="single" w:sz="8" w:space="0" w:color="auto"/>
              <w:right w:val="single" w:sz="8" w:space="0" w:color="auto"/>
            </w:tcBorders>
            <w:shd w:val="clear" w:color="auto" w:fill="F2F2F2" w:themeFill="background1" w:themeFillShade="F2"/>
          </w:tcPr>
          <w:p w:rsidR="00716E89" w:rsidRDefault="00716E89" w:rsidP="00AF1F05">
            <w:pPr>
              <w:keepNext/>
              <w:keepLines/>
              <w:rPr>
                <w:b/>
              </w:rPr>
            </w:pPr>
            <w:r>
              <w:rPr>
                <w:b/>
              </w:rPr>
              <w:t>Constraint</w:t>
            </w:r>
          </w:p>
        </w:tc>
        <w:tc>
          <w:tcPr>
            <w:tcW w:w="90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rsidR="00716E89" w:rsidRDefault="00716E89" w:rsidP="00AF1F05">
            <w:pPr>
              <w:keepNext/>
              <w:keepLines/>
              <w:rPr>
                <w:b/>
              </w:rPr>
            </w:pPr>
            <w:r>
              <w:rPr>
                <w:b/>
              </w:rPr>
              <w:t>Group</w:t>
            </w:r>
          </w:p>
        </w:tc>
        <w:tc>
          <w:tcPr>
            <w:tcW w:w="2561" w:type="dxa"/>
            <w:gridSpan w:val="2"/>
            <w:tcBorders>
              <w:top w:val="single" w:sz="18" w:space="0" w:color="auto"/>
              <w:left w:val="single" w:sz="8" w:space="0" w:color="auto"/>
              <w:bottom w:val="single" w:sz="8" w:space="0" w:color="auto"/>
              <w:right w:val="single" w:sz="18" w:space="0" w:color="auto"/>
            </w:tcBorders>
            <w:shd w:val="clear" w:color="auto" w:fill="F2F2F2" w:themeFill="background1" w:themeFillShade="F2"/>
          </w:tcPr>
          <w:p w:rsidR="00716E89" w:rsidRDefault="00716E89" w:rsidP="00AF1F05">
            <w:pPr>
              <w:keepNext/>
              <w:keepLines/>
              <w:rPr>
                <w:b/>
              </w:rPr>
            </w:pPr>
            <w:r>
              <w:rPr>
                <w:b/>
              </w:rPr>
              <w:t>Reference</w:t>
            </w:r>
          </w:p>
        </w:tc>
      </w:tr>
      <w:tr w:rsidR="00716E89" w:rsidTr="00AF1F05">
        <w:trPr>
          <w:tblHeader/>
        </w:trPr>
        <w:tc>
          <w:tcPr>
            <w:tcW w:w="648" w:type="dxa"/>
            <w:tcBorders>
              <w:top w:val="single" w:sz="8" w:space="0" w:color="auto"/>
              <w:left w:val="single" w:sz="18" w:space="0" w:color="auto"/>
              <w:bottom w:val="single" w:sz="18" w:space="0" w:color="auto"/>
              <w:right w:val="single" w:sz="8" w:space="0" w:color="auto"/>
            </w:tcBorders>
            <w:shd w:val="clear" w:color="auto" w:fill="F2F2F2" w:themeFill="background1" w:themeFillShade="F2"/>
          </w:tcPr>
          <w:p w:rsidR="00716E89" w:rsidRDefault="00716E89" w:rsidP="00AF1F05">
            <w:pPr>
              <w:keepNext/>
              <w:rPr>
                <w:b/>
              </w:rPr>
            </w:pPr>
          </w:p>
        </w:tc>
        <w:tc>
          <w:tcPr>
            <w:tcW w:w="9851" w:type="dxa"/>
            <w:gridSpan w:val="8"/>
            <w:tcBorders>
              <w:top w:val="single" w:sz="8" w:space="0" w:color="auto"/>
              <w:left w:val="single" w:sz="8" w:space="0" w:color="auto"/>
              <w:bottom w:val="single" w:sz="18" w:space="0" w:color="auto"/>
              <w:right w:val="single" w:sz="18" w:space="0" w:color="auto"/>
            </w:tcBorders>
            <w:shd w:val="clear" w:color="auto" w:fill="F2F2F2" w:themeFill="background1" w:themeFillShade="F2"/>
          </w:tcPr>
          <w:p w:rsidR="00716E89" w:rsidRDefault="00716E89" w:rsidP="00AF1F05">
            <w:pPr>
              <w:keepNext/>
              <w:rPr>
                <w:b/>
              </w:rPr>
            </w:pPr>
            <w:r>
              <w:rPr>
                <w:b/>
              </w:rPr>
              <w:t xml:space="preserve">Description (values) </w:t>
            </w:r>
          </w:p>
        </w:tc>
      </w:tr>
      <w:tr w:rsidR="00716E89" w:rsidTr="00AF1F05">
        <w:trPr>
          <w:trHeight w:val="360"/>
        </w:trPr>
        <w:tc>
          <w:tcPr>
            <w:tcW w:w="2718" w:type="dxa"/>
            <w:gridSpan w:val="2"/>
            <w:tcBorders>
              <w:top w:val="single" w:sz="18" w:space="0" w:color="auto"/>
              <w:left w:val="single" w:sz="18" w:space="0" w:color="auto"/>
            </w:tcBorders>
            <w:shd w:val="clear" w:color="auto" w:fill="auto"/>
          </w:tcPr>
          <w:p w:rsidR="00716E89" w:rsidRPr="00BB20A8" w:rsidRDefault="00716E89" w:rsidP="00AF1F05">
            <w:pPr>
              <w:pStyle w:val="TOC1"/>
              <w:keepNext/>
            </w:pPr>
            <w:r>
              <w:rPr>
                <w:rFonts w:cs="Arial"/>
              </w:rPr>
              <w:t>ServicesSupported</w:t>
            </w:r>
          </w:p>
        </w:tc>
        <w:tc>
          <w:tcPr>
            <w:tcW w:w="1530" w:type="dxa"/>
            <w:tcBorders>
              <w:top w:val="single" w:sz="18" w:space="0" w:color="auto"/>
            </w:tcBorders>
            <w:shd w:val="clear" w:color="auto" w:fill="auto"/>
          </w:tcPr>
          <w:p w:rsidR="00716E89" w:rsidRDefault="00716E89" w:rsidP="00AF1F05">
            <w:pPr>
              <w:keepNext/>
            </w:pPr>
            <w:r>
              <w:t>Yes</w:t>
            </w:r>
          </w:p>
        </w:tc>
        <w:tc>
          <w:tcPr>
            <w:tcW w:w="1800" w:type="dxa"/>
            <w:gridSpan w:val="2"/>
            <w:tcBorders>
              <w:top w:val="single" w:sz="18" w:space="0" w:color="auto"/>
            </w:tcBorders>
            <w:shd w:val="clear" w:color="auto" w:fill="auto"/>
          </w:tcPr>
          <w:p w:rsidR="00716E89" w:rsidRDefault="00716E89" w:rsidP="00AF1F05">
            <w:pPr>
              <w:keepNext/>
            </w:pPr>
            <w:r>
              <w:t>List of Keywords</w:t>
            </w:r>
          </w:p>
        </w:tc>
        <w:tc>
          <w:tcPr>
            <w:tcW w:w="990" w:type="dxa"/>
            <w:tcBorders>
              <w:top w:val="single" w:sz="18" w:space="0" w:color="auto"/>
            </w:tcBorders>
            <w:shd w:val="clear" w:color="auto" w:fill="auto"/>
          </w:tcPr>
          <w:p w:rsidR="00716E89" w:rsidRDefault="00716E89" w:rsidP="00AF1F05">
            <w:pPr>
              <w:keepNext/>
            </w:pPr>
          </w:p>
        </w:tc>
        <w:tc>
          <w:tcPr>
            <w:tcW w:w="1440" w:type="dxa"/>
            <w:gridSpan w:val="2"/>
            <w:tcBorders>
              <w:top w:val="single" w:sz="18" w:space="0" w:color="auto"/>
            </w:tcBorders>
            <w:shd w:val="clear" w:color="auto" w:fill="auto"/>
          </w:tcPr>
          <w:p w:rsidR="00716E89" w:rsidRDefault="00716E89" w:rsidP="00AF1F05">
            <w:pPr>
              <w:keepNext/>
            </w:pPr>
            <w:r>
              <w:t>Description</w:t>
            </w:r>
          </w:p>
        </w:tc>
        <w:tc>
          <w:tcPr>
            <w:tcW w:w="2021" w:type="dxa"/>
            <w:tcBorders>
              <w:top w:val="single" w:sz="18" w:space="0" w:color="auto"/>
              <w:right w:val="single" w:sz="18" w:space="0" w:color="auto"/>
            </w:tcBorders>
            <w:shd w:val="clear" w:color="auto" w:fill="auto"/>
          </w:tcPr>
          <w:p w:rsidR="00716E89" w:rsidRDefault="00716E89" w:rsidP="00AF1F05">
            <w:pPr>
              <w:keepNext/>
            </w:pPr>
          </w:p>
        </w:tc>
      </w:tr>
      <w:tr w:rsidR="00716E89" w:rsidTr="00AF1F05">
        <w:trPr>
          <w:cantSplit/>
        </w:trPr>
        <w:tc>
          <w:tcPr>
            <w:tcW w:w="648" w:type="dxa"/>
            <w:tcBorders>
              <w:left w:val="single" w:sz="18" w:space="0" w:color="auto"/>
              <w:bottom w:val="single" w:sz="18" w:space="0" w:color="auto"/>
            </w:tcBorders>
            <w:shd w:val="clear" w:color="auto" w:fill="auto"/>
          </w:tcPr>
          <w:p w:rsidR="00716E89" w:rsidRDefault="00716E89" w:rsidP="00AF1F05"/>
        </w:tc>
        <w:tc>
          <w:tcPr>
            <w:tcW w:w="9851" w:type="dxa"/>
            <w:gridSpan w:val="8"/>
            <w:tcBorders>
              <w:bottom w:val="single" w:sz="18" w:space="0" w:color="auto"/>
              <w:right w:val="single" w:sz="18" w:space="0" w:color="auto"/>
            </w:tcBorders>
            <w:shd w:val="clear" w:color="auto" w:fill="auto"/>
          </w:tcPr>
          <w:p w:rsidR="00716E89" w:rsidRPr="000D146A" w:rsidRDefault="00716E89" w:rsidP="00AF1F05">
            <w:pPr>
              <w:pStyle w:val="Date"/>
              <w:rPr>
                <w:rFonts w:ascii="Arial" w:hAnsi="Arial" w:cs="Arial"/>
                <w:sz w:val="20"/>
                <w:szCs w:val="20"/>
              </w:rPr>
            </w:pPr>
            <w:r w:rsidRPr="000D146A">
              <w:rPr>
                <w:rFonts w:ascii="Arial" w:hAnsi="Arial" w:cs="Arial"/>
                <w:sz w:val="20"/>
                <w:szCs w:val="20"/>
              </w:rPr>
              <w:t xml:space="preserve">The list of types of services that can be administratively configured to run on this system.  </w:t>
            </w:r>
            <w:r w:rsidRPr="000D146A">
              <w:rPr>
                <w:rFonts w:ascii="Arial" w:hAnsi="Arial" w:cs="Arial"/>
                <w:i/>
                <w:sz w:val="20"/>
                <w:szCs w:val="20"/>
              </w:rPr>
              <w:t xml:space="preserve">(Contains </w:t>
            </w:r>
            <w:proofErr w:type="spellStart"/>
            <w:r w:rsidRPr="000D146A">
              <w:rPr>
                <w:rFonts w:ascii="Arial" w:hAnsi="Arial" w:cs="Arial"/>
                <w:i/>
                <w:sz w:val="20"/>
                <w:szCs w:val="20"/>
              </w:rPr>
              <w:t>ServiceType</w:t>
            </w:r>
            <w:proofErr w:type="spellEnd"/>
            <w:r w:rsidRPr="000D146A">
              <w:rPr>
                <w:rFonts w:ascii="Arial" w:hAnsi="Arial" w:cs="Arial"/>
                <w:i/>
                <w:sz w:val="20"/>
                <w:szCs w:val="20"/>
              </w:rPr>
              <w:t>)</w:t>
            </w:r>
          </w:p>
        </w:tc>
      </w:tr>
      <w:tr w:rsidR="00716E89" w:rsidTr="00AF1F05">
        <w:trPr>
          <w:trHeight w:val="360"/>
        </w:trPr>
        <w:tc>
          <w:tcPr>
            <w:tcW w:w="2718" w:type="dxa"/>
            <w:gridSpan w:val="2"/>
            <w:tcBorders>
              <w:top w:val="single" w:sz="18" w:space="0" w:color="auto"/>
              <w:left w:val="single" w:sz="18" w:space="0" w:color="auto"/>
            </w:tcBorders>
            <w:shd w:val="clear" w:color="auto" w:fill="auto"/>
          </w:tcPr>
          <w:p w:rsidR="00716E89" w:rsidRPr="00BB20A8" w:rsidRDefault="00716E89" w:rsidP="00AF1F05">
            <w:pPr>
              <w:pStyle w:val="TOC1"/>
            </w:pPr>
            <w:r>
              <w:rPr>
                <w:rFonts w:cs="Arial"/>
              </w:rPr>
              <w:t>ServiceType</w:t>
            </w:r>
          </w:p>
        </w:tc>
        <w:tc>
          <w:tcPr>
            <w:tcW w:w="1530" w:type="dxa"/>
            <w:tcBorders>
              <w:top w:val="single" w:sz="18" w:space="0" w:color="auto"/>
            </w:tcBorders>
            <w:shd w:val="clear" w:color="auto" w:fill="auto"/>
          </w:tcPr>
          <w:p w:rsidR="00716E89" w:rsidRDefault="00716E89" w:rsidP="00AF1F05">
            <w:r>
              <w:t>No</w:t>
            </w:r>
          </w:p>
        </w:tc>
        <w:tc>
          <w:tcPr>
            <w:tcW w:w="1440" w:type="dxa"/>
            <w:tcBorders>
              <w:top w:val="single" w:sz="18" w:space="0" w:color="auto"/>
            </w:tcBorders>
            <w:shd w:val="clear" w:color="auto" w:fill="auto"/>
          </w:tcPr>
          <w:p w:rsidR="00716E89" w:rsidRDefault="00716E89" w:rsidP="00AF1F05">
            <w:r>
              <w:t>Keyword</w:t>
            </w:r>
          </w:p>
        </w:tc>
        <w:tc>
          <w:tcPr>
            <w:tcW w:w="1350" w:type="dxa"/>
            <w:gridSpan w:val="2"/>
            <w:tcBorders>
              <w:top w:val="single" w:sz="18" w:space="0" w:color="auto"/>
            </w:tcBorders>
            <w:shd w:val="clear" w:color="auto" w:fill="auto"/>
          </w:tcPr>
          <w:p w:rsidR="00716E89" w:rsidRDefault="00716E89" w:rsidP="00AF1F05">
            <w:r>
              <w:t>Type 3</w:t>
            </w:r>
          </w:p>
        </w:tc>
        <w:tc>
          <w:tcPr>
            <w:tcW w:w="1440" w:type="dxa"/>
            <w:gridSpan w:val="2"/>
            <w:tcBorders>
              <w:top w:val="single" w:sz="18" w:space="0" w:color="auto"/>
            </w:tcBorders>
            <w:shd w:val="clear" w:color="auto" w:fill="auto"/>
          </w:tcPr>
          <w:p w:rsidR="00716E89" w:rsidRDefault="00716E89" w:rsidP="00AF1F05">
            <w:r>
              <w:t>Description</w:t>
            </w:r>
          </w:p>
        </w:tc>
        <w:tc>
          <w:tcPr>
            <w:tcW w:w="2021" w:type="dxa"/>
            <w:tcBorders>
              <w:top w:val="single" w:sz="18" w:space="0" w:color="auto"/>
              <w:right w:val="single" w:sz="18" w:space="0" w:color="auto"/>
            </w:tcBorders>
            <w:shd w:val="clear" w:color="auto" w:fill="auto"/>
          </w:tcPr>
          <w:p w:rsidR="00716E89" w:rsidRDefault="00716E89" w:rsidP="00AF1F05"/>
        </w:tc>
      </w:tr>
      <w:tr w:rsidR="00716E89" w:rsidTr="00AF1F05">
        <w:trPr>
          <w:cantSplit/>
        </w:trPr>
        <w:tc>
          <w:tcPr>
            <w:tcW w:w="648" w:type="dxa"/>
            <w:tcBorders>
              <w:left w:val="single" w:sz="18" w:space="0" w:color="auto"/>
              <w:bottom w:val="single" w:sz="18" w:space="0" w:color="auto"/>
            </w:tcBorders>
            <w:shd w:val="clear" w:color="auto" w:fill="auto"/>
          </w:tcPr>
          <w:p w:rsidR="00716E89" w:rsidRDefault="00716E89" w:rsidP="00AF1F05"/>
        </w:tc>
        <w:tc>
          <w:tcPr>
            <w:tcW w:w="9851" w:type="dxa"/>
            <w:gridSpan w:val="8"/>
            <w:tcBorders>
              <w:bottom w:val="single" w:sz="18" w:space="0" w:color="auto"/>
              <w:right w:val="single" w:sz="18" w:space="0" w:color="auto"/>
            </w:tcBorders>
            <w:shd w:val="clear" w:color="auto" w:fill="auto"/>
          </w:tcPr>
          <w:p w:rsidR="00716E89" w:rsidRPr="000D146A" w:rsidRDefault="00716E89" w:rsidP="00AF1F05">
            <w:pPr>
              <w:pStyle w:val="Date"/>
              <w:rPr>
                <w:rFonts w:ascii="Arial" w:hAnsi="Arial" w:cs="Arial"/>
                <w:sz w:val="20"/>
                <w:szCs w:val="20"/>
              </w:rPr>
            </w:pPr>
            <w:r w:rsidRPr="000D146A">
              <w:rPr>
                <w:rFonts w:ascii="Arial" w:hAnsi="Arial" w:cs="Arial"/>
                <w:sz w:val="20"/>
                <w:szCs w:val="20"/>
              </w:rPr>
              <w:t xml:space="preserve">The keyword for the type of configured service.  Values: </w:t>
            </w:r>
            <w:proofErr w:type="spellStart"/>
            <w:r w:rsidRPr="000D146A">
              <w:rPr>
                <w:rFonts w:ascii="Arial" w:hAnsi="Arial" w:cs="Arial"/>
                <w:sz w:val="20"/>
                <w:szCs w:val="20"/>
              </w:rPr>
              <w:t>ServiceTypeWKV</w:t>
            </w:r>
            <w:proofErr w:type="spellEnd"/>
            <w:r w:rsidRPr="000D146A">
              <w:rPr>
                <w:rFonts w:ascii="Arial" w:hAnsi="Arial" w:cs="Arial"/>
                <w:sz w:val="20"/>
                <w:szCs w:val="20"/>
              </w:rPr>
              <w:t xml:space="preserve">, </w:t>
            </w:r>
            <w:proofErr w:type="spellStart"/>
            <w:r w:rsidRPr="000D146A">
              <w:rPr>
                <w:rFonts w:ascii="Arial" w:hAnsi="Arial" w:cs="Arial"/>
                <w:sz w:val="20"/>
                <w:szCs w:val="20"/>
              </w:rPr>
              <w:t>KeywordNsExtensionPattern</w:t>
            </w:r>
            <w:proofErr w:type="spellEnd"/>
            <w:r w:rsidRPr="000D146A">
              <w:rPr>
                <w:rFonts w:ascii="Arial" w:hAnsi="Arial" w:cs="Arial"/>
                <w:sz w:val="20"/>
                <w:szCs w:val="20"/>
              </w:rPr>
              <w:t xml:space="preserve"> </w:t>
            </w:r>
            <w:r w:rsidRPr="000D146A">
              <w:rPr>
                <w:rFonts w:ascii="Arial" w:hAnsi="Arial" w:cs="Arial"/>
                <w:i/>
                <w:sz w:val="20"/>
                <w:szCs w:val="20"/>
              </w:rPr>
              <w:t xml:space="preserve"> </w:t>
            </w:r>
            <w:r w:rsidRPr="000D146A">
              <w:rPr>
                <w:rFonts w:ascii="Arial" w:hAnsi="Arial" w:cs="Arial"/>
                <w:i/>
                <w:iCs/>
                <w:sz w:val="20"/>
                <w:szCs w:val="20"/>
              </w:rPr>
              <w:t xml:space="preserve">(e.g., Copy, </w:t>
            </w:r>
            <w:proofErr w:type="spellStart"/>
            <w:r w:rsidRPr="000D146A">
              <w:rPr>
                <w:rFonts w:ascii="Arial" w:hAnsi="Arial" w:cs="Arial"/>
                <w:i/>
                <w:iCs/>
                <w:sz w:val="20"/>
                <w:szCs w:val="20"/>
              </w:rPr>
              <w:t>EmailIn</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EmailOut</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FaxIn</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FaxOut</w:t>
            </w:r>
            <w:proofErr w:type="spellEnd"/>
            <w:r w:rsidRPr="000D146A">
              <w:rPr>
                <w:rFonts w:ascii="Arial" w:hAnsi="Arial" w:cs="Arial"/>
                <w:i/>
                <w:iCs/>
                <w:sz w:val="20"/>
                <w:szCs w:val="20"/>
              </w:rPr>
              <w:t xml:space="preserve">, Print, Resource, Scan, </w:t>
            </w:r>
            <w:proofErr w:type="spellStart"/>
            <w:r w:rsidRPr="000D146A">
              <w:rPr>
                <w:rFonts w:ascii="Arial" w:hAnsi="Arial" w:cs="Arial"/>
                <w:i/>
                <w:iCs/>
                <w:sz w:val="20"/>
                <w:szCs w:val="20"/>
              </w:rPr>
              <w:t>SystemControl</w:t>
            </w:r>
            <w:proofErr w:type="spellEnd"/>
            <w:r w:rsidRPr="000D146A">
              <w:rPr>
                <w:rFonts w:ascii="Arial" w:hAnsi="Arial" w:cs="Arial"/>
                <w:i/>
                <w:iCs/>
                <w:sz w:val="20"/>
                <w:szCs w:val="20"/>
              </w:rPr>
              <w:t>, Transform, Vendor)</w:t>
            </w:r>
            <w:r w:rsidRPr="000D146A">
              <w:rPr>
                <w:rFonts w:ascii="Arial" w:hAnsi="Arial" w:cs="Arial"/>
                <w:i/>
                <w:sz w:val="20"/>
                <w:szCs w:val="20"/>
              </w:rPr>
              <w:t xml:space="preserve"> (Included in </w:t>
            </w:r>
            <w:proofErr w:type="spellStart"/>
            <w:r w:rsidRPr="000D146A">
              <w:rPr>
                <w:rFonts w:ascii="Arial" w:hAnsi="Arial" w:cs="Arial"/>
                <w:i/>
                <w:sz w:val="20"/>
                <w:szCs w:val="20"/>
              </w:rPr>
              <w:t>ConfiguredServices</w:t>
            </w:r>
            <w:proofErr w:type="spellEnd"/>
            <w:r w:rsidRPr="000D146A">
              <w:rPr>
                <w:rFonts w:ascii="Arial" w:hAnsi="Arial" w:cs="Arial"/>
                <w:i/>
                <w:sz w:val="20"/>
                <w:szCs w:val="20"/>
              </w:rPr>
              <w:t>)</w:t>
            </w:r>
          </w:p>
        </w:tc>
      </w:tr>
    </w:tbl>
    <w:p w:rsidR="00FC7842" w:rsidRDefault="00FC7842" w:rsidP="00FC7842"/>
    <w:p w:rsidR="001B6821" w:rsidRDefault="001F48F6" w:rsidP="001B6821">
      <w:pPr>
        <w:pStyle w:val="Heading2"/>
      </w:pPr>
      <w:bookmarkStart w:id="98" w:name="_Toc188409015"/>
      <w:bookmarkStart w:id="99" w:name="_Toc188409404"/>
      <w:bookmarkStart w:id="100" w:name="_Toc188409788"/>
      <w:bookmarkStart w:id="101" w:name="_Toc188410171"/>
      <w:bookmarkStart w:id="102" w:name="_Toc188410554"/>
      <w:bookmarkStart w:id="103" w:name="_Toc188410937"/>
      <w:bookmarkStart w:id="104" w:name="_Toc188411319"/>
      <w:bookmarkStart w:id="105" w:name="_Toc188411695"/>
      <w:bookmarkStart w:id="106" w:name="_Toc188412070"/>
      <w:bookmarkStart w:id="107" w:name="_Toc188412441"/>
      <w:bookmarkStart w:id="108" w:name="_Toc188412814"/>
      <w:bookmarkStart w:id="109" w:name="_Toc188413183"/>
      <w:bookmarkStart w:id="110" w:name="_Toc188413549"/>
      <w:bookmarkStart w:id="111" w:name="_Toc188413914"/>
      <w:bookmarkStart w:id="112" w:name="_Toc189386218"/>
      <w:bookmarkStart w:id="113" w:name="_Toc188409018"/>
      <w:bookmarkStart w:id="114" w:name="_Toc188409407"/>
      <w:bookmarkStart w:id="115" w:name="_Toc188409791"/>
      <w:bookmarkStart w:id="116" w:name="_Toc188410174"/>
      <w:bookmarkStart w:id="117" w:name="_Toc188410557"/>
      <w:bookmarkStart w:id="118" w:name="_Toc188410940"/>
      <w:bookmarkStart w:id="119" w:name="_Toc188411322"/>
      <w:bookmarkStart w:id="120" w:name="_Toc188411698"/>
      <w:bookmarkStart w:id="121" w:name="_Toc188412073"/>
      <w:bookmarkStart w:id="122" w:name="_Toc188412444"/>
      <w:bookmarkStart w:id="123" w:name="_Toc188412817"/>
      <w:bookmarkStart w:id="124" w:name="_Toc188413186"/>
      <w:bookmarkStart w:id="125" w:name="_Toc188413552"/>
      <w:bookmarkStart w:id="126" w:name="_Toc188413917"/>
      <w:bookmarkStart w:id="127" w:name="_Toc189386221"/>
      <w:bookmarkStart w:id="128" w:name="_Ref248103384"/>
      <w:bookmarkStart w:id="129" w:name="_Toc317245330"/>
      <w:bookmarkEnd w:id="88"/>
      <w:bookmarkEnd w:id="89"/>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roofErr w:type="spellStart"/>
      <w:r>
        <w:lastRenderedPageBreak/>
        <w:t>System</w:t>
      </w:r>
      <w:r w:rsidR="00BB2A22">
        <w:t>Status</w:t>
      </w:r>
      <w:bookmarkEnd w:id="128"/>
      <w:bookmarkEnd w:id="129"/>
      <w:proofErr w:type="spellEnd"/>
    </w:p>
    <w:p w:rsidR="00B208F8" w:rsidRDefault="004D1A24" w:rsidP="004C7322">
      <w:r>
        <w:fldChar w:fldCharType="begin"/>
      </w:r>
      <w:r w:rsidR="0007307F">
        <w:instrText xml:space="preserve"> REF _Ref293051105 \h </w:instrText>
      </w:r>
      <w:r>
        <w:fldChar w:fldCharType="separate"/>
      </w:r>
      <w:r w:rsidR="00174399">
        <w:t xml:space="preserve">Figure </w:t>
      </w:r>
      <w:r w:rsidR="00174399">
        <w:rPr>
          <w:noProof/>
        </w:rPr>
        <w:t>5</w:t>
      </w:r>
      <w:r>
        <w:fldChar w:fldCharType="end"/>
      </w:r>
      <w:r w:rsidR="0007307F">
        <w:t xml:space="preserve"> </w:t>
      </w:r>
      <w:r w:rsidR="001B6821">
        <w:t xml:space="preserve">is a view of the </w:t>
      </w:r>
      <w:r w:rsidR="00993A94">
        <w:t>Imaging Device</w:t>
      </w:r>
      <w:r w:rsidR="00BB0FAD">
        <w:t xml:space="preserve">’s </w:t>
      </w:r>
      <w:proofErr w:type="spellStart"/>
      <w:r w:rsidR="001F48F6">
        <w:t>System</w:t>
      </w:r>
      <w:r w:rsidR="001B6821">
        <w:t>Status</w:t>
      </w:r>
      <w:proofErr w:type="spellEnd"/>
      <w:r w:rsidR="001B6821">
        <w:t xml:space="preserve">.  </w:t>
      </w:r>
      <w:proofErr w:type="spellStart"/>
      <w:r w:rsidR="001F48F6">
        <w:t>System</w:t>
      </w:r>
      <w:r w:rsidR="004C7322">
        <w:t>Status</w:t>
      </w:r>
      <w:proofErr w:type="spellEnd"/>
      <w:r w:rsidR="004C7322">
        <w:t xml:space="preserve"> provide</w:t>
      </w:r>
      <w:r w:rsidR="00B208F8">
        <w:t>s</w:t>
      </w:r>
      <w:r w:rsidR="004C7322">
        <w:t xml:space="preserve"> </w:t>
      </w:r>
      <w:r w:rsidR="00B208F8">
        <w:t xml:space="preserve">an optimistic </w:t>
      </w:r>
      <w:r w:rsidR="00001B89">
        <w:t>roll</w:t>
      </w:r>
      <w:r w:rsidR="00504435">
        <w:t>-</w:t>
      </w:r>
      <w:r w:rsidR="00001B89">
        <w:t>up</w:t>
      </w:r>
      <w:r w:rsidR="00504435">
        <w:t xml:space="preserve"> of</w:t>
      </w:r>
      <w:r w:rsidR="00001B89">
        <w:t xml:space="preserve"> </w:t>
      </w:r>
      <w:r w:rsidR="004C7322">
        <w:t xml:space="preserve">state information for the </w:t>
      </w:r>
      <w:r w:rsidR="00001B89">
        <w:t>hosted services</w:t>
      </w:r>
      <w:r w:rsidR="004C7322">
        <w:t xml:space="preserve">.  </w:t>
      </w:r>
      <w:r w:rsidR="00B208F8">
        <w:t xml:space="preserve">What is meant by that is if any service is ‘Processing’, the </w:t>
      </w:r>
      <w:proofErr w:type="spellStart"/>
      <w:r w:rsidR="00B208F8">
        <w:t>SystemStatus</w:t>
      </w:r>
      <w:proofErr w:type="spellEnd"/>
      <w:r w:rsidR="00B208F8">
        <w:t xml:space="preserve"> State element will be ‘Processing’.  This is the case even if one or more of the services are in the ‘Stopped’ state.  </w:t>
      </w:r>
      <w:r>
        <w:fldChar w:fldCharType="begin"/>
      </w:r>
      <w:r w:rsidR="0025041D">
        <w:instrText xml:space="preserve"> REF _Ref311713023 \h </w:instrText>
      </w:r>
      <w:r>
        <w:fldChar w:fldCharType="separate"/>
      </w:r>
      <w:r w:rsidR="00174399">
        <w:t xml:space="preserve">Table </w:t>
      </w:r>
      <w:r w:rsidR="00174399">
        <w:rPr>
          <w:noProof/>
        </w:rPr>
        <w:t>2</w:t>
      </w:r>
      <w:r>
        <w:fldChar w:fldCharType="end"/>
      </w:r>
      <w:r w:rsidR="0025041D">
        <w:t xml:space="preserve"> shows the conditions for all </w:t>
      </w:r>
      <w:proofErr w:type="spellStart"/>
      <w:r w:rsidR="00804EEC">
        <w:t>SystemStatus</w:t>
      </w:r>
      <w:proofErr w:type="spellEnd"/>
      <w:r w:rsidR="00804EEC">
        <w:t xml:space="preserve"> “State” values.</w:t>
      </w:r>
    </w:p>
    <w:p w:rsidR="004C7322" w:rsidRDefault="004C7322" w:rsidP="004C7322">
      <w:r>
        <w:t xml:space="preserve">The elements </w:t>
      </w:r>
      <w:r w:rsidR="00DF23D9">
        <w:t xml:space="preserve">values </w:t>
      </w:r>
      <w:r>
        <w:t xml:space="preserve">are maintained by automata and </w:t>
      </w:r>
      <w:r w:rsidR="00FC7842">
        <w:t>cannot</w:t>
      </w:r>
      <w:r>
        <w:t xml:space="preserve"> be directly set.   The element values can be modified indirectly through an operation.  For example </w:t>
      </w:r>
      <w:r w:rsidR="00B208F8">
        <w:t xml:space="preserve">the </w:t>
      </w:r>
      <w:proofErr w:type="spellStart"/>
      <w:r w:rsidR="00A92DB7">
        <w:t>Pause</w:t>
      </w:r>
      <w:r w:rsidR="00B208F8">
        <w:t>All</w:t>
      </w:r>
      <w:r w:rsidR="00E171B6">
        <w:t>SystemService</w:t>
      </w:r>
      <w:r w:rsidR="00B208F8">
        <w:t>s</w:t>
      </w:r>
      <w:proofErr w:type="spellEnd"/>
      <w:r>
        <w:t xml:space="preserve"> operation on the </w:t>
      </w:r>
      <w:proofErr w:type="spellStart"/>
      <w:r w:rsidR="00E171B6">
        <w:t>SystemControlService</w:t>
      </w:r>
      <w:proofErr w:type="spellEnd"/>
      <w:r>
        <w:t xml:space="preserve"> may result in the change of the State and </w:t>
      </w:r>
      <w:proofErr w:type="spellStart"/>
      <w:r>
        <w:t>StateReasons</w:t>
      </w:r>
      <w:proofErr w:type="spellEnd"/>
      <w:r>
        <w:t xml:space="preserve"> elements.</w:t>
      </w:r>
      <w:r w:rsidR="000C718F" w:rsidRPr="000C718F">
        <w:t xml:space="preserve"> </w:t>
      </w:r>
      <w:r w:rsidR="00B208F8">
        <w:t xml:space="preserve"> T</w:t>
      </w:r>
      <w:r w:rsidR="00B208F8" w:rsidRPr="00E331AB">
        <w:t xml:space="preserve">he </w:t>
      </w:r>
      <w:r w:rsidR="00BA2577">
        <w:rPr>
          <w:rStyle w:val="forum"/>
          <w:i w:val="0"/>
          <w:color w:val="auto"/>
        </w:rPr>
        <w:t>MFD Model and Common Semantics</w:t>
      </w:r>
      <w:r w:rsidR="00B208F8" w:rsidRPr="00E331AB">
        <w:rPr>
          <w:rStyle w:val="forum"/>
          <w:i w:val="0"/>
          <w:color w:val="auto"/>
        </w:rPr>
        <w:t xml:space="preserve"> specification</w:t>
      </w:r>
      <w:r w:rsidR="00B208F8" w:rsidRPr="00E331AB">
        <w:t xml:space="preserve"> </w:t>
      </w:r>
      <w:r w:rsidR="00AF12F1">
        <w:t>[PWG5108.01</w:t>
      </w:r>
      <w:r w:rsidR="004C2760">
        <w:t>]</w:t>
      </w:r>
      <w:r w:rsidR="00572531" w:rsidRPr="00E331AB">
        <w:t xml:space="preserve"> </w:t>
      </w:r>
      <w:r w:rsidR="00572531">
        <w:t>defines</w:t>
      </w:r>
      <w:r w:rsidR="00B208F8">
        <w:t xml:space="preserve"> </w:t>
      </w:r>
      <w:r w:rsidR="00EF156D">
        <w:t xml:space="preserve">most of the </w:t>
      </w:r>
      <w:proofErr w:type="spellStart"/>
      <w:r w:rsidR="00B208F8">
        <w:t>t</w:t>
      </w:r>
      <w:r w:rsidR="00B208F8" w:rsidRPr="00E331AB">
        <w:t>h</w:t>
      </w:r>
      <w:r w:rsidR="00B208F8">
        <w:t>e</w:t>
      </w:r>
      <w:proofErr w:type="spellEnd"/>
      <w:r w:rsidR="00B208F8">
        <w:t xml:space="preserve"> </w:t>
      </w:r>
      <w:r w:rsidR="00BB0FAD">
        <w:t xml:space="preserve">elements that are used in the </w:t>
      </w:r>
      <w:proofErr w:type="spellStart"/>
      <w:r w:rsidR="00B208F8">
        <w:t>SystemStatus</w:t>
      </w:r>
      <w:proofErr w:type="spellEnd"/>
      <w:r w:rsidR="00B208F8">
        <w:t xml:space="preserve"> element</w:t>
      </w:r>
      <w:r w:rsidR="00EF156D">
        <w:t xml:space="preserve">.  </w:t>
      </w:r>
      <w:r w:rsidR="004D1A24">
        <w:fldChar w:fldCharType="begin"/>
      </w:r>
      <w:r w:rsidR="00B11B3B">
        <w:instrText xml:space="preserve"> REF _Ref308009216 \h </w:instrText>
      </w:r>
      <w:r w:rsidR="004D1A24">
        <w:fldChar w:fldCharType="separate"/>
      </w:r>
      <w:r w:rsidR="00174399">
        <w:t xml:space="preserve">Table </w:t>
      </w:r>
      <w:r w:rsidR="00174399">
        <w:rPr>
          <w:noProof/>
        </w:rPr>
        <w:t>3</w:t>
      </w:r>
      <w:r w:rsidR="004D1A24">
        <w:fldChar w:fldCharType="end"/>
      </w:r>
      <w:r w:rsidR="00E13810">
        <w:t xml:space="preserve"> </w:t>
      </w:r>
      <w:r w:rsidR="004E7F6C">
        <w:t xml:space="preserve">lists the </w:t>
      </w:r>
      <w:r w:rsidR="00B11B3B">
        <w:t xml:space="preserve">new </w:t>
      </w:r>
      <w:proofErr w:type="spellStart"/>
      <w:r w:rsidR="00C160ED">
        <w:t>SystemControlService</w:t>
      </w:r>
      <w:proofErr w:type="spellEnd"/>
      <w:r w:rsidR="00C160ED">
        <w:t xml:space="preserve"> specific </w:t>
      </w:r>
      <w:proofErr w:type="spellStart"/>
      <w:r w:rsidR="004E7F6C">
        <w:t>SystemStatus</w:t>
      </w:r>
      <w:proofErr w:type="spellEnd"/>
      <w:r w:rsidR="004E7F6C">
        <w:t xml:space="preserve"> elements.</w:t>
      </w:r>
    </w:p>
    <w:p w:rsidR="001B6821" w:rsidRDefault="001B6821" w:rsidP="001B6821"/>
    <w:p w:rsidR="0025041D" w:rsidRDefault="0025041D" w:rsidP="000D146A">
      <w:pPr>
        <w:pStyle w:val="Caption"/>
      </w:pPr>
      <w:bookmarkStart w:id="130" w:name="_Ref311713023"/>
      <w:bookmarkStart w:id="131" w:name="_Toc317245413"/>
      <w:r>
        <w:t xml:space="preserve">Table </w:t>
      </w:r>
      <w:r w:rsidR="004D1A24">
        <w:fldChar w:fldCharType="begin"/>
      </w:r>
      <w:r w:rsidR="00682387">
        <w:instrText xml:space="preserve"> SEQ Table \* ARABIC </w:instrText>
      </w:r>
      <w:r w:rsidR="004D1A24">
        <w:fldChar w:fldCharType="separate"/>
      </w:r>
      <w:r w:rsidR="00174399">
        <w:rPr>
          <w:noProof/>
        </w:rPr>
        <w:t>2</w:t>
      </w:r>
      <w:r w:rsidR="004D1A24">
        <w:rPr>
          <w:noProof/>
        </w:rPr>
        <w:fldChar w:fldCharType="end"/>
      </w:r>
      <w:bookmarkEnd w:id="130"/>
      <w:r>
        <w:t xml:space="preserve"> Optimistic Status Roll-up</w:t>
      </w:r>
      <w:bookmarkEnd w:id="131"/>
    </w:p>
    <w:tbl>
      <w:tblPr>
        <w:tblStyle w:val="TableGrid"/>
        <w:tblW w:w="0" w:type="auto"/>
        <w:tblLook w:val="04A0"/>
      </w:tblPr>
      <w:tblGrid>
        <w:gridCol w:w="1728"/>
        <w:gridCol w:w="8703"/>
      </w:tblGrid>
      <w:tr w:rsidR="008C7EC0" w:rsidTr="000D146A">
        <w:tc>
          <w:tcPr>
            <w:tcW w:w="1728" w:type="dxa"/>
            <w:shd w:val="clear" w:color="auto" w:fill="D9D9D9" w:themeFill="background1" w:themeFillShade="D9"/>
          </w:tcPr>
          <w:p w:rsidR="008C7EC0" w:rsidRDefault="008C7EC0" w:rsidP="001B6821">
            <w:r>
              <w:t>System Status</w:t>
            </w:r>
          </w:p>
        </w:tc>
        <w:tc>
          <w:tcPr>
            <w:tcW w:w="8703" w:type="dxa"/>
            <w:shd w:val="clear" w:color="auto" w:fill="D9D9D9" w:themeFill="background1" w:themeFillShade="D9"/>
          </w:tcPr>
          <w:p w:rsidR="008C7EC0" w:rsidRDefault="008C7EC0" w:rsidP="001B6821">
            <w:r>
              <w:t>Condition</w:t>
            </w:r>
          </w:p>
        </w:tc>
      </w:tr>
      <w:tr w:rsidR="008C7EC0" w:rsidTr="000D146A">
        <w:tc>
          <w:tcPr>
            <w:tcW w:w="1728" w:type="dxa"/>
          </w:tcPr>
          <w:p w:rsidR="008C7EC0" w:rsidRDefault="008C7EC0" w:rsidP="001B6821">
            <w:r>
              <w:t>Unknown</w:t>
            </w:r>
          </w:p>
        </w:tc>
        <w:tc>
          <w:tcPr>
            <w:tcW w:w="8703" w:type="dxa"/>
          </w:tcPr>
          <w:p w:rsidR="008C7EC0" w:rsidRDefault="008C7EC0" w:rsidP="001B6821">
            <w:r>
              <w:t>Initialization phase.  State of hosted services are not known</w:t>
            </w:r>
          </w:p>
        </w:tc>
      </w:tr>
      <w:tr w:rsidR="008C7EC0" w:rsidTr="000D146A">
        <w:tc>
          <w:tcPr>
            <w:tcW w:w="1728" w:type="dxa"/>
          </w:tcPr>
          <w:p w:rsidR="008C7EC0" w:rsidRDefault="008C7EC0" w:rsidP="001B6821">
            <w:r>
              <w:t>Down</w:t>
            </w:r>
          </w:p>
        </w:tc>
        <w:tc>
          <w:tcPr>
            <w:tcW w:w="8703" w:type="dxa"/>
          </w:tcPr>
          <w:p w:rsidR="008C7EC0" w:rsidRDefault="008C7EC0" w:rsidP="001B6821">
            <w:r>
              <w:t xml:space="preserve">All the hosted services are </w:t>
            </w:r>
            <w:r w:rsidR="00D30A94">
              <w:t>Down or Unknown.  The System Service has completed initialization</w:t>
            </w:r>
          </w:p>
        </w:tc>
      </w:tr>
      <w:tr w:rsidR="008C7EC0" w:rsidTr="000D146A">
        <w:tc>
          <w:tcPr>
            <w:tcW w:w="1728" w:type="dxa"/>
          </w:tcPr>
          <w:p w:rsidR="008C7EC0" w:rsidRDefault="00D30A94" w:rsidP="001B6821">
            <w:r>
              <w:t>Testing</w:t>
            </w:r>
          </w:p>
        </w:tc>
        <w:tc>
          <w:tcPr>
            <w:tcW w:w="8703" w:type="dxa"/>
          </w:tcPr>
          <w:p w:rsidR="008C7EC0" w:rsidRDefault="00D30A94" w:rsidP="001B6821">
            <w:r>
              <w:t>All the hosted services are Testing, Down or Unknown</w:t>
            </w:r>
            <w:r w:rsidR="00405F58">
              <w:t>.  At least one hosted service state is Testing.</w:t>
            </w:r>
            <w:r>
              <w:t xml:space="preserve"> </w:t>
            </w:r>
          </w:p>
        </w:tc>
      </w:tr>
      <w:tr w:rsidR="008C7EC0" w:rsidTr="008C7EC0">
        <w:tc>
          <w:tcPr>
            <w:tcW w:w="1728" w:type="dxa"/>
          </w:tcPr>
          <w:p w:rsidR="008C7EC0" w:rsidRDefault="00405F58" w:rsidP="001B6821">
            <w:r>
              <w:t>Stopped</w:t>
            </w:r>
          </w:p>
        </w:tc>
        <w:tc>
          <w:tcPr>
            <w:tcW w:w="8703" w:type="dxa"/>
          </w:tcPr>
          <w:p w:rsidR="008C7EC0" w:rsidRDefault="00405F58" w:rsidP="003C5633">
            <w:r>
              <w:t>All the hosted services are Stopped</w:t>
            </w:r>
            <w:r w:rsidR="0025041D">
              <w:t>,</w:t>
            </w:r>
            <w:r>
              <w:t xml:space="preserve"> Testing, Down or Unknown.  At least one service state is </w:t>
            </w:r>
            <w:r w:rsidR="003C5633">
              <w:t>S</w:t>
            </w:r>
            <w:r w:rsidR="0025041D">
              <w:t>topped.</w:t>
            </w:r>
          </w:p>
        </w:tc>
      </w:tr>
      <w:tr w:rsidR="008C7EC0" w:rsidTr="008C7EC0">
        <w:tc>
          <w:tcPr>
            <w:tcW w:w="1728" w:type="dxa"/>
          </w:tcPr>
          <w:p w:rsidR="008C7EC0" w:rsidRDefault="0025041D" w:rsidP="001B6821">
            <w:r>
              <w:t>Idle</w:t>
            </w:r>
          </w:p>
        </w:tc>
        <w:tc>
          <w:tcPr>
            <w:tcW w:w="8703" w:type="dxa"/>
          </w:tcPr>
          <w:p w:rsidR="008C7EC0" w:rsidRDefault="0025041D" w:rsidP="0025041D">
            <w:r>
              <w:t>All the hosted services are Idle, Stopped, Testing, Down or Unknown.  At least one service state is Idle.</w:t>
            </w:r>
          </w:p>
        </w:tc>
      </w:tr>
      <w:tr w:rsidR="008C7EC0" w:rsidTr="008C7EC0">
        <w:tc>
          <w:tcPr>
            <w:tcW w:w="1728" w:type="dxa"/>
          </w:tcPr>
          <w:p w:rsidR="008C7EC0" w:rsidRDefault="0025041D" w:rsidP="001B6821">
            <w:r>
              <w:t>Processing</w:t>
            </w:r>
          </w:p>
        </w:tc>
        <w:tc>
          <w:tcPr>
            <w:tcW w:w="8703" w:type="dxa"/>
          </w:tcPr>
          <w:p w:rsidR="008C7EC0" w:rsidRDefault="0025041D" w:rsidP="001B6821">
            <w:r>
              <w:t xml:space="preserve">All the hosted services are Processing, Idle, </w:t>
            </w:r>
            <w:proofErr w:type="gramStart"/>
            <w:r>
              <w:t>Stopped</w:t>
            </w:r>
            <w:proofErr w:type="gramEnd"/>
            <w:r>
              <w:t>, Testing, Down or Unknown.  At least one service state is Processing.</w:t>
            </w:r>
          </w:p>
        </w:tc>
      </w:tr>
    </w:tbl>
    <w:p w:rsidR="00B653F9" w:rsidRDefault="00B653F9" w:rsidP="001B6821"/>
    <w:p w:rsidR="001B5B8E" w:rsidRDefault="001B5B8E" w:rsidP="00C10C82">
      <w:pPr>
        <w:keepNext/>
        <w:spacing w:before="240"/>
        <w:jc w:val="center"/>
      </w:pPr>
      <w:r>
        <w:rPr>
          <w:noProof/>
        </w:rPr>
        <w:lastRenderedPageBreak/>
        <w:drawing>
          <wp:inline distT="0" distB="0" distL="0" distR="0">
            <wp:extent cx="4460682" cy="7895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n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64198" cy="7901870"/>
                    </a:xfrm>
                    <a:prstGeom prst="rect">
                      <a:avLst/>
                    </a:prstGeom>
                  </pic:spPr>
                </pic:pic>
              </a:graphicData>
            </a:graphic>
          </wp:inline>
        </w:drawing>
      </w:r>
    </w:p>
    <w:p w:rsidR="008749B7" w:rsidRDefault="001B5B8E" w:rsidP="005F3541">
      <w:pPr>
        <w:pStyle w:val="Caption"/>
      </w:pPr>
      <w:bookmarkStart w:id="132" w:name="_Ref293051105"/>
      <w:bookmarkStart w:id="133" w:name="_Toc317245407"/>
      <w:r>
        <w:t xml:space="preserve">Figure </w:t>
      </w:r>
      <w:r w:rsidR="004D1A24">
        <w:fldChar w:fldCharType="begin"/>
      </w:r>
      <w:r w:rsidR="00682387">
        <w:instrText xml:space="preserve"> SEQ Figure \* ARABIC </w:instrText>
      </w:r>
      <w:r w:rsidR="004D1A24">
        <w:fldChar w:fldCharType="separate"/>
      </w:r>
      <w:r w:rsidR="00174399">
        <w:rPr>
          <w:noProof/>
        </w:rPr>
        <w:t>5</w:t>
      </w:r>
      <w:r w:rsidR="004D1A24">
        <w:rPr>
          <w:noProof/>
        </w:rPr>
        <w:fldChar w:fldCharType="end"/>
      </w:r>
      <w:bookmarkEnd w:id="132"/>
      <w:r>
        <w:t xml:space="preserve"> </w:t>
      </w:r>
      <w:proofErr w:type="spellStart"/>
      <w:r w:rsidR="00814A96" w:rsidRPr="003D6E0E">
        <w:t>SystemStatus</w:t>
      </w:r>
      <w:bookmarkEnd w:id="133"/>
      <w:proofErr w:type="spellEnd"/>
    </w:p>
    <w:p w:rsidR="00716E89" w:rsidRDefault="00716E89" w:rsidP="00985F32">
      <w:pPr>
        <w:pStyle w:val="Caption"/>
        <w:keepLines/>
      </w:pPr>
      <w:bookmarkStart w:id="134" w:name="_Ref308009216"/>
      <w:bookmarkStart w:id="135" w:name="_Toc317245414"/>
      <w:r>
        <w:lastRenderedPageBreak/>
        <w:t xml:space="preserve">Table </w:t>
      </w:r>
      <w:r w:rsidR="004D1A24">
        <w:fldChar w:fldCharType="begin"/>
      </w:r>
      <w:r w:rsidR="00682387">
        <w:instrText xml:space="preserve"> SEQ Table \* ARABIC </w:instrText>
      </w:r>
      <w:r w:rsidR="004D1A24">
        <w:fldChar w:fldCharType="separate"/>
      </w:r>
      <w:r w:rsidR="00174399">
        <w:rPr>
          <w:noProof/>
        </w:rPr>
        <w:t>3</w:t>
      </w:r>
      <w:r w:rsidR="004D1A24">
        <w:rPr>
          <w:noProof/>
        </w:rPr>
        <w:fldChar w:fldCharType="end"/>
      </w:r>
      <w:bookmarkEnd w:id="134"/>
      <w:r>
        <w:t xml:space="preserve"> </w:t>
      </w:r>
      <w:proofErr w:type="spellStart"/>
      <w:r>
        <w:t>SystemStatus</w:t>
      </w:r>
      <w:proofErr w:type="spellEnd"/>
      <w:r>
        <w:t xml:space="preserve"> Elements</w:t>
      </w:r>
      <w:bookmarkEnd w:id="135"/>
    </w:p>
    <w:tbl>
      <w:tblPr>
        <w:tblW w:w="10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070"/>
        <w:gridCol w:w="270"/>
        <w:gridCol w:w="720"/>
        <w:gridCol w:w="540"/>
        <w:gridCol w:w="1440"/>
        <w:gridCol w:w="270"/>
        <w:gridCol w:w="450"/>
        <w:gridCol w:w="90"/>
        <w:gridCol w:w="270"/>
        <w:gridCol w:w="270"/>
        <w:gridCol w:w="720"/>
        <w:gridCol w:w="180"/>
        <w:gridCol w:w="540"/>
        <w:gridCol w:w="90"/>
        <w:gridCol w:w="1931"/>
      </w:tblGrid>
      <w:tr w:rsidR="00716E89" w:rsidTr="00AF1F05">
        <w:trPr>
          <w:tblHeader/>
        </w:trPr>
        <w:tc>
          <w:tcPr>
            <w:tcW w:w="2718" w:type="dxa"/>
            <w:gridSpan w:val="2"/>
            <w:tcBorders>
              <w:top w:val="single" w:sz="18" w:space="0" w:color="auto"/>
              <w:left w:val="single" w:sz="18" w:space="0" w:color="auto"/>
              <w:bottom w:val="single" w:sz="8" w:space="0" w:color="auto"/>
              <w:right w:val="single" w:sz="8" w:space="0" w:color="auto"/>
            </w:tcBorders>
            <w:shd w:val="clear" w:color="auto" w:fill="F2F2F2" w:themeFill="background1" w:themeFillShade="F2"/>
          </w:tcPr>
          <w:p w:rsidR="00716E89" w:rsidRDefault="00716E89" w:rsidP="00985F32">
            <w:pPr>
              <w:keepNext/>
              <w:keepLines/>
              <w:rPr>
                <w:b/>
              </w:rPr>
            </w:pPr>
            <w:r>
              <w:rPr>
                <w:b/>
              </w:rPr>
              <w:t>Element Name</w:t>
            </w:r>
          </w:p>
        </w:tc>
        <w:tc>
          <w:tcPr>
            <w:tcW w:w="1530" w:type="dxa"/>
            <w:gridSpan w:val="3"/>
            <w:tcBorders>
              <w:top w:val="single" w:sz="18" w:space="0" w:color="auto"/>
              <w:left w:val="single" w:sz="8" w:space="0" w:color="auto"/>
              <w:bottom w:val="single" w:sz="8" w:space="0" w:color="auto"/>
              <w:right w:val="single" w:sz="8" w:space="0" w:color="auto"/>
            </w:tcBorders>
            <w:shd w:val="clear" w:color="auto" w:fill="F2F2F2" w:themeFill="background1" w:themeFillShade="F2"/>
          </w:tcPr>
          <w:p w:rsidR="00716E89" w:rsidRDefault="00716E89" w:rsidP="00985F32">
            <w:pPr>
              <w:keepNext/>
              <w:keepLines/>
              <w:rPr>
                <w:b/>
              </w:rPr>
            </w:pPr>
            <w:proofErr w:type="spellStart"/>
            <w:r>
              <w:rPr>
                <w:b/>
              </w:rPr>
              <w:t>Multivalued</w:t>
            </w:r>
            <w:proofErr w:type="spellEnd"/>
          </w:p>
        </w:tc>
        <w:tc>
          <w:tcPr>
            <w:tcW w:w="1440" w:type="dxa"/>
            <w:tcBorders>
              <w:top w:val="single" w:sz="18" w:space="0" w:color="auto"/>
              <w:left w:val="single" w:sz="8" w:space="0" w:color="auto"/>
              <w:bottom w:val="single" w:sz="8" w:space="0" w:color="auto"/>
              <w:right w:val="single" w:sz="8" w:space="0" w:color="auto"/>
            </w:tcBorders>
            <w:shd w:val="clear" w:color="auto" w:fill="F2F2F2" w:themeFill="background1" w:themeFillShade="F2"/>
          </w:tcPr>
          <w:p w:rsidR="00716E89" w:rsidRDefault="00716E89" w:rsidP="00985F32">
            <w:pPr>
              <w:keepNext/>
              <w:keepLines/>
              <w:rPr>
                <w:b/>
              </w:rPr>
            </w:pPr>
            <w:r>
              <w:rPr>
                <w:b/>
              </w:rPr>
              <w:t xml:space="preserve">Syntax </w:t>
            </w:r>
          </w:p>
        </w:tc>
        <w:tc>
          <w:tcPr>
            <w:tcW w:w="1350" w:type="dxa"/>
            <w:gridSpan w:val="5"/>
            <w:tcBorders>
              <w:top w:val="single" w:sz="18" w:space="0" w:color="auto"/>
              <w:left w:val="single" w:sz="8" w:space="0" w:color="auto"/>
              <w:bottom w:val="single" w:sz="8" w:space="0" w:color="auto"/>
              <w:right w:val="single" w:sz="8" w:space="0" w:color="auto"/>
            </w:tcBorders>
            <w:shd w:val="clear" w:color="auto" w:fill="F2F2F2" w:themeFill="background1" w:themeFillShade="F2"/>
          </w:tcPr>
          <w:p w:rsidR="00716E89" w:rsidRDefault="00716E89" w:rsidP="00985F32">
            <w:pPr>
              <w:keepNext/>
              <w:keepLines/>
              <w:rPr>
                <w:b/>
              </w:rPr>
            </w:pPr>
            <w:r>
              <w:rPr>
                <w:b/>
              </w:rPr>
              <w:t>Constraint</w:t>
            </w:r>
          </w:p>
        </w:tc>
        <w:tc>
          <w:tcPr>
            <w:tcW w:w="900" w:type="dxa"/>
            <w:gridSpan w:val="2"/>
            <w:tcBorders>
              <w:top w:val="single" w:sz="18" w:space="0" w:color="auto"/>
              <w:left w:val="single" w:sz="8" w:space="0" w:color="auto"/>
              <w:bottom w:val="single" w:sz="8" w:space="0" w:color="auto"/>
              <w:right w:val="single" w:sz="8" w:space="0" w:color="auto"/>
            </w:tcBorders>
            <w:shd w:val="clear" w:color="auto" w:fill="F2F2F2" w:themeFill="background1" w:themeFillShade="F2"/>
          </w:tcPr>
          <w:p w:rsidR="00716E89" w:rsidRDefault="00716E89" w:rsidP="00985F32">
            <w:pPr>
              <w:keepNext/>
              <w:keepLines/>
              <w:rPr>
                <w:b/>
              </w:rPr>
            </w:pPr>
            <w:r>
              <w:rPr>
                <w:b/>
              </w:rPr>
              <w:t>Group</w:t>
            </w:r>
          </w:p>
        </w:tc>
        <w:tc>
          <w:tcPr>
            <w:tcW w:w="2561" w:type="dxa"/>
            <w:gridSpan w:val="3"/>
            <w:tcBorders>
              <w:top w:val="single" w:sz="18" w:space="0" w:color="auto"/>
              <w:left w:val="single" w:sz="8" w:space="0" w:color="auto"/>
              <w:bottom w:val="single" w:sz="8" w:space="0" w:color="auto"/>
              <w:right w:val="single" w:sz="18" w:space="0" w:color="auto"/>
            </w:tcBorders>
            <w:shd w:val="clear" w:color="auto" w:fill="F2F2F2" w:themeFill="background1" w:themeFillShade="F2"/>
          </w:tcPr>
          <w:p w:rsidR="00716E89" w:rsidRDefault="00716E89" w:rsidP="00985F32">
            <w:pPr>
              <w:keepNext/>
              <w:keepLines/>
              <w:rPr>
                <w:b/>
              </w:rPr>
            </w:pPr>
            <w:r>
              <w:rPr>
                <w:b/>
              </w:rPr>
              <w:t>Reference</w:t>
            </w:r>
          </w:p>
        </w:tc>
      </w:tr>
      <w:tr w:rsidR="00716E89" w:rsidTr="00AF1F05">
        <w:trPr>
          <w:tblHeader/>
        </w:trPr>
        <w:tc>
          <w:tcPr>
            <w:tcW w:w="648" w:type="dxa"/>
            <w:tcBorders>
              <w:top w:val="single" w:sz="8" w:space="0" w:color="auto"/>
              <w:left w:val="single" w:sz="18" w:space="0" w:color="auto"/>
              <w:bottom w:val="single" w:sz="18" w:space="0" w:color="auto"/>
              <w:right w:val="single" w:sz="8" w:space="0" w:color="auto"/>
            </w:tcBorders>
            <w:shd w:val="clear" w:color="auto" w:fill="F2F2F2" w:themeFill="background1" w:themeFillShade="F2"/>
          </w:tcPr>
          <w:p w:rsidR="00716E89" w:rsidRDefault="00716E89" w:rsidP="00985F32">
            <w:pPr>
              <w:keepNext/>
              <w:keepLines/>
              <w:rPr>
                <w:b/>
              </w:rPr>
            </w:pPr>
          </w:p>
        </w:tc>
        <w:tc>
          <w:tcPr>
            <w:tcW w:w="9851" w:type="dxa"/>
            <w:gridSpan w:val="15"/>
            <w:tcBorders>
              <w:top w:val="single" w:sz="8" w:space="0" w:color="auto"/>
              <w:left w:val="single" w:sz="8" w:space="0" w:color="auto"/>
              <w:bottom w:val="single" w:sz="18" w:space="0" w:color="auto"/>
              <w:right w:val="single" w:sz="18" w:space="0" w:color="auto"/>
            </w:tcBorders>
            <w:shd w:val="clear" w:color="auto" w:fill="F2F2F2" w:themeFill="background1" w:themeFillShade="F2"/>
          </w:tcPr>
          <w:p w:rsidR="00716E89" w:rsidRDefault="00716E89" w:rsidP="00985F32">
            <w:pPr>
              <w:keepNext/>
              <w:keepLines/>
              <w:rPr>
                <w:b/>
              </w:rPr>
            </w:pPr>
            <w:r>
              <w:rPr>
                <w:b/>
              </w:rPr>
              <w:t xml:space="preserve">Description (values) </w:t>
            </w:r>
          </w:p>
        </w:tc>
      </w:tr>
      <w:tr w:rsidR="00B11B3B" w:rsidTr="005339C4">
        <w:trPr>
          <w:trHeight w:val="360"/>
        </w:trPr>
        <w:tc>
          <w:tcPr>
            <w:tcW w:w="2718" w:type="dxa"/>
            <w:gridSpan w:val="2"/>
            <w:tcBorders>
              <w:top w:val="single" w:sz="18" w:space="0" w:color="auto"/>
              <w:left w:val="single" w:sz="18" w:space="0" w:color="auto"/>
            </w:tcBorders>
            <w:shd w:val="clear" w:color="auto" w:fill="auto"/>
          </w:tcPr>
          <w:p w:rsidR="00B11B3B" w:rsidRPr="00BB20A8" w:rsidRDefault="00B11B3B" w:rsidP="005339C4">
            <w:pPr>
              <w:pStyle w:val="TOC1"/>
            </w:pPr>
            <w:r>
              <w:rPr>
                <w:rFonts w:cs="Arial"/>
              </w:rPr>
              <w:t>ConfiguredResources</w:t>
            </w:r>
          </w:p>
        </w:tc>
        <w:tc>
          <w:tcPr>
            <w:tcW w:w="990" w:type="dxa"/>
            <w:gridSpan w:val="2"/>
            <w:tcBorders>
              <w:top w:val="single" w:sz="18" w:space="0" w:color="auto"/>
            </w:tcBorders>
            <w:shd w:val="clear" w:color="auto" w:fill="auto"/>
          </w:tcPr>
          <w:p w:rsidR="00B11B3B" w:rsidRDefault="00B11B3B" w:rsidP="005339C4">
            <w:r>
              <w:t>Yes</w:t>
            </w:r>
          </w:p>
        </w:tc>
        <w:tc>
          <w:tcPr>
            <w:tcW w:w="2700" w:type="dxa"/>
            <w:gridSpan w:val="4"/>
            <w:tcBorders>
              <w:top w:val="single" w:sz="18" w:space="0" w:color="auto"/>
            </w:tcBorders>
            <w:shd w:val="clear" w:color="auto" w:fill="auto"/>
          </w:tcPr>
          <w:p w:rsidR="00B11B3B" w:rsidRDefault="00B11B3B" w:rsidP="005339C4">
            <w:r>
              <w:t xml:space="preserve">List of </w:t>
            </w:r>
            <w:proofErr w:type="spellStart"/>
            <w:r>
              <w:t>ResourceSummary</w:t>
            </w:r>
            <w:proofErr w:type="spellEnd"/>
          </w:p>
        </w:tc>
        <w:tc>
          <w:tcPr>
            <w:tcW w:w="630" w:type="dxa"/>
            <w:gridSpan w:val="3"/>
            <w:tcBorders>
              <w:top w:val="single" w:sz="18" w:space="0" w:color="auto"/>
            </w:tcBorders>
            <w:shd w:val="clear" w:color="auto" w:fill="auto"/>
          </w:tcPr>
          <w:p w:rsidR="00B11B3B" w:rsidRDefault="00B11B3B" w:rsidP="005339C4"/>
        </w:tc>
        <w:tc>
          <w:tcPr>
            <w:tcW w:w="1440" w:type="dxa"/>
            <w:gridSpan w:val="3"/>
            <w:tcBorders>
              <w:top w:val="single" w:sz="18" w:space="0" w:color="auto"/>
            </w:tcBorders>
            <w:shd w:val="clear" w:color="auto" w:fill="auto"/>
          </w:tcPr>
          <w:p w:rsidR="00B11B3B" w:rsidRDefault="00B11B3B" w:rsidP="005339C4">
            <w:r>
              <w:t>Status</w:t>
            </w:r>
          </w:p>
        </w:tc>
        <w:tc>
          <w:tcPr>
            <w:tcW w:w="2021" w:type="dxa"/>
            <w:gridSpan w:val="2"/>
            <w:tcBorders>
              <w:top w:val="single" w:sz="18" w:space="0" w:color="auto"/>
              <w:right w:val="single" w:sz="18" w:space="0" w:color="auto"/>
            </w:tcBorders>
            <w:shd w:val="clear" w:color="auto" w:fill="auto"/>
          </w:tcPr>
          <w:p w:rsidR="00B11B3B" w:rsidRDefault="00B11B3B" w:rsidP="005339C4"/>
        </w:tc>
      </w:tr>
      <w:tr w:rsidR="00B11B3B" w:rsidTr="005339C4">
        <w:trPr>
          <w:cantSplit/>
        </w:trPr>
        <w:tc>
          <w:tcPr>
            <w:tcW w:w="648" w:type="dxa"/>
            <w:tcBorders>
              <w:left w:val="single" w:sz="18" w:space="0" w:color="auto"/>
              <w:bottom w:val="single" w:sz="18" w:space="0" w:color="auto"/>
            </w:tcBorders>
            <w:shd w:val="clear" w:color="auto" w:fill="auto"/>
          </w:tcPr>
          <w:p w:rsidR="00B11B3B" w:rsidRDefault="00B11B3B" w:rsidP="005339C4"/>
        </w:tc>
        <w:tc>
          <w:tcPr>
            <w:tcW w:w="9851" w:type="dxa"/>
            <w:gridSpan w:val="15"/>
            <w:tcBorders>
              <w:bottom w:val="single" w:sz="18" w:space="0" w:color="auto"/>
              <w:right w:val="single" w:sz="18" w:space="0" w:color="auto"/>
            </w:tcBorders>
            <w:shd w:val="clear" w:color="auto" w:fill="auto"/>
          </w:tcPr>
          <w:p w:rsidR="00B11B3B" w:rsidRPr="000D146A" w:rsidRDefault="00B11B3B" w:rsidP="005339C4">
            <w:pPr>
              <w:pStyle w:val="Date"/>
              <w:rPr>
                <w:rFonts w:ascii="Arial" w:hAnsi="Arial" w:cs="Arial"/>
                <w:sz w:val="20"/>
                <w:szCs w:val="20"/>
              </w:rPr>
            </w:pPr>
            <w:r w:rsidRPr="000D146A">
              <w:rPr>
                <w:rFonts w:ascii="Arial" w:hAnsi="Arial" w:cs="Arial"/>
                <w:sz w:val="20"/>
                <w:szCs w:val="20"/>
              </w:rPr>
              <w:t xml:space="preserve">The list of summary information for the available resources of the system.  </w:t>
            </w:r>
            <w:r w:rsidRPr="000D146A">
              <w:rPr>
                <w:rFonts w:ascii="Arial" w:hAnsi="Arial" w:cs="Arial"/>
                <w:i/>
                <w:iCs/>
                <w:sz w:val="20"/>
                <w:szCs w:val="20"/>
              </w:rPr>
              <w:t xml:space="preserve">(Contains </w:t>
            </w:r>
            <w:proofErr w:type="spellStart"/>
            <w:r w:rsidRPr="000D146A">
              <w:rPr>
                <w:rFonts w:ascii="Arial" w:hAnsi="Arial" w:cs="Arial"/>
                <w:i/>
                <w:iCs/>
                <w:sz w:val="20"/>
                <w:szCs w:val="20"/>
              </w:rPr>
              <w:t>ResourceSummary</w:t>
            </w:r>
            <w:proofErr w:type="spellEnd"/>
            <w:r w:rsidRPr="000D146A">
              <w:rPr>
                <w:rFonts w:ascii="Arial" w:hAnsi="Arial" w:cs="Arial"/>
                <w:i/>
                <w:sz w:val="20"/>
                <w:szCs w:val="20"/>
              </w:rPr>
              <w:t>)</w:t>
            </w:r>
          </w:p>
        </w:tc>
      </w:tr>
      <w:tr w:rsidR="00B11B3B" w:rsidTr="00D52E33">
        <w:trPr>
          <w:trHeight w:val="360"/>
        </w:trPr>
        <w:tc>
          <w:tcPr>
            <w:tcW w:w="2718" w:type="dxa"/>
            <w:gridSpan w:val="2"/>
            <w:tcBorders>
              <w:top w:val="single" w:sz="18" w:space="0" w:color="auto"/>
              <w:left w:val="single" w:sz="18" w:space="0" w:color="auto"/>
            </w:tcBorders>
            <w:shd w:val="clear" w:color="auto" w:fill="auto"/>
          </w:tcPr>
          <w:p w:rsidR="00B11B3B" w:rsidRPr="00BB20A8" w:rsidRDefault="00B11B3B" w:rsidP="005339C4">
            <w:pPr>
              <w:pStyle w:val="TOC1"/>
            </w:pPr>
            <w:r>
              <w:rPr>
                <w:rFonts w:cs="Arial"/>
              </w:rPr>
              <w:t>ResourceSummary</w:t>
            </w:r>
          </w:p>
        </w:tc>
        <w:tc>
          <w:tcPr>
            <w:tcW w:w="1530" w:type="dxa"/>
            <w:gridSpan w:val="3"/>
            <w:tcBorders>
              <w:top w:val="single" w:sz="18" w:space="0" w:color="auto"/>
            </w:tcBorders>
            <w:shd w:val="clear" w:color="auto" w:fill="auto"/>
          </w:tcPr>
          <w:p w:rsidR="00B11B3B" w:rsidRDefault="00B11B3B" w:rsidP="005339C4">
            <w:r>
              <w:t>No</w:t>
            </w:r>
          </w:p>
        </w:tc>
        <w:tc>
          <w:tcPr>
            <w:tcW w:w="1440" w:type="dxa"/>
            <w:tcBorders>
              <w:top w:val="single" w:sz="18" w:space="0" w:color="auto"/>
            </w:tcBorders>
            <w:shd w:val="clear" w:color="auto" w:fill="auto"/>
          </w:tcPr>
          <w:p w:rsidR="00B11B3B" w:rsidRDefault="00B11B3B" w:rsidP="005339C4">
            <w:r>
              <w:t>Complex</w:t>
            </w:r>
          </w:p>
        </w:tc>
        <w:tc>
          <w:tcPr>
            <w:tcW w:w="810" w:type="dxa"/>
            <w:gridSpan w:val="3"/>
            <w:tcBorders>
              <w:top w:val="single" w:sz="18" w:space="0" w:color="auto"/>
            </w:tcBorders>
            <w:shd w:val="clear" w:color="auto" w:fill="auto"/>
          </w:tcPr>
          <w:p w:rsidR="00B11B3B" w:rsidRDefault="00B11B3B" w:rsidP="005339C4"/>
        </w:tc>
        <w:tc>
          <w:tcPr>
            <w:tcW w:w="1260" w:type="dxa"/>
            <w:gridSpan w:val="3"/>
            <w:tcBorders>
              <w:top w:val="single" w:sz="18" w:space="0" w:color="auto"/>
            </w:tcBorders>
            <w:shd w:val="clear" w:color="auto" w:fill="auto"/>
          </w:tcPr>
          <w:p w:rsidR="00B11B3B" w:rsidRDefault="00B11B3B" w:rsidP="005339C4">
            <w:r>
              <w:t>Status</w:t>
            </w:r>
          </w:p>
        </w:tc>
        <w:tc>
          <w:tcPr>
            <w:tcW w:w="2741" w:type="dxa"/>
            <w:gridSpan w:val="4"/>
            <w:tcBorders>
              <w:top w:val="single" w:sz="18" w:space="0" w:color="auto"/>
              <w:right w:val="single" w:sz="18" w:space="0" w:color="auto"/>
            </w:tcBorders>
            <w:shd w:val="clear" w:color="auto" w:fill="auto"/>
          </w:tcPr>
          <w:p w:rsidR="00B11B3B" w:rsidRDefault="00D52E33" w:rsidP="005339C4">
            <w:r>
              <w:t xml:space="preserve">[PWG5108.03] </w:t>
            </w:r>
            <w:r w:rsidR="00B11B3B">
              <w:t>§ 8.1.5.2, §7.4.2</w:t>
            </w:r>
            <w:r w:rsidR="007C04E8">
              <w:t xml:space="preserve"> (See also </w:t>
            </w:r>
            <w:proofErr w:type="spellStart"/>
            <w:r w:rsidR="007C04E8">
              <w:t>ResourceSourceUri</w:t>
            </w:r>
            <w:proofErr w:type="spellEnd"/>
            <w:r w:rsidR="007C04E8">
              <w:t xml:space="preserve"> below)</w:t>
            </w:r>
          </w:p>
        </w:tc>
      </w:tr>
      <w:tr w:rsidR="00B11B3B" w:rsidTr="005339C4">
        <w:trPr>
          <w:cantSplit/>
        </w:trPr>
        <w:tc>
          <w:tcPr>
            <w:tcW w:w="648" w:type="dxa"/>
            <w:tcBorders>
              <w:left w:val="single" w:sz="18" w:space="0" w:color="auto"/>
              <w:bottom w:val="single" w:sz="18" w:space="0" w:color="auto"/>
            </w:tcBorders>
            <w:shd w:val="clear" w:color="auto" w:fill="auto"/>
          </w:tcPr>
          <w:p w:rsidR="00B11B3B" w:rsidRDefault="00B11B3B" w:rsidP="005339C4"/>
        </w:tc>
        <w:tc>
          <w:tcPr>
            <w:tcW w:w="9851" w:type="dxa"/>
            <w:gridSpan w:val="15"/>
            <w:tcBorders>
              <w:bottom w:val="single" w:sz="18" w:space="0" w:color="auto"/>
              <w:right w:val="single" w:sz="18" w:space="0" w:color="auto"/>
            </w:tcBorders>
            <w:shd w:val="clear" w:color="auto" w:fill="auto"/>
          </w:tcPr>
          <w:p w:rsidR="00B11B3B" w:rsidRPr="000D146A" w:rsidRDefault="00B11B3B" w:rsidP="005339C4">
            <w:pPr>
              <w:pStyle w:val="Date"/>
              <w:rPr>
                <w:rFonts w:ascii="Arial" w:hAnsi="Arial" w:cs="Arial"/>
                <w:sz w:val="20"/>
                <w:szCs w:val="20"/>
              </w:rPr>
            </w:pPr>
            <w:r w:rsidRPr="000D146A">
              <w:rPr>
                <w:rFonts w:ascii="Arial" w:hAnsi="Arial" w:cs="Arial"/>
                <w:sz w:val="20"/>
                <w:szCs w:val="20"/>
              </w:rPr>
              <w:t xml:space="preserve">The summary information for the available resource.  </w:t>
            </w:r>
            <w:r w:rsidRPr="000D146A">
              <w:rPr>
                <w:rFonts w:ascii="Arial" w:hAnsi="Arial" w:cs="Arial"/>
                <w:i/>
                <w:iCs/>
                <w:sz w:val="20"/>
                <w:szCs w:val="20"/>
              </w:rPr>
              <w:t xml:space="preserve">(Contains </w:t>
            </w:r>
            <w:proofErr w:type="spellStart"/>
            <w:r w:rsidRPr="000D146A">
              <w:rPr>
                <w:rFonts w:ascii="Arial" w:hAnsi="Arial" w:cs="Arial"/>
                <w:i/>
                <w:iCs/>
                <w:sz w:val="20"/>
                <w:szCs w:val="20"/>
              </w:rPr>
              <w:t>DateTimeAtLastUpdate</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ElementsNaturalLanguage</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ResourceCategory</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ResourceFormat</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ResourceId</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ResourceName</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ResourceSourceUri</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ResourceType</w:t>
            </w:r>
            <w:proofErr w:type="spellEnd"/>
            <w:r w:rsidRPr="000D146A">
              <w:rPr>
                <w:rFonts w:ascii="Arial" w:hAnsi="Arial" w:cs="Arial"/>
                <w:i/>
                <w:sz w:val="20"/>
                <w:szCs w:val="20"/>
              </w:rPr>
              <w:t>)</w:t>
            </w:r>
          </w:p>
        </w:tc>
      </w:tr>
      <w:tr w:rsidR="00B11B3B" w:rsidTr="005339C4">
        <w:trPr>
          <w:trHeight w:val="360"/>
        </w:trPr>
        <w:tc>
          <w:tcPr>
            <w:tcW w:w="2718" w:type="dxa"/>
            <w:gridSpan w:val="2"/>
            <w:tcBorders>
              <w:top w:val="single" w:sz="18" w:space="0" w:color="auto"/>
              <w:left w:val="single" w:sz="18" w:space="0" w:color="auto"/>
            </w:tcBorders>
            <w:shd w:val="clear" w:color="auto" w:fill="auto"/>
          </w:tcPr>
          <w:p w:rsidR="00B11B3B" w:rsidRPr="00BB20A8" w:rsidRDefault="00B11B3B" w:rsidP="005339C4">
            <w:pPr>
              <w:pStyle w:val="TOC1"/>
            </w:pPr>
            <w:r>
              <w:rPr>
                <w:rFonts w:cs="Arial"/>
                <w:i/>
                <w:iCs/>
              </w:rPr>
              <w:t>ResourceSourceUri</w:t>
            </w:r>
          </w:p>
        </w:tc>
        <w:tc>
          <w:tcPr>
            <w:tcW w:w="1530" w:type="dxa"/>
            <w:gridSpan w:val="3"/>
            <w:tcBorders>
              <w:top w:val="single" w:sz="18" w:space="0" w:color="auto"/>
            </w:tcBorders>
            <w:shd w:val="clear" w:color="auto" w:fill="auto"/>
          </w:tcPr>
          <w:p w:rsidR="00B11B3B" w:rsidRDefault="00B11B3B" w:rsidP="005339C4">
            <w:r>
              <w:t>No</w:t>
            </w:r>
          </w:p>
        </w:tc>
        <w:tc>
          <w:tcPr>
            <w:tcW w:w="1440" w:type="dxa"/>
            <w:tcBorders>
              <w:top w:val="single" w:sz="18" w:space="0" w:color="auto"/>
            </w:tcBorders>
            <w:shd w:val="clear" w:color="auto" w:fill="auto"/>
          </w:tcPr>
          <w:p w:rsidR="00B11B3B" w:rsidRDefault="00B11B3B" w:rsidP="005339C4">
            <w:r>
              <w:t>URI</w:t>
            </w:r>
          </w:p>
        </w:tc>
        <w:tc>
          <w:tcPr>
            <w:tcW w:w="1080" w:type="dxa"/>
            <w:gridSpan w:val="4"/>
            <w:tcBorders>
              <w:top w:val="single" w:sz="18" w:space="0" w:color="auto"/>
            </w:tcBorders>
            <w:shd w:val="clear" w:color="auto" w:fill="auto"/>
          </w:tcPr>
          <w:p w:rsidR="00B11B3B" w:rsidRDefault="00B11B3B" w:rsidP="005339C4"/>
        </w:tc>
        <w:tc>
          <w:tcPr>
            <w:tcW w:w="1800" w:type="dxa"/>
            <w:gridSpan w:val="5"/>
            <w:tcBorders>
              <w:top w:val="single" w:sz="18" w:space="0" w:color="auto"/>
            </w:tcBorders>
            <w:shd w:val="clear" w:color="auto" w:fill="auto"/>
          </w:tcPr>
          <w:p w:rsidR="00B11B3B" w:rsidRDefault="00B11B3B" w:rsidP="005339C4">
            <w:r>
              <w:t>Status</w:t>
            </w:r>
          </w:p>
        </w:tc>
        <w:tc>
          <w:tcPr>
            <w:tcW w:w="1931" w:type="dxa"/>
            <w:tcBorders>
              <w:top w:val="single" w:sz="18" w:space="0" w:color="auto"/>
              <w:right w:val="single" w:sz="18" w:space="0" w:color="auto"/>
            </w:tcBorders>
            <w:shd w:val="clear" w:color="auto" w:fill="auto"/>
          </w:tcPr>
          <w:p w:rsidR="00B11B3B" w:rsidRDefault="00B11B3B" w:rsidP="005339C4"/>
        </w:tc>
      </w:tr>
      <w:tr w:rsidR="00B11B3B" w:rsidTr="005339C4">
        <w:trPr>
          <w:cantSplit/>
        </w:trPr>
        <w:tc>
          <w:tcPr>
            <w:tcW w:w="648" w:type="dxa"/>
            <w:tcBorders>
              <w:left w:val="single" w:sz="18" w:space="0" w:color="auto"/>
              <w:bottom w:val="single" w:sz="18" w:space="0" w:color="auto"/>
            </w:tcBorders>
            <w:shd w:val="clear" w:color="auto" w:fill="auto"/>
          </w:tcPr>
          <w:p w:rsidR="00B11B3B" w:rsidRDefault="00B11B3B" w:rsidP="005339C4"/>
        </w:tc>
        <w:tc>
          <w:tcPr>
            <w:tcW w:w="9851" w:type="dxa"/>
            <w:gridSpan w:val="15"/>
            <w:tcBorders>
              <w:bottom w:val="single" w:sz="18" w:space="0" w:color="auto"/>
              <w:right w:val="single" w:sz="18" w:space="0" w:color="auto"/>
            </w:tcBorders>
            <w:shd w:val="clear" w:color="auto" w:fill="auto"/>
          </w:tcPr>
          <w:p w:rsidR="00B11B3B" w:rsidRPr="000D146A" w:rsidRDefault="00B11B3B" w:rsidP="007C04E8">
            <w:pPr>
              <w:pStyle w:val="Date"/>
              <w:rPr>
                <w:rFonts w:ascii="Arial" w:hAnsi="Arial" w:cs="Arial"/>
                <w:sz w:val="20"/>
                <w:szCs w:val="20"/>
              </w:rPr>
            </w:pPr>
            <w:r w:rsidRPr="000D146A">
              <w:rPr>
                <w:rFonts w:ascii="Arial" w:hAnsi="Arial" w:cs="Arial"/>
                <w:sz w:val="20"/>
                <w:szCs w:val="20"/>
              </w:rPr>
              <w:t xml:space="preserve">An identifier </w:t>
            </w:r>
            <w:r w:rsidR="007C04E8" w:rsidRPr="000D146A">
              <w:rPr>
                <w:rFonts w:ascii="Arial" w:hAnsi="Arial" w:cs="Arial"/>
                <w:sz w:val="20"/>
                <w:szCs w:val="20"/>
              </w:rPr>
              <w:t>for the resource</w:t>
            </w:r>
            <w:r w:rsidRPr="000D146A">
              <w:rPr>
                <w:rFonts w:ascii="Arial" w:hAnsi="Arial" w:cs="Arial"/>
                <w:sz w:val="20"/>
                <w:szCs w:val="20"/>
              </w:rPr>
              <w:t xml:space="preserve"> </w:t>
            </w:r>
            <w:r w:rsidR="007C04E8" w:rsidRPr="000D146A">
              <w:rPr>
                <w:rFonts w:ascii="Arial" w:hAnsi="Arial" w:cs="Arial"/>
                <w:sz w:val="20"/>
                <w:szCs w:val="20"/>
              </w:rPr>
              <w:t>assigned</w:t>
            </w:r>
            <w:r w:rsidRPr="000D146A">
              <w:rPr>
                <w:rFonts w:ascii="Arial" w:hAnsi="Arial" w:cs="Arial"/>
                <w:sz w:val="20"/>
                <w:szCs w:val="20"/>
              </w:rPr>
              <w:t xml:space="preserve"> by the </w:t>
            </w:r>
            <w:r w:rsidR="007C04E8" w:rsidRPr="000D146A">
              <w:rPr>
                <w:rFonts w:ascii="Arial" w:hAnsi="Arial" w:cs="Arial"/>
                <w:sz w:val="20"/>
                <w:szCs w:val="20"/>
              </w:rPr>
              <w:t xml:space="preserve">creator/supplier of the </w:t>
            </w:r>
            <w:r w:rsidRPr="000D146A">
              <w:rPr>
                <w:rFonts w:ascii="Arial" w:hAnsi="Arial" w:cs="Arial"/>
                <w:sz w:val="20"/>
                <w:szCs w:val="20"/>
              </w:rPr>
              <w:t>resource</w:t>
            </w:r>
            <w:r w:rsidR="007C04E8" w:rsidRPr="000D146A">
              <w:rPr>
                <w:rFonts w:ascii="Arial" w:hAnsi="Arial" w:cs="Arial"/>
                <w:sz w:val="20"/>
                <w:szCs w:val="20"/>
              </w:rPr>
              <w:t>. The value SHOULD be a URN.</w:t>
            </w:r>
          </w:p>
        </w:tc>
      </w:tr>
      <w:tr w:rsidR="00716E89" w:rsidTr="00D52E33">
        <w:trPr>
          <w:trHeight w:val="360"/>
        </w:trPr>
        <w:tc>
          <w:tcPr>
            <w:tcW w:w="2718" w:type="dxa"/>
            <w:gridSpan w:val="2"/>
            <w:tcBorders>
              <w:top w:val="single" w:sz="18" w:space="0" w:color="auto"/>
              <w:left w:val="single" w:sz="18" w:space="0" w:color="auto"/>
            </w:tcBorders>
            <w:shd w:val="clear" w:color="auto" w:fill="auto"/>
          </w:tcPr>
          <w:p w:rsidR="00716E89" w:rsidRPr="00BB20A8" w:rsidRDefault="00716E89" w:rsidP="00985F32">
            <w:pPr>
              <w:pStyle w:val="TOC1"/>
              <w:keepLines/>
            </w:pPr>
            <w:r>
              <w:rPr>
                <w:rFonts w:cs="Arial"/>
              </w:rPr>
              <w:t>ConfiguredServices</w:t>
            </w:r>
          </w:p>
        </w:tc>
        <w:tc>
          <w:tcPr>
            <w:tcW w:w="990" w:type="dxa"/>
            <w:gridSpan w:val="2"/>
            <w:tcBorders>
              <w:top w:val="single" w:sz="18" w:space="0" w:color="auto"/>
            </w:tcBorders>
            <w:shd w:val="clear" w:color="auto" w:fill="auto"/>
          </w:tcPr>
          <w:p w:rsidR="00716E89" w:rsidRDefault="00716E89" w:rsidP="00985F32">
            <w:pPr>
              <w:keepLines/>
            </w:pPr>
            <w:r>
              <w:t>Yes</w:t>
            </w:r>
          </w:p>
        </w:tc>
        <w:tc>
          <w:tcPr>
            <w:tcW w:w="2250" w:type="dxa"/>
            <w:gridSpan w:val="3"/>
            <w:tcBorders>
              <w:top w:val="single" w:sz="18" w:space="0" w:color="auto"/>
            </w:tcBorders>
            <w:shd w:val="clear" w:color="auto" w:fill="auto"/>
          </w:tcPr>
          <w:p w:rsidR="00716E89" w:rsidRDefault="00AF1F05" w:rsidP="00985F32">
            <w:pPr>
              <w:keepLines/>
            </w:pPr>
            <w:r>
              <w:t xml:space="preserve">List of </w:t>
            </w:r>
            <w:proofErr w:type="spellStart"/>
            <w:r w:rsidR="00C10C82">
              <w:t>ServiceSummary</w:t>
            </w:r>
            <w:proofErr w:type="spellEnd"/>
          </w:p>
        </w:tc>
        <w:tc>
          <w:tcPr>
            <w:tcW w:w="1080" w:type="dxa"/>
            <w:gridSpan w:val="4"/>
            <w:tcBorders>
              <w:top w:val="single" w:sz="18" w:space="0" w:color="auto"/>
            </w:tcBorders>
            <w:shd w:val="clear" w:color="auto" w:fill="auto"/>
          </w:tcPr>
          <w:p w:rsidR="00716E89" w:rsidRDefault="00716E89" w:rsidP="00985F32">
            <w:pPr>
              <w:keepLines/>
            </w:pPr>
          </w:p>
        </w:tc>
        <w:tc>
          <w:tcPr>
            <w:tcW w:w="900" w:type="dxa"/>
            <w:gridSpan w:val="2"/>
            <w:tcBorders>
              <w:top w:val="single" w:sz="18" w:space="0" w:color="auto"/>
            </w:tcBorders>
            <w:shd w:val="clear" w:color="auto" w:fill="auto"/>
          </w:tcPr>
          <w:p w:rsidR="00716E89" w:rsidRDefault="00716E89" w:rsidP="00985F32">
            <w:pPr>
              <w:keepLines/>
            </w:pPr>
            <w:r>
              <w:t>Status</w:t>
            </w:r>
          </w:p>
        </w:tc>
        <w:tc>
          <w:tcPr>
            <w:tcW w:w="2561" w:type="dxa"/>
            <w:gridSpan w:val="3"/>
            <w:tcBorders>
              <w:top w:val="single" w:sz="18" w:space="0" w:color="auto"/>
              <w:right w:val="single" w:sz="18" w:space="0" w:color="auto"/>
            </w:tcBorders>
            <w:shd w:val="clear" w:color="auto" w:fill="auto"/>
          </w:tcPr>
          <w:p w:rsidR="00716E89" w:rsidRDefault="00716E89" w:rsidP="00985F32">
            <w:pPr>
              <w:keepLines/>
            </w:pPr>
          </w:p>
        </w:tc>
      </w:tr>
      <w:tr w:rsidR="00716E89" w:rsidTr="00AF1F05">
        <w:trPr>
          <w:cantSplit/>
        </w:trPr>
        <w:tc>
          <w:tcPr>
            <w:tcW w:w="648" w:type="dxa"/>
            <w:tcBorders>
              <w:left w:val="single" w:sz="18" w:space="0" w:color="auto"/>
              <w:bottom w:val="single" w:sz="18" w:space="0" w:color="auto"/>
            </w:tcBorders>
            <w:shd w:val="clear" w:color="auto" w:fill="auto"/>
          </w:tcPr>
          <w:p w:rsidR="00716E89" w:rsidRDefault="00716E89" w:rsidP="00985F32">
            <w:pPr>
              <w:keepLines/>
            </w:pPr>
          </w:p>
        </w:tc>
        <w:tc>
          <w:tcPr>
            <w:tcW w:w="9851" w:type="dxa"/>
            <w:gridSpan w:val="15"/>
            <w:tcBorders>
              <w:bottom w:val="single" w:sz="18" w:space="0" w:color="auto"/>
              <w:right w:val="single" w:sz="18" w:space="0" w:color="auto"/>
            </w:tcBorders>
            <w:shd w:val="clear" w:color="auto" w:fill="auto"/>
          </w:tcPr>
          <w:p w:rsidR="00716E89" w:rsidRPr="000D146A" w:rsidRDefault="00716E89" w:rsidP="00AF1F05">
            <w:pPr>
              <w:pStyle w:val="Date"/>
              <w:keepLines/>
              <w:rPr>
                <w:rFonts w:ascii="Arial" w:hAnsi="Arial" w:cs="Arial"/>
                <w:sz w:val="20"/>
                <w:szCs w:val="20"/>
              </w:rPr>
            </w:pPr>
            <w:r w:rsidRPr="000D146A">
              <w:rPr>
                <w:rFonts w:ascii="Arial" w:hAnsi="Arial" w:cs="Arial"/>
                <w:sz w:val="20"/>
                <w:szCs w:val="20"/>
              </w:rPr>
              <w:t xml:space="preserve">The list of service that have been administratively configured to run on this system instance.  </w:t>
            </w:r>
            <w:r w:rsidRPr="000D146A">
              <w:rPr>
                <w:rFonts w:ascii="Arial" w:hAnsi="Arial" w:cs="Arial"/>
                <w:i/>
                <w:sz w:val="20"/>
                <w:szCs w:val="20"/>
              </w:rPr>
              <w:t xml:space="preserve">(Contains </w:t>
            </w:r>
            <w:proofErr w:type="spellStart"/>
            <w:r w:rsidR="00C10C82" w:rsidRPr="000D146A">
              <w:rPr>
                <w:rFonts w:cs="Arial"/>
                <w:sz w:val="20"/>
                <w:szCs w:val="20"/>
              </w:rPr>
              <w:t>ServiceSummary</w:t>
            </w:r>
            <w:proofErr w:type="spellEnd"/>
            <w:r w:rsidRPr="000D146A">
              <w:rPr>
                <w:rFonts w:ascii="Arial" w:hAnsi="Arial" w:cs="Arial"/>
                <w:i/>
                <w:sz w:val="20"/>
                <w:szCs w:val="20"/>
              </w:rPr>
              <w:t>)</w:t>
            </w:r>
          </w:p>
        </w:tc>
      </w:tr>
      <w:tr w:rsidR="00AF1F05" w:rsidTr="00AF1F05">
        <w:trPr>
          <w:trHeight w:val="360"/>
        </w:trPr>
        <w:tc>
          <w:tcPr>
            <w:tcW w:w="2718" w:type="dxa"/>
            <w:gridSpan w:val="2"/>
            <w:tcBorders>
              <w:top w:val="single" w:sz="18" w:space="0" w:color="auto"/>
              <w:left w:val="single" w:sz="18" w:space="0" w:color="auto"/>
            </w:tcBorders>
            <w:shd w:val="clear" w:color="auto" w:fill="auto"/>
          </w:tcPr>
          <w:p w:rsidR="00AF1F05" w:rsidRPr="00BB20A8" w:rsidRDefault="00C10C82" w:rsidP="00AF1F05">
            <w:pPr>
              <w:pStyle w:val="TOC1"/>
              <w:keepLines/>
            </w:pPr>
            <w:r>
              <w:rPr>
                <w:rFonts w:cs="Arial"/>
              </w:rPr>
              <w:t>ServiceSummary</w:t>
            </w:r>
          </w:p>
        </w:tc>
        <w:tc>
          <w:tcPr>
            <w:tcW w:w="1530" w:type="dxa"/>
            <w:gridSpan w:val="3"/>
            <w:tcBorders>
              <w:top w:val="single" w:sz="18" w:space="0" w:color="auto"/>
            </w:tcBorders>
            <w:shd w:val="clear" w:color="auto" w:fill="auto"/>
          </w:tcPr>
          <w:p w:rsidR="00AF1F05" w:rsidRDefault="00AF1F05" w:rsidP="00AF1F05">
            <w:pPr>
              <w:keepLines/>
            </w:pPr>
            <w:r>
              <w:t>Yes</w:t>
            </w:r>
          </w:p>
        </w:tc>
        <w:tc>
          <w:tcPr>
            <w:tcW w:w="1440" w:type="dxa"/>
            <w:tcBorders>
              <w:top w:val="single" w:sz="18" w:space="0" w:color="auto"/>
            </w:tcBorders>
            <w:shd w:val="clear" w:color="auto" w:fill="auto"/>
          </w:tcPr>
          <w:p w:rsidR="00AF1F05" w:rsidRDefault="00AF1F05" w:rsidP="00AF1F05">
            <w:pPr>
              <w:keepLines/>
            </w:pPr>
            <w:r>
              <w:t>Complex</w:t>
            </w:r>
          </w:p>
        </w:tc>
        <w:tc>
          <w:tcPr>
            <w:tcW w:w="1350" w:type="dxa"/>
            <w:gridSpan w:val="5"/>
            <w:tcBorders>
              <w:top w:val="single" w:sz="18" w:space="0" w:color="auto"/>
            </w:tcBorders>
            <w:shd w:val="clear" w:color="auto" w:fill="auto"/>
          </w:tcPr>
          <w:p w:rsidR="00AF1F05" w:rsidRDefault="00AF1F05" w:rsidP="00AF1F05">
            <w:pPr>
              <w:keepLines/>
            </w:pPr>
          </w:p>
        </w:tc>
        <w:tc>
          <w:tcPr>
            <w:tcW w:w="900" w:type="dxa"/>
            <w:gridSpan w:val="2"/>
            <w:tcBorders>
              <w:top w:val="single" w:sz="18" w:space="0" w:color="auto"/>
            </w:tcBorders>
            <w:shd w:val="clear" w:color="auto" w:fill="auto"/>
          </w:tcPr>
          <w:p w:rsidR="00AF1F05" w:rsidRDefault="00AF1F05" w:rsidP="00AF1F05">
            <w:pPr>
              <w:keepLines/>
            </w:pPr>
            <w:r>
              <w:t>Status</w:t>
            </w:r>
          </w:p>
        </w:tc>
        <w:tc>
          <w:tcPr>
            <w:tcW w:w="2561" w:type="dxa"/>
            <w:gridSpan w:val="3"/>
            <w:tcBorders>
              <w:top w:val="single" w:sz="18" w:space="0" w:color="auto"/>
              <w:right w:val="single" w:sz="18" w:space="0" w:color="auto"/>
            </w:tcBorders>
            <w:shd w:val="clear" w:color="auto" w:fill="auto"/>
          </w:tcPr>
          <w:p w:rsidR="00AF1F05" w:rsidRDefault="00AF1F05" w:rsidP="00AF1F05">
            <w:pPr>
              <w:keepLines/>
            </w:pPr>
          </w:p>
        </w:tc>
      </w:tr>
      <w:tr w:rsidR="00AF1F05" w:rsidTr="00AF1F05">
        <w:trPr>
          <w:cantSplit/>
        </w:trPr>
        <w:tc>
          <w:tcPr>
            <w:tcW w:w="648" w:type="dxa"/>
            <w:tcBorders>
              <w:left w:val="single" w:sz="18" w:space="0" w:color="auto"/>
              <w:bottom w:val="single" w:sz="18" w:space="0" w:color="auto"/>
            </w:tcBorders>
            <w:shd w:val="clear" w:color="auto" w:fill="auto"/>
          </w:tcPr>
          <w:p w:rsidR="00AF1F05" w:rsidRDefault="00AF1F05" w:rsidP="00AF1F05">
            <w:pPr>
              <w:keepLines/>
            </w:pPr>
          </w:p>
        </w:tc>
        <w:tc>
          <w:tcPr>
            <w:tcW w:w="9851" w:type="dxa"/>
            <w:gridSpan w:val="15"/>
            <w:tcBorders>
              <w:bottom w:val="single" w:sz="18" w:space="0" w:color="auto"/>
              <w:right w:val="single" w:sz="18" w:space="0" w:color="auto"/>
            </w:tcBorders>
            <w:shd w:val="clear" w:color="auto" w:fill="auto"/>
          </w:tcPr>
          <w:p w:rsidR="00AF1F05" w:rsidRPr="000D146A" w:rsidRDefault="00FD4B52" w:rsidP="00AF1F05">
            <w:pPr>
              <w:pStyle w:val="Date"/>
              <w:keepLines/>
              <w:rPr>
                <w:rFonts w:ascii="Arial" w:hAnsi="Arial" w:cs="Arial"/>
                <w:sz w:val="20"/>
                <w:szCs w:val="20"/>
              </w:rPr>
            </w:pPr>
            <w:r>
              <w:rPr>
                <w:rFonts w:ascii="Arial" w:hAnsi="Arial" w:cs="Arial"/>
                <w:sz w:val="20"/>
                <w:szCs w:val="20"/>
              </w:rPr>
              <w:t>Information about the</w:t>
            </w:r>
            <w:r w:rsidR="00AF1F05" w:rsidRPr="000D146A">
              <w:rPr>
                <w:rFonts w:ascii="Arial" w:hAnsi="Arial" w:cs="Arial"/>
                <w:sz w:val="20"/>
                <w:szCs w:val="20"/>
              </w:rPr>
              <w:t xml:space="preserve"> services that have been administratively configured to run on this system instance.  </w:t>
            </w:r>
            <w:r w:rsidR="00AF1F05" w:rsidRPr="000D146A">
              <w:rPr>
                <w:rFonts w:ascii="Arial" w:hAnsi="Arial" w:cs="Arial"/>
                <w:i/>
                <w:sz w:val="20"/>
                <w:szCs w:val="20"/>
              </w:rPr>
              <w:t xml:space="preserve">(Contains </w:t>
            </w:r>
            <w:proofErr w:type="spellStart"/>
            <w:r w:rsidR="00AF1F05" w:rsidRPr="000D146A">
              <w:rPr>
                <w:rFonts w:ascii="Arial" w:hAnsi="Arial" w:cs="Arial"/>
                <w:i/>
                <w:sz w:val="20"/>
                <w:szCs w:val="20"/>
              </w:rPr>
              <w:t>ServiceType</w:t>
            </w:r>
            <w:proofErr w:type="spellEnd"/>
            <w:r w:rsidR="00AF1F05" w:rsidRPr="000D146A">
              <w:rPr>
                <w:rFonts w:ascii="Arial" w:hAnsi="Arial" w:cs="Arial"/>
                <w:i/>
                <w:sz w:val="20"/>
                <w:szCs w:val="20"/>
              </w:rPr>
              <w:t xml:space="preserve">, Id, </w:t>
            </w:r>
            <w:proofErr w:type="spellStart"/>
            <w:r w:rsidR="00AF1F05" w:rsidRPr="000D146A">
              <w:rPr>
                <w:rFonts w:ascii="Arial" w:hAnsi="Arial" w:cs="Arial"/>
                <w:i/>
                <w:sz w:val="20"/>
                <w:szCs w:val="20"/>
              </w:rPr>
              <w:t>ServiceXriSupported</w:t>
            </w:r>
            <w:proofErr w:type="spellEnd"/>
            <w:r w:rsidR="00AF1F05" w:rsidRPr="000D146A">
              <w:rPr>
                <w:rFonts w:ascii="Arial" w:hAnsi="Arial" w:cs="Arial"/>
                <w:i/>
                <w:sz w:val="20"/>
                <w:szCs w:val="20"/>
              </w:rPr>
              <w:t>)</w:t>
            </w:r>
            <w:r w:rsidR="00B11B3B" w:rsidRPr="000D146A">
              <w:rPr>
                <w:rFonts w:ascii="Arial" w:hAnsi="Arial" w:cs="Arial"/>
                <w:i/>
                <w:sz w:val="20"/>
                <w:szCs w:val="20"/>
              </w:rPr>
              <w:t xml:space="preserve"> (Included in </w:t>
            </w:r>
            <w:proofErr w:type="spellStart"/>
            <w:r w:rsidR="00B11B3B" w:rsidRPr="000D146A">
              <w:rPr>
                <w:rFonts w:ascii="Arial" w:hAnsi="Arial" w:cs="Arial"/>
                <w:i/>
                <w:sz w:val="20"/>
                <w:szCs w:val="20"/>
              </w:rPr>
              <w:t>ConfiguredServices</w:t>
            </w:r>
            <w:proofErr w:type="spellEnd"/>
            <w:r w:rsidR="00B11B3B" w:rsidRPr="000D146A">
              <w:rPr>
                <w:rFonts w:ascii="Arial" w:hAnsi="Arial" w:cs="Arial"/>
                <w:i/>
                <w:sz w:val="20"/>
                <w:szCs w:val="20"/>
              </w:rPr>
              <w:t>)</w:t>
            </w:r>
          </w:p>
        </w:tc>
      </w:tr>
      <w:tr w:rsidR="00716E89" w:rsidTr="00AF1F05">
        <w:trPr>
          <w:trHeight w:val="360"/>
        </w:trPr>
        <w:tc>
          <w:tcPr>
            <w:tcW w:w="2718" w:type="dxa"/>
            <w:gridSpan w:val="2"/>
            <w:tcBorders>
              <w:top w:val="single" w:sz="18" w:space="0" w:color="auto"/>
              <w:left w:val="single" w:sz="18" w:space="0" w:color="auto"/>
            </w:tcBorders>
            <w:shd w:val="clear" w:color="auto" w:fill="auto"/>
          </w:tcPr>
          <w:p w:rsidR="00716E89" w:rsidRPr="00BB20A8" w:rsidRDefault="00716E89" w:rsidP="00AF1F05">
            <w:pPr>
              <w:pStyle w:val="TOC1"/>
            </w:pPr>
            <w:r>
              <w:rPr>
                <w:rFonts w:cs="Arial"/>
              </w:rPr>
              <w:t>ServiceType</w:t>
            </w:r>
          </w:p>
        </w:tc>
        <w:tc>
          <w:tcPr>
            <w:tcW w:w="1530" w:type="dxa"/>
            <w:gridSpan w:val="3"/>
            <w:tcBorders>
              <w:top w:val="single" w:sz="18" w:space="0" w:color="auto"/>
            </w:tcBorders>
            <w:shd w:val="clear" w:color="auto" w:fill="auto"/>
          </w:tcPr>
          <w:p w:rsidR="00716E89" w:rsidRDefault="00716E89" w:rsidP="00AF1F05">
            <w:r>
              <w:t>No</w:t>
            </w:r>
          </w:p>
        </w:tc>
        <w:tc>
          <w:tcPr>
            <w:tcW w:w="1440" w:type="dxa"/>
            <w:tcBorders>
              <w:top w:val="single" w:sz="18" w:space="0" w:color="auto"/>
            </w:tcBorders>
            <w:shd w:val="clear" w:color="auto" w:fill="auto"/>
          </w:tcPr>
          <w:p w:rsidR="00716E89" w:rsidRDefault="00716E89" w:rsidP="00AF1F05">
            <w:r>
              <w:t>Keyword</w:t>
            </w:r>
          </w:p>
        </w:tc>
        <w:tc>
          <w:tcPr>
            <w:tcW w:w="1350" w:type="dxa"/>
            <w:gridSpan w:val="5"/>
            <w:tcBorders>
              <w:top w:val="single" w:sz="18" w:space="0" w:color="auto"/>
            </w:tcBorders>
            <w:shd w:val="clear" w:color="auto" w:fill="auto"/>
          </w:tcPr>
          <w:p w:rsidR="00716E89" w:rsidRDefault="00716E89" w:rsidP="00AF1F05">
            <w:r>
              <w:t>Type 3</w:t>
            </w:r>
          </w:p>
        </w:tc>
        <w:tc>
          <w:tcPr>
            <w:tcW w:w="900" w:type="dxa"/>
            <w:gridSpan w:val="2"/>
            <w:tcBorders>
              <w:top w:val="single" w:sz="18" w:space="0" w:color="auto"/>
            </w:tcBorders>
            <w:shd w:val="clear" w:color="auto" w:fill="auto"/>
          </w:tcPr>
          <w:p w:rsidR="00716E89" w:rsidRDefault="00716E89" w:rsidP="00AF1F05">
            <w:r>
              <w:t>Status</w:t>
            </w:r>
          </w:p>
        </w:tc>
        <w:tc>
          <w:tcPr>
            <w:tcW w:w="2561" w:type="dxa"/>
            <w:gridSpan w:val="3"/>
            <w:tcBorders>
              <w:top w:val="single" w:sz="18" w:space="0" w:color="auto"/>
              <w:right w:val="single" w:sz="18" w:space="0" w:color="auto"/>
            </w:tcBorders>
            <w:shd w:val="clear" w:color="auto" w:fill="auto"/>
          </w:tcPr>
          <w:p w:rsidR="00716E89" w:rsidRDefault="00716E89" w:rsidP="00AF1F05"/>
        </w:tc>
      </w:tr>
      <w:tr w:rsidR="00716E89" w:rsidTr="00AF1F05">
        <w:trPr>
          <w:cantSplit/>
        </w:trPr>
        <w:tc>
          <w:tcPr>
            <w:tcW w:w="648" w:type="dxa"/>
            <w:tcBorders>
              <w:left w:val="single" w:sz="18" w:space="0" w:color="auto"/>
              <w:bottom w:val="single" w:sz="18" w:space="0" w:color="auto"/>
            </w:tcBorders>
            <w:shd w:val="clear" w:color="auto" w:fill="auto"/>
          </w:tcPr>
          <w:p w:rsidR="00716E89" w:rsidRDefault="00716E89" w:rsidP="00AF1F05"/>
        </w:tc>
        <w:tc>
          <w:tcPr>
            <w:tcW w:w="9851" w:type="dxa"/>
            <w:gridSpan w:val="15"/>
            <w:tcBorders>
              <w:bottom w:val="single" w:sz="18" w:space="0" w:color="auto"/>
              <w:right w:val="single" w:sz="18" w:space="0" w:color="auto"/>
            </w:tcBorders>
            <w:shd w:val="clear" w:color="auto" w:fill="auto"/>
          </w:tcPr>
          <w:p w:rsidR="00716E89" w:rsidRPr="000D146A" w:rsidRDefault="00716E89" w:rsidP="00AF1F05">
            <w:pPr>
              <w:pStyle w:val="Date"/>
              <w:rPr>
                <w:rFonts w:ascii="Arial" w:hAnsi="Arial" w:cs="Arial"/>
                <w:sz w:val="20"/>
                <w:szCs w:val="20"/>
              </w:rPr>
            </w:pPr>
            <w:r w:rsidRPr="000D146A">
              <w:rPr>
                <w:rFonts w:ascii="Arial" w:hAnsi="Arial" w:cs="Arial"/>
                <w:sz w:val="20"/>
                <w:szCs w:val="20"/>
              </w:rPr>
              <w:t xml:space="preserve">The keyword for the type of configured service.  Values: </w:t>
            </w:r>
            <w:proofErr w:type="spellStart"/>
            <w:r w:rsidRPr="000D146A">
              <w:rPr>
                <w:rFonts w:ascii="Arial" w:hAnsi="Arial" w:cs="Arial"/>
                <w:sz w:val="20"/>
                <w:szCs w:val="20"/>
              </w:rPr>
              <w:t>ServiceTypeWKV</w:t>
            </w:r>
            <w:proofErr w:type="spellEnd"/>
            <w:r w:rsidRPr="000D146A">
              <w:rPr>
                <w:rFonts w:ascii="Arial" w:hAnsi="Arial" w:cs="Arial"/>
                <w:sz w:val="20"/>
                <w:szCs w:val="20"/>
              </w:rPr>
              <w:t xml:space="preserve">, </w:t>
            </w:r>
            <w:proofErr w:type="spellStart"/>
            <w:r w:rsidRPr="000D146A">
              <w:rPr>
                <w:rFonts w:ascii="Arial" w:hAnsi="Arial" w:cs="Arial"/>
                <w:sz w:val="20"/>
                <w:szCs w:val="20"/>
              </w:rPr>
              <w:t>KeywordNsExtensionPattern</w:t>
            </w:r>
            <w:proofErr w:type="spellEnd"/>
            <w:r w:rsidRPr="000D146A">
              <w:rPr>
                <w:rFonts w:ascii="Arial" w:hAnsi="Arial" w:cs="Arial"/>
                <w:sz w:val="20"/>
                <w:szCs w:val="20"/>
              </w:rPr>
              <w:t xml:space="preserve"> </w:t>
            </w:r>
            <w:r w:rsidRPr="000D146A">
              <w:rPr>
                <w:rFonts w:ascii="Arial" w:hAnsi="Arial" w:cs="Arial"/>
                <w:i/>
                <w:sz w:val="20"/>
                <w:szCs w:val="20"/>
              </w:rPr>
              <w:t xml:space="preserve"> </w:t>
            </w:r>
            <w:r w:rsidRPr="000D146A">
              <w:rPr>
                <w:rFonts w:ascii="Arial" w:hAnsi="Arial" w:cs="Arial"/>
                <w:i/>
                <w:iCs/>
                <w:sz w:val="20"/>
                <w:szCs w:val="20"/>
              </w:rPr>
              <w:t xml:space="preserve">(e.g., Copy, </w:t>
            </w:r>
            <w:proofErr w:type="spellStart"/>
            <w:r w:rsidRPr="000D146A">
              <w:rPr>
                <w:rFonts w:ascii="Arial" w:hAnsi="Arial" w:cs="Arial"/>
                <w:i/>
                <w:iCs/>
                <w:sz w:val="20"/>
                <w:szCs w:val="20"/>
              </w:rPr>
              <w:t>EmailIn</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EmailOut</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FaxIn</w:t>
            </w:r>
            <w:proofErr w:type="spellEnd"/>
            <w:r w:rsidRPr="000D146A">
              <w:rPr>
                <w:rFonts w:ascii="Arial" w:hAnsi="Arial" w:cs="Arial"/>
                <w:i/>
                <w:iCs/>
                <w:sz w:val="20"/>
                <w:szCs w:val="20"/>
              </w:rPr>
              <w:t xml:space="preserve">, </w:t>
            </w:r>
            <w:proofErr w:type="spellStart"/>
            <w:r w:rsidRPr="000D146A">
              <w:rPr>
                <w:rFonts w:ascii="Arial" w:hAnsi="Arial" w:cs="Arial"/>
                <w:i/>
                <w:iCs/>
                <w:sz w:val="20"/>
                <w:szCs w:val="20"/>
              </w:rPr>
              <w:t>FaxOut</w:t>
            </w:r>
            <w:proofErr w:type="spellEnd"/>
            <w:r w:rsidRPr="000D146A">
              <w:rPr>
                <w:rFonts w:ascii="Arial" w:hAnsi="Arial" w:cs="Arial"/>
                <w:i/>
                <w:iCs/>
                <w:sz w:val="20"/>
                <w:szCs w:val="20"/>
              </w:rPr>
              <w:t xml:space="preserve">, Print, Resource, Scan, </w:t>
            </w:r>
            <w:proofErr w:type="spellStart"/>
            <w:r w:rsidRPr="000D146A">
              <w:rPr>
                <w:rFonts w:ascii="Arial" w:hAnsi="Arial" w:cs="Arial"/>
                <w:i/>
                <w:iCs/>
                <w:sz w:val="20"/>
                <w:szCs w:val="20"/>
              </w:rPr>
              <w:t>SystemControl</w:t>
            </w:r>
            <w:proofErr w:type="spellEnd"/>
            <w:r w:rsidRPr="000D146A">
              <w:rPr>
                <w:rFonts w:ascii="Arial" w:hAnsi="Arial" w:cs="Arial"/>
                <w:i/>
                <w:iCs/>
                <w:sz w:val="20"/>
                <w:szCs w:val="20"/>
              </w:rPr>
              <w:t>, Transform, Vendor)</w:t>
            </w:r>
            <w:r w:rsidRPr="000D146A">
              <w:rPr>
                <w:rFonts w:ascii="Arial" w:hAnsi="Arial" w:cs="Arial"/>
                <w:i/>
                <w:sz w:val="20"/>
                <w:szCs w:val="20"/>
              </w:rPr>
              <w:t xml:space="preserve"> (Included in </w:t>
            </w:r>
            <w:proofErr w:type="spellStart"/>
            <w:r w:rsidR="00C10C82" w:rsidRPr="000D146A">
              <w:rPr>
                <w:rFonts w:ascii="Arial" w:hAnsi="Arial" w:cs="Arial"/>
                <w:i/>
                <w:sz w:val="20"/>
                <w:szCs w:val="20"/>
              </w:rPr>
              <w:t>ServiceSummary</w:t>
            </w:r>
            <w:proofErr w:type="spellEnd"/>
            <w:r w:rsidRPr="000D146A">
              <w:rPr>
                <w:rFonts w:ascii="Arial" w:hAnsi="Arial" w:cs="Arial"/>
                <w:i/>
                <w:sz w:val="20"/>
                <w:szCs w:val="20"/>
              </w:rPr>
              <w:t>)</w:t>
            </w:r>
          </w:p>
        </w:tc>
      </w:tr>
      <w:tr w:rsidR="00716E89" w:rsidTr="00AF1F05">
        <w:trPr>
          <w:trHeight w:val="360"/>
        </w:trPr>
        <w:tc>
          <w:tcPr>
            <w:tcW w:w="2988" w:type="dxa"/>
            <w:gridSpan w:val="3"/>
            <w:tcBorders>
              <w:top w:val="single" w:sz="18" w:space="0" w:color="auto"/>
              <w:left w:val="single" w:sz="18" w:space="0" w:color="auto"/>
            </w:tcBorders>
            <w:shd w:val="clear" w:color="auto" w:fill="auto"/>
          </w:tcPr>
          <w:p w:rsidR="00716E89" w:rsidRPr="00BB20A8" w:rsidRDefault="00716E89" w:rsidP="00AF1F05">
            <w:pPr>
              <w:pStyle w:val="TOC1"/>
            </w:pPr>
            <w:r>
              <w:rPr>
                <w:rFonts w:cs="Arial"/>
              </w:rPr>
              <w:t>SystemConfigChangeNumber</w:t>
            </w:r>
          </w:p>
        </w:tc>
        <w:tc>
          <w:tcPr>
            <w:tcW w:w="1260" w:type="dxa"/>
            <w:gridSpan w:val="2"/>
            <w:tcBorders>
              <w:top w:val="single" w:sz="18" w:space="0" w:color="auto"/>
            </w:tcBorders>
            <w:shd w:val="clear" w:color="auto" w:fill="auto"/>
          </w:tcPr>
          <w:p w:rsidR="00716E89" w:rsidRDefault="00716E89" w:rsidP="00AF1F05">
            <w:r>
              <w:t>No</w:t>
            </w:r>
          </w:p>
        </w:tc>
        <w:tc>
          <w:tcPr>
            <w:tcW w:w="1440" w:type="dxa"/>
            <w:tcBorders>
              <w:top w:val="single" w:sz="18" w:space="0" w:color="auto"/>
            </w:tcBorders>
            <w:shd w:val="clear" w:color="auto" w:fill="auto"/>
          </w:tcPr>
          <w:p w:rsidR="00716E89" w:rsidRDefault="00716E89" w:rsidP="00AF1F05">
            <w:r>
              <w:t>Integer</w:t>
            </w:r>
          </w:p>
        </w:tc>
        <w:tc>
          <w:tcPr>
            <w:tcW w:w="1350" w:type="dxa"/>
            <w:gridSpan w:val="5"/>
            <w:tcBorders>
              <w:top w:val="single" w:sz="18" w:space="0" w:color="auto"/>
            </w:tcBorders>
            <w:shd w:val="clear" w:color="auto" w:fill="auto"/>
          </w:tcPr>
          <w:p w:rsidR="00716E89" w:rsidRDefault="00716E89" w:rsidP="00AF1F05"/>
        </w:tc>
        <w:tc>
          <w:tcPr>
            <w:tcW w:w="900" w:type="dxa"/>
            <w:gridSpan w:val="2"/>
            <w:tcBorders>
              <w:top w:val="single" w:sz="18" w:space="0" w:color="auto"/>
            </w:tcBorders>
            <w:shd w:val="clear" w:color="auto" w:fill="auto"/>
          </w:tcPr>
          <w:p w:rsidR="00716E89" w:rsidRDefault="00716E89" w:rsidP="00AF1F05">
            <w:r>
              <w:t>Status</w:t>
            </w:r>
          </w:p>
        </w:tc>
        <w:tc>
          <w:tcPr>
            <w:tcW w:w="2561" w:type="dxa"/>
            <w:gridSpan w:val="3"/>
            <w:tcBorders>
              <w:top w:val="single" w:sz="18" w:space="0" w:color="auto"/>
              <w:right w:val="single" w:sz="18" w:space="0" w:color="auto"/>
            </w:tcBorders>
            <w:shd w:val="clear" w:color="auto" w:fill="auto"/>
          </w:tcPr>
          <w:p w:rsidR="00716E89" w:rsidRDefault="00716E89" w:rsidP="00AF1F05">
            <w:r>
              <w:t>[RFC3805] §6</w:t>
            </w:r>
          </w:p>
        </w:tc>
      </w:tr>
      <w:tr w:rsidR="00716E89" w:rsidTr="00AF1F05">
        <w:trPr>
          <w:cantSplit/>
        </w:trPr>
        <w:tc>
          <w:tcPr>
            <w:tcW w:w="648" w:type="dxa"/>
            <w:tcBorders>
              <w:left w:val="single" w:sz="18" w:space="0" w:color="auto"/>
              <w:bottom w:val="single" w:sz="18" w:space="0" w:color="auto"/>
            </w:tcBorders>
            <w:shd w:val="clear" w:color="auto" w:fill="auto"/>
          </w:tcPr>
          <w:p w:rsidR="00716E89" w:rsidRDefault="00716E89" w:rsidP="00AF1F05"/>
        </w:tc>
        <w:tc>
          <w:tcPr>
            <w:tcW w:w="9851" w:type="dxa"/>
            <w:gridSpan w:val="15"/>
            <w:tcBorders>
              <w:bottom w:val="single" w:sz="18" w:space="0" w:color="auto"/>
              <w:right w:val="single" w:sz="18" w:space="0" w:color="auto"/>
            </w:tcBorders>
            <w:shd w:val="clear" w:color="auto" w:fill="auto"/>
          </w:tcPr>
          <w:p w:rsidR="00716E89" w:rsidRPr="000D146A" w:rsidRDefault="00716E89" w:rsidP="00AF1F05">
            <w:pPr>
              <w:pStyle w:val="Date"/>
              <w:rPr>
                <w:rFonts w:ascii="Arial" w:hAnsi="Arial" w:cs="Arial"/>
                <w:sz w:val="20"/>
                <w:szCs w:val="20"/>
              </w:rPr>
            </w:pPr>
            <w:r w:rsidRPr="000D146A">
              <w:rPr>
                <w:rFonts w:ascii="Arial" w:hAnsi="Arial" w:cs="Arial"/>
                <w:sz w:val="20"/>
                <w:szCs w:val="20"/>
              </w:rPr>
              <w:t>Counts configuration changes within the System. A configuration change is defined to be an action that results in a change to any element other than those that reflect status or level, or those that act as counters. (</w:t>
            </w:r>
            <w:r w:rsidRPr="000D146A">
              <w:rPr>
                <w:rFonts w:ascii="Arial" w:hAnsi="Arial" w:cs="Arial"/>
                <w:i/>
                <w:sz w:val="20"/>
                <w:szCs w:val="20"/>
              </w:rPr>
              <w:t xml:space="preserve">Maps to Printer MIB’s </w:t>
            </w:r>
            <w:proofErr w:type="spellStart"/>
            <w:r w:rsidRPr="000D146A">
              <w:rPr>
                <w:rFonts w:ascii="Arial" w:hAnsi="Arial" w:cs="Arial"/>
                <w:i/>
                <w:sz w:val="20"/>
                <w:szCs w:val="20"/>
              </w:rPr>
              <w:t>prtGeneralConfigChanges</w:t>
            </w:r>
            <w:proofErr w:type="spellEnd"/>
            <w:r w:rsidRPr="000D146A">
              <w:rPr>
                <w:rFonts w:ascii="Arial" w:hAnsi="Arial" w:cs="Arial"/>
                <w:sz w:val="20"/>
                <w:szCs w:val="20"/>
              </w:rPr>
              <w:t>)</w:t>
            </w:r>
          </w:p>
        </w:tc>
      </w:tr>
      <w:tr w:rsidR="00716E89" w:rsidTr="00AF1F05">
        <w:trPr>
          <w:trHeight w:val="360"/>
        </w:trPr>
        <w:tc>
          <w:tcPr>
            <w:tcW w:w="2718" w:type="dxa"/>
            <w:gridSpan w:val="2"/>
            <w:tcBorders>
              <w:top w:val="single" w:sz="18" w:space="0" w:color="auto"/>
              <w:left w:val="single" w:sz="18" w:space="0" w:color="auto"/>
            </w:tcBorders>
            <w:shd w:val="clear" w:color="auto" w:fill="auto"/>
          </w:tcPr>
          <w:p w:rsidR="00716E89" w:rsidRPr="00BB20A8" w:rsidRDefault="00716E89" w:rsidP="00AF1F05">
            <w:pPr>
              <w:pStyle w:val="TOC1"/>
            </w:pPr>
            <w:r>
              <w:rPr>
                <w:rFonts w:cs="Arial"/>
              </w:rPr>
              <w:t>SystemTotals</w:t>
            </w:r>
          </w:p>
        </w:tc>
        <w:tc>
          <w:tcPr>
            <w:tcW w:w="1530" w:type="dxa"/>
            <w:gridSpan w:val="3"/>
            <w:tcBorders>
              <w:top w:val="single" w:sz="18" w:space="0" w:color="auto"/>
            </w:tcBorders>
            <w:shd w:val="clear" w:color="auto" w:fill="auto"/>
          </w:tcPr>
          <w:p w:rsidR="00716E89" w:rsidRDefault="00716E89" w:rsidP="00AF1F05">
            <w:r>
              <w:t>No</w:t>
            </w:r>
          </w:p>
        </w:tc>
        <w:tc>
          <w:tcPr>
            <w:tcW w:w="1440" w:type="dxa"/>
            <w:tcBorders>
              <w:top w:val="single" w:sz="18" w:space="0" w:color="auto"/>
            </w:tcBorders>
            <w:shd w:val="clear" w:color="auto" w:fill="auto"/>
          </w:tcPr>
          <w:p w:rsidR="00716E89" w:rsidRDefault="00716E89" w:rsidP="00AF1F05">
            <w:r>
              <w:t>Complex</w:t>
            </w:r>
          </w:p>
        </w:tc>
        <w:tc>
          <w:tcPr>
            <w:tcW w:w="1350" w:type="dxa"/>
            <w:gridSpan w:val="5"/>
            <w:tcBorders>
              <w:top w:val="single" w:sz="18" w:space="0" w:color="auto"/>
            </w:tcBorders>
            <w:shd w:val="clear" w:color="auto" w:fill="auto"/>
          </w:tcPr>
          <w:p w:rsidR="00716E89" w:rsidRDefault="00716E89" w:rsidP="00AF1F05"/>
        </w:tc>
        <w:tc>
          <w:tcPr>
            <w:tcW w:w="900" w:type="dxa"/>
            <w:gridSpan w:val="2"/>
            <w:tcBorders>
              <w:top w:val="single" w:sz="18" w:space="0" w:color="auto"/>
            </w:tcBorders>
            <w:shd w:val="clear" w:color="auto" w:fill="auto"/>
          </w:tcPr>
          <w:p w:rsidR="00716E89" w:rsidRDefault="00716E89" w:rsidP="00AF1F05">
            <w:r>
              <w:t>Status</w:t>
            </w:r>
          </w:p>
        </w:tc>
        <w:tc>
          <w:tcPr>
            <w:tcW w:w="2561" w:type="dxa"/>
            <w:gridSpan w:val="3"/>
            <w:tcBorders>
              <w:top w:val="single" w:sz="18" w:space="0" w:color="auto"/>
              <w:right w:val="single" w:sz="18" w:space="0" w:color="auto"/>
            </w:tcBorders>
            <w:shd w:val="clear" w:color="auto" w:fill="auto"/>
          </w:tcPr>
          <w:p w:rsidR="00716E89" w:rsidRDefault="00716E89" w:rsidP="00AF1F05">
            <w:r>
              <w:t>[PWG5106.1] §6.1</w:t>
            </w:r>
          </w:p>
        </w:tc>
      </w:tr>
      <w:tr w:rsidR="00716E89" w:rsidTr="00AF1F05">
        <w:trPr>
          <w:cantSplit/>
        </w:trPr>
        <w:tc>
          <w:tcPr>
            <w:tcW w:w="648" w:type="dxa"/>
            <w:tcBorders>
              <w:left w:val="single" w:sz="18" w:space="0" w:color="auto"/>
              <w:bottom w:val="single" w:sz="18" w:space="0" w:color="auto"/>
            </w:tcBorders>
            <w:shd w:val="clear" w:color="auto" w:fill="auto"/>
          </w:tcPr>
          <w:p w:rsidR="00716E89" w:rsidRDefault="00716E89" w:rsidP="00AF1F05"/>
        </w:tc>
        <w:tc>
          <w:tcPr>
            <w:tcW w:w="9851" w:type="dxa"/>
            <w:gridSpan w:val="15"/>
            <w:tcBorders>
              <w:bottom w:val="single" w:sz="18" w:space="0" w:color="auto"/>
              <w:right w:val="single" w:sz="18" w:space="0" w:color="auto"/>
            </w:tcBorders>
            <w:shd w:val="clear" w:color="auto" w:fill="auto"/>
          </w:tcPr>
          <w:p w:rsidR="00716E89" w:rsidRPr="000D146A" w:rsidRDefault="00716E89" w:rsidP="00AF1F05">
            <w:pPr>
              <w:pStyle w:val="Date"/>
              <w:rPr>
                <w:rFonts w:ascii="Arial" w:hAnsi="Arial" w:cs="Arial"/>
                <w:sz w:val="20"/>
                <w:szCs w:val="20"/>
              </w:rPr>
            </w:pPr>
            <w:r w:rsidRPr="000D146A">
              <w:rPr>
                <w:rFonts w:ascii="Arial" w:hAnsi="Arial" w:cs="Arial"/>
                <w:sz w:val="20"/>
                <w:szCs w:val="20"/>
              </w:rPr>
              <w:t xml:space="preserve">The </w:t>
            </w:r>
            <w:proofErr w:type="spellStart"/>
            <w:r w:rsidRPr="000D146A">
              <w:rPr>
                <w:rFonts w:ascii="Arial" w:hAnsi="Arial" w:cs="Arial"/>
                <w:sz w:val="20"/>
                <w:szCs w:val="20"/>
              </w:rPr>
              <w:t>SystemTotals</w:t>
            </w:r>
            <w:proofErr w:type="spellEnd"/>
            <w:r w:rsidRPr="000D146A">
              <w:rPr>
                <w:rFonts w:ascii="Arial" w:hAnsi="Arial" w:cs="Arial"/>
                <w:sz w:val="20"/>
                <w:szCs w:val="20"/>
              </w:rPr>
              <w:t xml:space="preserve"> counters aggregates counters from all the services offered by the System.</w:t>
            </w:r>
          </w:p>
        </w:tc>
      </w:tr>
    </w:tbl>
    <w:p w:rsidR="001C5D27" w:rsidRDefault="001C5D27" w:rsidP="001C5D27"/>
    <w:p w:rsidR="00C92D4D" w:rsidRDefault="000807C6" w:rsidP="000807C6">
      <w:pPr>
        <w:pStyle w:val="Heading1"/>
      </w:pPr>
      <w:bookmarkStart w:id="136" w:name="_Ref267984436"/>
      <w:bookmarkStart w:id="137" w:name="_Toc317245331"/>
      <w:proofErr w:type="spellStart"/>
      <w:r>
        <w:t>System</w:t>
      </w:r>
      <w:r w:rsidR="004E6D98">
        <w:t>Control</w:t>
      </w:r>
      <w:r>
        <w:t>Service</w:t>
      </w:r>
      <w:bookmarkEnd w:id="136"/>
      <w:bookmarkEnd w:id="137"/>
      <w:proofErr w:type="spellEnd"/>
    </w:p>
    <w:p w:rsidR="00001195" w:rsidRDefault="001345A8" w:rsidP="00953CA1">
      <w:pPr>
        <w:pStyle w:val="Heading2"/>
      </w:pPr>
      <w:bookmarkStart w:id="138" w:name="_Toc170621550"/>
      <w:bookmarkStart w:id="139" w:name="_Toc177863413"/>
      <w:bookmarkStart w:id="140" w:name="_Toc178134861"/>
      <w:bookmarkStart w:id="141" w:name="_Toc188408620"/>
      <w:bookmarkStart w:id="142" w:name="_Toc194966641"/>
      <w:bookmarkStart w:id="143" w:name="_Toc317245332"/>
      <w:proofErr w:type="spellStart"/>
      <w:r w:rsidRPr="001324A2">
        <w:t>SystemControlService</w:t>
      </w:r>
      <w:proofErr w:type="spellEnd"/>
      <w:r w:rsidRPr="001324A2">
        <w:t xml:space="preserve"> Model</w:t>
      </w:r>
      <w:bookmarkEnd w:id="138"/>
      <w:bookmarkEnd w:id="139"/>
      <w:bookmarkEnd w:id="140"/>
      <w:bookmarkEnd w:id="141"/>
      <w:bookmarkEnd w:id="142"/>
      <w:bookmarkEnd w:id="143"/>
    </w:p>
    <w:p w:rsidR="00B7784D" w:rsidRDefault="00B7784D" w:rsidP="00B7784D">
      <w:pPr>
        <w:ind w:right="-360"/>
      </w:pPr>
      <w:r>
        <w:t xml:space="preserve">The </w:t>
      </w:r>
      <w:r w:rsidR="00993A94">
        <w:rPr>
          <w:rFonts w:cs="Arial"/>
        </w:rPr>
        <w:t>Imaging Device</w:t>
      </w:r>
      <w:r>
        <w:rPr>
          <w:rFonts w:cs="Arial"/>
        </w:rPr>
        <w:t xml:space="preserve"> </w:t>
      </w:r>
      <w:r>
        <w:t xml:space="preserve">supports exactly one </w:t>
      </w:r>
      <w:proofErr w:type="spellStart"/>
      <w:r>
        <w:t>SystemControlService</w:t>
      </w:r>
      <w:proofErr w:type="spellEnd"/>
      <w:r w:rsidR="00FD4B52">
        <w:t xml:space="preserve"> (See </w:t>
      </w:r>
      <w:r w:rsidR="004D1A24">
        <w:fldChar w:fldCharType="begin"/>
      </w:r>
      <w:r w:rsidR="00FD4B52">
        <w:instrText xml:space="preserve"> REF _Ref311701709 \h </w:instrText>
      </w:r>
      <w:r w:rsidR="004D1A24">
        <w:fldChar w:fldCharType="separate"/>
      </w:r>
      <w:r w:rsidR="00174399">
        <w:t xml:space="preserve">Figure </w:t>
      </w:r>
      <w:r w:rsidR="00174399">
        <w:rPr>
          <w:noProof/>
        </w:rPr>
        <w:t>6</w:t>
      </w:r>
      <w:r w:rsidR="004D1A24">
        <w:fldChar w:fldCharType="end"/>
      </w:r>
      <w:r w:rsidR="00FD4B52">
        <w:t>)</w:t>
      </w:r>
      <w:r>
        <w:t xml:space="preserve">. A </w:t>
      </w:r>
      <w:proofErr w:type="spellStart"/>
      <w:r>
        <w:t>SystemControlService</w:t>
      </w:r>
      <w:proofErr w:type="spellEnd"/>
      <w:r>
        <w:t xml:space="preserve"> is hosted locally on an </w:t>
      </w:r>
      <w:r w:rsidR="00993A94">
        <w:t>Imaging Device</w:t>
      </w:r>
      <w:r>
        <w:t xml:space="preserve"> or remotely on another computer. The </w:t>
      </w:r>
      <w:proofErr w:type="spellStart"/>
      <w:r>
        <w:t>SystemControlService</w:t>
      </w:r>
      <w:proofErr w:type="spellEnd"/>
      <w:r>
        <w:t xml:space="preserve"> </w:t>
      </w:r>
      <w:r w:rsidR="00E7181A">
        <w:t>contains</w:t>
      </w:r>
      <w:r>
        <w:t xml:space="preserve"> elements for </w:t>
      </w:r>
      <w:proofErr w:type="spellStart"/>
      <w:r>
        <w:t>SystemControlService</w:t>
      </w:r>
      <w:proofErr w:type="spellEnd"/>
      <w:r>
        <w:t xml:space="preserve"> status and description. </w:t>
      </w:r>
    </w:p>
    <w:p w:rsidR="00BD4B78" w:rsidRDefault="00B7784D" w:rsidP="00B7784D">
      <w:pPr>
        <w:ind w:right="-360"/>
      </w:pPr>
      <w:r>
        <w:t xml:space="preserve">While the </w:t>
      </w:r>
      <w:proofErr w:type="spellStart"/>
      <w:r>
        <w:t>SystemControlService</w:t>
      </w:r>
      <w:proofErr w:type="spellEnd"/>
      <w:r>
        <w:t xml:space="preserve"> provides </w:t>
      </w:r>
      <w:r w:rsidR="00BD4B78">
        <w:t xml:space="preserve">operations to obtain </w:t>
      </w:r>
      <w:r>
        <w:t xml:space="preserve">an </w:t>
      </w:r>
      <w:r w:rsidR="00993A94">
        <w:t>Imaging Device</w:t>
      </w:r>
      <w:r>
        <w:t xml:space="preserve"> wide view of the Subunits that </w:t>
      </w:r>
      <w:r w:rsidR="001345A8" w:rsidRPr="001324A2">
        <w:t>are configured on</w:t>
      </w:r>
      <w:r w:rsidR="001345A8" w:rsidDel="001345A8">
        <w:t xml:space="preserve"> </w:t>
      </w:r>
      <w:r>
        <w:t xml:space="preserve">the </w:t>
      </w:r>
      <w:r w:rsidR="00993A94">
        <w:t>Imaging Device</w:t>
      </w:r>
      <w:r>
        <w:t xml:space="preserve">, they are not </w:t>
      </w:r>
      <w:r w:rsidR="00BD4B78">
        <w:t xml:space="preserve">subordinate to the </w:t>
      </w:r>
      <w:proofErr w:type="spellStart"/>
      <w:r w:rsidR="00BD4B78">
        <w:t>SystemControlService</w:t>
      </w:r>
      <w:proofErr w:type="spellEnd"/>
      <w:r>
        <w:t xml:space="preserve">.  The Subunits (i.e., </w:t>
      </w:r>
      <w:proofErr w:type="spellStart"/>
      <w:r>
        <w:t>SystemConfiguration</w:t>
      </w:r>
      <w:proofErr w:type="spellEnd"/>
      <w:r>
        <w:t xml:space="preserve">) appear at the root of the </w:t>
      </w:r>
      <w:r w:rsidR="00BD4B78">
        <w:t xml:space="preserve">model and are </w:t>
      </w:r>
      <w:r w:rsidR="004C2760">
        <w:t>defined</w:t>
      </w:r>
      <w:r w:rsidR="00BD4B78">
        <w:t xml:space="preserve"> </w:t>
      </w:r>
      <w:r>
        <w:t>in §</w:t>
      </w:r>
      <w:r w:rsidR="004D1A24">
        <w:fldChar w:fldCharType="begin"/>
      </w:r>
      <w:r w:rsidR="00BD4B78">
        <w:instrText xml:space="preserve"> REF _Ref249925758 \r \h </w:instrText>
      </w:r>
      <w:r w:rsidR="004D1A24">
        <w:fldChar w:fldCharType="separate"/>
      </w:r>
      <w:r w:rsidR="00174399">
        <w:t>6.1</w:t>
      </w:r>
      <w:r w:rsidR="004D1A24">
        <w:fldChar w:fldCharType="end"/>
      </w:r>
      <w:r>
        <w:t xml:space="preserve">.  </w:t>
      </w:r>
    </w:p>
    <w:p w:rsidR="00B7784D" w:rsidRDefault="00B7784D" w:rsidP="00B7784D">
      <w:pPr>
        <w:ind w:right="-360"/>
      </w:pPr>
      <w:r>
        <w:lastRenderedPageBreak/>
        <w:t xml:space="preserve">The </w:t>
      </w:r>
      <w:proofErr w:type="spellStart"/>
      <w:r>
        <w:t>SystemControlServiceDescription</w:t>
      </w:r>
      <w:proofErr w:type="spellEnd"/>
      <w:r>
        <w:t xml:space="preserve"> group element includes descriptive information such as service name and information, and </w:t>
      </w:r>
      <w:r w:rsidR="001345A8">
        <w:t xml:space="preserve">has an extension point </w:t>
      </w:r>
      <w:r>
        <w:t xml:space="preserve">for vendor specific information. These description elements are settable by Administrators. The details of the </w:t>
      </w:r>
      <w:proofErr w:type="spellStart"/>
      <w:r>
        <w:t>SystemControlServiceDescription</w:t>
      </w:r>
      <w:proofErr w:type="spellEnd"/>
      <w:r>
        <w:t xml:space="preserve"> elements are specified in §</w:t>
      </w:r>
      <w:r w:rsidR="004D1A24">
        <w:fldChar w:fldCharType="begin"/>
      </w:r>
      <w:r w:rsidR="00BD4B78">
        <w:instrText xml:space="preserve"> REF _Ref292779390 \r \h </w:instrText>
      </w:r>
      <w:r w:rsidR="004D1A24">
        <w:fldChar w:fldCharType="separate"/>
      </w:r>
      <w:r w:rsidR="00174399">
        <w:t>7.2</w:t>
      </w:r>
      <w:r w:rsidR="004D1A24">
        <w:fldChar w:fldCharType="end"/>
      </w:r>
      <w:r>
        <w:t xml:space="preserve">. </w:t>
      </w:r>
    </w:p>
    <w:p w:rsidR="00B7784D" w:rsidRDefault="00B7784D" w:rsidP="00B7784D">
      <w:pPr>
        <w:ind w:right="-360"/>
      </w:pPr>
      <w:r>
        <w:t xml:space="preserve">The </w:t>
      </w:r>
      <w:proofErr w:type="spellStart"/>
      <w:r>
        <w:t>SystemControlServiceStatus</w:t>
      </w:r>
      <w:proofErr w:type="spellEnd"/>
      <w:r>
        <w:t xml:space="preserve"> group element is an extension of </w:t>
      </w:r>
      <w:proofErr w:type="spellStart"/>
      <w:r>
        <w:t>SystemServiceStatus</w:t>
      </w:r>
      <w:proofErr w:type="spellEnd"/>
      <w:r>
        <w:t xml:space="preserve"> class that includes elements such as ID, state, state messages and state reasons. State messages are localized state reasons. The details of the elements in the </w:t>
      </w:r>
      <w:proofErr w:type="spellStart"/>
      <w:r>
        <w:t>SystemControlServiceStatus</w:t>
      </w:r>
      <w:proofErr w:type="spellEnd"/>
      <w:r>
        <w:t xml:space="preserve"> group are specified in §</w:t>
      </w:r>
      <w:r w:rsidR="004D1A24">
        <w:fldChar w:fldCharType="begin"/>
      </w:r>
      <w:r w:rsidR="0007307F">
        <w:instrText xml:space="preserve"> REF _Ref293051203 \r \h </w:instrText>
      </w:r>
      <w:r w:rsidR="004D1A24">
        <w:fldChar w:fldCharType="separate"/>
      </w:r>
      <w:r w:rsidR="00174399">
        <w:t>7.3</w:t>
      </w:r>
      <w:r w:rsidR="004D1A24">
        <w:fldChar w:fldCharType="end"/>
      </w:r>
      <w:r>
        <w:t xml:space="preserve">. </w:t>
      </w:r>
    </w:p>
    <w:p w:rsidR="004E6D98" w:rsidRDefault="004E6D98" w:rsidP="00826681">
      <w:pPr>
        <w:keepNext/>
        <w:jc w:val="center"/>
      </w:pPr>
      <w:r>
        <w:rPr>
          <w:noProof/>
        </w:rPr>
        <w:drawing>
          <wp:inline distT="0" distB="0" distL="0" distR="0">
            <wp:extent cx="4157224" cy="1590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n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157224" cy="1590675"/>
                    </a:xfrm>
                    <a:prstGeom prst="rect">
                      <a:avLst/>
                    </a:prstGeom>
                  </pic:spPr>
                </pic:pic>
              </a:graphicData>
            </a:graphic>
          </wp:inline>
        </w:drawing>
      </w:r>
    </w:p>
    <w:p w:rsidR="004E6D98" w:rsidRDefault="004E6D98" w:rsidP="00826681">
      <w:pPr>
        <w:pStyle w:val="Caption"/>
      </w:pPr>
      <w:bookmarkStart w:id="144" w:name="_Ref311701709"/>
      <w:bookmarkStart w:id="145" w:name="_Toc317245408"/>
      <w:r>
        <w:t xml:space="preserve">Figure </w:t>
      </w:r>
      <w:r w:rsidR="004D1A24">
        <w:fldChar w:fldCharType="begin"/>
      </w:r>
      <w:r w:rsidR="00682387">
        <w:instrText xml:space="preserve"> SEQ Figure \* ARABIC </w:instrText>
      </w:r>
      <w:r w:rsidR="004D1A24">
        <w:fldChar w:fldCharType="separate"/>
      </w:r>
      <w:r w:rsidR="00174399">
        <w:rPr>
          <w:noProof/>
        </w:rPr>
        <w:t>6</w:t>
      </w:r>
      <w:r w:rsidR="004D1A24">
        <w:rPr>
          <w:noProof/>
        </w:rPr>
        <w:fldChar w:fldCharType="end"/>
      </w:r>
      <w:bookmarkEnd w:id="144"/>
      <w:r>
        <w:t xml:space="preserve"> </w:t>
      </w:r>
      <w:proofErr w:type="spellStart"/>
      <w:r w:rsidRPr="00170EC5">
        <w:t>SystemControlService</w:t>
      </w:r>
      <w:bookmarkEnd w:id="145"/>
      <w:proofErr w:type="spellEnd"/>
    </w:p>
    <w:p w:rsidR="004E6D98" w:rsidRDefault="004E6D98" w:rsidP="00826681">
      <w:pPr>
        <w:pStyle w:val="Heading2"/>
      </w:pPr>
      <w:bookmarkStart w:id="146" w:name="_Ref292779390"/>
      <w:bookmarkStart w:id="147" w:name="_Toc317245333"/>
      <w:proofErr w:type="spellStart"/>
      <w:r>
        <w:t>SystemControlServiceDescription</w:t>
      </w:r>
      <w:bookmarkEnd w:id="146"/>
      <w:bookmarkEnd w:id="147"/>
      <w:proofErr w:type="spellEnd"/>
    </w:p>
    <w:p w:rsidR="004E6D98" w:rsidRDefault="004D1A24" w:rsidP="004E6D98">
      <w:pPr>
        <w:ind w:right="-360"/>
      </w:pPr>
      <w:r>
        <w:fldChar w:fldCharType="begin"/>
      </w:r>
      <w:r w:rsidR="00A360F7">
        <w:instrText xml:space="preserve"> REF _Ref293051632 \h </w:instrText>
      </w:r>
      <w:r>
        <w:fldChar w:fldCharType="separate"/>
      </w:r>
      <w:r w:rsidR="00174399">
        <w:t xml:space="preserve">Figure </w:t>
      </w:r>
      <w:r w:rsidR="00174399">
        <w:rPr>
          <w:noProof/>
        </w:rPr>
        <w:t>7</w:t>
      </w:r>
      <w:r>
        <w:fldChar w:fldCharType="end"/>
      </w:r>
      <w:r w:rsidR="00A360F7">
        <w:t xml:space="preserve"> </w:t>
      </w:r>
      <w:r w:rsidR="004E6D98">
        <w:t xml:space="preserve">is a view of the </w:t>
      </w:r>
      <w:proofErr w:type="spellStart"/>
      <w:r w:rsidR="004E6D98">
        <w:t>SystemControlServiceDescription</w:t>
      </w:r>
      <w:proofErr w:type="spellEnd"/>
      <w:r w:rsidR="004E6D98">
        <w:t xml:space="preserve">.  </w:t>
      </w:r>
      <w:r w:rsidR="004E6D98" w:rsidRPr="00480406">
        <w:t xml:space="preserve"> </w:t>
      </w:r>
      <w:proofErr w:type="spellStart"/>
      <w:r w:rsidR="004E6D98">
        <w:t>SystemControlServiceDescription</w:t>
      </w:r>
      <w:proofErr w:type="spellEnd"/>
      <w:r w:rsidR="004E6D98">
        <w:t xml:space="preserve"> provide</w:t>
      </w:r>
      <w:r w:rsidR="00235E3B">
        <w:t>s</w:t>
      </w:r>
      <w:r w:rsidR="004E6D98">
        <w:t xml:space="preserve"> Descriptive information for the </w:t>
      </w:r>
      <w:proofErr w:type="spellStart"/>
      <w:r w:rsidR="004E6D98">
        <w:t>SystemControlService</w:t>
      </w:r>
      <w:proofErr w:type="spellEnd"/>
      <w:r w:rsidR="004E6D98">
        <w:t xml:space="preserve">.  The element values are administratively set.   The element values can be modified directly or modified indirectly through an operation.  The </w:t>
      </w:r>
      <w:proofErr w:type="spellStart"/>
      <w:r w:rsidR="004E6D98">
        <w:t>SystemControlServiceDescription</w:t>
      </w:r>
      <w:proofErr w:type="spellEnd"/>
      <w:r w:rsidR="004E6D98">
        <w:t xml:space="preserve"> group element includes descriptive information such as service name and information, and </w:t>
      </w:r>
      <w:r w:rsidR="001345A8">
        <w:t xml:space="preserve">has an extension point </w:t>
      </w:r>
      <w:r w:rsidR="004E6D98">
        <w:t>for vendor specific information. Th</w:t>
      </w:r>
      <w:r w:rsidR="004E6D98" w:rsidRPr="00E331AB">
        <w:t xml:space="preserve">e </w:t>
      </w:r>
      <w:r w:rsidR="004E6D98">
        <w:rPr>
          <w:rStyle w:val="forum"/>
          <w:i w:val="0"/>
          <w:color w:val="auto"/>
        </w:rPr>
        <w:t>MFD Model and Common Semantics</w:t>
      </w:r>
      <w:r w:rsidR="004E6D98" w:rsidRPr="00E331AB">
        <w:rPr>
          <w:rStyle w:val="forum"/>
          <w:i w:val="0"/>
          <w:color w:val="auto"/>
        </w:rPr>
        <w:t xml:space="preserve"> specification</w:t>
      </w:r>
      <w:r w:rsidR="004E6D98" w:rsidRPr="00E331AB">
        <w:t xml:space="preserve"> </w:t>
      </w:r>
      <w:r w:rsidR="00AF12F1">
        <w:t>[PWG5108.01</w:t>
      </w:r>
      <w:r w:rsidR="00C56E4D">
        <w:t>]</w:t>
      </w:r>
      <w:r w:rsidR="00C56E4D" w:rsidRPr="00E331AB">
        <w:t xml:space="preserve"> </w:t>
      </w:r>
      <w:r w:rsidR="00C56E4D">
        <w:t>defines</w:t>
      </w:r>
      <w:r w:rsidR="004E6D98">
        <w:t xml:space="preserve"> t</w:t>
      </w:r>
      <w:r w:rsidR="004E6D98" w:rsidRPr="00E331AB">
        <w:t>h</w:t>
      </w:r>
      <w:r w:rsidR="004E6D98">
        <w:t xml:space="preserve">e </w:t>
      </w:r>
      <w:proofErr w:type="spellStart"/>
      <w:r w:rsidR="004E6D98">
        <w:t>SystemControlServiceDescription</w:t>
      </w:r>
      <w:proofErr w:type="spellEnd"/>
      <w:r w:rsidR="004E6D98">
        <w:t xml:space="preserve"> elements.</w:t>
      </w:r>
    </w:p>
    <w:p w:rsidR="00B7784D" w:rsidRDefault="00B7784D" w:rsidP="004E6D98">
      <w:pPr>
        <w:ind w:right="-360"/>
      </w:pPr>
    </w:p>
    <w:p w:rsidR="00B7784D" w:rsidRDefault="004E6D98" w:rsidP="00826681">
      <w:pPr>
        <w:keepNext/>
        <w:ind w:right="-360"/>
        <w:jc w:val="center"/>
      </w:pPr>
      <w:r>
        <w:rPr>
          <w:noProof/>
        </w:rPr>
        <w:lastRenderedPageBreak/>
        <w:drawing>
          <wp:inline distT="0" distB="0" distL="0" distR="0">
            <wp:extent cx="4391025" cy="6184093"/>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n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91025" cy="6184093"/>
                    </a:xfrm>
                    <a:prstGeom prst="rect">
                      <a:avLst/>
                    </a:prstGeom>
                  </pic:spPr>
                </pic:pic>
              </a:graphicData>
            </a:graphic>
          </wp:inline>
        </w:drawing>
      </w:r>
    </w:p>
    <w:p w:rsidR="004E6D98" w:rsidRDefault="00B7784D" w:rsidP="00826681">
      <w:pPr>
        <w:pStyle w:val="Caption"/>
      </w:pPr>
      <w:bookmarkStart w:id="148" w:name="_Ref293051632"/>
      <w:bookmarkStart w:id="149" w:name="_Toc317245409"/>
      <w:r>
        <w:t xml:space="preserve">Figure </w:t>
      </w:r>
      <w:r w:rsidR="004D1A24">
        <w:fldChar w:fldCharType="begin"/>
      </w:r>
      <w:r w:rsidR="00682387">
        <w:instrText xml:space="preserve"> SEQ Figure \* ARABIC </w:instrText>
      </w:r>
      <w:r w:rsidR="004D1A24">
        <w:fldChar w:fldCharType="separate"/>
      </w:r>
      <w:r w:rsidR="00174399">
        <w:rPr>
          <w:noProof/>
        </w:rPr>
        <w:t>7</w:t>
      </w:r>
      <w:r w:rsidR="004D1A24">
        <w:rPr>
          <w:noProof/>
        </w:rPr>
        <w:fldChar w:fldCharType="end"/>
      </w:r>
      <w:bookmarkEnd w:id="148"/>
      <w:r>
        <w:t xml:space="preserve"> </w:t>
      </w:r>
      <w:proofErr w:type="spellStart"/>
      <w:r w:rsidRPr="008B76E3">
        <w:t>SystemControlServiceDescription</w:t>
      </w:r>
      <w:bookmarkEnd w:id="149"/>
      <w:proofErr w:type="spellEnd"/>
    </w:p>
    <w:p w:rsidR="00905C46" w:rsidRPr="00070AF8" w:rsidRDefault="00905C46" w:rsidP="00905C46">
      <w:bookmarkStart w:id="150" w:name="_Ref292779549"/>
      <w:r w:rsidRPr="00070AF8">
        <w:t>The elements common to all &lt;service&gt;</w:t>
      </w:r>
      <w:proofErr w:type="spellStart"/>
      <w:r w:rsidRPr="00070AF8">
        <w:t>ServiceDescriptions</w:t>
      </w:r>
      <w:proofErr w:type="spellEnd"/>
      <w:r w:rsidRPr="00070AF8">
        <w:t xml:space="preserve"> are </w:t>
      </w:r>
      <w:r w:rsidR="004C2760">
        <w:t>defined</w:t>
      </w:r>
      <w:r w:rsidRPr="00070AF8">
        <w:t xml:space="preserve"> in the </w:t>
      </w:r>
      <w:r w:rsidRPr="00070AF8">
        <w:rPr>
          <w:rStyle w:val="forum"/>
          <w:i w:val="0"/>
          <w:color w:val="auto"/>
        </w:rPr>
        <w:t>MFD Model and Common Semantics</w:t>
      </w:r>
      <w:r w:rsidRPr="00070AF8" w:rsidDel="00DE307A">
        <w:t xml:space="preserve"> </w:t>
      </w:r>
      <w:r w:rsidRPr="00070AF8">
        <w:t xml:space="preserve">specification [PWG5108.01].  Those elements are identified in the above diagram by being included in the yellow box.  </w:t>
      </w:r>
      <w:r w:rsidR="00432A9A">
        <w:t xml:space="preserve">The remaining elements </w:t>
      </w:r>
      <w:r w:rsidR="00A360F7">
        <w:t xml:space="preserve">also </w:t>
      </w:r>
      <w:r w:rsidR="00432A9A">
        <w:t>are taken from &lt;service&gt;</w:t>
      </w:r>
      <w:r w:rsidR="00432A9A" w:rsidRPr="00934155">
        <w:t xml:space="preserve"> </w:t>
      </w:r>
      <w:proofErr w:type="spellStart"/>
      <w:r w:rsidR="00432A9A" w:rsidRPr="00E331AB">
        <w:t>Service</w:t>
      </w:r>
      <w:r w:rsidR="00A360F7">
        <w:t>Description</w:t>
      </w:r>
      <w:proofErr w:type="spellEnd"/>
      <w:r w:rsidR="00432A9A">
        <w:t xml:space="preserve">.  These elements </w:t>
      </w:r>
      <w:r w:rsidR="00432A9A" w:rsidRPr="00E331AB">
        <w:t xml:space="preserve">are </w:t>
      </w:r>
      <w:r w:rsidR="004C2760">
        <w:t>defined</w:t>
      </w:r>
      <w:r w:rsidR="00432A9A" w:rsidRPr="00E331AB">
        <w:t xml:space="preserve"> in the </w:t>
      </w:r>
      <w:r w:rsidR="00432A9A">
        <w:rPr>
          <w:rStyle w:val="forum"/>
          <w:i w:val="0"/>
          <w:color w:val="auto"/>
        </w:rPr>
        <w:t>MFD Model and Common Semantics</w:t>
      </w:r>
      <w:r w:rsidR="00432A9A" w:rsidRPr="00E331AB" w:rsidDel="00DE307A">
        <w:t xml:space="preserve"> </w:t>
      </w:r>
      <w:r w:rsidR="00432A9A" w:rsidRPr="00E331AB">
        <w:t xml:space="preserve">specification </w:t>
      </w:r>
      <w:r w:rsidR="00432A9A">
        <w:t>[PWG5108.01]</w:t>
      </w:r>
      <w:r w:rsidR="00432A9A" w:rsidRPr="00E331AB">
        <w:t>.</w:t>
      </w:r>
    </w:p>
    <w:p w:rsidR="00BD4B78" w:rsidRDefault="00BD4B78" w:rsidP="00BD4B78">
      <w:pPr>
        <w:pStyle w:val="Heading2"/>
      </w:pPr>
      <w:bookmarkStart w:id="151" w:name="_Ref293051203"/>
      <w:bookmarkStart w:id="152" w:name="_Toc317245334"/>
      <w:proofErr w:type="spellStart"/>
      <w:r>
        <w:t>SystemControlServiceStatus</w:t>
      </w:r>
      <w:bookmarkEnd w:id="150"/>
      <w:bookmarkEnd w:id="151"/>
      <w:bookmarkEnd w:id="152"/>
      <w:proofErr w:type="spellEnd"/>
    </w:p>
    <w:p w:rsidR="00905C46" w:rsidRDefault="004D1A24" w:rsidP="00905C46">
      <w:r>
        <w:fldChar w:fldCharType="begin"/>
      </w:r>
      <w:r w:rsidR="00A360F7">
        <w:instrText xml:space="preserve"> REF _Ref293051655 \h </w:instrText>
      </w:r>
      <w:r>
        <w:fldChar w:fldCharType="separate"/>
      </w:r>
      <w:r w:rsidR="00174399">
        <w:t xml:space="preserve">Figure </w:t>
      </w:r>
      <w:r w:rsidR="00174399">
        <w:rPr>
          <w:noProof/>
        </w:rPr>
        <w:t>8</w:t>
      </w:r>
      <w:r>
        <w:fldChar w:fldCharType="end"/>
      </w:r>
      <w:r w:rsidR="00A360F7">
        <w:t xml:space="preserve"> </w:t>
      </w:r>
      <w:r w:rsidR="00905C46">
        <w:t xml:space="preserve">is a view of the </w:t>
      </w:r>
      <w:proofErr w:type="spellStart"/>
      <w:r w:rsidR="00905C46">
        <w:t>SystemControlService’s</w:t>
      </w:r>
      <w:proofErr w:type="spellEnd"/>
      <w:r w:rsidR="00905C46">
        <w:t xml:space="preserve"> </w:t>
      </w:r>
      <w:proofErr w:type="spellStart"/>
      <w:r w:rsidR="00905C46">
        <w:t>SystemControlServiceStatus</w:t>
      </w:r>
      <w:proofErr w:type="spellEnd"/>
      <w:r w:rsidR="00905C46">
        <w:t xml:space="preserve">.  </w:t>
      </w:r>
      <w:proofErr w:type="spellStart"/>
      <w:r w:rsidR="00905C46">
        <w:t>SystemControlServiceStatus</w:t>
      </w:r>
      <w:proofErr w:type="spellEnd"/>
      <w:r w:rsidR="00905C46">
        <w:t xml:space="preserve"> </w:t>
      </w:r>
      <w:r w:rsidR="00235E3B">
        <w:t>provides state</w:t>
      </w:r>
      <w:r w:rsidR="00905C46">
        <w:t xml:space="preserve"> information for the </w:t>
      </w:r>
      <w:proofErr w:type="spellStart"/>
      <w:r w:rsidR="00905C46">
        <w:t>SystemControlService</w:t>
      </w:r>
      <w:proofErr w:type="spellEnd"/>
      <w:r w:rsidR="00905C46">
        <w:t xml:space="preserve">.  The elements values are maintained by automata and cannot be directly set.   The element values can be modified indirectly through an operation.  For example </w:t>
      </w:r>
      <w:proofErr w:type="spellStart"/>
      <w:r w:rsidR="00905C46">
        <w:t>PauseAllServices</w:t>
      </w:r>
      <w:proofErr w:type="spellEnd"/>
      <w:r w:rsidR="00905C46">
        <w:t xml:space="preserve"> operation on the </w:t>
      </w:r>
      <w:proofErr w:type="spellStart"/>
      <w:r w:rsidR="00905C46">
        <w:t>SystemControlService</w:t>
      </w:r>
      <w:proofErr w:type="spellEnd"/>
      <w:r w:rsidR="00905C46">
        <w:t xml:space="preserve"> may result in the change of the State and </w:t>
      </w:r>
      <w:proofErr w:type="spellStart"/>
      <w:r w:rsidR="00905C46">
        <w:t>StateReasons</w:t>
      </w:r>
      <w:proofErr w:type="spellEnd"/>
      <w:r w:rsidR="00905C46">
        <w:t xml:space="preserve"> elements.</w:t>
      </w:r>
    </w:p>
    <w:p w:rsidR="00905C46" w:rsidRDefault="00905C46" w:rsidP="00826681">
      <w:pPr>
        <w:keepNext/>
        <w:ind w:right="-360"/>
        <w:jc w:val="center"/>
      </w:pPr>
      <w:r>
        <w:rPr>
          <w:noProof/>
        </w:rPr>
        <w:lastRenderedPageBreak/>
        <w:drawing>
          <wp:inline distT="0" distB="0" distL="0" distR="0">
            <wp:extent cx="4514850" cy="6134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n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14850" cy="6134100"/>
                    </a:xfrm>
                    <a:prstGeom prst="rect">
                      <a:avLst/>
                    </a:prstGeom>
                  </pic:spPr>
                </pic:pic>
              </a:graphicData>
            </a:graphic>
          </wp:inline>
        </w:drawing>
      </w:r>
    </w:p>
    <w:p w:rsidR="00905C46" w:rsidRDefault="00905C46" w:rsidP="00826681">
      <w:pPr>
        <w:pStyle w:val="Caption"/>
      </w:pPr>
      <w:bookmarkStart w:id="153" w:name="_Ref293051655"/>
      <w:bookmarkStart w:id="154" w:name="_Toc317245410"/>
      <w:r>
        <w:t xml:space="preserve">Figure </w:t>
      </w:r>
      <w:r w:rsidR="004D1A24">
        <w:fldChar w:fldCharType="begin"/>
      </w:r>
      <w:r w:rsidR="00682387">
        <w:instrText xml:space="preserve"> SEQ Figure \* ARABIC </w:instrText>
      </w:r>
      <w:r w:rsidR="004D1A24">
        <w:fldChar w:fldCharType="separate"/>
      </w:r>
      <w:r w:rsidR="00174399">
        <w:rPr>
          <w:noProof/>
        </w:rPr>
        <w:t>8</w:t>
      </w:r>
      <w:r w:rsidR="004D1A24">
        <w:rPr>
          <w:noProof/>
        </w:rPr>
        <w:fldChar w:fldCharType="end"/>
      </w:r>
      <w:bookmarkEnd w:id="153"/>
      <w:r>
        <w:t xml:space="preserve"> </w:t>
      </w:r>
      <w:proofErr w:type="spellStart"/>
      <w:r>
        <w:t>SystemControlServiceStatus</w:t>
      </w:r>
      <w:bookmarkEnd w:id="154"/>
      <w:proofErr w:type="spellEnd"/>
    </w:p>
    <w:p w:rsidR="00905C46" w:rsidRPr="00C56E4D" w:rsidRDefault="00905C46" w:rsidP="00905C46">
      <w:r w:rsidRPr="00C56E4D">
        <w:t>The elements common to all &lt;service&gt;</w:t>
      </w:r>
      <w:proofErr w:type="spellStart"/>
      <w:r w:rsidRPr="00C56E4D">
        <w:t>ServiceStatus</w:t>
      </w:r>
      <w:proofErr w:type="spellEnd"/>
      <w:r w:rsidRPr="00C56E4D">
        <w:t xml:space="preserve"> are </w:t>
      </w:r>
      <w:r w:rsidR="004C2760" w:rsidRPr="00C56E4D">
        <w:t>defined</w:t>
      </w:r>
      <w:r w:rsidRPr="00C56E4D">
        <w:t xml:space="preserve"> in the </w:t>
      </w:r>
      <w:r w:rsidRPr="00C56E4D">
        <w:rPr>
          <w:rStyle w:val="forum"/>
          <w:i w:val="0"/>
          <w:color w:val="auto"/>
        </w:rPr>
        <w:t>MFD Model and Common Semantics</w:t>
      </w:r>
      <w:r w:rsidRPr="00C56E4D" w:rsidDel="004C6BEA">
        <w:rPr>
          <w:rStyle w:val="forum"/>
          <w:i w:val="0"/>
          <w:color w:val="auto"/>
        </w:rPr>
        <w:t xml:space="preserve"> </w:t>
      </w:r>
      <w:r w:rsidRPr="00C56E4D">
        <w:t xml:space="preserve">specification [PWG5108.01].  Those elements are identified in the above diagram by being included in the yellow box.  </w:t>
      </w:r>
      <w:r w:rsidR="00432A9A" w:rsidRPr="00C56E4D">
        <w:t xml:space="preserve">There are no elements specific to the </w:t>
      </w:r>
      <w:proofErr w:type="spellStart"/>
      <w:r w:rsidR="00432A9A" w:rsidRPr="00C56E4D">
        <w:t>SystemControlService</w:t>
      </w:r>
      <w:r w:rsidR="00A360F7">
        <w:t>Status</w:t>
      </w:r>
      <w:proofErr w:type="spellEnd"/>
      <w:r w:rsidR="00432A9A" w:rsidRPr="00C56E4D">
        <w:t xml:space="preserve"> except the usual extension point (i.e., </w:t>
      </w:r>
      <w:proofErr w:type="gramStart"/>
      <w:r w:rsidR="00432A9A" w:rsidRPr="00C56E4D">
        <w:t>Any</w:t>
      </w:r>
      <w:proofErr w:type="gramEnd"/>
      <w:r w:rsidR="00432A9A" w:rsidRPr="00C56E4D">
        <w:t>).</w:t>
      </w:r>
    </w:p>
    <w:p w:rsidR="004E6D98" w:rsidRPr="00DC3C6A" w:rsidRDefault="004E6D98" w:rsidP="00D038C3"/>
    <w:p w:rsidR="00001195" w:rsidRDefault="00E171B6" w:rsidP="00953CA1">
      <w:pPr>
        <w:pStyle w:val="Heading2"/>
      </w:pPr>
      <w:bookmarkStart w:id="155" w:name="_Toc246671310"/>
      <w:bookmarkStart w:id="156" w:name="_Toc246671311"/>
      <w:bookmarkStart w:id="157" w:name="_Toc246671312"/>
      <w:bookmarkStart w:id="158" w:name="_Toc246671313"/>
      <w:bookmarkStart w:id="159" w:name="_Toc246671314"/>
      <w:bookmarkStart w:id="160" w:name="_Toc246671315"/>
      <w:bookmarkStart w:id="161" w:name="_Toc246671316"/>
      <w:bookmarkStart w:id="162" w:name="_Toc246671317"/>
      <w:bookmarkStart w:id="163" w:name="_Toc246671318"/>
      <w:bookmarkStart w:id="164" w:name="_Toc246671319"/>
      <w:bookmarkStart w:id="165" w:name="_Toc246671320"/>
      <w:bookmarkStart w:id="166" w:name="_Toc246671321"/>
      <w:bookmarkStart w:id="167" w:name="_Toc246671322"/>
      <w:bookmarkStart w:id="168" w:name="_Toc246671323"/>
      <w:bookmarkStart w:id="169" w:name="_Toc170621551"/>
      <w:bookmarkStart w:id="170" w:name="_Toc177863414"/>
      <w:bookmarkStart w:id="171" w:name="_Toc178134862"/>
      <w:bookmarkStart w:id="172" w:name="_Toc188408621"/>
      <w:bookmarkStart w:id="173" w:name="_Toc194966642"/>
      <w:bookmarkStart w:id="174" w:name="_Ref240543471"/>
      <w:bookmarkStart w:id="175" w:name="_Ref246665323"/>
      <w:bookmarkStart w:id="176" w:name="_Ref246666009"/>
      <w:bookmarkStart w:id="177" w:name="_Ref263412724"/>
      <w:bookmarkStart w:id="178" w:name="_Ref263415002"/>
      <w:bookmarkStart w:id="179" w:name="_Toc317245335"/>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roofErr w:type="spellStart"/>
      <w:r>
        <w:t>SystemControlService</w:t>
      </w:r>
      <w:proofErr w:type="spellEnd"/>
      <w:r w:rsidR="00001195">
        <w:t xml:space="preserve"> </w:t>
      </w:r>
      <w:bookmarkEnd w:id="169"/>
      <w:bookmarkEnd w:id="170"/>
      <w:bookmarkEnd w:id="171"/>
      <w:bookmarkEnd w:id="172"/>
      <w:bookmarkEnd w:id="173"/>
      <w:bookmarkEnd w:id="174"/>
      <w:bookmarkEnd w:id="175"/>
      <w:bookmarkEnd w:id="176"/>
      <w:bookmarkEnd w:id="177"/>
      <w:bookmarkEnd w:id="178"/>
      <w:r w:rsidR="00235E3B">
        <w:t>Operations</w:t>
      </w:r>
      <w:bookmarkEnd w:id="179"/>
    </w:p>
    <w:p w:rsidR="000C77EB" w:rsidRDefault="007A0B23" w:rsidP="007A0B23">
      <w:r>
        <w:t xml:space="preserve">The </w:t>
      </w:r>
      <w:proofErr w:type="spellStart"/>
      <w:r w:rsidR="00E171B6">
        <w:t>SystemControlService</w:t>
      </w:r>
      <w:proofErr w:type="spellEnd"/>
      <w:r>
        <w:t xml:space="preserve"> provides a service interface that </w:t>
      </w:r>
      <w:r w:rsidR="00B97C28">
        <w:t>i</w:t>
      </w:r>
      <w:r>
        <w:t xml:space="preserve">s the same for a co-located local </w:t>
      </w:r>
      <w:proofErr w:type="spellStart"/>
      <w:r w:rsidR="001F48F6">
        <w:t>System</w:t>
      </w:r>
      <w:r w:rsidR="00EC744B">
        <w:t>Control</w:t>
      </w:r>
      <w:proofErr w:type="spellEnd"/>
      <w:r>
        <w:t xml:space="preserve"> Cli</w:t>
      </w:r>
      <w:r w:rsidR="00A45B98">
        <w:t xml:space="preserve">ent or a </w:t>
      </w:r>
      <w:r w:rsidR="009802AD">
        <w:t xml:space="preserve">Remote </w:t>
      </w:r>
      <w:proofErr w:type="spellStart"/>
      <w:r w:rsidR="001F48F6">
        <w:t>System</w:t>
      </w:r>
      <w:r w:rsidR="00EC744B">
        <w:t>Control</w:t>
      </w:r>
      <w:proofErr w:type="spellEnd"/>
      <w:r w:rsidR="009802AD">
        <w:t xml:space="preserve"> Client</w:t>
      </w:r>
      <w:r w:rsidR="00A45B98">
        <w:t xml:space="preserve"> via a local interface</w:t>
      </w:r>
      <w:r>
        <w:t xml:space="preserve">, a local area network, or the Internet. A user makes a </w:t>
      </w:r>
      <w:proofErr w:type="spellStart"/>
      <w:r w:rsidR="00E171B6">
        <w:t>SystemControlService</w:t>
      </w:r>
      <w:proofErr w:type="spellEnd"/>
      <w:r>
        <w:t xml:space="preserve"> reques</w:t>
      </w:r>
      <w:r w:rsidR="00A45B98">
        <w:t xml:space="preserve">t </w:t>
      </w:r>
      <w:r>
        <w:t xml:space="preserve">by interacting directly with the </w:t>
      </w:r>
      <w:proofErr w:type="spellStart"/>
      <w:r w:rsidR="00E171B6">
        <w:t>SystemControlService</w:t>
      </w:r>
      <w:proofErr w:type="spellEnd"/>
      <w:r>
        <w:t xml:space="preserve"> or indirectly through a local </w:t>
      </w:r>
      <w:proofErr w:type="spellStart"/>
      <w:r w:rsidR="001F48F6">
        <w:t>System</w:t>
      </w:r>
      <w:r w:rsidR="00EC744B">
        <w:t>Control</w:t>
      </w:r>
      <w:proofErr w:type="spellEnd"/>
      <w:r>
        <w:t xml:space="preserve"> Client via the </w:t>
      </w:r>
      <w:r w:rsidR="00993A94">
        <w:t>Imaging Device</w:t>
      </w:r>
      <w:r>
        <w:t xml:space="preserve"> UI or a </w:t>
      </w:r>
      <w:r w:rsidR="009802AD">
        <w:t xml:space="preserve">Remote </w:t>
      </w:r>
      <w:proofErr w:type="spellStart"/>
      <w:r w:rsidR="001F48F6">
        <w:t>System</w:t>
      </w:r>
      <w:r w:rsidR="00EC744B">
        <w:t>Control</w:t>
      </w:r>
      <w:proofErr w:type="spellEnd"/>
      <w:r w:rsidR="009802AD">
        <w:t xml:space="preserve"> Client</w:t>
      </w:r>
      <w:r>
        <w:t xml:space="preserve"> via its software application UI.</w:t>
      </w:r>
    </w:p>
    <w:p w:rsidR="000C77EB" w:rsidRDefault="004D1A24" w:rsidP="007A0B23">
      <w:r>
        <w:lastRenderedPageBreak/>
        <w:fldChar w:fldCharType="begin"/>
      </w:r>
      <w:r w:rsidR="005F66EE">
        <w:instrText xml:space="preserve"> REF _Ref293053526 \h </w:instrText>
      </w:r>
      <w:r>
        <w:fldChar w:fldCharType="separate"/>
      </w:r>
      <w:r w:rsidR="00174399">
        <w:t xml:space="preserve">Table </w:t>
      </w:r>
      <w:r w:rsidR="00174399">
        <w:rPr>
          <w:noProof/>
        </w:rPr>
        <w:t>4</w:t>
      </w:r>
      <w:r>
        <w:fldChar w:fldCharType="end"/>
      </w:r>
      <w:r w:rsidR="005F66EE">
        <w:t xml:space="preserve"> and </w:t>
      </w:r>
      <w:r>
        <w:fldChar w:fldCharType="begin"/>
      </w:r>
      <w:r w:rsidR="005F66EE">
        <w:instrText xml:space="preserve"> REF _Ref308419916 \h </w:instrText>
      </w:r>
      <w:r>
        <w:fldChar w:fldCharType="separate"/>
      </w:r>
      <w:r w:rsidR="00174399">
        <w:t xml:space="preserve">Table </w:t>
      </w:r>
      <w:r w:rsidR="00174399">
        <w:rPr>
          <w:noProof/>
        </w:rPr>
        <w:t>5</w:t>
      </w:r>
      <w:r>
        <w:fldChar w:fldCharType="end"/>
      </w:r>
      <w:r w:rsidR="005F66EE">
        <w:t xml:space="preserve"> </w:t>
      </w:r>
      <w:r w:rsidR="007327C4">
        <w:t>list the</w:t>
      </w:r>
      <w:r w:rsidR="00A11DEF">
        <w:t xml:space="preserve"> </w:t>
      </w:r>
      <w:r w:rsidR="00417238">
        <w:t xml:space="preserve">input and output </w:t>
      </w:r>
      <w:r w:rsidR="00A11DEF">
        <w:t xml:space="preserve">parameters </w:t>
      </w:r>
      <w:r w:rsidR="007327C4">
        <w:t xml:space="preserve">for the </w:t>
      </w:r>
      <w:r w:rsidR="00A11DEF">
        <w:t>defined</w:t>
      </w:r>
      <w:r w:rsidR="007327C4">
        <w:t xml:space="preserve"> operations</w:t>
      </w:r>
      <w:r w:rsidR="00417238">
        <w:t>.</w:t>
      </w:r>
      <w:r w:rsidR="007327C4">
        <w:t xml:space="preserve"> </w:t>
      </w:r>
      <w:r w:rsidR="00A11DEF">
        <w:t xml:space="preserve"> </w:t>
      </w:r>
      <w:r w:rsidR="000C77EB">
        <w:t xml:space="preserve">Responses to operations that fail are expected to return a fault.  </w:t>
      </w:r>
    </w:p>
    <w:p w:rsidR="00E43AAC" w:rsidRDefault="00E43AAC" w:rsidP="007A0B23">
      <w:r w:rsidRPr="00E331AB">
        <w:t xml:space="preserve">The semantics for these operations are </w:t>
      </w:r>
      <w:r w:rsidR="004C3FA2">
        <w:t>similar</w:t>
      </w:r>
      <w:r w:rsidRPr="00E331AB">
        <w:t xml:space="preserve"> </w:t>
      </w:r>
      <w:r w:rsidR="004C3FA2">
        <w:t>to</w:t>
      </w:r>
      <w:r w:rsidRPr="00E331AB">
        <w:t xml:space="preserve"> the operations specified in</w:t>
      </w:r>
      <w:r w:rsidR="00DE307A" w:rsidRPr="00E331AB">
        <w:t xml:space="preserve"> the </w:t>
      </w:r>
      <w:r w:rsidR="00BA2577">
        <w:rPr>
          <w:rStyle w:val="forum"/>
          <w:i w:val="0"/>
          <w:color w:val="auto"/>
        </w:rPr>
        <w:t>MFD Model and Common Semantics</w:t>
      </w:r>
      <w:r w:rsidR="00DE307A" w:rsidRPr="00E331AB">
        <w:rPr>
          <w:rStyle w:val="forum"/>
          <w:i w:val="0"/>
          <w:color w:val="auto"/>
        </w:rPr>
        <w:t xml:space="preserve"> specification</w:t>
      </w:r>
      <w:r w:rsidRPr="00E331AB">
        <w:t xml:space="preserve"> </w:t>
      </w:r>
      <w:r w:rsidR="00AF12F1">
        <w:t>[PWG5108.01</w:t>
      </w:r>
      <w:r w:rsidR="004C2760">
        <w:t>]</w:t>
      </w:r>
      <w:r w:rsidRPr="00E331AB">
        <w:t xml:space="preserve">.  </w:t>
      </w:r>
      <w:r w:rsidR="004C3FA2">
        <w:t>One</w:t>
      </w:r>
      <w:r w:rsidRPr="00E331AB">
        <w:t xml:space="preserve"> </w:t>
      </w:r>
      <w:r w:rsidR="004C3FA2">
        <w:t>difference</w:t>
      </w:r>
      <w:r w:rsidRPr="00E331AB">
        <w:t xml:space="preserve"> is </w:t>
      </w:r>
      <w:r w:rsidR="00D038C3" w:rsidRPr="00E331AB">
        <w:t xml:space="preserve">that </w:t>
      </w:r>
      <w:r w:rsidR="004C3FA2">
        <w:t>many of the operations affect all the hosted document related services instead of an individual service</w:t>
      </w:r>
      <w:r>
        <w:t>.</w:t>
      </w:r>
      <w:r w:rsidR="00DE307A">
        <w:t xml:space="preserve">  In the table</w:t>
      </w:r>
      <w:r w:rsidR="00417238">
        <w:t>s</w:t>
      </w:r>
      <w:r w:rsidR="00DE307A">
        <w:t xml:space="preserve"> below</w:t>
      </w:r>
      <w:r w:rsidR="00417238">
        <w:t xml:space="preserve"> the</w:t>
      </w:r>
      <w:r w:rsidR="00DE307A">
        <w:t xml:space="preserve"> required parameters ar</w:t>
      </w:r>
      <w:r w:rsidR="00417238">
        <w:t>e</w:t>
      </w:r>
      <w:r w:rsidR="00DE307A">
        <w:t xml:space="preserve"> in </w:t>
      </w:r>
      <w:r w:rsidR="00D44D28" w:rsidRPr="00D44D28">
        <w:rPr>
          <w:b/>
        </w:rPr>
        <w:t>bold</w:t>
      </w:r>
      <w:r w:rsidR="00DE307A">
        <w:t xml:space="preserve"> and option</w:t>
      </w:r>
      <w:r w:rsidR="00417238">
        <w:t>al</w:t>
      </w:r>
      <w:r w:rsidR="00DE307A">
        <w:t xml:space="preserve"> parameters are in normal font. </w:t>
      </w:r>
    </w:p>
    <w:p w:rsidR="00CE6D46" w:rsidRPr="00E859F6" w:rsidRDefault="00CE6D46" w:rsidP="00E25F89">
      <w:pPr>
        <w:spacing w:before="120" w:after="0"/>
        <w:rPr>
          <w:i/>
        </w:rPr>
      </w:pPr>
      <w:r w:rsidRPr="00E859F6">
        <w:rPr>
          <w:i/>
        </w:rPr>
        <w:t xml:space="preserve">Notes for </w:t>
      </w:r>
      <w:r w:rsidR="004D1A24">
        <w:rPr>
          <w:i/>
        </w:rPr>
        <w:fldChar w:fldCharType="begin"/>
      </w:r>
      <w:r w:rsidR="005F66EE">
        <w:rPr>
          <w:i/>
        </w:rPr>
        <w:instrText xml:space="preserve"> REF _Ref293053526 \h </w:instrText>
      </w:r>
      <w:r w:rsidR="004D1A24">
        <w:rPr>
          <w:i/>
        </w:rPr>
      </w:r>
      <w:r w:rsidR="004D1A24">
        <w:rPr>
          <w:i/>
        </w:rPr>
        <w:fldChar w:fldCharType="separate"/>
      </w:r>
      <w:r w:rsidR="00174399">
        <w:t xml:space="preserve">Table </w:t>
      </w:r>
      <w:r w:rsidR="00174399">
        <w:rPr>
          <w:noProof/>
        </w:rPr>
        <w:t>4</w:t>
      </w:r>
      <w:r w:rsidR="004D1A24">
        <w:rPr>
          <w:i/>
        </w:rPr>
        <w:fldChar w:fldCharType="end"/>
      </w:r>
      <w:r w:rsidR="005F66EE">
        <w:rPr>
          <w:i/>
        </w:rPr>
        <w:t xml:space="preserve"> </w:t>
      </w:r>
      <w:r w:rsidRPr="00E859F6">
        <w:rPr>
          <w:i/>
        </w:rPr>
        <w:t xml:space="preserve">follow </w:t>
      </w:r>
      <w:r w:rsidR="004D1A24">
        <w:rPr>
          <w:i/>
        </w:rPr>
        <w:fldChar w:fldCharType="begin"/>
      </w:r>
      <w:r w:rsidR="005F66EE">
        <w:rPr>
          <w:i/>
        </w:rPr>
        <w:instrText xml:space="preserve"> REF _Ref308419916 \h </w:instrText>
      </w:r>
      <w:r w:rsidR="004D1A24">
        <w:rPr>
          <w:i/>
        </w:rPr>
      </w:r>
      <w:r w:rsidR="004D1A24">
        <w:rPr>
          <w:i/>
        </w:rPr>
        <w:fldChar w:fldCharType="separate"/>
      </w:r>
      <w:r w:rsidR="00174399">
        <w:t xml:space="preserve">Table </w:t>
      </w:r>
      <w:r w:rsidR="00174399">
        <w:rPr>
          <w:noProof/>
        </w:rPr>
        <w:t>5</w:t>
      </w:r>
      <w:r w:rsidR="004D1A24">
        <w:rPr>
          <w:i/>
        </w:rPr>
        <w:fldChar w:fldCharType="end"/>
      </w:r>
    </w:p>
    <w:p w:rsidR="00E331AB" w:rsidRDefault="00E331AB" w:rsidP="001A2A65">
      <w:pPr>
        <w:pStyle w:val="Caption"/>
        <w:spacing w:before="120"/>
      </w:pPr>
      <w:bookmarkStart w:id="180" w:name="_Ref293053526"/>
      <w:bookmarkStart w:id="181" w:name="_Toc317245415"/>
      <w:r>
        <w:t xml:space="preserve">Table </w:t>
      </w:r>
      <w:r w:rsidR="004D1A24">
        <w:fldChar w:fldCharType="begin"/>
      </w:r>
      <w:r w:rsidR="00BA360E">
        <w:instrText xml:space="preserve"> SEQ Table \* ARABIC </w:instrText>
      </w:r>
      <w:r w:rsidR="004D1A24">
        <w:fldChar w:fldCharType="separate"/>
      </w:r>
      <w:r w:rsidR="00174399">
        <w:rPr>
          <w:noProof/>
        </w:rPr>
        <w:t>4</w:t>
      </w:r>
      <w:r w:rsidR="004D1A24">
        <w:fldChar w:fldCharType="end"/>
      </w:r>
      <w:bookmarkEnd w:id="180"/>
      <w:r>
        <w:t xml:space="preserve"> </w:t>
      </w:r>
      <w:r w:rsidR="007327C4">
        <w:t xml:space="preserve">Mandatory System </w:t>
      </w:r>
      <w:r>
        <w:t>Operations</w:t>
      </w:r>
      <w:bookmarkEnd w:id="181"/>
    </w:p>
    <w:tbl>
      <w:tblPr>
        <w:tblStyle w:val="TableGrid"/>
        <w:tblW w:w="0" w:type="auto"/>
        <w:tblLook w:val="04A0"/>
      </w:tblPr>
      <w:tblGrid>
        <w:gridCol w:w="3528"/>
        <w:gridCol w:w="4263"/>
        <w:gridCol w:w="2640"/>
      </w:tblGrid>
      <w:tr w:rsidR="00DE307A" w:rsidTr="00EB47E5">
        <w:trPr>
          <w:tblHeader/>
        </w:trPr>
        <w:tc>
          <w:tcPr>
            <w:tcW w:w="3528" w:type="dxa"/>
            <w:tcBorders>
              <w:top w:val="single" w:sz="12" w:space="0" w:color="auto"/>
              <w:left w:val="single" w:sz="12" w:space="0" w:color="auto"/>
              <w:bottom w:val="single" w:sz="12" w:space="0" w:color="auto"/>
              <w:right w:val="single" w:sz="12" w:space="0" w:color="auto"/>
            </w:tcBorders>
            <w:shd w:val="pct5" w:color="auto" w:fill="auto"/>
          </w:tcPr>
          <w:p w:rsidR="00E65187" w:rsidRDefault="00DE307A" w:rsidP="00E331AB">
            <w:pPr>
              <w:jc w:val="center"/>
            </w:pPr>
            <w:r>
              <w:t xml:space="preserve">User </w:t>
            </w:r>
            <w:r>
              <w:br/>
              <w:t>Operation Name</w:t>
            </w:r>
          </w:p>
        </w:tc>
        <w:tc>
          <w:tcPr>
            <w:tcW w:w="4263" w:type="dxa"/>
            <w:tcBorders>
              <w:top w:val="single" w:sz="12" w:space="0" w:color="auto"/>
              <w:left w:val="single" w:sz="12" w:space="0" w:color="auto"/>
              <w:bottom w:val="single" w:sz="12" w:space="0" w:color="auto"/>
              <w:right w:val="single" w:sz="12" w:space="0" w:color="auto"/>
            </w:tcBorders>
            <w:shd w:val="pct5" w:color="auto" w:fill="auto"/>
          </w:tcPr>
          <w:p w:rsidR="00DE307A" w:rsidRDefault="00DE307A" w:rsidP="00E331AB">
            <w:pPr>
              <w:jc w:val="center"/>
            </w:pPr>
            <w:r>
              <w:t>Input Parameters</w:t>
            </w:r>
          </w:p>
        </w:tc>
        <w:tc>
          <w:tcPr>
            <w:tcW w:w="2640" w:type="dxa"/>
            <w:tcBorders>
              <w:top w:val="single" w:sz="12" w:space="0" w:color="auto"/>
              <w:left w:val="single" w:sz="12" w:space="0" w:color="auto"/>
              <w:bottom w:val="single" w:sz="12" w:space="0" w:color="auto"/>
              <w:right w:val="single" w:sz="12" w:space="0" w:color="auto"/>
            </w:tcBorders>
            <w:shd w:val="pct5" w:color="auto" w:fill="auto"/>
          </w:tcPr>
          <w:p w:rsidR="00DE307A" w:rsidRDefault="00DE307A" w:rsidP="00E331AB">
            <w:pPr>
              <w:jc w:val="center"/>
            </w:pPr>
            <w:r>
              <w:t>Output Parameters</w:t>
            </w:r>
          </w:p>
        </w:tc>
      </w:tr>
      <w:tr w:rsidR="00417238" w:rsidTr="00EB47E5">
        <w:tc>
          <w:tcPr>
            <w:tcW w:w="3528" w:type="dxa"/>
          </w:tcPr>
          <w:p w:rsidR="00417238" w:rsidRPr="00B1426E" w:rsidRDefault="00417238" w:rsidP="00D56728">
            <w:proofErr w:type="spellStart"/>
            <w:r w:rsidRPr="00B1426E">
              <w:t>Disable</w:t>
            </w:r>
            <w:r>
              <w:t>All</w:t>
            </w:r>
            <w:r w:rsidRPr="00B1426E">
              <w:t>Services</w:t>
            </w:r>
            <w:proofErr w:type="spellEnd"/>
            <w:r w:rsidR="00FE54DF">
              <w:t xml:space="preserve"> </w:t>
            </w:r>
            <w:r w:rsidR="00FE54DF" w:rsidRPr="005659A9">
              <w:rPr>
                <w:vertAlign w:val="superscript"/>
              </w:rPr>
              <w:t>1</w:t>
            </w:r>
          </w:p>
        </w:tc>
        <w:tc>
          <w:tcPr>
            <w:tcW w:w="4263" w:type="dxa"/>
          </w:tcPr>
          <w:p w:rsidR="00417238" w:rsidRPr="00B1426E" w:rsidRDefault="00417238" w:rsidP="00DE307A">
            <w:proofErr w:type="spellStart"/>
            <w:r w:rsidRPr="00AB489A">
              <w:rPr>
                <w:i/>
              </w:rPr>
              <w:t>ElementsNaturalLanguage</w:t>
            </w:r>
            <w:proofErr w:type="spellEnd"/>
            <w:r w:rsidRPr="00AB489A">
              <w:rPr>
                <w:i/>
              </w:rPr>
              <w:t>, Message,</w:t>
            </w:r>
            <w:r>
              <w:t xml:space="preserve"> </w:t>
            </w:r>
            <w:proofErr w:type="spellStart"/>
            <w:r w:rsidRPr="00AB489A">
              <w:rPr>
                <w:b/>
              </w:rPr>
              <w:t>RequestingUserName</w:t>
            </w:r>
            <w:proofErr w:type="spellEnd"/>
          </w:p>
        </w:tc>
        <w:tc>
          <w:tcPr>
            <w:tcW w:w="2640" w:type="dxa"/>
          </w:tcPr>
          <w:p w:rsidR="00417238" w:rsidRDefault="00417238" w:rsidP="00B1426E"/>
        </w:tc>
      </w:tr>
      <w:tr w:rsidR="00417238" w:rsidTr="00EB47E5">
        <w:tc>
          <w:tcPr>
            <w:tcW w:w="3528" w:type="dxa"/>
          </w:tcPr>
          <w:p w:rsidR="00417238" w:rsidRPr="00B1426E" w:rsidRDefault="00417238" w:rsidP="00D56728">
            <w:proofErr w:type="spellStart"/>
            <w:r w:rsidRPr="00B1426E">
              <w:t>Enable</w:t>
            </w:r>
            <w:r>
              <w:t>All</w:t>
            </w:r>
            <w:r w:rsidRPr="00B1426E">
              <w:t>Services</w:t>
            </w:r>
            <w:proofErr w:type="spellEnd"/>
            <w:r w:rsidR="00FE54DF">
              <w:t xml:space="preserve"> </w:t>
            </w:r>
            <w:r w:rsidR="00FE54DF" w:rsidRPr="005659A9">
              <w:rPr>
                <w:vertAlign w:val="superscript"/>
              </w:rPr>
              <w:t>1</w:t>
            </w:r>
          </w:p>
        </w:tc>
        <w:tc>
          <w:tcPr>
            <w:tcW w:w="4263" w:type="dxa"/>
          </w:tcPr>
          <w:p w:rsidR="00417238" w:rsidRDefault="00417238" w:rsidP="00DE307A">
            <w:proofErr w:type="spellStart"/>
            <w:r w:rsidRPr="00AB489A">
              <w:rPr>
                <w:i/>
              </w:rPr>
              <w:t>ElementsNaturalLanguage</w:t>
            </w:r>
            <w:proofErr w:type="spellEnd"/>
            <w:r w:rsidRPr="00AB489A">
              <w:rPr>
                <w:i/>
              </w:rPr>
              <w:t>, Message</w:t>
            </w:r>
            <w:r>
              <w:t xml:space="preserve">, </w:t>
            </w:r>
            <w:proofErr w:type="spellStart"/>
            <w:r w:rsidRPr="00AB489A">
              <w:rPr>
                <w:b/>
              </w:rPr>
              <w:t>RequestingUserName</w:t>
            </w:r>
            <w:proofErr w:type="spellEnd"/>
          </w:p>
        </w:tc>
        <w:tc>
          <w:tcPr>
            <w:tcW w:w="2640" w:type="dxa"/>
          </w:tcPr>
          <w:p w:rsidR="00417238" w:rsidRDefault="00417238" w:rsidP="00B1426E"/>
        </w:tc>
      </w:tr>
      <w:tr w:rsidR="00D56728" w:rsidTr="00EB47E5">
        <w:tc>
          <w:tcPr>
            <w:tcW w:w="3528" w:type="dxa"/>
          </w:tcPr>
          <w:p w:rsidR="00D56728" w:rsidRPr="00B1426E" w:rsidRDefault="00D56728" w:rsidP="00D56728">
            <w:proofErr w:type="spellStart"/>
            <w:r w:rsidRPr="00B1426E">
              <w:t>Get</w:t>
            </w:r>
            <w:r>
              <w:t>System</w:t>
            </w:r>
            <w:r w:rsidRPr="00B1426E">
              <w:t>Elements</w:t>
            </w:r>
            <w:proofErr w:type="spellEnd"/>
          </w:p>
        </w:tc>
        <w:tc>
          <w:tcPr>
            <w:tcW w:w="4263" w:type="dxa"/>
          </w:tcPr>
          <w:p w:rsidR="00D56728" w:rsidRPr="00B1426E" w:rsidRDefault="00D56728" w:rsidP="00D56728">
            <w:proofErr w:type="spellStart"/>
            <w:r w:rsidRPr="00AB489A">
              <w:rPr>
                <w:i/>
              </w:rPr>
              <w:t>ElementsNaturalLanguageRequested</w:t>
            </w:r>
            <w:proofErr w:type="spellEnd"/>
            <w:r w:rsidRPr="00B1426E">
              <w:t xml:space="preserve">, </w:t>
            </w:r>
            <w:proofErr w:type="spellStart"/>
            <w:r w:rsidRPr="00AB489A">
              <w:rPr>
                <w:b/>
              </w:rPr>
              <w:t>RequestedElements</w:t>
            </w:r>
            <w:proofErr w:type="spellEnd"/>
            <w:r w:rsidRPr="00AB489A">
              <w:rPr>
                <w:b/>
              </w:rPr>
              <w:t xml:space="preserve">, </w:t>
            </w:r>
            <w:proofErr w:type="spellStart"/>
            <w:r w:rsidRPr="00AB489A">
              <w:rPr>
                <w:b/>
              </w:rPr>
              <w:t>RequestingUserName</w:t>
            </w:r>
            <w:proofErr w:type="spellEnd"/>
          </w:p>
        </w:tc>
        <w:tc>
          <w:tcPr>
            <w:tcW w:w="2640" w:type="dxa"/>
          </w:tcPr>
          <w:p w:rsidR="00D56728" w:rsidRPr="00AB489A" w:rsidRDefault="00D56728" w:rsidP="00D56728">
            <w:pPr>
              <w:rPr>
                <w:i/>
              </w:rPr>
            </w:pPr>
            <w:proofErr w:type="spellStart"/>
            <w:r w:rsidRPr="00AB489A">
              <w:rPr>
                <w:i/>
              </w:rPr>
              <w:t>ElementsNaturalLanguage</w:t>
            </w:r>
            <w:proofErr w:type="spellEnd"/>
            <w:r w:rsidRPr="00AB489A">
              <w:rPr>
                <w:i/>
              </w:rPr>
              <w:t xml:space="preserve">, System Elements, </w:t>
            </w:r>
          </w:p>
        </w:tc>
      </w:tr>
      <w:tr w:rsidR="00417238" w:rsidTr="00EB47E5">
        <w:tc>
          <w:tcPr>
            <w:tcW w:w="3528" w:type="dxa"/>
          </w:tcPr>
          <w:p w:rsidR="00417238" w:rsidRPr="00B1426E" w:rsidRDefault="00417238" w:rsidP="000566BE">
            <w:proofErr w:type="spellStart"/>
            <w:r>
              <w:t>List</w:t>
            </w:r>
            <w:r w:rsidR="002C748F">
              <w:t>All</w:t>
            </w:r>
            <w:r>
              <w:t>Services</w:t>
            </w:r>
            <w:proofErr w:type="spellEnd"/>
          </w:p>
        </w:tc>
        <w:tc>
          <w:tcPr>
            <w:tcW w:w="4263" w:type="dxa"/>
          </w:tcPr>
          <w:p w:rsidR="00417238" w:rsidRDefault="00417238" w:rsidP="00AB489A">
            <w:proofErr w:type="spellStart"/>
            <w:r w:rsidRPr="00AB489A">
              <w:rPr>
                <w:i/>
              </w:rPr>
              <w:t>ElementsNaturalLanguageRequested</w:t>
            </w:r>
            <w:proofErr w:type="spellEnd"/>
            <w:r w:rsidRPr="00B1426E">
              <w:t xml:space="preserve">, </w:t>
            </w:r>
            <w:r>
              <w:t xml:space="preserve">, </w:t>
            </w:r>
            <w:proofErr w:type="spellStart"/>
            <w:r w:rsidRPr="00AB489A">
              <w:rPr>
                <w:b/>
              </w:rPr>
              <w:t>RequestingUserName</w:t>
            </w:r>
            <w:proofErr w:type="spellEnd"/>
          </w:p>
        </w:tc>
        <w:tc>
          <w:tcPr>
            <w:tcW w:w="2640" w:type="dxa"/>
          </w:tcPr>
          <w:p w:rsidR="00417238" w:rsidRDefault="00417238" w:rsidP="00417238">
            <w:proofErr w:type="spellStart"/>
            <w:r w:rsidRPr="00AB489A">
              <w:rPr>
                <w:i/>
              </w:rPr>
              <w:t>ElementsNaturalLanguage</w:t>
            </w:r>
            <w:proofErr w:type="spellEnd"/>
            <w:r>
              <w:t>,</w:t>
            </w:r>
            <w:r w:rsidRPr="00B1426E">
              <w:t xml:space="preserve"> </w:t>
            </w:r>
            <w:r w:rsidRPr="00AB489A">
              <w:rPr>
                <w:b/>
              </w:rPr>
              <w:t>List of service summary</w:t>
            </w:r>
            <w:r w:rsidRPr="00B1426E">
              <w:t xml:space="preserve">, </w:t>
            </w:r>
          </w:p>
        </w:tc>
      </w:tr>
      <w:tr w:rsidR="00832D9D" w:rsidTr="00EB47E5">
        <w:tc>
          <w:tcPr>
            <w:tcW w:w="3528" w:type="dxa"/>
          </w:tcPr>
          <w:p w:rsidR="00832D9D" w:rsidRDefault="00832D9D" w:rsidP="00D56728">
            <w:proofErr w:type="spellStart"/>
            <w:r w:rsidRPr="00B1426E">
              <w:t>Pause</w:t>
            </w:r>
            <w:r>
              <w:t>All</w:t>
            </w:r>
            <w:r w:rsidRPr="00B1426E">
              <w:t>Services</w:t>
            </w:r>
            <w:proofErr w:type="spellEnd"/>
            <w:r w:rsidR="007609E5">
              <w:t xml:space="preserve"> </w:t>
            </w:r>
            <w:r w:rsidR="007609E5">
              <w:rPr>
                <w:vertAlign w:val="superscript"/>
              </w:rPr>
              <w:t>2</w:t>
            </w:r>
          </w:p>
        </w:tc>
        <w:tc>
          <w:tcPr>
            <w:tcW w:w="4263" w:type="dxa"/>
          </w:tcPr>
          <w:p w:rsidR="00832D9D" w:rsidRPr="00B1426E" w:rsidRDefault="00832D9D" w:rsidP="00DE307A">
            <w:proofErr w:type="spellStart"/>
            <w:r w:rsidRPr="00AB489A">
              <w:rPr>
                <w:i/>
              </w:rPr>
              <w:t>ElementsNaturalLanguage</w:t>
            </w:r>
            <w:proofErr w:type="spellEnd"/>
            <w:r w:rsidRPr="00AB489A">
              <w:rPr>
                <w:i/>
              </w:rPr>
              <w:t>, Message</w:t>
            </w:r>
            <w:r>
              <w:t xml:space="preserve">, </w:t>
            </w:r>
            <w:proofErr w:type="spellStart"/>
            <w:r w:rsidRPr="00AB489A">
              <w:rPr>
                <w:b/>
              </w:rPr>
              <w:t>RequestingUserName</w:t>
            </w:r>
            <w:proofErr w:type="spellEnd"/>
          </w:p>
        </w:tc>
        <w:tc>
          <w:tcPr>
            <w:tcW w:w="2640" w:type="dxa"/>
          </w:tcPr>
          <w:p w:rsidR="00832D9D" w:rsidRDefault="00832D9D" w:rsidP="00417238"/>
        </w:tc>
      </w:tr>
      <w:tr w:rsidR="00832D9D" w:rsidTr="00EB47E5">
        <w:tc>
          <w:tcPr>
            <w:tcW w:w="3528" w:type="dxa"/>
          </w:tcPr>
          <w:p w:rsidR="00832D9D" w:rsidRPr="00B1426E" w:rsidRDefault="00832D9D" w:rsidP="00D56728">
            <w:proofErr w:type="spellStart"/>
            <w:r w:rsidRPr="00B1426E">
              <w:t>Restart</w:t>
            </w:r>
            <w:r>
              <w:t>All</w:t>
            </w:r>
            <w:r w:rsidRPr="00B1426E">
              <w:t>Service</w:t>
            </w:r>
            <w:r>
              <w:t>s</w:t>
            </w:r>
            <w:proofErr w:type="spellEnd"/>
            <w:r w:rsidR="00FE54DF">
              <w:t xml:space="preserve"> </w:t>
            </w:r>
            <w:r w:rsidR="00FE54DF" w:rsidRPr="005659A9">
              <w:rPr>
                <w:vertAlign w:val="superscript"/>
              </w:rPr>
              <w:t>1</w:t>
            </w:r>
            <w:r w:rsidR="00EB47E5">
              <w:rPr>
                <w:vertAlign w:val="superscript"/>
              </w:rPr>
              <w:t>, 5, 6</w:t>
            </w:r>
            <w:r w:rsidR="00AF12F1">
              <w:rPr>
                <w:vertAlign w:val="superscript"/>
              </w:rPr>
              <w:t>, 7</w:t>
            </w:r>
          </w:p>
        </w:tc>
        <w:tc>
          <w:tcPr>
            <w:tcW w:w="4263" w:type="dxa"/>
          </w:tcPr>
          <w:p w:rsidR="00832D9D" w:rsidRPr="00EB47E5" w:rsidRDefault="00832D9D" w:rsidP="00DE307A">
            <w:pPr>
              <w:rPr>
                <w:i/>
              </w:rPr>
            </w:pPr>
            <w:proofErr w:type="spellStart"/>
            <w:r w:rsidRPr="00AB489A">
              <w:rPr>
                <w:i/>
              </w:rPr>
              <w:t>ElementsNaturalLanguage</w:t>
            </w:r>
            <w:proofErr w:type="spellEnd"/>
            <w:r w:rsidRPr="00AB489A">
              <w:rPr>
                <w:i/>
              </w:rPr>
              <w:t>,</w:t>
            </w:r>
            <w:r w:rsidR="00AB489A" w:rsidRPr="00AB489A">
              <w:rPr>
                <w:i/>
              </w:rPr>
              <w:t xml:space="preserve"> </w:t>
            </w:r>
            <w:r w:rsidR="00304910">
              <w:rPr>
                <w:i/>
              </w:rPr>
              <w:br/>
            </w:r>
            <w:proofErr w:type="spellStart"/>
            <w:r w:rsidR="00AB489A" w:rsidRPr="00AB489A">
              <w:rPr>
                <w:i/>
              </w:rPr>
              <w:t>IsAcceptingJobs</w:t>
            </w:r>
            <w:proofErr w:type="spellEnd"/>
            <w:r w:rsidR="00304910">
              <w:rPr>
                <w:i/>
              </w:rPr>
              <w:t xml:space="preserve"> | </w:t>
            </w:r>
            <w:proofErr w:type="spellStart"/>
            <w:r w:rsidR="00304910">
              <w:rPr>
                <w:i/>
              </w:rPr>
              <w:t>IsAcceptingResources</w:t>
            </w:r>
            <w:proofErr w:type="spellEnd"/>
            <w:r w:rsidR="00AB489A" w:rsidRPr="00AB489A">
              <w:rPr>
                <w:i/>
              </w:rPr>
              <w:t>,</w:t>
            </w:r>
            <w:r w:rsidRPr="00AB489A">
              <w:rPr>
                <w:i/>
              </w:rPr>
              <w:t xml:space="preserve"> Message</w:t>
            </w:r>
            <w:r>
              <w:t xml:space="preserve">, </w:t>
            </w:r>
            <w:proofErr w:type="spellStart"/>
            <w:r w:rsidRPr="00AB489A">
              <w:rPr>
                <w:b/>
              </w:rPr>
              <w:t>RequestingUserName</w:t>
            </w:r>
            <w:proofErr w:type="spellEnd"/>
            <w:r w:rsidR="00AB489A">
              <w:rPr>
                <w:b/>
              </w:rPr>
              <w:t xml:space="preserve">, </w:t>
            </w:r>
            <w:proofErr w:type="spellStart"/>
            <w:r w:rsidR="00AB489A" w:rsidRPr="00AB489A">
              <w:rPr>
                <w:i/>
              </w:rPr>
              <w:t>StartServicePaused</w:t>
            </w:r>
            <w:proofErr w:type="spellEnd"/>
          </w:p>
        </w:tc>
        <w:tc>
          <w:tcPr>
            <w:tcW w:w="2640" w:type="dxa"/>
          </w:tcPr>
          <w:p w:rsidR="00832D9D" w:rsidRDefault="00832D9D" w:rsidP="00417238"/>
        </w:tc>
      </w:tr>
      <w:tr w:rsidR="00832D9D" w:rsidTr="00EB47E5">
        <w:tc>
          <w:tcPr>
            <w:tcW w:w="3528" w:type="dxa"/>
          </w:tcPr>
          <w:p w:rsidR="00832D9D" w:rsidRPr="00B1426E" w:rsidRDefault="00832D9D" w:rsidP="00D56728">
            <w:proofErr w:type="spellStart"/>
            <w:r w:rsidRPr="00B1426E">
              <w:t>RestartService</w:t>
            </w:r>
            <w:proofErr w:type="spellEnd"/>
            <w:r w:rsidR="00C65D74">
              <w:t xml:space="preserve"> </w:t>
            </w:r>
            <w:r w:rsidR="00C65D74">
              <w:rPr>
                <w:vertAlign w:val="superscript"/>
              </w:rPr>
              <w:t>3</w:t>
            </w:r>
            <w:r w:rsidR="00003FB7">
              <w:rPr>
                <w:vertAlign w:val="superscript"/>
              </w:rPr>
              <w:t>, 4</w:t>
            </w:r>
            <w:r w:rsidR="00EB47E5">
              <w:rPr>
                <w:vertAlign w:val="superscript"/>
              </w:rPr>
              <w:t>, 5, 6</w:t>
            </w:r>
            <w:r w:rsidR="00AF12F1">
              <w:rPr>
                <w:vertAlign w:val="superscript"/>
              </w:rPr>
              <w:t>, 7</w:t>
            </w:r>
          </w:p>
        </w:tc>
        <w:tc>
          <w:tcPr>
            <w:tcW w:w="4263" w:type="dxa"/>
          </w:tcPr>
          <w:p w:rsidR="00832D9D" w:rsidRDefault="00832D9D" w:rsidP="00DE307A">
            <w:proofErr w:type="spellStart"/>
            <w:r w:rsidRPr="009A7585">
              <w:t>ElementsNaturalLanguage</w:t>
            </w:r>
            <w:proofErr w:type="spellEnd"/>
            <w:r>
              <w:t xml:space="preserve">, </w:t>
            </w:r>
            <w:r w:rsidRPr="009A7585">
              <w:rPr>
                <w:b/>
              </w:rPr>
              <w:t>Id</w:t>
            </w:r>
            <w:r w:rsidRPr="00B1426E">
              <w:t xml:space="preserve">, </w:t>
            </w:r>
            <w:r w:rsidR="00304910">
              <w:br/>
            </w:r>
            <w:proofErr w:type="spellStart"/>
            <w:r w:rsidR="009A7585" w:rsidRPr="009A7585">
              <w:rPr>
                <w:i/>
              </w:rPr>
              <w:t>IsAcceptingJobs</w:t>
            </w:r>
            <w:proofErr w:type="spellEnd"/>
            <w:r w:rsidR="00304910">
              <w:rPr>
                <w:i/>
              </w:rPr>
              <w:t xml:space="preserve"> | </w:t>
            </w:r>
            <w:proofErr w:type="spellStart"/>
            <w:r w:rsidR="00304910">
              <w:rPr>
                <w:i/>
              </w:rPr>
              <w:t>IsAcceptingResources</w:t>
            </w:r>
            <w:proofErr w:type="spellEnd"/>
            <w:r w:rsidR="009A7585" w:rsidRPr="009A7585">
              <w:rPr>
                <w:i/>
              </w:rPr>
              <w:t xml:space="preserve">, </w:t>
            </w:r>
            <w:r w:rsidRPr="009A7585">
              <w:rPr>
                <w:i/>
              </w:rPr>
              <w:t>Message,</w:t>
            </w:r>
            <w:r>
              <w:t xml:space="preserve"> </w:t>
            </w:r>
            <w:proofErr w:type="spellStart"/>
            <w:r w:rsidRPr="009A7585">
              <w:rPr>
                <w:b/>
              </w:rPr>
              <w:t>RequestingUserName</w:t>
            </w:r>
            <w:proofErr w:type="spellEnd"/>
            <w:r>
              <w:t>,</w:t>
            </w:r>
            <w:r w:rsidRPr="00B1426E">
              <w:t xml:space="preserve"> </w:t>
            </w:r>
            <w:proofErr w:type="spellStart"/>
            <w:r w:rsidRPr="009A7585">
              <w:rPr>
                <w:i/>
              </w:rPr>
              <w:t>ServiceType</w:t>
            </w:r>
            <w:proofErr w:type="spellEnd"/>
            <w:r w:rsidR="009A7585" w:rsidRPr="009A7585">
              <w:rPr>
                <w:i/>
              </w:rPr>
              <w:t xml:space="preserve">, </w:t>
            </w:r>
            <w:proofErr w:type="spellStart"/>
            <w:r w:rsidR="009A7585" w:rsidRPr="009A7585">
              <w:rPr>
                <w:i/>
              </w:rPr>
              <w:t>StartServicePaused</w:t>
            </w:r>
            <w:proofErr w:type="spellEnd"/>
          </w:p>
        </w:tc>
        <w:tc>
          <w:tcPr>
            <w:tcW w:w="2640" w:type="dxa"/>
          </w:tcPr>
          <w:p w:rsidR="00832D9D" w:rsidRDefault="00832D9D" w:rsidP="00417238"/>
        </w:tc>
      </w:tr>
      <w:tr w:rsidR="00832D9D" w:rsidTr="00EB47E5">
        <w:tc>
          <w:tcPr>
            <w:tcW w:w="3528" w:type="dxa"/>
          </w:tcPr>
          <w:p w:rsidR="00832D9D" w:rsidRPr="00B1426E" w:rsidRDefault="00832D9D" w:rsidP="00D56728">
            <w:proofErr w:type="spellStart"/>
            <w:r w:rsidRPr="00B1426E">
              <w:t>Resume</w:t>
            </w:r>
            <w:r>
              <w:t>All</w:t>
            </w:r>
            <w:r w:rsidRPr="00B1426E">
              <w:t>Services</w:t>
            </w:r>
            <w:proofErr w:type="spellEnd"/>
            <w:r w:rsidR="007609E5">
              <w:t xml:space="preserve"> </w:t>
            </w:r>
            <w:r w:rsidR="007609E5">
              <w:rPr>
                <w:vertAlign w:val="superscript"/>
              </w:rPr>
              <w:t>2</w:t>
            </w:r>
          </w:p>
        </w:tc>
        <w:tc>
          <w:tcPr>
            <w:tcW w:w="4263" w:type="dxa"/>
          </w:tcPr>
          <w:p w:rsidR="00832D9D" w:rsidRDefault="00832D9D" w:rsidP="00DE307A">
            <w:proofErr w:type="spellStart"/>
            <w:r w:rsidRPr="009A7585">
              <w:rPr>
                <w:i/>
              </w:rPr>
              <w:t>ElementsNaturalLanguage</w:t>
            </w:r>
            <w:proofErr w:type="spellEnd"/>
            <w:r w:rsidRPr="009A7585">
              <w:rPr>
                <w:i/>
              </w:rPr>
              <w:t>, Message,</w:t>
            </w:r>
            <w:r>
              <w:t xml:space="preserve"> </w:t>
            </w:r>
            <w:proofErr w:type="spellStart"/>
            <w:r w:rsidRPr="009A7585">
              <w:rPr>
                <w:b/>
              </w:rPr>
              <w:t>RequestingUserName</w:t>
            </w:r>
            <w:proofErr w:type="spellEnd"/>
          </w:p>
        </w:tc>
        <w:tc>
          <w:tcPr>
            <w:tcW w:w="2640" w:type="dxa"/>
          </w:tcPr>
          <w:p w:rsidR="00832D9D" w:rsidRDefault="00832D9D" w:rsidP="00417238"/>
        </w:tc>
      </w:tr>
      <w:tr w:rsidR="00832D9D" w:rsidTr="00EB47E5">
        <w:tc>
          <w:tcPr>
            <w:tcW w:w="3528" w:type="dxa"/>
          </w:tcPr>
          <w:p w:rsidR="00832D9D" w:rsidRPr="00B1426E" w:rsidRDefault="00832D9D" w:rsidP="00D56728">
            <w:proofErr w:type="spellStart"/>
            <w:r w:rsidRPr="00B1426E">
              <w:t>Shutdown</w:t>
            </w:r>
            <w:r>
              <w:t>All</w:t>
            </w:r>
            <w:r w:rsidRPr="00B1426E">
              <w:t>Service</w:t>
            </w:r>
            <w:r>
              <w:t>s</w:t>
            </w:r>
            <w:proofErr w:type="spellEnd"/>
            <w:r w:rsidR="00FE54DF">
              <w:t xml:space="preserve"> </w:t>
            </w:r>
            <w:r w:rsidR="00FE54DF" w:rsidRPr="005659A9">
              <w:rPr>
                <w:vertAlign w:val="superscript"/>
              </w:rPr>
              <w:t>1</w:t>
            </w:r>
          </w:p>
        </w:tc>
        <w:tc>
          <w:tcPr>
            <w:tcW w:w="4263" w:type="dxa"/>
          </w:tcPr>
          <w:p w:rsidR="00832D9D" w:rsidRDefault="00832D9D" w:rsidP="00DE307A">
            <w:proofErr w:type="spellStart"/>
            <w:r w:rsidRPr="009A7585">
              <w:rPr>
                <w:i/>
              </w:rPr>
              <w:t>ElementsNaturalLanguage</w:t>
            </w:r>
            <w:proofErr w:type="spellEnd"/>
            <w:r w:rsidRPr="009A7585">
              <w:rPr>
                <w:i/>
              </w:rPr>
              <w:t>, Message,</w:t>
            </w:r>
            <w:r>
              <w:t xml:space="preserve"> </w:t>
            </w:r>
            <w:proofErr w:type="spellStart"/>
            <w:r w:rsidRPr="009A7585">
              <w:rPr>
                <w:b/>
              </w:rPr>
              <w:t>RequestingUserName</w:t>
            </w:r>
            <w:proofErr w:type="spellEnd"/>
          </w:p>
        </w:tc>
        <w:tc>
          <w:tcPr>
            <w:tcW w:w="2640" w:type="dxa"/>
          </w:tcPr>
          <w:p w:rsidR="00832D9D" w:rsidRDefault="00832D9D" w:rsidP="00417238"/>
        </w:tc>
      </w:tr>
      <w:tr w:rsidR="00832D9D" w:rsidTr="00EB47E5">
        <w:tc>
          <w:tcPr>
            <w:tcW w:w="3528" w:type="dxa"/>
          </w:tcPr>
          <w:p w:rsidR="00832D9D" w:rsidRPr="00B1426E" w:rsidRDefault="00832D9D" w:rsidP="00D56728">
            <w:r w:rsidRPr="00B1426E">
              <w:t>ShutdownService</w:t>
            </w:r>
            <w:r w:rsidR="00A363A1" w:rsidRPr="005659A9">
              <w:rPr>
                <w:vertAlign w:val="superscript"/>
              </w:rPr>
              <w:t>1</w:t>
            </w:r>
            <w:r w:rsidR="00A363A1">
              <w:rPr>
                <w:vertAlign w:val="superscript"/>
              </w:rPr>
              <w:t>, 8</w:t>
            </w:r>
          </w:p>
        </w:tc>
        <w:tc>
          <w:tcPr>
            <w:tcW w:w="4263" w:type="dxa"/>
          </w:tcPr>
          <w:p w:rsidR="00832D9D" w:rsidRDefault="00832D9D" w:rsidP="00DE307A">
            <w:proofErr w:type="spellStart"/>
            <w:r w:rsidRPr="009A7585">
              <w:rPr>
                <w:i/>
              </w:rPr>
              <w:t>ElementsNaturalLanguage</w:t>
            </w:r>
            <w:proofErr w:type="spellEnd"/>
            <w:r>
              <w:t xml:space="preserve">, </w:t>
            </w:r>
            <w:r w:rsidRPr="009A7585">
              <w:rPr>
                <w:b/>
              </w:rPr>
              <w:t>Id</w:t>
            </w:r>
            <w:r w:rsidRPr="00B1426E">
              <w:t xml:space="preserve">, </w:t>
            </w:r>
            <w:r w:rsidRPr="009A7585">
              <w:rPr>
                <w:i/>
              </w:rPr>
              <w:t>Message</w:t>
            </w:r>
            <w:r>
              <w:t xml:space="preserve">, </w:t>
            </w:r>
            <w:proofErr w:type="spellStart"/>
            <w:r w:rsidRPr="009A7585">
              <w:rPr>
                <w:b/>
              </w:rPr>
              <w:t>RequestingUserName</w:t>
            </w:r>
            <w:proofErr w:type="spellEnd"/>
            <w:r w:rsidRPr="009A7585">
              <w:rPr>
                <w:b/>
              </w:rPr>
              <w:t xml:space="preserve"> </w:t>
            </w:r>
            <w:proofErr w:type="spellStart"/>
            <w:r w:rsidRPr="009A7585">
              <w:rPr>
                <w:b/>
              </w:rPr>
              <w:t>ServiceType</w:t>
            </w:r>
            <w:proofErr w:type="spellEnd"/>
          </w:p>
        </w:tc>
        <w:tc>
          <w:tcPr>
            <w:tcW w:w="2640" w:type="dxa"/>
          </w:tcPr>
          <w:p w:rsidR="00832D9D" w:rsidRDefault="00832D9D" w:rsidP="00417238"/>
        </w:tc>
      </w:tr>
      <w:tr w:rsidR="00832D9D" w:rsidTr="00EB47E5">
        <w:tc>
          <w:tcPr>
            <w:tcW w:w="3528" w:type="dxa"/>
          </w:tcPr>
          <w:p w:rsidR="00832D9D" w:rsidRPr="00B1426E" w:rsidRDefault="00832D9D" w:rsidP="00D56728">
            <w:r w:rsidRPr="00B1426E">
              <w:t>Startup</w:t>
            </w:r>
            <w:r>
              <w:t>All</w:t>
            </w:r>
            <w:r w:rsidRPr="00B1426E">
              <w:t>Service</w:t>
            </w:r>
            <w:r>
              <w:t>s</w:t>
            </w:r>
            <w:r w:rsidR="00FE54DF">
              <w:t xml:space="preserve"> </w:t>
            </w:r>
            <w:r w:rsidR="00FE54DF" w:rsidRPr="005659A9">
              <w:rPr>
                <w:vertAlign w:val="superscript"/>
              </w:rPr>
              <w:t>1</w:t>
            </w:r>
            <w:r w:rsidR="00EB47E5">
              <w:rPr>
                <w:vertAlign w:val="superscript"/>
              </w:rPr>
              <w:t>, 5, 6</w:t>
            </w:r>
            <w:r w:rsidR="00AF12F1">
              <w:rPr>
                <w:vertAlign w:val="superscript"/>
              </w:rPr>
              <w:t>, 7</w:t>
            </w:r>
          </w:p>
        </w:tc>
        <w:tc>
          <w:tcPr>
            <w:tcW w:w="4263" w:type="dxa"/>
          </w:tcPr>
          <w:p w:rsidR="00832D9D" w:rsidRDefault="00832D9D" w:rsidP="00DE307A">
            <w:proofErr w:type="spellStart"/>
            <w:r w:rsidRPr="009A7585">
              <w:rPr>
                <w:i/>
              </w:rPr>
              <w:t>ElementsNaturalLanguage</w:t>
            </w:r>
            <w:proofErr w:type="spellEnd"/>
            <w:r w:rsidRPr="009A7585">
              <w:rPr>
                <w:i/>
              </w:rPr>
              <w:t xml:space="preserve">, </w:t>
            </w:r>
            <w:proofErr w:type="spellStart"/>
            <w:r w:rsidR="009A7585" w:rsidRPr="009A7585">
              <w:rPr>
                <w:i/>
              </w:rPr>
              <w:t>IsAcceptingJobs</w:t>
            </w:r>
            <w:proofErr w:type="spellEnd"/>
            <w:r w:rsidR="009A7585" w:rsidRPr="009A7585">
              <w:rPr>
                <w:i/>
              </w:rPr>
              <w:t xml:space="preserve">, </w:t>
            </w:r>
            <w:r w:rsidRPr="009A7585">
              <w:rPr>
                <w:i/>
              </w:rPr>
              <w:t>Message</w:t>
            </w:r>
            <w:r>
              <w:t xml:space="preserve">, </w:t>
            </w:r>
            <w:proofErr w:type="spellStart"/>
            <w:r w:rsidRPr="009A7585">
              <w:rPr>
                <w:b/>
              </w:rPr>
              <w:t>RequestingUserName</w:t>
            </w:r>
            <w:proofErr w:type="spellEnd"/>
            <w:r w:rsidR="009A7585">
              <w:t xml:space="preserve">, </w:t>
            </w:r>
            <w:proofErr w:type="spellStart"/>
            <w:r w:rsidR="009A7585" w:rsidRPr="009A7585">
              <w:rPr>
                <w:i/>
              </w:rPr>
              <w:t>StartSystemPaused</w:t>
            </w:r>
            <w:proofErr w:type="spellEnd"/>
          </w:p>
        </w:tc>
        <w:tc>
          <w:tcPr>
            <w:tcW w:w="2640" w:type="dxa"/>
          </w:tcPr>
          <w:p w:rsidR="00832D9D" w:rsidRDefault="00832D9D" w:rsidP="00417238"/>
        </w:tc>
      </w:tr>
      <w:tr w:rsidR="00832D9D" w:rsidTr="00EB47E5">
        <w:tc>
          <w:tcPr>
            <w:tcW w:w="3528" w:type="dxa"/>
          </w:tcPr>
          <w:p w:rsidR="00832D9D" w:rsidRPr="00B1426E" w:rsidRDefault="00832D9D" w:rsidP="00EB47E5">
            <w:pPr>
              <w:keepNext/>
              <w:keepLines/>
            </w:pPr>
            <w:proofErr w:type="spellStart"/>
            <w:r w:rsidRPr="00B1426E">
              <w:t>StartupService</w:t>
            </w:r>
            <w:proofErr w:type="spellEnd"/>
            <w:r w:rsidR="00FE54DF">
              <w:t xml:space="preserve"> </w:t>
            </w:r>
            <w:r w:rsidR="00387515">
              <w:rPr>
                <w:vertAlign w:val="superscript"/>
              </w:rPr>
              <w:t>1</w:t>
            </w:r>
            <w:r w:rsidR="00EB47E5">
              <w:rPr>
                <w:vertAlign w:val="superscript"/>
              </w:rPr>
              <w:t>, 5, 6</w:t>
            </w:r>
            <w:r w:rsidR="00AF12F1">
              <w:rPr>
                <w:vertAlign w:val="superscript"/>
              </w:rPr>
              <w:t>, 7</w:t>
            </w:r>
          </w:p>
        </w:tc>
        <w:tc>
          <w:tcPr>
            <w:tcW w:w="4263" w:type="dxa"/>
          </w:tcPr>
          <w:p w:rsidR="00832D9D" w:rsidRDefault="00832D9D" w:rsidP="00A65E71">
            <w:pPr>
              <w:keepNext/>
              <w:keepLines/>
            </w:pPr>
            <w:proofErr w:type="spellStart"/>
            <w:r w:rsidRPr="009A7585">
              <w:rPr>
                <w:i/>
              </w:rPr>
              <w:t>ElementsNaturalLanguage</w:t>
            </w:r>
            <w:proofErr w:type="spellEnd"/>
            <w:r>
              <w:t xml:space="preserve">, </w:t>
            </w:r>
            <w:proofErr w:type="spellStart"/>
            <w:r w:rsidR="009A7585" w:rsidRPr="009A7585">
              <w:rPr>
                <w:i/>
              </w:rPr>
              <w:t>IsAcceptingJobs</w:t>
            </w:r>
            <w:proofErr w:type="spellEnd"/>
            <w:r w:rsidR="009A7585" w:rsidRPr="009A7585">
              <w:rPr>
                <w:i/>
              </w:rPr>
              <w:t xml:space="preserve">, </w:t>
            </w:r>
            <w:r w:rsidRPr="009A7585">
              <w:rPr>
                <w:i/>
              </w:rPr>
              <w:t>Message,</w:t>
            </w:r>
            <w:r>
              <w:t xml:space="preserve"> </w:t>
            </w:r>
            <w:proofErr w:type="spellStart"/>
            <w:r w:rsidRPr="009A7585">
              <w:rPr>
                <w:b/>
              </w:rPr>
              <w:t>RequestingUserName</w:t>
            </w:r>
            <w:proofErr w:type="spellEnd"/>
            <w:r w:rsidRPr="009A7585">
              <w:rPr>
                <w:b/>
              </w:rPr>
              <w:t xml:space="preserve"> </w:t>
            </w:r>
            <w:proofErr w:type="spellStart"/>
            <w:r w:rsidRPr="009A7585">
              <w:rPr>
                <w:b/>
              </w:rPr>
              <w:t>ServiceType</w:t>
            </w:r>
            <w:proofErr w:type="spellEnd"/>
            <w:r w:rsidR="009A7585" w:rsidRPr="009A7585">
              <w:rPr>
                <w:b/>
              </w:rPr>
              <w:t>,</w:t>
            </w:r>
            <w:r w:rsidR="009A7585">
              <w:t xml:space="preserve"> </w:t>
            </w:r>
            <w:proofErr w:type="spellStart"/>
            <w:r w:rsidR="009A7585" w:rsidRPr="009A7585">
              <w:rPr>
                <w:i/>
              </w:rPr>
              <w:t>StartServicePaused</w:t>
            </w:r>
            <w:proofErr w:type="spellEnd"/>
          </w:p>
        </w:tc>
        <w:tc>
          <w:tcPr>
            <w:tcW w:w="2640" w:type="dxa"/>
          </w:tcPr>
          <w:p w:rsidR="00832D9D" w:rsidRDefault="00A65E71" w:rsidP="00EB47E5">
            <w:pPr>
              <w:keepNext/>
              <w:keepLines/>
            </w:pPr>
            <w:r w:rsidRPr="009A7585">
              <w:rPr>
                <w:b/>
              </w:rPr>
              <w:t>Id</w:t>
            </w:r>
          </w:p>
        </w:tc>
      </w:tr>
    </w:tbl>
    <w:p w:rsidR="00CE6D46" w:rsidRDefault="00CE6D46" w:rsidP="00E25F89">
      <w:pPr>
        <w:spacing w:before="120" w:after="0"/>
      </w:pPr>
      <w:bookmarkStart w:id="182" w:name="_Ref293053588"/>
    </w:p>
    <w:p w:rsidR="00CE6D46" w:rsidRPr="00E859F6" w:rsidRDefault="00CE6D46" w:rsidP="00E25F89">
      <w:pPr>
        <w:keepNext/>
        <w:spacing w:before="120" w:after="0"/>
        <w:rPr>
          <w:i/>
        </w:rPr>
      </w:pPr>
      <w:r w:rsidRPr="00E859F6">
        <w:rPr>
          <w:i/>
        </w:rPr>
        <w:lastRenderedPageBreak/>
        <w:t xml:space="preserve">Notes for </w:t>
      </w:r>
      <w:r w:rsidR="004D1A24">
        <w:rPr>
          <w:i/>
        </w:rPr>
        <w:fldChar w:fldCharType="begin"/>
      </w:r>
      <w:r w:rsidR="005F66EE">
        <w:rPr>
          <w:i/>
        </w:rPr>
        <w:instrText xml:space="preserve"> REF _Ref308419916 \h </w:instrText>
      </w:r>
      <w:r w:rsidR="004D1A24">
        <w:rPr>
          <w:i/>
        </w:rPr>
      </w:r>
      <w:r w:rsidR="004D1A24">
        <w:rPr>
          <w:i/>
        </w:rPr>
        <w:fldChar w:fldCharType="separate"/>
      </w:r>
      <w:r w:rsidR="00174399">
        <w:t xml:space="preserve">Table </w:t>
      </w:r>
      <w:r w:rsidR="00174399">
        <w:rPr>
          <w:noProof/>
        </w:rPr>
        <w:t>5</w:t>
      </w:r>
      <w:r w:rsidR="004D1A24">
        <w:rPr>
          <w:i/>
        </w:rPr>
        <w:fldChar w:fldCharType="end"/>
      </w:r>
      <w:r w:rsidR="005F66EE">
        <w:rPr>
          <w:i/>
        </w:rPr>
        <w:t xml:space="preserve"> </w:t>
      </w:r>
      <w:r w:rsidRPr="00E859F6">
        <w:rPr>
          <w:i/>
        </w:rPr>
        <w:t xml:space="preserve">follow </w:t>
      </w:r>
      <w:r w:rsidR="004D1A24">
        <w:rPr>
          <w:i/>
        </w:rPr>
        <w:fldChar w:fldCharType="begin"/>
      </w:r>
      <w:r w:rsidR="005F66EE">
        <w:rPr>
          <w:i/>
        </w:rPr>
        <w:instrText xml:space="preserve"> REF _Ref308419916 \h </w:instrText>
      </w:r>
      <w:r w:rsidR="004D1A24">
        <w:rPr>
          <w:i/>
        </w:rPr>
      </w:r>
      <w:r w:rsidR="004D1A24">
        <w:rPr>
          <w:i/>
        </w:rPr>
        <w:fldChar w:fldCharType="separate"/>
      </w:r>
      <w:r w:rsidR="00174399">
        <w:t xml:space="preserve">Table </w:t>
      </w:r>
      <w:r w:rsidR="00174399">
        <w:rPr>
          <w:noProof/>
        </w:rPr>
        <w:t>5</w:t>
      </w:r>
      <w:r w:rsidR="004D1A24">
        <w:rPr>
          <w:i/>
        </w:rPr>
        <w:fldChar w:fldCharType="end"/>
      </w:r>
    </w:p>
    <w:p w:rsidR="00E331AB" w:rsidRDefault="00E331AB" w:rsidP="001A2A65">
      <w:pPr>
        <w:pStyle w:val="Caption"/>
        <w:spacing w:before="120"/>
      </w:pPr>
      <w:bookmarkStart w:id="183" w:name="_Ref308419916"/>
      <w:bookmarkStart w:id="184" w:name="_Toc317245416"/>
      <w:r>
        <w:t xml:space="preserve">Table </w:t>
      </w:r>
      <w:r w:rsidR="004D1A24">
        <w:fldChar w:fldCharType="begin"/>
      </w:r>
      <w:r w:rsidR="00BA360E">
        <w:instrText xml:space="preserve"> SEQ Table \* ARABIC </w:instrText>
      </w:r>
      <w:r w:rsidR="004D1A24">
        <w:fldChar w:fldCharType="separate"/>
      </w:r>
      <w:r w:rsidR="00174399">
        <w:rPr>
          <w:noProof/>
        </w:rPr>
        <w:t>5</w:t>
      </w:r>
      <w:r w:rsidR="004D1A24">
        <w:fldChar w:fldCharType="end"/>
      </w:r>
      <w:bookmarkEnd w:id="182"/>
      <w:bookmarkEnd w:id="183"/>
      <w:r>
        <w:t xml:space="preserve"> </w:t>
      </w:r>
      <w:r w:rsidR="00FF4BE4">
        <w:t>Optional System</w:t>
      </w:r>
      <w:r w:rsidR="00417238">
        <w:t xml:space="preserve"> </w:t>
      </w:r>
      <w:r>
        <w:t>Operations</w:t>
      </w:r>
      <w:bookmarkEnd w:id="184"/>
    </w:p>
    <w:tbl>
      <w:tblPr>
        <w:tblStyle w:val="TableGrid"/>
        <w:tblW w:w="10458" w:type="dxa"/>
        <w:tblLayout w:type="fixed"/>
        <w:tblLook w:val="0420"/>
      </w:tblPr>
      <w:tblGrid>
        <w:gridCol w:w="4428"/>
        <w:gridCol w:w="3420"/>
        <w:gridCol w:w="2610"/>
      </w:tblGrid>
      <w:tr w:rsidR="00DE307A" w:rsidTr="00826681">
        <w:trPr>
          <w:tblHeader/>
        </w:trPr>
        <w:tc>
          <w:tcPr>
            <w:tcW w:w="4428" w:type="dxa"/>
            <w:tcBorders>
              <w:top w:val="single" w:sz="12" w:space="0" w:color="auto"/>
              <w:left w:val="single" w:sz="12" w:space="0" w:color="auto"/>
              <w:bottom w:val="single" w:sz="12" w:space="0" w:color="auto"/>
              <w:right w:val="single" w:sz="12" w:space="0" w:color="auto"/>
            </w:tcBorders>
            <w:shd w:val="pct5" w:color="auto" w:fill="auto"/>
          </w:tcPr>
          <w:p w:rsidR="00E65187" w:rsidRDefault="00DE307A" w:rsidP="00E331AB">
            <w:pPr>
              <w:jc w:val="center"/>
            </w:pPr>
            <w:bookmarkStart w:id="185" w:name="_Toc170621552"/>
            <w:bookmarkStart w:id="186" w:name="_Toc177863415"/>
            <w:bookmarkStart w:id="187" w:name="_Toc178134863"/>
            <w:bookmarkStart w:id="188" w:name="_Ref184198134"/>
            <w:bookmarkStart w:id="189" w:name="_Toc188408622"/>
            <w:bookmarkStart w:id="190" w:name="_Toc194966643"/>
            <w:r>
              <w:t>Administrative</w:t>
            </w:r>
            <w:r>
              <w:br/>
              <w:t xml:space="preserve"> Operation Name</w:t>
            </w:r>
          </w:p>
        </w:tc>
        <w:tc>
          <w:tcPr>
            <w:tcW w:w="3420" w:type="dxa"/>
            <w:tcBorders>
              <w:top w:val="single" w:sz="12" w:space="0" w:color="auto"/>
              <w:left w:val="single" w:sz="12" w:space="0" w:color="auto"/>
              <w:bottom w:val="single" w:sz="12" w:space="0" w:color="auto"/>
              <w:right w:val="single" w:sz="12" w:space="0" w:color="auto"/>
            </w:tcBorders>
            <w:shd w:val="pct5" w:color="auto" w:fill="auto"/>
          </w:tcPr>
          <w:p w:rsidR="00DE307A" w:rsidRDefault="00DE307A" w:rsidP="00E331AB">
            <w:pPr>
              <w:jc w:val="center"/>
            </w:pPr>
            <w:r>
              <w:t>Input Parameters</w:t>
            </w:r>
          </w:p>
        </w:tc>
        <w:tc>
          <w:tcPr>
            <w:tcW w:w="2610" w:type="dxa"/>
            <w:tcBorders>
              <w:top w:val="single" w:sz="12" w:space="0" w:color="auto"/>
              <w:left w:val="single" w:sz="12" w:space="0" w:color="auto"/>
              <w:bottom w:val="single" w:sz="12" w:space="0" w:color="auto"/>
              <w:right w:val="single" w:sz="12" w:space="0" w:color="auto"/>
            </w:tcBorders>
            <w:shd w:val="pct5" w:color="auto" w:fill="auto"/>
          </w:tcPr>
          <w:p w:rsidR="00DE307A" w:rsidRDefault="00DE307A" w:rsidP="00E331AB">
            <w:pPr>
              <w:jc w:val="center"/>
            </w:pPr>
            <w:r>
              <w:t>Output Parameters</w:t>
            </w:r>
          </w:p>
        </w:tc>
      </w:tr>
      <w:tr w:rsidR="00401915" w:rsidTr="00826681">
        <w:tc>
          <w:tcPr>
            <w:tcW w:w="4428" w:type="dxa"/>
            <w:tcBorders>
              <w:top w:val="single" w:sz="12" w:space="0" w:color="auto"/>
              <w:bottom w:val="single" w:sz="12" w:space="0" w:color="auto"/>
            </w:tcBorders>
          </w:tcPr>
          <w:p w:rsidR="00B1426E" w:rsidRPr="00B1426E" w:rsidRDefault="00B1426E" w:rsidP="00D56728">
            <w:proofErr w:type="spellStart"/>
            <w:r w:rsidRPr="00B1426E">
              <w:t>DeleteService</w:t>
            </w:r>
            <w:proofErr w:type="spellEnd"/>
            <w:r w:rsidR="00FE54DF">
              <w:t xml:space="preserve"> </w:t>
            </w:r>
            <w:r w:rsidR="00FE54DF" w:rsidRPr="005659A9">
              <w:rPr>
                <w:vertAlign w:val="superscript"/>
              </w:rPr>
              <w:t>1</w:t>
            </w:r>
            <w:r w:rsidR="00D820CD">
              <w:rPr>
                <w:vertAlign w:val="superscript"/>
              </w:rPr>
              <w:t>, 8</w:t>
            </w:r>
          </w:p>
        </w:tc>
        <w:tc>
          <w:tcPr>
            <w:tcW w:w="3420" w:type="dxa"/>
            <w:tcBorders>
              <w:top w:val="single" w:sz="12" w:space="0" w:color="auto"/>
              <w:bottom w:val="single" w:sz="12" w:space="0" w:color="auto"/>
            </w:tcBorders>
          </w:tcPr>
          <w:p w:rsidR="00B1426E" w:rsidRDefault="00B1426E" w:rsidP="00DD2EF8">
            <w:r w:rsidRPr="00AB489A">
              <w:rPr>
                <w:b/>
              </w:rPr>
              <w:t>Id</w:t>
            </w:r>
            <w:r>
              <w:t xml:space="preserve">, </w:t>
            </w:r>
            <w:proofErr w:type="spellStart"/>
            <w:r w:rsidR="00AB489A" w:rsidRPr="00AB489A">
              <w:rPr>
                <w:i/>
              </w:rPr>
              <w:t>ElementsNaturalLanguage</w:t>
            </w:r>
            <w:proofErr w:type="spellEnd"/>
            <w:r w:rsidR="00AB489A">
              <w:t xml:space="preserve">, </w:t>
            </w:r>
            <w:r w:rsidR="00AB489A" w:rsidRPr="00AB489A">
              <w:rPr>
                <w:i/>
              </w:rPr>
              <w:t>Message</w:t>
            </w:r>
            <w:r w:rsidR="00AB489A">
              <w:t xml:space="preserve">, </w:t>
            </w:r>
            <w:proofErr w:type="spellStart"/>
            <w:r w:rsidRPr="00AB489A">
              <w:rPr>
                <w:b/>
              </w:rPr>
              <w:t>RequestingUserName</w:t>
            </w:r>
            <w:proofErr w:type="spellEnd"/>
            <w:r>
              <w:t xml:space="preserve">, </w:t>
            </w:r>
            <w:proofErr w:type="spellStart"/>
            <w:r w:rsidRPr="00AB489A">
              <w:rPr>
                <w:b/>
              </w:rPr>
              <w:t>ServiceType</w:t>
            </w:r>
            <w:proofErr w:type="spellEnd"/>
          </w:p>
        </w:tc>
        <w:tc>
          <w:tcPr>
            <w:tcW w:w="2610" w:type="dxa"/>
            <w:tcBorders>
              <w:top w:val="single" w:sz="12" w:space="0" w:color="auto"/>
              <w:bottom w:val="single" w:sz="12" w:space="0" w:color="auto"/>
            </w:tcBorders>
          </w:tcPr>
          <w:p w:rsidR="00B1426E" w:rsidRDefault="00B1426E" w:rsidP="00DD2EF8"/>
        </w:tc>
      </w:tr>
      <w:tr w:rsidR="00C63FF8" w:rsidTr="00826681">
        <w:tblPrEx>
          <w:tblLook w:val="04A0"/>
        </w:tblPrEx>
        <w:tc>
          <w:tcPr>
            <w:tcW w:w="4428" w:type="dxa"/>
          </w:tcPr>
          <w:p w:rsidR="00C63FF8" w:rsidRDefault="00C63FF8" w:rsidP="0083548C">
            <w:proofErr w:type="spellStart"/>
            <w:r w:rsidRPr="00B1426E">
              <w:t>Pause</w:t>
            </w:r>
            <w:r>
              <w:t>All</w:t>
            </w:r>
            <w:r w:rsidRPr="00B1426E">
              <w:t>Services</w:t>
            </w:r>
            <w:r>
              <w:t>AfterCurrentJob</w:t>
            </w:r>
            <w:proofErr w:type="spellEnd"/>
            <w:r w:rsidR="007609E5">
              <w:t xml:space="preserve"> </w:t>
            </w:r>
            <w:r w:rsidR="007609E5">
              <w:rPr>
                <w:vertAlign w:val="superscript"/>
              </w:rPr>
              <w:t>2</w:t>
            </w:r>
          </w:p>
        </w:tc>
        <w:tc>
          <w:tcPr>
            <w:tcW w:w="3420" w:type="dxa"/>
          </w:tcPr>
          <w:p w:rsidR="00C63FF8" w:rsidRPr="00B1426E" w:rsidRDefault="00C63FF8" w:rsidP="0083548C">
            <w:proofErr w:type="spellStart"/>
            <w:r w:rsidRPr="00AB489A">
              <w:rPr>
                <w:i/>
              </w:rPr>
              <w:t>ElementsNaturalLanguage</w:t>
            </w:r>
            <w:proofErr w:type="spellEnd"/>
            <w:r w:rsidRPr="00AB489A">
              <w:rPr>
                <w:i/>
              </w:rPr>
              <w:t>, Message</w:t>
            </w:r>
            <w:r>
              <w:t xml:space="preserve">, </w:t>
            </w:r>
            <w:proofErr w:type="spellStart"/>
            <w:r w:rsidRPr="00AB489A">
              <w:rPr>
                <w:b/>
              </w:rPr>
              <w:t>RequestingUserName</w:t>
            </w:r>
            <w:proofErr w:type="spellEnd"/>
          </w:p>
        </w:tc>
        <w:tc>
          <w:tcPr>
            <w:tcW w:w="2610" w:type="dxa"/>
          </w:tcPr>
          <w:p w:rsidR="00C63FF8" w:rsidRDefault="00C63FF8" w:rsidP="0083548C"/>
        </w:tc>
      </w:tr>
      <w:tr w:rsidR="00827309" w:rsidTr="00826681">
        <w:tc>
          <w:tcPr>
            <w:tcW w:w="4428" w:type="dxa"/>
            <w:tcBorders>
              <w:top w:val="single" w:sz="12" w:space="0" w:color="auto"/>
            </w:tcBorders>
          </w:tcPr>
          <w:p w:rsidR="00827309" w:rsidRPr="00B1426E" w:rsidRDefault="00827309" w:rsidP="00531737">
            <w:proofErr w:type="spellStart"/>
            <w:r w:rsidRPr="00B1426E">
              <w:t>Set</w:t>
            </w:r>
            <w:r w:rsidR="009A7585">
              <w:t>System</w:t>
            </w:r>
            <w:r w:rsidRPr="00B1426E">
              <w:t>Elements</w:t>
            </w:r>
            <w:proofErr w:type="spellEnd"/>
          </w:p>
        </w:tc>
        <w:tc>
          <w:tcPr>
            <w:tcW w:w="3420" w:type="dxa"/>
            <w:tcBorders>
              <w:top w:val="single" w:sz="12" w:space="0" w:color="auto"/>
            </w:tcBorders>
          </w:tcPr>
          <w:p w:rsidR="00827309" w:rsidRDefault="00827309" w:rsidP="00DD2EF8">
            <w:proofErr w:type="spellStart"/>
            <w:r w:rsidRPr="009A7585">
              <w:rPr>
                <w:i/>
              </w:rPr>
              <w:t>ElementsNaturalLanguage</w:t>
            </w:r>
            <w:proofErr w:type="spellEnd"/>
            <w:r w:rsidRPr="009A7585">
              <w:rPr>
                <w:i/>
              </w:rPr>
              <w:t>, Message,</w:t>
            </w:r>
            <w:r>
              <w:t xml:space="preserve"> </w:t>
            </w:r>
            <w:proofErr w:type="spellStart"/>
            <w:r w:rsidR="00CF29AE" w:rsidRPr="00D7532C">
              <w:rPr>
                <w:b/>
              </w:rPr>
              <w:t>OperationMode</w:t>
            </w:r>
            <w:proofErr w:type="spellEnd"/>
            <w:r w:rsidR="00CF29AE">
              <w:t xml:space="preserve">, </w:t>
            </w:r>
            <w:proofErr w:type="spellStart"/>
            <w:r w:rsidRPr="009A7585">
              <w:rPr>
                <w:b/>
              </w:rPr>
              <w:t>RequestingUserName</w:t>
            </w:r>
            <w:proofErr w:type="spellEnd"/>
            <w:r w:rsidRPr="009A7585">
              <w:rPr>
                <w:b/>
              </w:rPr>
              <w:t xml:space="preserve"> </w:t>
            </w:r>
            <w:proofErr w:type="spellStart"/>
            <w:r w:rsidRPr="009A7585">
              <w:rPr>
                <w:b/>
              </w:rPr>
              <w:t>SystemElements</w:t>
            </w:r>
            <w:proofErr w:type="spellEnd"/>
          </w:p>
        </w:tc>
        <w:tc>
          <w:tcPr>
            <w:tcW w:w="2610" w:type="dxa"/>
            <w:tcBorders>
              <w:top w:val="single" w:sz="12" w:space="0" w:color="auto"/>
            </w:tcBorders>
          </w:tcPr>
          <w:p w:rsidR="00827309" w:rsidRPr="009A7585" w:rsidRDefault="00827309" w:rsidP="00DD2EF8">
            <w:pPr>
              <w:rPr>
                <w:i/>
              </w:rPr>
            </w:pPr>
            <w:proofErr w:type="spellStart"/>
            <w:r w:rsidRPr="009A7585">
              <w:rPr>
                <w:i/>
              </w:rPr>
              <w:t>UnsupportedElements</w:t>
            </w:r>
            <w:proofErr w:type="spellEnd"/>
          </w:p>
        </w:tc>
      </w:tr>
    </w:tbl>
    <w:p w:rsidR="00E25776" w:rsidRDefault="00E25776" w:rsidP="008F4764">
      <w:pPr>
        <w:keepNext/>
        <w:jc w:val="center"/>
      </w:pPr>
      <w:bookmarkStart w:id="191" w:name="_Toc204588872"/>
      <w:bookmarkStart w:id="192" w:name="_Toc204588956"/>
      <w:bookmarkStart w:id="193" w:name="_Toc204589793"/>
      <w:bookmarkStart w:id="194" w:name="_Toc204589876"/>
      <w:bookmarkStart w:id="195" w:name="_Toc204588873"/>
      <w:bookmarkStart w:id="196" w:name="_Toc204588957"/>
      <w:bookmarkStart w:id="197" w:name="_Toc204589794"/>
      <w:bookmarkStart w:id="198" w:name="_Toc204589877"/>
      <w:bookmarkStart w:id="199" w:name="_Toc204588875"/>
      <w:bookmarkStart w:id="200" w:name="_Toc204588959"/>
      <w:bookmarkStart w:id="201" w:name="_Toc204589796"/>
      <w:bookmarkStart w:id="202" w:name="_Toc204589879"/>
      <w:bookmarkStart w:id="203" w:name="_Toc204588877"/>
      <w:bookmarkStart w:id="204" w:name="_Toc204588961"/>
      <w:bookmarkStart w:id="205" w:name="_Toc204589798"/>
      <w:bookmarkStart w:id="206" w:name="_Toc204589881"/>
      <w:bookmarkStart w:id="207" w:name="_Toc204588878"/>
      <w:bookmarkStart w:id="208" w:name="_Toc204588962"/>
      <w:bookmarkStart w:id="209" w:name="_Toc204589799"/>
      <w:bookmarkStart w:id="210" w:name="_Toc20458988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CE6D46" w:rsidRPr="00A65E71" w:rsidRDefault="00CE6D46" w:rsidP="00EB47E5">
      <w:pPr>
        <w:keepNext/>
        <w:rPr>
          <w:b/>
        </w:rPr>
      </w:pPr>
      <w:r w:rsidRPr="00A65E71">
        <w:rPr>
          <w:b/>
        </w:rPr>
        <w:t xml:space="preserve">Notes for </w:t>
      </w:r>
      <w:r w:rsidR="004D1A24">
        <w:rPr>
          <w:b/>
        </w:rPr>
        <w:fldChar w:fldCharType="begin"/>
      </w:r>
      <w:r w:rsidR="005F66EE">
        <w:rPr>
          <w:b/>
        </w:rPr>
        <w:instrText xml:space="preserve"> REF _Ref293053526 \h </w:instrText>
      </w:r>
      <w:r w:rsidR="004D1A24">
        <w:rPr>
          <w:b/>
        </w:rPr>
      </w:r>
      <w:r w:rsidR="004D1A24">
        <w:rPr>
          <w:b/>
        </w:rPr>
        <w:fldChar w:fldCharType="separate"/>
      </w:r>
      <w:r w:rsidR="00174399">
        <w:t xml:space="preserve">Table </w:t>
      </w:r>
      <w:r w:rsidR="00174399">
        <w:rPr>
          <w:noProof/>
        </w:rPr>
        <w:t>4</w:t>
      </w:r>
      <w:r w:rsidR="004D1A24">
        <w:rPr>
          <w:b/>
        </w:rPr>
        <w:fldChar w:fldCharType="end"/>
      </w:r>
      <w:r w:rsidRPr="00A65E71">
        <w:rPr>
          <w:b/>
        </w:rPr>
        <w:t xml:space="preserve"> and </w:t>
      </w:r>
      <w:r w:rsidR="004D1A24">
        <w:rPr>
          <w:b/>
        </w:rPr>
        <w:fldChar w:fldCharType="begin"/>
      </w:r>
      <w:r w:rsidR="005F66EE">
        <w:rPr>
          <w:b/>
        </w:rPr>
        <w:instrText xml:space="preserve"> REF _Ref308419916 \h </w:instrText>
      </w:r>
      <w:r w:rsidR="004D1A24">
        <w:rPr>
          <w:b/>
        </w:rPr>
      </w:r>
      <w:r w:rsidR="004D1A24">
        <w:rPr>
          <w:b/>
        </w:rPr>
        <w:fldChar w:fldCharType="separate"/>
      </w:r>
      <w:r w:rsidR="00174399">
        <w:t xml:space="preserve">Table </w:t>
      </w:r>
      <w:r w:rsidR="00174399">
        <w:rPr>
          <w:noProof/>
        </w:rPr>
        <w:t>5</w:t>
      </w:r>
      <w:r w:rsidR="004D1A24">
        <w:rPr>
          <w:b/>
        </w:rPr>
        <w:fldChar w:fldCharType="end"/>
      </w:r>
      <w:r w:rsidRPr="00A65E71">
        <w:rPr>
          <w:b/>
        </w:rPr>
        <w:t>:</w:t>
      </w:r>
    </w:p>
    <w:p w:rsidR="00E25776" w:rsidRDefault="00FE54DF" w:rsidP="00EB47E5">
      <w:pPr>
        <w:keepNext/>
      </w:pPr>
      <w:r w:rsidRPr="000D146A">
        <w:t>1</w:t>
      </w:r>
      <w:r>
        <w:t xml:space="preserve"> The operations </w:t>
      </w:r>
      <w:r w:rsidR="00D820CD">
        <w:t>do</w:t>
      </w:r>
      <w:r>
        <w:t xml:space="preserve"> not apply to the </w:t>
      </w:r>
      <w:proofErr w:type="spellStart"/>
      <w:r>
        <w:t>SystemControlService</w:t>
      </w:r>
      <w:proofErr w:type="spellEnd"/>
      <w:r>
        <w:t>.</w:t>
      </w:r>
    </w:p>
    <w:p w:rsidR="00FE54DF" w:rsidRDefault="00FE54DF" w:rsidP="00EB47E5">
      <w:pPr>
        <w:keepNext/>
      </w:pPr>
      <w:r w:rsidRPr="000D146A">
        <w:t>2</w:t>
      </w:r>
      <w:r>
        <w:t xml:space="preserve"> The operation only applies to </w:t>
      </w:r>
      <w:r w:rsidR="007609E5">
        <w:t xml:space="preserve">Job based services (e.g., </w:t>
      </w:r>
      <w:proofErr w:type="spellStart"/>
      <w:r w:rsidR="007609E5">
        <w:t>C</w:t>
      </w:r>
      <w:r>
        <w:t>opy</w:t>
      </w:r>
      <w:r w:rsidR="007609E5">
        <w:t>Service</w:t>
      </w:r>
      <w:proofErr w:type="spellEnd"/>
      <w:r>
        <w:t xml:space="preserve">, </w:t>
      </w:r>
      <w:proofErr w:type="spellStart"/>
      <w:r w:rsidR="007609E5">
        <w:t>FaxOutService</w:t>
      </w:r>
      <w:proofErr w:type="spellEnd"/>
      <w:r w:rsidR="007609E5">
        <w:t xml:space="preserve">, </w:t>
      </w:r>
      <w:proofErr w:type="spellStart"/>
      <w:r w:rsidR="007609E5">
        <w:t>FaxInService</w:t>
      </w:r>
      <w:proofErr w:type="spellEnd"/>
      <w:r w:rsidR="007609E5">
        <w:t xml:space="preserve">, </w:t>
      </w:r>
      <w:proofErr w:type="spellStart"/>
      <w:r w:rsidR="007609E5">
        <w:t>P</w:t>
      </w:r>
      <w:r>
        <w:t>rint</w:t>
      </w:r>
      <w:r w:rsidR="007609E5">
        <w:t>Service</w:t>
      </w:r>
      <w:proofErr w:type="spellEnd"/>
      <w:r w:rsidR="00FF4BE4">
        <w:t xml:space="preserve">, </w:t>
      </w:r>
      <w:proofErr w:type="spellStart"/>
      <w:r w:rsidR="00FF4BE4">
        <w:t>ScanService</w:t>
      </w:r>
      <w:proofErr w:type="spellEnd"/>
      <w:r w:rsidR="007609E5">
        <w:t xml:space="preserve">, </w:t>
      </w:r>
      <w:r w:rsidR="00FF4BE4">
        <w:t xml:space="preserve">and </w:t>
      </w:r>
      <w:proofErr w:type="spellStart"/>
      <w:r w:rsidR="00FF4BE4">
        <w:t>TransformService</w:t>
      </w:r>
      <w:proofErr w:type="spellEnd"/>
      <w:r w:rsidR="007609E5">
        <w:t>)</w:t>
      </w:r>
      <w:r>
        <w:t xml:space="preserve">, </w:t>
      </w:r>
    </w:p>
    <w:p w:rsidR="00003FB7" w:rsidRDefault="00C65D74" w:rsidP="00EB47E5">
      <w:pPr>
        <w:keepNext/>
      </w:pPr>
      <w:r w:rsidRPr="000D146A">
        <w:t>3</w:t>
      </w:r>
      <w:r>
        <w:t xml:space="preserve"> When the target service is the </w:t>
      </w:r>
      <w:proofErr w:type="spellStart"/>
      <w:r>
        <w:t>SystemControlService</w:t>
      </w:r>
      <w:proofErr w:type="spellEnd"/>
      <w:r>
        <w:t xml:space="preserve"> the </w:t>
      </w:r>
      <w:r w:rsidR="00FF4BE4">
        <w:t>implementation MUST</w:t>
      </w:r>
      <w:r>
        <w:t xml:space="preserve"> restart the </w:t>
      </w:r>
      <w:proofErr w:type="spellStart"/>
      <w:r>
        <w:t>SystemControlService</w:t>
      </w:r>
      <w:proofErr w:type="spellEnd"/>
      <w:r>
        <w:t xml:space="preserve"> and MAY restart the other services as well.</w:t>
      </w:r>
      <w:r w:rsidR="00304910">
        <w:t xml:space="preserve">  </w:t>
      </w:r>
    </w:p>
    <w:p w:rsidR="00C65D74" w:rsidRDefault="00003FB7" w:rsidP="00EB47E5">
      <w:pPr>
        <w:keepNext/>
      </w:pPr>
      <w:r w:rsidRPr="000D146A">
        <w:t>4</w:t>
      </w:r>
      <w:r>
        <w:t xml:space="preserve"> When the target service is the </w:t>
      </w:r>
      <w:proofErr w:type="spellStart"/>
      <w:r>
        <w:t>SystemControlService</w:t>
      </w:r>
      <w:proofErr w:type="spellEnd"/>
      <w:r>
        <w:t xml:space="preserve"> the implementation of the restart may</w:t>
      </w:r>
      <w:r w:rsidR="00304910">
        <w:t xml:space="preserve"> be soft (i.e.</w:t>
      </w:r>
      <w:r>
        <w:t>,</w:t>
      </w:r>
      <w:r w:rsidR="00304910">
        <w:t xml:space="preserve"> </w:t>
      </w:r>
      <w:r>
        <w:t xml:space="preserve">affects </w:t>
      </w:r>
      <w:r w:rsidR="00304910">
        <w:t>software only</w:t>
      </w:r>
      <w:r>
        <w:t>) or hard (i.e., hardware and software reinitialized).</w:t>
      </w:r>
    </w:p>
    <w:p w:rsidR="003C068B" w:rsidRDefault="003C068B" w:rsidP="003C068B">
      <w:pPr>
        <w:keepNext/>
      </w:pPr>
      <w:r w:rsidRPr="000D146A">
        <w:t>5</w:t>
      </w:r>
      <w:r>
        <w:t xml:space="preserve"> When the service startup is complete the service state is ‘Idle’ (See note 6).  The service will then follow the service state model as defined in section </w:t>
      </w:r>
      <w:r w:rsidR="00EB47E5">
        <w:t xml:space="preserve">7.2.1 of </w:t>
      </w:r>
      <w:r w:rsidR="00AF12F1">
        <w:t>[PWG5108.01</w:t>
      </w:r>
      <w:r>
        <w:t xml:space="preserve">] </w:t>
      </w:r>
    </w:p>
    <w:p w:rsidR="00996F4F" w:rsidRDefault="00996F4F" w:rsidP="00996F4F">
      <w:pPr>
        <w:keepNext/>
      </w:pPr>
      <w:r w:rsidRPr="000D146A">
        <w:t>6</w:t>
      </w:r>
      <w:r>
        <w:t xml:space="preserve"> When the operation contains the “</w:t>
      </w:r>
      <w:proofErr w:type="spellStart"/>
      <w:r>
        <w:t>StartServicePaused</w:t>
      </w:r>
      <w:proofErr w:type="spellEnd"/>
      <w:r>
        <w:t xml:space="preserve">” parameter and it is set to ‘true’, the </w:t>
      </w:r>
      <w:r w:rsidR="00AF12F1">
        <w:t xml:space="preserve">resulting </w:t>
      </w:r>
      <w:r>
        <w:t xml:space="preserve">service state is ‘Stopped’ (i.e., transitions from ‘Down’ to ‘Idle’ then immediately to ‘Stopped’).  The service will then follow the service state model as defined in section 7.2.1 of </w:t>
      </w:r>
      <w:r w:rsidR="00AF12F1">
        <w:t>[PWG5108.01</w:t>
      </w:r>
      <w:r>
        <w:t>]</w:t>
      </w:r>
    </w:p>
    <w:p w:rsidR="00996F4F" w:rsidRDefault="00996F4F" w:rsidP="00996F4F">
      <w:pPr>
        <w:keepNext/>
      </w:pPr>
      <w:r w:rsidRPr="000D146A">
        <w:t>7</w:t>
      </w:r>
      <w:r>
        <w:t xml:space="preserve"> When the operation contains the “</w:t>
      </w:r>
      <w:proofErr w:type="spellStart"/>
      <w:r>
        <w:t>IsAcceptingJobs</w:t>
      </w:r>
      <w:proofErr w:type="spellEnd"/>
      <w:r>
        <w:t>” or “</w:t>
      </w:r>
      <w:proofErr w:type="spellStart"/>
      <w:r>
        <w:t>IsAcceptingResources</w:t>
      </w:r>
      <w:proofErr w:type="spellEnd"/>
      <w:r>
        <w:t>” parameter and it is set to ‘false’, the service state is ‘</w:t>
      </w:r>
      <w:r w:rsidR="00AF12F1">
        <w:t>Idle</w:t>
      </w:r>
      <w:r>
        <w:t>’ (</w:t>
      </w:r>
      <w:r w:rsidR="00AF12F1">
        <w:t>See note 6</w:t>
      </w:r>
      <w:r>
        <w:t xml:space="preserve">).  The service will then follow the </w:t>
      </w:r>
      <w:r w:rsidR="00AF12F1">
        <w:t>behaviors</w:t>
      </w:r>
      <w:r>
        <w:t xml:space="preserve"> as defined in section </w:t>
      </w:r>
      <w:r w:rsidR="00AF12F1">
        <w:t>7.3.2.2</w:t>
      </w:r>
      <w:r>
        <w:t xml:space="preserve"> of </w:t>
      </w:r>
      <w:r w:rsidR="00AF12F1">
        <w:t>[PWG5108.01</w:t>
      </w:r>
      <w:r>
        <w:t>]</w:t>
      </w:r>
      <w:r w:rsidR="00E14F5D">
        <w:t xml:space="preserve"> </w:t>
      </w:r>
      <w:r w:rsidR="00AF12F1">
        <w:t>or</w:t>
      </w:r>
      <w:r w:rsidR="00E14F5D">
        <w:t xml:space="preserve"> section 8.2.1 of [PWG5108.</w:t>
      </w:r>
      <w:r w:rsidR="00AF12F1">
        <w:t>0</w:t>
      </w:r>
      <w:r w:rsidR="00E14F5D">
        <w:t>3]</w:t>
      </w:r>
      <w:r w:rsidR="00AF12F1">
        <w:t xml:space="preserve"> respectively.</w:t>
      </w:r>
    </w:p>
    <w:p w:rsidR="00D820CD" w:rsidRDefault="00D820CD" w:rsidP="00D820CD">
      <w:pPr>
        <w:keepNext/>
      </w:pPr>
      <w:r w:rsidRPr="000D146A">
        <w:t>8</w:t>
      </w:r>
      <w:r>
        <w:t xml:space="preserve"> This operations results in an error when applied to the </w:t>
      </w:r>
      <w:proofErr w:type="spellStart"/>
      <w:r>
        <w:t>SystemControlService</w:t>
      </w:r>
      <w:proofErr w:type="spellEnd"/>
      <w:r>
        <w:t>.</w:t>
      </w:r>
    </w:p>
    <w:p w:rsidR="00801C53" w:rsidRDefault="00801C53" w:rsidP="00801C53">
      <w:pPr>
        <w:pStyle w:val="Heading3"/>
      </w:pPr>
      <w:bookmarkStart w:id="211" w:name="_Toc317245336"/>
      <w:proofErr w:type="spellStart"/>
      <w:r>
        <w:t>DeleteService</w:t>
      </w:r>
      <w:bookmarkEnd w:id="211"/>
      <w:proofErr w:type="spellEnd"/>
    </w:p>
    <w:p w:rsidR="00C31A22" w:rsidRDefault="00801C53" w:rsidP="007E4175">
      <w:pPr>
        <w:pStyle w:val="BodyText"/>
      </w:pPr>
      <w:r>
        <w:t xml:space="preserve">The </w:t>
      </w:r>
      <w:proofErr w:type="spellStart"/>
      <w:r>
        <w:t>Delete</w:t>
      </w:r>
      <w:r w:rsidRPr="0015533F">
        <w:t>Service</w:t>
      </w:r>
      <w:proofErr w:type="spellEnd"/>
      <w:r w:rsidRPr="0015533F">
        <w:t xml:space="preserve"> operation </w:t>
      </w:r>
      <w:r>
        <w:t>removes an instance of a s</w:t>
      </w:r>
      <w:r w:rsidRPr="00492F1C">
        <w:t>ervice</w:t>
      </w:r>
      <w:r>
        <w:t xml:space="preserve">.  The result is that all data associated with the service is deleted and the service can no longer be </w:t>
      </w:r>
      <w:r w:rsidR="00235E3B">
        <w:t>restarted</w:t>
      </w:r>
      <w:r w:rsidR="0033203A">
        <w:t xml:space="preserve">.  </w:t>
      </w:r>
      <w:r w:rsidRPr="00801C53">
        <w:t xml:space="preserve"> </w:t>
      </w:r>
      <w:r>
        <w:t xml:space="preserve">It is an error to specify a service that is not shutdown or to specify the </w:t>
      </w:r>
      <w:proofErr w:type="spellStart"/>
      <w:r>
        <w:t>SystemControlService</w:t>
      </w:r>
      <w:proofErr w:type="spellEnd"/>
      <w:r>
        <w:t xml:space="preserve"> itself.</w:t>
      </w:r>
    </w:p>
    <w:p w:rsidR="00C31A22" w:rsidRPr="00A40A58" w:rsidRDefault="00C31A22" w:rsidP="00F033F2">
      <w:pPr>
        <w:pStyle w:val="Heading3"/>
      </w:pPr>
      <w:bookmarkStart w:id="212" w:name="_Toc250912755"/>
      <w:bookmarkStart w:id="213" w:name="_Toc287777880"/>
      <w:bookmarkStart w:id="214" w:name="_Toc317245337"/>
      <w:proofErr w:type="spellStart"/>
      <w:r w:rsidRPr="00A40A58">
        <w:t>Disable</w:t>
      </w:r>
      <w:r>
        <w:t>All</w:t>
      </w:r>
      <w:r w:rsidRPr="00A40A58">
        <w:t>Service</w:t>
      </w:r>
      <w:bookmarkEnd w:id="212"/>
      <w:bookmarkEnd w:id="213"/>
      <w:r>
        <w:t>s</w:t>
      </w:r>
      <w:bookmarkEnd w:id="214"/>
      <w:proofErr w:type="spellEnd"/>
    </w:p>
    <w:p w:rsidR="00C31A22" w:rsidRDefault="00C31A22" w:rsidP="00C31A22">
      <w:r w:rsidRPr="0015533F">
        <w:t xml:space="preserve">The </w:t>
      </w:r>
      <w:proofErr w:type="spellStart"/>
      <w:r w:rsidRPr="0015533F">
        <w:t>Disable</w:t>
      </w:r>
      <w:r>
        <w:t>All</w:t>
      </w:r>
      <w:r w:rsidRPr="0015533F">
        <w:t>Service</w:t>
      </w:r>
      <w:r w:rsidR="00961088">
        <w:t>s</w:t>
      </w:r>
      <w:proofErr w:type="spellEnd"/>
      <w:r w:rsidRPr="0015533F">
        <w:t xml:space="preserve"> operation </w:t>
      </w:r>
      <w:r>
        <w:t xml:space="preserve">is </w:t>
      </w:r>
      <w:r w:rsidR="00D26A60">
        <w:t>consistent with the</w:t>
      </w:r>
      <w:r>
        <w:t xml:space="preserve"> operation Disable&lt;service&gt;Service specified in [PWG5108.01]. </w:t>
      </w:r>
      <w:r w:rsidR="005857C7">
        <w:t xml:space="preserve">If the requestor is determined to have proper access, the </w:t>
      </w:r>
      <w:proofErr w:type="spellStart"/>
      <w:r w:rsidR="003B1C50">
        <w:t>SystemControlService</w:t>
      </w:r>
      <w:proofErr w:type="spellEnd"/>
      <w:r w:rsidR="005857C7">
        <w:t xml:space="preserve"> MUST accept this request and MUST </w:t>
      </w:r>
      <w:r w:rsidR="00D26A60">
        <w:t xml:space="preserve">set the </w:t>
      </w:r>
      <w:proofErr w:type="spellStart"/>
      <w:r w:rsidR="00D26A60" w:rsidRPr="0015533F">
        <w:rPr>
          <w:rFonts w:eastAsia="MS Mincho"/>
        </w:rPr>
        <w:t>IsAcceptingJobs</w:t>
      </w:r>
      <w:proofErr w:type="spellEnd"/>
      <w:r w:rsidR="00D26A60">
        <w:rPr>
          <w:rFonts w:eastAsia="MS Mincho"/>
        </w:rPr>
        <w:t>/</w:t>
      </w:r>
      <w:r w:rsidR="00D26A60" w:rsidRPr="00C31A22">
        <w:rPr>
          <w:rFonts w:eastAsia="MS Mincho"/>
        </w:rPr>
        <w:t xml:space="preserve"> </w:t>
      </w:r>
      <w:proofErr w:type="spellStart"/>
      <w:r w:rsidR="00D26A60" w:rsidRPr="0015533F">
        <w:rPr>
          <w:rFonts w:eastAsia="MS Mincho"/>
        </w:rPr>
        <w:t>IsAcce</w:t>
      </w:r>
      <w:r w:rsidR="00D26A60">
        <w:rPr>
          <w:rFonts w:eastAsia="MS Mincho"/>
        </w:rPr>
        <w:t>ptingResources</w:t>
      </w:r>
      <w:proofErr w:type="spellEnd"/>
      <w:r w:rsidR="00D26A60" w:rsidRPr="0015533F">
        <w:rPr>
          <w:rFonts w:eastAsia="MS Mincho"/>
        </w:rPr>
        <w:t xml:space="preserve"> </w:t>
      </w:r>
      <w:r w:rsidR="00D26A60">
        <w:rPr>
          <w:rFonts w:eastAsia="MS Mincho"/>
        </w:rPr>
        <w:t>Element to ‘</w:t>
      </w:r>
      <w:r w:rsidR="005F66EE">
        <w:rPr>
          <w:rFonts w:eastAsia="MS Mincho"/>
        </w:rPr>
        <w:t xml:space="preserve">false’ </w:t>
      </w:r>
      <w:r w:rsidR="005857C7">
        <w:rPr>
          <w:rFonts w:eastAsia="MS Mincho"/>
        </w:rPr>
        <w:t>for all hosted services</w:t>
      </w:r>
      <w:r w:rsidR="005857C7" w:rsidRPr="0015533F">
        <w:t>.</w:t>
      </w:r>
      <w:r w:rsidR="005857C7">
        <w:t xml:space="preserve">  </w:t>
      </w:r>
      <w:r w:rsidR="00C00CAE">
        <w:t xml:space="preserve">This operation does not affect the </w:t>
      </w:r>
      <w:proofErr w:type="spellStart"/>
      <w:r w:rsidR="00C00CAE">
        <w:t>SystemControlService</w:t>
      </w:r>
      <w:proofErr w:type="spellEnd"/>
      <w:r w:rsidR="00C00CAE">
        <w:t xml:space="preserve"> itself.  </w:t>
      </w:r>
      <w:r>
        <w:t xml:space="preserve">This operation has no effect upon the Services’ </w:t>
      </w:r>
      <w:r w:rsidR="00235E3B">
        <w:t>State elements</w:t>
      </w:r>
      <w:r w:rsidRPr="0015533F">
        <w:t>.</w:t>
      </w:r>
    </w:p>
    <w:p w:rsidR="00C31A22" w:rsidRDefault="00C31A22" w:rsidP="00F033F2">
      <w:pPr>
        <w:pStyle w:val="Heading3"/>
      </w:pPr>
      <w:bookmarkStart w:id="215" w:name="_Toc250912756"/>
      <w:bookmarkStart w:id="216" w:name="_Toc287777881"/>
      <w:bookmarkStart w:id="217" w:name="_Toc317245338"/>
      <w:proofErr w:type="spellStart"/>
      <w:r w:rsidRPr="00561CD5">
        <w:t>Enable</w:t>
      </w:r>
      <w:r w:rsidR="00961088">
        <w:t>All</w:t>
      </w:r>
      <w:r>
        <w:t>Service</w:t>
      </w:r>
      <w:bookmarkEnd w:id="215"/>
      <w:bookmarkEnd w:id="216"/>
      <w:r w:rsidR="00961088">
        <w:t>s</w:t>
      </w:r>
      <w:bookmarkEnd w:id="217"/>
      <w:proofErr w:type="spellEnd"/>
    </w:p>
    <w:p w:rsidR="00961088" w:rsidRDefault="00961088" w:rsidP="00961088">
      <w:r>
        <w:t xml:space="preserve">The </w:t>
      </w:r>
      <w:proofErr w:type="spellStart"/>
      <w:r>
        <w:t>En</w:t>
      </w:r>
      <w:r w:rsidRPr="0015533F">
        <w:t>able</w:t>
      </w:r>
      <w:r>
        <w:t>All</w:t>
      </w:r>
      <w:r w:rsidRPr="0015533F">
        <w:t>Service</w:t>
      </w:r>
      <w:r>
        <w:t>s</w:t>
      </w:r>
      <w:proofErr w:type="spellEnd"/>
      <w:r w:rsidRPr="0015533F">
        <w:t xml:space="preserve"> operation </w:t>
      </w:r>
      <w:r>
        <w:t xml:space="preserve">is </w:t>
      </w:r>
      <w:r w:rsidR="00D26A60">
        <w:t>consistent with the</w:t>
      </w:r>
      <w:r>
        <w:t xml:space="preserve"> operation Enable&lt;service&gt;Service specified in [PWG5108.01]. If the requestor is determined to have proper access, the </w:t>
      </w:r>
      <w:proofErr w:type="spellStart"/>
      <w:r w:rsidR="003B1C50">
        <w:t>SystemControlService</w:t>
      </w:r>
      <w:proofErr w:type="spellEnd"/>
      <w:r>
        <w:t xml:space="preserve"> MUST accept this request and MUST </w:t>
      </w:r>
      <w:r w:rsidR="00F033F2">
        <w:t>set</w:t>
      </w:r>
      <w:r>
        <w:t xml:space="preserve"> the </w:t>
      </w:r>
      <w:proofErr w:type="spellStart"/>
      <w:r w:rsidRPr="0015533F">
        <w:rPr>
          <w:rFonts w:eastAsia="MS Mincho"/>
        </w:rPr>
        <w:t>IsAcceptingJobs</w:t>
      </w:r>
      <w:proofErr w:type="spellEnd"/>
      <w:r>
        <w:rPr>
          <w:rFonts w:eastAsia="MS Mincho"/>
        </w:rPr>
        <w:t>/</w:t>
      </w:r>
      <w:r w:rsidRPr="00C31A22">
        <w:rPr>
          <w:rFonts w:eastAsia="MS Mincho"/>
        </w:rPr>
        <w:t xml:space="preserve"> </w:t>
      </w:r>
      <w:proofErr w:type="spellStart"/>
      <w:r w:rsidRPr="0015533F">
        <w:rPr>
          <w:rFonts w:eastAsia="MS Mincho"/>
        </w:rPr>
        <w:t>IsAcce</w:t>
      </w:r>
      <w:r>
        <w:rPr>
          <w:rFonts w:eastAsia="MS Mincho"/>
        </w:rPr>
        <w:t>ptingResources</w:t>
      </w:r>
      <w:proofErr w:type="spellEnd"/>
      <w:r w:rsidRPr="0015533F">
        <w:rPr>
          <w:rFonts w:eastAsia="MS Mincho"/>
        </w:rPr>
        <w:t xml:space="preserve"> </w:t>
      </w:r>
      <w:r>
        <w:rPr>
          <w:rFonts w:eastAsia="MS Mincho"/>
        </w:rPr>
        <w:t xml:space="preserve">Element </w:t>
      </w:r>
      <w:r w:rsidR="00F033F2">
        <w:rPr>
          <w:rFonts w:eastAsia="MS Mincho"/>
        </w:rPr>
        <w:t xml:space="preserve">to ‘true’ </w:t>
      </w:r>
      <w:r>
        <w:rPr>
          <w:rFonts w:eastAsia="MS Mincho"/>
        </w:rPr>
        <w:t>for all hosted services</w:t>
      </w:r>
      <w:r w:rsidRPr="0015533F">
        <w:t>.</w:t>
      </w:r>
      <w:r>
        <w:t xml:space="preserve">  </w:t>
      </w:r>
      <w:r w:rsidR="005857C7">
        <w:t xml:space="preserve">This </w:t>
      </w:r>
      <w:r w:rsidR="005857C7">
        <w:lastRenderedPageBreak/>
        <w:t xml:space="preserve">operation has no effect upon the Services’ </w:t>
      </w:r>
      <w:r w:rsidR="00235E3B">
        <w:t>State elements</w:t>
      </w:r>
      <w:r w:rsidR="005857C7" w:rsidRPr="0015533F">
        <w:t xml:space="preserve">. </w:t>
      </w:r>
      <w:r>
        <w:t xml:space="preserve">This operation does not affect the </w:t>
      </w:r>
      <w:proofErr w:type="spellStart"/>
      <w:r>
        <w:t>SystemControlService</w:t>
      </w:r>
      <w:proofErr w:type="spellEnd"/>
      <w:r>
        <w:t xml:space="preserve"> itself.</w:t>
      </w:r>
    </w:p>
    <w:p w:rsidR="00F033F2" w:rsidRDefault="00F033F2" w:rsidP="00F033F2">
      <w:pPr>
        <w:pStyle w:val="Heading3"/>
      </w:pPr>
      <w:bookmarkStart w:id="218" w:name="_Ref307041905"/>
      <w:bookmarkStart w:id="219" w:name="_Toc317245339"/>
      <w:proofErr w:type="spellStart"/>
      <w:r>
        <w:t>GetS</w:t>
      </w:r>
      <w:r w:rsidR="00457705">
        <w:t>ystem</w:t>
      </w:r>
      <w:r>
        <w:t>Elements</w:t>
      </w:r>
      <w:bookmarkEnd w:id="218"/>
      <w:bookmarkEnd w:id="219"/>
      <w:proofErr w:type="spellEnd"/>
    </w:p>
    <w:p w:rsidR="00AB155C" w:rsidRDefault="00386CC4" w:rsidP="00457705">
      <w:r>
        <w:t>Unlike the Get&lt;service&gt;</w:t>
      </w:r>
      <w:proofErr w:type="spellStart"/>
      <w:r w:rsidR="00FF4BE4">
        <w:t>ServiceElements</w:t>
      </w:r>
      <w:proofErr w:type="spellEnd"/>
      <w:r w:rsidR="00FF4BE4">
        <w:t xml:space="preserve"> [</w:t>
      </w:r>
      <w:r>
        <w:t>PWG5108.01] operation</w:t>
      </w:r>
      <w:r w:rsidR="005C2477">
        <w:t xml:space="preserve"> that allows access to only the elements of the specified &lt;service&gt;</w:t>
      </w:r>
      <w:r>
        <w:t xml:space="preserve">, the </w:t>
      </w:r>
      <w:proofErr w:type="spellStart"/>
      <w:r w:rsidR="00457705">
        <w:t>Get</w:t>
      </w:r>
      <w:r w:rsidR="0029027B">
        <w:t>System</w:t>
      </w:r>
      <w:r w:rsidR="00457705">
        <w:t>Elements</w:t>
      </w:r>
      <w:proofErr w:type="spellEnd"/>
      <w:r w:rsidR="00457705">
        <w:t xml:space="preserve"> operation allows a </w:t>
      </w:r>
      <w:proofErr w:type="spellStart"/>
      <w:r w:rsidR="00EC744B">
        <w:t>SystemControl</w:t>
      </w:r>
      <w:proofErr w:type="spellEnd"/>
      <w:r w:rsidR="00EC744B">
        <w:t xml:space="preserve"> Client</w:t>
      </w:r>
      <w:r w:rsidR="00457705">
        <w:t xml:space="preserve"> t</w:t>
      </w:r>
      <w:r w:rsidR="006B2074">
        <w:t>o obtain detailed information about</w:t>
      </w:r>
      <w:r w:rsidR="00457705">
        <w:t xml:space="preserve"> the </w:t>
      </w:r>
      <w:r w:rsidR="006B2074">
        <w:t>System</w:t>
      </w:r>
      <w:r w:rsidR="0029027B">
        <w:t xml:space="preserve"> </w:t>
      </w:r>
      <w:r w:rsidR="00C200A1">
        <w:t>O</w:t>
      </w:r>
      <w:r>
        <w:t>bject as well as the</w:t>
      </w:r>
      <w:r w:rsidR="006B2074">
        <w:t xml:space="preserve"> </w:t>
      </w:r>
      <w:proofErr w:type="spellStart"/>
      <w:r w:rsidR="00D26A60">
        <w:t>SystemControlService</w:t>
      </w:r>
      <w:proofErr w:type="spellEnd"/>
      <w:r w:rsidR="00457705">
        <w:t xml:space="preserve">. </w:t>
      </w:r>
    </w:p>
    <w:p w:rsidR="00457705" w:rsidRDefault="00386CC4" w:rsidP="00457705">
      <w:r>
        <w:t xml:space="preserve">For the </w:t>
      </w:r>
      <w:proofErr w:type="spellStart"/>
      <w:r w:rsidR="00D26A60">
        <w:t>SystemControlService</w:t>
      </w:r>
      <w:proofErr w:type="spellEnd"/>
      <w:r>
        <w:t xml:space="preserve">, this </w:t>
      </w:r>
      <w:r w:rsidR="006B2074">
        <w:t>operation can request the</w:t>
      </w:r>
      <w:r w:rsidR="00457705">
        <w:t xml:space="preserve"> </w:t>
      </w:r>
      <w:r w:rsidR="00AB155C">
        <w:t xml:space="preserve">elements directly below the </w:t>
      </w:r>
      <w:proofErr w:type="spellStart"/>
      <w:r w:rsidR="00D26A60">
        <w:t>SystemControlService</w:t>
      </w:r>
      <w:proofErr w:type="spellEnd"/>
      <w:r w:rsidR="00AB155C">
        <w:t xml:space="preserve"> element (e.g., </w:t>
      </w:r>
      <w:proofErr w:type="spellStart"/>
      <w:r w:rsidR="00457705">
        <w:t>Ser</w:t>
      </w:r>
      <w:r w:rsidR="006B2074">
        <w:t>viceDescription</w:t>
      </w:r>
      <w:proofErr w:type="spellEnd"/>
      <w:r w:rsidR="00AB155C">
        <w:t xml:space="preserve">, </w:t>
      </w:r>
      <w:proofErr w:type="spellStart"/>
      <w:r w:rsidR="006B2074">
        <w:t>Service</w:t>
      </w:r>
      <w:r w:rsidR="00457705">
        <w:t>Status</w:t>
      </w:r>
      <w:proofErr w:type="spellEnd"/>
      <w:r w:rsidR="00AB155C">
        <w:t>)</w:t>
      </w:r>
      <w:r w:rsidR="00457705">
        <w:t xml:space="preserve">. </w:t>
      </w:r>
      <w:r>
        <w:t xml:space="preserve">This operation MUST NOT query information from any other </w:t>
      </w:r>
      <w:r w:rsidR="00C333C2">
        <w:t>S</w:t>
      </w:r>
      <w:r>
        <w:t>ervice</w:t>
      </w:r>
      <w:r w:rsidR="00235E3B">
        <w:t>.</w:t>
      </w:r>
      <w:r w:rsidR="00C333C2">
        <w:t xml:space="preserve"> </w:t>
      </w:r>
    </w:p>
    <w:p w:rsidR="00AB155C" w:rsidRDefault="00AB155C" w:rsidP="00AB155C">
      <w:r>
        <w:t xml:space="preserve">For the System </w:t>
      </w:r>
      <w:r w:rsidR="00C200A1">
        <w:t>O</w:t>
      </w:r>
      <w:r>
        <w:t xml:space="preserve">bject, this operation can request the elements directly below the System element (e.g., </w:t>
      </w:r>
      <w:proofErr w:type="spellStart"/>
      <w:r>
        <w:t>SystemConfiguration</w:t>
      </w:r>
      <w:proofErr w:type="spellEnd"/>
      <w:r>
        <w:t xml:space="preserve">, </w:t>
      </w:r>
      <w:proofErr w:type="spellStart"/>
      <w:r>
        <w:t>SystemDescription</w:t>
      </w:r>
      <w:proofErr w:type="spellEnd"/>
      <w:r>
        <w:t xml:space="preserve">, </w:t>
      </w:r>
      <w:r w:rsidR="00FF4BE4">
        <w:t xml:space="preserve">and </w:t>
      </w:r>
      <w:proofErr w:type="spellStart"/>
      <w:r w:rsidR="00FF4BE4">
        <w:t>SystemStatus</w:t>
      </w:r>
      <w:proofErr w:type="spellEnd"/>
      <w:r>
        <w:t xml:space="preserve">). </w:t>
      </w:r>
    </w:p>
    <w:p w:rsidR="00CE6D46" w:rsidRDefault="00CE6D46" w:rsidP="00AB155C">
      <w:r>
        <w:t xml:space="preserve">The elements </w:t>
      </w:r>
      <w:proofErr w:type="spellStart"/>
      <w:r w:rsidR="005C2477">
        <w:t>constituting</w:t>
      </w:r>
      <w:r>
        <w:t>SystemConfiguration</w:t>
      </w:r>
      <w:proofErr w:type="spellEnd"/>
      <w:r w:rsidR="005D42F5">
        <w:t xml:space="preserve"> have a special representation.  </w:t>
      </w:r>
      <w:r w:rsidR="005C2477">
        <w:t xml:space="preserve">Some </w:t>
      </w:r>
      <w:proofErr w:type="spellStart"/>
      <w:r w:rsidR="00EA5EA5">
        <w:t>SystemConfiguration</w:t>
      </w:r>
      <w:proofErr w:type="spellEnd"/>
      <w:r w:rsidR="00EA5EA5">
        <w:t xml:space="preserve"> </w:t>
      </w:r>
      <w:r w:rsidR="00555FA3">
        <w:t>Subunit</w:t>
      </w:r>
      <w:r w:rsidR="005C2477">
        <w:t>s</w:t>
      </w:r>
      <w:r w:rsidR="005C2477" w:rsidDel="005C2477">
        <w:t xml:space="preserve"> </w:t>
      </w:r>
      <w:r w:rsidR="00EA5EA5">
        <w:t xml:space="preserve">contain complex groups that </w:t>
      </w:r>
      <w:r w:rsidR="005C2477">
        <w:t xml:space="preserve">have </w:t>
      </w:r>
      <w:r w:rsidR="00EA5EA5">
        <w:t xml:space="preserve">either </w:t>
      </w:r>
      <w:r w:rsidR="005C2477">
        <w:t>“</w:t>
      </w:r>
      <w:r w:rsidR="00EA5EA5">
        <w:t>reference</w:t>
      </w:r>
      <w:r w:rsidR="005C2477">
        <w:t>d”</w:t>
      </w:r>
      <w:r w:rsidR="00EA5EA5">
        <w:t xml:space="preserve"> or </w:t>
      </w:r>
      <w:r w:rsidR="005C2477">
        <w:t>“</w:t>
      </w:r>
      <w:r w:rsidR="00EA5EA5">
        <w:t>contained</w:t>
      </w:r>
      <w:r w:rsidR="005C2477">
        <w:t>”</w:t>
      </w:r>
      <w:r w:rsidR="00EA5EA5">
        <w:t xml:space="preserve"> </w:t>
      </w:r>
      <w:r w:rsidR="005C2477">
        <w:t>associations</w:t>
      </w:r>
      <w:r w:rsidR="00EA5EA5">
        <w:t xml:space="preserve">.  </w:t>
      </w:r>
      <w:r w:rsidR="005C2477">
        <w:t>Examples of the two types of associations are represented</w:t>
      </w:r>
      <w:r w:rsidR="005C2477" w:rsidDel="005C2477">
        <w:t xml:space="preserve"> </w:t>
      </w:r>
      <w:r w:rsidR="005C2477">
        <w:t>i</w:t>
      </w:r>
      <w:r w:rsidR="00EA5EA5">
        <w:t>n the simplified figure below (</w:t>
      </w:r>
      <w:r w:rsidR="004D1A24">
        <w:fldChar w:fldCharType="begin"/>
      </w:r>
      <w:r w:rsidR="00EA5EA5">
        <w:instrText xml:space="preserve"> REF _Ref301502850 \h </w:instrText>
      </w:r>
      <w:r w:rsidR="004D1A24">
        <w:fldChar w:fldCharType="separate"/>
      </w:r>
      <w:r w:rsidR="00174399">
        <w:t xml:space="preserve">Figure </w:t>
      </w:r>
      <w:r w:rsidR="00174399">
        <w:rPr>
          <w:noProof/>
        </w:rPr>
        <w:t>9</w:t>
      </w:r>
      <w:r w:rsidR="004D1A24">
        <w:fldChar w:fldCharType="end"/>
      </w:r>
      <w:r w:rsidR="00EA5EA5">
        <w:t>)</w:t>
      </w:r>
      <w:r w:rsidR="005C2477">
        <w:t xml:space="preserve">. </w:t>
      </w:r>
      <w:r w:rsidR="00EA5EA5">
        <w:t xml:space="preserve"> A referenced association is a pointer to another </w:t>
      </w:r>
      <w:r w:rsidR="00555FA3">
        <w:t>Subunit</w:t>
      </w:r>
      <w:r w:rsidR="00EA5EA5">
        <w:t xml:space="preserve"> as shown for </w:t>
      </w:r>
      <w:proofErr w:type="spellStart"/>
      <w:r w:rsidR="00EA5EA5">
        <w:t>InputChannelInterface</w:t>
      </w:r>
      <w:proofErr w:type="spellEnd"/>
      <w:r w:rsidR="00EA5EA5">
        <w:t>.</w:t>
      </w:r>
      <w:r w:rsidR="00941157">
        <w:t xml:space="preserve">  </w:t>
      </w:r>
      <w:r w:rsidR="00D558DA">
        <w:t xml:space="preserve">For </w:t>
      </w:r>
      <w:r w:rsidR="00555FA3">
        <w:t>Subunit</w:t>
      </w:r>
      <w:r w:rsidR="00D558DA">
        <w:t xml:space="preserve">s with a contained association, the constituents of the complex element (e.g., </w:t>
      </w:r>
      <w:proofErr w:type="spellStart"/>
      <w:r w:rsidR="00D558DA">
        <w:t>MarkerColorants</w:t>
      </w:r>
      <w:proofErr w:type="spellEnd"/>
      <w:r w:rsidR="00D558DA">
        <w:t xml:space="preserve">) are fully contained within the </w:t>
      </w:r>
      <w:r w:rsidR="00555FA3">
        <w:t>Subunit</w:t>
      </w:r>
      <w:r w:rsidR="00D558DA">
        <w:t xml:space="preserve"> (e.g., Marker)</w:t>
      </w:r>
      <w:r w:rsidR="00332249">
        <w:t>.</w:t>
      </w:r>
      <w:r w:rsidR="008D5D9A">
        <w:t xml:space="preserve">  </w:t>
      </w:r>
      <w:r w:rsidR="004D1A24">
        <w:fldChar w:fldCharType="begin"/>
      </w:r>
      <w:r w:rsidR="000D146A">
        <w:instrText xml:space="preserve"> REF _Ref311702095 \h </w:instrText>
      </w:r>
      <w:r w:rsidR="004D1A24">
        <w:fldChar w:fldCharType="separate"/>
      </w:r>
      <w:proofErr w:type="gramStart"/>
      <w:r w:rsidR="00174399">
        <w:t xml:space="preserve">Table </w:t>
      </w:r>
      <w:r w:rsidR="00174399">
        <w:rPr>
          <w:noProof/>
        </w:rPr>
        <w:t>6</w:t>
      </w:r>
      <w:r w:rsidR="004D1A24">
        <w:fldChar w:fldCharType="end"/>
      </w:r>
      <w:r w:rsidR="00DE623A">
        <w:t xml:space="preserve"> list</w:t>
      </w:r>
      <w:proofErr w:type="gramEnd"/>
      <w:r w:rsidR="00DE623A">
        <w:t xml:space="preserve"> all the </w:t>
      </w:r>
      <w:proofErr w:type="spellStart"/>
      <w:r w:rsidR="00DE623A">
        <w:t>SystemConfiguration</w:t>
      </w:r>
      <w:proofErr w:type="spellEnd"/>
      <w:r w:rsidR="00DE623A">
        <w:t xml:space="preserve"> sub-elements</w:t>
      </w:r>
      <w:r w:rsidR="008D5D9A">
        <w:t xml:space="preserve"> with an association and their type.</w:t>
      </w:r>
    </w:p>
    <w:p w:rsidR="00D558DA" w:rsidRDefault="00D558DA" w:rsidP="00AB155C">
      <w:r w:rsidRPr="00D558DA">
        <w:t xml:space="preserve">When the </w:t>
      </w:r>
      <w:proofErr w:type="spellStart"/>
      <w:r w:rsidRPr="00D558DA">
        <w:t>GetSystemElements</w:t>
      </w:r>
      <w:proofErr w:type="spellEnd"/>
      <w:r w:rsidRPr="00D558DA">
        <w:t xml:space="preserve"> operation accesses a </w:t>
      </w:r>
      <w:r w:rsidR="00555FA3">
        <w:t>Subunit</w:t>
      </w:r>
      <w:r w:rsidRPr="00D558DA">
        <w:t xml:space="preserve"> with a referenced association, it follows the reference and responds with the contained elements conceptually in that </w:t>
      </w:r>
      <w:r w:rsidR="00555FA3">
        <w:t>Subunit</w:t>
      </w:r>
      <w:r w:rsidRPr="00D558DA">
        <w:t xml:space="preserve">. This was done so that references would not have to be chased by </w:t>
      </w:r>
      <w:proofErr w:type="spellStart"/>
      <w:r w:rsidR="00EC744B">
        <w:t>SystemControl</w:t>
      </w:r>
      <w:proofErr w:type="spellEnd"/>
      <w:r w:rsidR="00EC744B">
        <w:t xml:space="preserve"> Client</w:t>
      </w:r>
      <w:r w:rsidRPr="00D558DA">
        <w:t xml:space="preserve"> software and so that a </w:t>
      </w:r>
      <w:r w:rsidR="00555FA3">
        <w:t>Subunit</w:t>
      </w:r>
      <w:r w:rsidRPr="00D558DA">
        <w:t xml:space="preserve"> element such as </w:t>
      </w:r>
      <w:proofErr w:type="spellStart"/>
      <w:r w:rsidRPr="00D558DA">
        <w:t>InputChannel</w:t>
      </w:r>
      <w:proofErr w:type="spellEnd"/>
      <w:r w:rsidRPr="00D558DA">
        <w:t xml:space="preserve"> would contain all its associated information. Note that this dereferencing is not done for the </w:t>
      </w:r>
      <w:proofErr w:type="spellStart"/>
      <w:r w:rsidRPr="00D558DA">
        <w:t>SetSystemElements</w:t>
      </w:r>
      <w:proofErr w:type="spellEnd"/>
      <w:r w:rsidRPr="00D558DA">
        <w:t xml:space="preserve"> operation; see </w:t>
      </w:r>
      <w:r w:rsidR="00945619">
        <w:t>§</w:t>
      </w:r>
      <w:r w:rsidRPr="00D558DA">
        <w:t xml:space="preserve"> 7.4.15 for </w:t>
      </w:r>
      <w:proofErr w:type="spellStart"/>
      <w:r w:rsidRPr="00D558DA">
        <w:t>SetSystemElement’s</w:t>
      </w:r>
      <w:proofErr w:type="spellEnd"/>
      <w:r w:rsidRPr="00D558DA">
        <w:t xml:space="preserve"> handling of a referenced association.  </w:t>
      </w:r>
    </w:p>
    <w:p w:rsidR="001A2A65" w:rsidRDefault="001A2A65" w:rsidP="00AB155C"/>
    <w:p w:rsidR="005D42F5" w:rsidRDefault="008B7506" w:rsidP="00E25F89">
      <w:pPr>
        <w:keepNext/>
        <w:jc w:val="center"/>
      </w:pPr>
      <w:r>
        <w:rPr>
          <w:noProof/>
        </w:rPr>
        <w:drawing>
          <wp:inline distT="0" distB="0" distL="0" distR="0">
            <wp:extent cx="6528073" cy="3729162"/>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1.pn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26430" cy="3728223"/>
                    </a:xfrm>
                    <a:prstGeom prst="rect">
                      <a:avLst/>
                    </a:prstGeom>
                  </pic:spPr>
                </pic:pic>
              </a:graphicData>
            </a:graphic>
          </wp:inline>
        </w:drawing>
      </w:r>
    </w:p>
    <w:p w:rsidR="008B7506" w:rsidRDefault="005D42F5" w:rsidP="00163D96">
      <w:pPr>
        <w:pStyle w:val="Caption"/>
      </w:pPr>
      <w:bookmarkStart w:id="220" w:name="_Ref301502850"/>
      <w:bookmarkStart w:id="221" w:name="_Toc317245411"/>
      <w:r>
        <w:t xml:space="preserve">Figure </w:t>
      </w:r>
      <w:r w:rsidR="004D1A24">
        <w:fldChar w:fldCharType="begin"/>
      </w:r>
      <w:r w:rsidR="00682387">
        <w:instrText xml:space="preserve"> SEQ Figure \* ARABIC </w:instrText>
      </w:r>
      <w:r w:rsidR="004D1A24">
        <w:fldChar w:fldCharType="separate"/>
      </w:r>
      <w:r w:rsidR="00174399">
        <w:rPr>
          <w:noProof/>
        </w:rPr>
        <w:t>9</w:t>
      </w:r>
      <w:r w:rsidR="004D1A24">
        <w:rPr>
          <w:noProof/>
        </w:rPr>
        <w:fldChar w:fldCharType="end"/>
      </w:r>
      <w:bookmarkEnd w:id="220"/>
      <w:r>
        <w:t xml:space="preserve"> Association Types</w:t>
      </w:r>
      <w:bookmarkEnd w:id="221"/>
    </w:p>
    <w:p w:rsidR="008B7506" w:rsidRDefault="008B7506" w:rsidP="00AB155C"/>
    <w:p w:rsidR="001A2A65" w:rsidRDefault="001A2A65" w:rsidP="001A2A65">
      <w:pPr>
        <w:pStyle w:val="Caption"/>
      </w:pPr>
      <w:bookmarkStart w:id="222" w:name="_Ref311702095"/>
      <w:bookmarkStart w:id="223" w:name="_Toc317245417"/>
      <w:r>
        <w:lastRenderedPageBreak/>
        <w:t xml:space="preserve">Table </w:t>
      </w:r>
      <w:r w:rsidR="004D1A24">
        <w:fldChar w:fldCharType="begin"/>
      </w:r>
      <w:r w:rsidR="00682387">
        <w:instrText xml:space="preserve"> SEQ Table \* ARABIC </w:instrText>
      </w:r>
      <w:r w:rsidR="004D1A24">
        <w:fldChar w:fldCharType="separate"/>
      </w:r>
      <w:r w:rsidR="00174399">
        <w:rPr>
          <w:noProof/>
        </w:rPr>
        <w:t>6</w:t>
      </w:r>
      <w:r w:rsidR="004D1A24">
        <w:rPr>
          <w:noProof/>
        </w:rPr>
        <w:fldChar w:fldCharType="end"/>
      </w:r>
      <w:bookmarkEnd w:id="222"/>
      <w:r>
        <w:t xml:space="preserve"> </w:t>
      </w:r>
      <w:proofErr w:type="spellStart"/>
      <w:r>
        <w:t>SystemConfiguration</w:t>
      </w:r>
      <w:proofErr w:type="spellEnd"/>
      <w:r>
        <w:t xml:space="preserve"> sub-element associations</w:t>
      </w:r>
      <w:bookmarkEnd w:id="223"/>
    </w:p>
    <w:tbl>
      <w:tblPr>
        <w:tblStyle w:val="TableGrid"/>
        <w:tblW w:w="0" w:type="auto"/>
        <w:jc w:val="center"/>
        <w:tblLayout w:type="fixed"/>
        <w:tblLook w:val="04A0"/>
      </w:tblPr>
      <w:tblGrid>
        <w:gridCol w:w="4428"/>
        <w:gridCol w:w="1904"/>
      </w:tblGrid>
      <w:tr w:rsidR="001A2A65" w:rsidRPr="00D7532C" w:rsidTr="008D5D9A">
        <w:trPr>
          <w:tblHeader/>
          <w:jc w:val="center"/>
        </w:trPr>
        <w:tc>
          <w:tcPr>
            <w:tcW w:w="4428" w:type="dxa"/>
            <w:tcBorders>
              <w:bottom w:val="single" w:sz="12" w:space="0" w:color="auto"/>
            </w:tcBorders>
          </w:tcPr>
          <w:p w:rsidR="001A2A65" w:rsidRPr="00733283" w:rsidRDefault="001A2A65" w:rsidP="003054C2">
            <w:pPr>
              <w:keepLines/>
              <w:jc w:val="center"/>
              <w:rPr>
                <w:b/>
              </w:rPr>
            </w:pPr>
            <w:r w:rsidRPr="00733283">
              <w:rPr>
                <w:b/>
              </w:rPr>
              <w:t>Element Name</w:t>
            </w:r>
          </w:p>
        </w:tc>
        <w:tc>
          <w:tcPr>
            <w:tcW w:w="1904" w:type="dxa"/>
            <w:tcBorders>
              <w:bottom w:val="single" w:sz="12" w:space="0" w:color="auto"/>
            </w:tcBorders>
          </w:tcPr>
          <w:p w:rsidR="001A2A65" w:rsidRPr="00733283" w:rsidRDefault="008D5D9A" w:rsidP="00927AD5">
            <w:pPr>
              <w:keepLines/>
              <w:rPr>
                <w:b/>
              </w:rPr>
            </w:pPr>
            <w:r>
              <w:rPr>
                <w:b/>
              </w:rPr>
              <w:t>Association Type</w:t>
            </w:r>
          </w:p>
        </w:tc>
      </w:tr>
      <w:tr w:rsidR="001A2A65" w:rsidTr="008D5D9A">
        <w:trPr>
          <w:jc w:val="center"/>
        </w:trPr>
        <w:tc>
          <w:tcPr>
            <w:tcW w:w="4428" w:type="dxa"/>
            <w:tcBorders>
              <w:top w:val="single" w:sz="12" w:space="0" w:color="auto"/>
            </w:tcBorders>
          </w:tcPr>
          <w:p w:rsidR="001A2A65" w:rsidRDefault="001A2A65" w:rsidP="003054C2">
            <w:pPr>
              <w:keepLines/>
              <w:jc w:val="center"/>
            </w:pPr>
            <w:proofErr w:type="spellStart"/>
            <w:r>
              <w:t>FinisherSupply</w:t>
            </w:r>
            <w:proofErr w:type="spellEnd"/>
          </w:p>
        </w:tc>
        <w:tc>
          <w:tcPr>
            <w:tcW w:w="1904" w:type="dxa"/>
            <w:tcBorders>
              <w:top w:val="single" w:sz="12" w:space="0" w:color="auto"/>
            </w:tcBorders>
          </w:tcPr>
          <w:p w:rsidR="001A2A65" w:rsidRDefault="001A2A65" w:rsidP="00927AD5">
            <w:pPr>
              <w:keepLines/>
              <w:jc w:val="center"/>
            </w:pPr>
            <w:r>
              <w:t>Contained</w:t>
            </w:r>
          </w:p>
        </w:tc>
      </w:tr>
      <w:tr w:rsidR="001A2A65" w:rsidTr="008D5D9A">
        <w:trPr>
          <w:jc w:val="center"/>
        </w:trPr>
        <w:tc>
          <w:tcPr>
            <w:tcW w:w="4428" w:type="dxa"/>
          </w:tcPr>
          <w:p w:rsidR="001A2A65" w:rsidRDefault="001A2A65" w:rsidP="003054C2">
            <w:pPr>
              <w:keepLines/>
              <w:jc w:val="center"/>
            </w:pPr>
            <w:proofErr w:type="spellStart"/>
            <w:r>
              <w:t>FinisherSupplyMediaInput</w:t>
            </w:r>
            <w:proofErr w:type="spellEnd"/>
          </w:p>
        </w:tc>
        <w:tc>
          <w:tcPr>
            <w:tcW w:w="1904" w:type="dxa"/>
          </w:tcPr>
          <w:p w:rsidR="001A2A65" w:rsidRDefault="001A2A65" w:rsidP="00927AD5">
            <w:pPr>
              <w:keepLines/>
              <w:jc w:val="center"/>
            </w:pPr>
            <w:r>
              <w:t>Contained</w:t>
            </w:r>
          </w:p>
        </w:tc>
      </w:tr>
      <w:tr w:rsidR="001A2A65" w:rsidTr="008D5D9A">
        <w:trPr>
          <w:jc w:val="center"/>
        </w:trPr>
        <w:tc>
          <w:tcPr>
            <w:tcW w:w="4428" w:type="dxa"/>
          </w:tcPr>
          <w:p w:rsidR="001A2A65" w:rsidRDefault="001A2A65" w:rsidP="003054C2">
            <w:pPr>
              <w:keepLines/>
              <w:jc w:val="center"/>
            </w:pPr>
            <w:proofErr w:type="spellStart"/>
            <w:r>
              <w:t>InputChannelInterface</w:t>
            </w:r>
            <w:proofErr w:type="spellEnd"/>
          </w:p>
        </w:tc>
        <w:tc>
          <w:tcPr>
            <w:tcW w:w="1904" w:type="dxa"/>
          </w:tcPr>
          <w:p w:rsidR="001A2A65" w:rsidRDefault="001A2A65" w:rsidP="00927AD5">
            <w:pPr>
              <w:keepLines/>
              <w:jc w:val="center"/>
            </w:pPr>
            <w:r>
              <w:t>Referenced</w:t>
            </w:r>
          </w:p>
        </w:tc>
      </w:tr>
      <w:tr w:rsidR="001A2A65" w:rsidTr="008D5D9A">
        <w:trPr>
          <w:jc w:val="center"/>
        </w:trPr>
        <w:tc>
          <w:tcPr>
            <w:tcW w:w="4428" w:type="dxa"/>
          </w:tcPr>
          <w:p w:rsidR="001A2A65" w:rsidRDefault="001A2A65" w:rsidP="003054C2">
            <w:pPr>
              <w:keepLines/>
              <w:jc w:val="center"/>
            </w:pPr>
            <w:proofErr w:type="spellStart"/>
            <w:r w:rsidRPr="00733283">
              <w:t>InputChannelDefaultJobControlLanguage</w:t>
            </w:r>
            <w:proofErr w:type="spellEnd"/>
          </w:p>
        </w:tc>
        <w:tc>
          <w:tcPr>
            <w:tcW w:w="1904" w:type="dxa"/>
          </w:tcPr>
          <w:p w:rsidR="001A2A65" w:rsidRDefault="001A2A65" w:rsidP="00927AD5">
            <w:pPr>
              <w:keepLines/>
              <w:jc w:val="center"/>
            </w:pPr>
            <w:r>
              <w:t>Referenced</w:t>
            </w:r>
          </w:p>
        </w:tc>
      </w:tr>
      <w:tr w:rsidR="001A2A65" w:rsidTr="008D5D9A">
        <w:trPr>
          <w:jc w:val="center"/>
        </w:trPr>
        <w:tc>
          <w:tcPr>
            <w:tcW w:w="4428" w:type="dxa"/>
          </w:tcPr>
          <w:p w:rsidR="001A2A65" w:rsidRDefault="001A2A65" w:rsidP="003054C2">
            <w:pPr>
              <w:keepLines/>
              <w:jc w:val="center"/>
            </w:pPr>
            <w:proofErr w:type="spellStart"/>
            <w:r w:rsidRPr="00733283">
              <w:t>InputChannelDefaultPageDescriptionLanguage</w:t>
            </w:r>
            <w:proofErr w:type="spellEnd"/>
          </w:p>
        </w:tc>
        <w:tc>
          <w:tcPr>
            <w:tcW w:w="1904" w:type="dxa"/>
          </w:tcPr>
          <w:p w:rsidR="001A2A65" w:rsidRDefault="001A2A65" w:rsidP="00927AD5">
            <w:pPr>
              <w:keepLines/>
              <w:jc w:val="center"/>
            </w:pPr>
            <w:r>
              <w:t>Referenced</w:t>
            </w:r>
          </w:p>
        </w:tc>
      </w:tr>
      <w:tr w:rsidR="001A2A65" w:rsidTr="008D5D9A">
        <w:trPr>
          <w:jc w:val="center"/>
        </w:trPr>
        <w:tc>
          <w:tcPr>
            <w:tcW w:w="4428" w:type="dxa"/>
          </w:tcPr>
          <w:p w:rsidR="001A2A65" w:rsidRPr="00733283" w:rsidRDefault="001A2A65" w:rsidP="003054C2">
            <w:pPr>
              <w:keepLines/>
              <w:jc w:val="center"/>
            </w:pPr>
            <w:proofErr w:type="spellStart"/>
            <w:r>
              <w:t>MarkerColorant</w:t>
            </w:r>
            <w:proofErr w:type="spellEnd"/>
          </w:p>
        </w:tc>
        <w:tc>
          <w:tcPr>
            <w:tcW w:w="1904" w:type="dxa"/>
          </w:tcPr>
          <w:p w:rsidR="001A2A65" w:rsidRDefault="001A2A65" w:rsidP="00927AD5">
            <w:pPr>
              <w:keepLines/>
              <w:jc w:val="center"/>
            </w:pPr>
            <w:r>
              <w:t>Contained</w:t>
            </w:r>
          </w:p>
        </w:tc>
      </w:tr>
      <w:tr w:rsidR="001A2A65" w:rsidTr="008D5D9A">
        <w:trPr>
          <w:jc w:val="center"/>
        </w:trPr>
        <w:tc>
          <w:tcPr>
            <w:tcW w:w="4428" w:type="dxa"/>
          </w:tcPr>
          <w:p w:rsidR="001A2A65" w:rsidRPr="00733283" w:rsidRDefault="001A2A65" w:rsidP="003054C2">
            <w:pPr>
              <w:keepLines/>
              <w:jc w:val="center"/>
            </w:pPr>
            <w:proofErr w:type="spellStart"/>
            <w:r>
              <w:t>MarkerSupply</w:t>
            </w:r>
            <w:proofErr w:type="spellEnd"/>
          </w:p>
        </w:tc>
        <w:tc>
          <w:tcPr>
            <w:tcW w:w="1904" w:type="dxa"/>
          </w:tcPr>
          <w:p w:rsidR="001A2A65" w:rsidRDefault="001A2A65" w:rsidP="00927AD5">
            <w:pPr>
              <w:keepLines/>
              <w:jc w:val="center"/>
            </w:pPr>
            <w:r>
              <w:t>Contained</w:t>
            </w:r>
          </w:p>
        </w:tc>
      </w:tr>
      <w:tr w:rsidR="001A2A65" w:rsidTr="008D5D9A">
        <w:trPr>
          <w:jc w:val="center"/>
        </w:trPr>
        <w:tc>
          <w:tcPr>
            <w:tcW w:w="4428" w:type="dxa"/>
          </w:tcPr>
          <w:p w:rsidR="001A2A65" w:rsidRDefault="001A2A65" w:rsidP="003054C2">
            <w:pPr>
              <w:keepLines/>
              <w:jc w:val="center"/>
            </w:pPr>
            <w:proofErr w:type="spellStart"/>
            <w:r>
              <w:t>OutputChannelInterface</w:t>
            </w:r>
            <w:proofErr w:type="spellEnd"/>
          </w:p>
        </w:tc>
        <w:tc>
          <w:tcPr>
            <w:tcW w:w="1904" w:type="dxa"/>
          </w:tcPr>
          <w:p w:rsidR="001A2A65" w:rsidRDefault="001A2A65" w:rsidP="00927AD5">
            <w:pPr>
              <w:keepLines/>
              <w:jc w:val="center"/>
            </w:pPr>
            <w:r>
              <w:t>Referenced</w:t>
            </w:r>
          </w:p>
        </w:tc>
      </w:tr>
      <w:tr w:rsidR="001A2A65" w:rsidTr="008D5D9A">
        <w:trPr>
          <w:jc w:val="center"/>
        </w:trPr>
        <w:tc>
          <w:tcPr>
            <w:tcW w:w="4428" w:type="dxa"/>
          </w:tcPr>
          <w:p w:rsidR="001A2A65" w:rsidRDefault="001A2A65" w:rsidP="003054C2">
            <w:pPr>
              <w:keepLines/>
              <w:jc w:val="center"/>
            </w:pPr>
            <w:proofErr w:type="spellStart"/>
            <w:r>
              <w:t>Output</w:t>
            </w:r>
            <w:r w:rsidRPr="00733283">
              <w:t>ChannelDefaultJobControlLanguage</w:t>
            </w:r>
            <w:proofErr w:type="spellEnd"/>
          </w:p>
        </w:tc>
        <w:tc>
          <w:tcPr>
            <w:tcW w:w="1904" w:type="dxa"/>
          </w:tcPr>
          <w:p w:rsidR="001A2A65" w:rsidRDefault="001A2A65" w:rsidP="00927AD5">
            <w:pPr>
              <w:keepLines/>
              <w:jc w:val="center"/>
            </w:pPr>
            <w:r>
              <w:t>Referenced</w:t>
            </w:r>
          </w:p>
        </w:tc>
      </w:tr>
    </w:tbl>
    <w:p w:rsidR="001A2A65" w:rsidRDefault="001A2A65" w:rsidP="00AB155C"/>
    <w:p w:rsidR="00AB155C" w:rsidRDefault="00AB155C" w:rsidP="00AB155C">
      <w:pPr>
        <w:pStyle w:val="Heading3"/>
      </w:pPr>
      <w:bookmarkStart w:id="224" w:name="_Toc317245340"/>
      <w:proofErr w:type="spellStart"/>
      <w:r>
        <w:t>ListAllServices</w:t>
      </w:r>
      <w:bookmarkEnd w:id="224"/>
      <w:proofErr w:type="spellEnd"/>
    </w:p>
    <w:p w:rsidR="0074337E" w:rsidRDefault="00AB155C" w:rsidP="0074337E">
      <w:r>
        <w:t xml:space="preserve">This </w:t>
      </w:r>
      <w:r w:rsidR="0074337E">
        <w:t xml:space="preserve">operation is unique to the </w:t>
      </w:r>
      <w:proofErr w:type="spellStart"/>
      <w:r w:rsidR="0074337E">
        <w:t>SystemControlService</w:t>
      </w:r>
      <w:proofErr w:type="spellEnd"/>
      <w:r w:rsidR="00DE623A">
        <w:t xml:space="preserve">. </w:t>
      </w:r>
      <w:r w:rsidR="0074337E">
        <w:t xml:space="preserve"> This operation provides summary information on all </w:t>
      </w:r>
      <w:r w:rsidR="00993A94">
        <w:t>Imaging Device</w:t>
      </w:r>
      <w:r w:rsidR="0074337E">
        <w:t xml:space="preserve"> hosted services including the </w:t>
      </w:r>
      <w:proofErr w:type="spellStart"/>
      <w:r w:rsidR="0074337E">
        <w:t>SystemControlService</w:t>
      </w:r>
      <w:proofErr w:type="spellEnd"/>
      <w:r w:rsidR="0074337E">
        <w:t xml:space="preserve">.   The response returns a </w:t>
      </w:r>
      <w:proofErr w:type="spellStart"/>
      <w:r w:rsidR="0074337E">
        <w:t>ServiceSummary</w:t>
      </w:r>
      <w:proofErr w:type="spellEnd"/>
      <w:r w:rsidR="0074337E">
        <w:t xml:space="preserve"> for each service that includes Id, </w:t>
      </w:r>
      <w:proofErr w:type="spellStart"/>
      <w:r w:rsidR="0074337E">
        <w:t>ServiceName</w:t>
      </w:r>
      <w:proofErr w:type="spellEnd"/>
      <w:r w:rsidR="0074337E">
        <w:t xml:space="preserve">, </w:t>
      </w:r>
      <w:proofErr w:type="spellStart"/>
      <w:r w:rsidR="0074337E">
        <w:t>ServiceState</w:t>
      </w:r>
      <w:proofErr w:type="spellEnd"/>
      <w:proofErr w:type="gramStart"/>
      <w:r w:rsidR="0074337E">
        <w:t xml:space="preserve">,  </w:t>
      </w:r>
      <w:proofErr w:type="spellStart"/>
      <w:r w:rsidR="0074337E">
        <w:t>ServiceStateReasons</w:t>
      </w:r>
      <w:proofErr w:type="spellEnd"/>
      <w:proofErr w:type="gramEnd"/>
      <w:r w:rsidR="0074337E">
        <w:t xml:space="preserve"> </w:t>
      </w:r>
      <w:r w:rsidR="00235E3B">
        <w:t xml:space="preserve">for </w:t>
      </w:r>
      <w:r w:rsidR="0074337E">
        <w:t>the service’s endpoint and other general information.</w:t>
      </w:r>
    </w:p>
    <w:p w:rsidR="005857C7" w:rsidRDefault="005857C7" w:rsidP="005857C7">
      <w:pPr>
        <w:pStyle w:val="Heading3"/>
      </w:pPr>
      <w:bookmarkStart w:id="225" w:name="_Toc317245341"/>
      <w:proofErr w:type="spellStart"/>
      <w:r>
        <w:t>PauseAllServices</w:t>
      </w:r>
      <w:bookmarkEnd w:id="225"/>
      <w:proofErr w:type="spellEnd"/>
    </w:p>
    <w:p w:rsidR="005857C7" w:rsidRDefault="005857C7" w:rsidP="005857C7">
      <w:pPr>
        <w:pStyle w:val="BodyText"/>
      </w:pPr>
      <w:r>
        <w:t xml:space="preserve">The </w:t>
      </w:r>
      <w:proofErr w:type="spellStart"/>
      <w:r>
        <w:t>PauseAll</w:t>
      </w:r>
      <w:r w:rsidRPr="0015533F">
        <w:t>Service</w:t>
      </w:r>
      <w:r>
        <w:t>s</w:t>
      </w:r>
      <w:proofErr w:type="spellEnd"/>
      <w:r w:rsidRPr="0015533F">
        <w:t xml:space="preserve"> operation </w:t>
      </w:r>
      <w:r>
        <w:t xml:space="preserve">is </w:t>
      </w:r>
      <w:r w:rsidR="00D26A60">
        <w:t>consistent with the</w:t>
      </w:r>
      <w:r>
        <w:t xml:space="preserve"> operation Pause&lt;service&gt;Service specified in [PWG5108.01]. </w:t>
      </w:r>
      <w:r w:rsidR="00C00CAE">
        <w:t xml:space="preserve">If the requestor is determined to have proper access, the </w:t>
      </w:r>
      <w:proofErr w:type="spellStart"/>
      <w:r w:rsidR="003B1C50">
        <w:t>SystemControlService</w:t>
      </w:r>
      <w:proofErr w:type="spellEnd"/>
      <w:r w:rsidR="00C00CAE">
        <w:t xml:space="preserve"> MUST accept this request and</w:t>
      </w:r>
      <w:r>
        <w:t xml:space="preserve"> </w:t>
      </w:r>
      <w:r w:rsidR="00C333C2">
        <w:t xml:space="preserve">transition </w:t>
      </w:r>
      <w:r>
        <w:t xml:space="preserve">all the </w:t>
      </w:r>
      <w:r w:rsidR="00D33B18">
        <w:t xml:space="preserve">currently active </w:t>
      </w:r>
      <w:r>
        <w:t xml:space="preserve">job based Services (e.g., </w:t>
      </w:r>
      <w:proofErr w:type="spellStart"/>
      <w:r>
        <w:t>CopyService</w:t>
      </w:r>
      <w:proofErr w:type="spellEnd"/>
      <w:r>
        <w:t xml:space="preserve">, </w:t>
      </w:r>
      <w:proofErr w:type="spellStart"/>
      <w:r>
        <w:t>FaxOutService</w:t>
      </w:r>
      <w:proofErr w:type="spellEnd"/>
      <w:r>
        <w:t xml:space="preserve">, </w:t>
      </w:r>
      <w:proofErr w:type="spellStart"/>
      <w:r>
        <w:t>FaxInService</w:t>
      </w:r>
      <w:proofErr w:type="spellEnd"/>
      <w:r>
        <w:t xml:space="preserve">, </w:t>
      </w:r>
      <w:proofErr w:type="spellStart"/>
      <w:r>
        <w:t>PrintService</w:t>
      </w:r>
      <w:proofErr w:type="spellEnd"/>
      <w:r>
        <w:t xml:space="preserve">,  </w:t>
      </w:r>
      <w:proofErr w:type="spellStart"/>
      <w:r>
        <w:t>ScanService</w:t>
      </w:r>
      <w:proofErr w:type="spellEnd"/>
      <w:r>
        <w:t xml:space="preserve">, </w:t>
      </w:r>
      <w:proofErr w:type="spellStart"/>
      <w:r>
        <w:t>TransformService</w:t>
      </w:r>
      <w:proofErr w:type="spellEnd"/>
      <w:r>
        <w:t xml:space="preserve">) to the Stopped state. </w:t>
      </w:r>
      <w:r w:rsidR="00465DFF">
        <w:t xml:space="preserve">During the transition </w:t>
      </w:r>
      <w:r w:rsidR="00756020">
        <w:t xml:space="preserve">each </w:t>
      </w:r>
      <w:r w:rsidR="00465DFF">
        <w:t>&lt;service&gt;</w:t>
      </w:r>
      <w:proofErr w:type="spellStart"/>
      <w:r w:rsidR="00465DFF">
        <w:t>ServiceStateReasons</w:t>
      </w:r>
      <w:proofErr w:type="spellEnd"/>
      <w:r w:rsidR="00465DFF">
        <w:t xml:space="preserve"> MUST contain the reason ‘</w:t>
      </w:r>
      <w:proofErr w:type="spellStart"/>
      <w:r w:rsidR="00465DFF">
        <w:t>MovingToPaused</w:t>
      </w:r>
      <w:proofErr w:type="spellEnd"/>
      <w:r w:rsidR="00465DFF">
        <w:t xml:space="preserve">’.  </w:t>
      </w:r>
      <w:r>
        <w:t xml:space="preserve"> </w:t>
      </w:r>
      <w:r w:rsidR="00756020">
        <w:t xml:space="preserve">This operation does not affect the </w:t>
      </w:r>
      <w:proofErr w:type="spellStart"/>
      <w:r w:rsidR="00756020">
        <w:t>SystemControlService</w:t>
      </w:r>
      <w:proofErr w:type="spellEnd"/>
      <w:r w:rsidR="00756020">
        <w:t xml:space="preserve">.  </w:t>
      </w:r>
    </w:p>
    <w:p w:rsidR="00801C53" w:rsidRDefault="00801C53" w:rsidP="00801C53">
      <w:pPr>
        <w:pStyle w:val="Heading3"/>
      </w:pPr>
      <w:bookmarkStart w:id="226" w:name="_Toc317245342"/>
      <w:proofErr w:type="spellStart"/>
      <w:r>
        <w:t>PauseAllServicesAfterCurrentJob</w:t>
      </w:r>
      <w:bookmarkEnd w:id="226"/>
      <w:proofErr w:type="spellEnd"/>
    </w:p>
    <w:p w:rsidR="00801C53" w:rsidRDefault="00801C53" w:rsidP="00801C53">
      <w:pPr>
        <w:pStyle w:val="BodyText"/>
      </w:pPr>
      <w:r>
        <w:t xml:space="preserve">The </w:t>
      </w:r>
      <w:proofErr w:type="spellStart"/>
      <w:r>
        <w:t>PauseAll</w:t>
      </w:r>
      <w:r w:rsidRPr="0015533F">
        <w:t>Service</w:t>
      </w:r>
      <w:r>
        <w:t>sAfterCurrentJob</w:t>
      </w:r>
      <w:proofErr w:type="spellEnd"/>
      <w:r w:rsidRPr="0015533F">
        <w:t xml:space="preserve"> operation </w:t>
      </w:r>
      <w:r>
        <w:t xml:space="preserve">is </w:t>
      </w:r>
      <w:r w:rsidR="00D26A60">
        <w:t>consistent with the</w:t>
      </w:r>
      <w:r>
        <w:t xml:space="preserve"> operation Pause&lt;service&gt;</w:t>
      </w:r>
      <w:proofErr w:type="spellStart"/>
      <w:r>
        <w:t>ServiceAfterCurrentJob</w:t>
      </w:r>
      <w:proofErr w:type="spellEnd"/>
      <w:r>
        <w:t xml:space="preserve"> specified in [PWG5108.01]. If the requestor is determined to have proper access, the </w:t>
      </w:r>
      <w:proofErr w:type="spellStart"/>
      <w:r w:rsidR="003B1C50">
        <w:t>SystemControlService</w:t>
      </w:r>
      <w:proofErr w:type="spellEnd"/>
      <w:r>
        <w:t xml:space="preserve"> MUST accept this request and </w:t>
      </w:r>
      <w:r w:rsidR="00D33B18">
        <w:t>transition</w:t>
      </w:r>
      <w:r w:rsidR="00D33B18" w:rsidDel="00D33B18">
        <w:t xml:space="preserve"> </w:t>
      </w:r>
      <w:r>
        <w:t xml:space="preserve">all the </w:t>
      </w:r>
      <w:r w:rsidR="00D33B18">
        <w:t xml:space="preserve">currently active </w:t>
      </w:r>
      <w:r>
        <w:t xml:space="preserve">job based Services (e.g., </w:t>
      </w:r>
      <w:proofErr w:type="spellStart"/>
      <w:r>
        <w:t>CopyService</w:t>
      </w:r>
      <w:proofErr w:type="spellEnd"/>
      <w:r>
        <w:t xml:space="preserve">, </w:t>
      </w:r>
      <w:proofErr w:type="spellStart"/>
      <w:r>
        <w:t>FaxOutService</w:t>
      </w:r>
      <w:proofErr w:type="spellEnd"/>
      <w:r>
        <w:t xml:space="preserve">, </w:t>
      </w:r>
      <w:proofErr w:type="spellStart"/>
      <w:r>
        <w:t>FaxInService</w:t>
      </w:r>
      <w:proofErr w:type="spellEnd"/>
      <w:r>
        <w:t xml:space="preserve">, </w:t>
      </w:r>
      <w:proofErr w:type="spellStart"/>
      <w:r>
        <w:t>PrintService</w:t>
      </w:r>
      <w:proofErr w:type="spellEnd"/>
      <w:r>
        <w:t xml:space="preserve">,  </w:t>
      </w:r>
      <w:proofErr w:type="spellStart"/>
      <w:r>
        <w:t>ScanService</w:t>
      </w:r>
      <w:proofErr w:type="spellEnd"/>
      <w:r>
        <w:t xml:space="preserve">, </w:t>
      </w:r>
      <w:proofErr w:type="spellStart"/>
      <w:r>
        <w:t>TransformService</w:t>
      </w:r>
      <w:proofErr w:type="spellEnd"/>
      <w:r>
        <w:t xml:space="preserve">) to the Stopped state in an orderly manner.  </w:t>
      </w:r>
      <w:r w:rsidR="00465DFF">
        <w:t xml:space="preserve">During the transition </w:t>
      </w:r>
      <w:r w:rsidR="00756020">
        <w:t xml:space="preserve">each </w:t>
      </w:r>
      <w:r w:rsidR="00465DFF">
        <w:t>&lt;service&gt;</w:t>
      </w:r>
      <w:proofErr w:type="spellStart"/>
      <w:r w:rsidR="00465DFF">
        <w:t>ServiceStateReasons</w:t>
      </w:r>
      <w:proofErr w:type="spellEnd"/>
      <w:r w:rsidR="00465DFF">
        <w:t xml:space="preserve"> MUST contain the reason ‘</w:t>
      </w:r>
      <w:proofErr w:type="spellStart"/>
      <w:r w:rsidR="00465DFF">
        <w:t>MovingToPaused</w:t>
      </w:r>
      <w:proofErr w:type="spellEnd"/>
      <w:r w:rsidR="00465DFF">
        <w:t xml:space="preserve">’.  </w:t>
      </w:r>
      <w:r w:rsidR="00016A12">
        <w:t>No pending jobs may be scheduled and all processing jobs will complete.</w:t>
      </w:r>
      <w:r w:rsidR="00756020" w:rsidRPr="00756020">
        <w:t xml:space="preserve"> </w:t>
      </w:r>
      <w:r w:rsidR="00756020">
        <w:t xml:space="preserve">This operation does not affect the </w:t>
      </w:r>
      <w:proofErr w:type="spellStart"/>
      <w:r w:rsidR="00756020">
        <w:t>SystemControlService</w:t>
      </w:r>
      <w:proofErr w:type="spellEnd"/>
      <w:r w:rsidR="00756020">
        <w:t xml:space="preserve">.  </w:t>
      </w:r>
    </w:p>
    <w:p w:rsidR="00C00CAE" w:rsidRDefault="00C00CAE" w:rsidP="00C00CAE">
      <w:pPr>
        <w:pStyle w:val="Heading3"/>
      </w:pPr>
      <w:bookmarkStart w:id="227" w:name="_Toc317245343"/>
      <w:proofErr w:type="spellStart"/>
      <w:r>
        <w:t>RestartAllServices</w:t>
      </w:r>
      <w:bookmarkEnd w:id="227"/>
      <w:proofErr w:type="spellEnd"/>
    </w:p>
    <w:p w:rsidR="00C00CAE" w:rsidRDefault="00C00CAE" w:rsidP="006E445D">
      <w:r>
        <w:t xml:space="preserve">The </w:t>
      </w:r>
      <w:proofErr w:type="spellStart"/>
      <w:r>
        <w:t>RestartAll</w:t>
      </w:r>
      <w:r w:rsidRPr="0015533F">
        <w:t>Service</w:t>
      </w:r>
      <w:r>
        <w:t>s</w:t>
      </w:r>
      <w:proofErr w:type="spellEnd"/>
      <w:r w:rsidRPr="0015533F">
        <w:t xml:space="preserve"> operation </w:t>
      </w:r>
      <w:r>
        <w:t xml:space="preserve">is </w:t>
      </w:r>
      <w:r w:rsidR="00D26A60">
        <w:t>consistent with the</w:t>
      </w:r>
      <w:r>
        <w:t xml:space="preserve"> operation Restart&lt;service&gt;Service specified in [PWG5108.01]. </w:t>
      </w:r>
      <w:r w:rsidR="003B5AB5">
        <w:t xml:space="preserve">This operation does not affect the </w:t>
      </w:r>
      <w:proofErr w:type="spellStart"/>
      <w:r w:rsidR="003B5AB5">
        <w:t>SystemControlService</w:t>
      </w:r>
      <w:proofErr w:type="spellEnd"/>
      <w:r w:rsidR="003B5AB5">
        <w:t xml:space="preserve">.  </w:t>
      </w:r>
      <w:r>
        <w:t xml:space="preserve">If the requestor is determined to have proper access, the </w:t>
      </w:r>
      <w:proofErr w:type="spellStart"/>
      <w:r w:rsidR="003B1C50">
        <w:t>SystemControlService</w:t>
      </w:r>
      <w:proofErr w:type="spellEnd"/>
      <w:r>
        <w:t xml:space="preserve"> MUST accept this request and </w:t>
      </w:r>
      <w:r w:rsidRPr="009E2DFF">
        <w:t xml:space="preserve">MUST reinitialize </w:t>
      </w:r>
      <w:r>
        <w:t xml:space="preserve">all hosted services, except the </w:t>
      </w:r>
      <w:proofErr w:type="spellStart"/>
      <w:r>
        <w:t>SystemControlService</w:t>
      </w:r>
      <w:proofErr w:type="spellEnd"/>
      <w:r w:rsidR="0019699A">
        <w:t>.  This includes setting the</w:t>
      </w:r>
      <w:r w:rsidRPr="009E2DFF">
        <w:t xml:space="preserve"> State to </w:t>
      </w:r>
      <w:r w:rsidR="003054C2">
        <w:t>‘</w:t>
      </w:r>
      <w:r w:rsidRPr="009E2DFF">
        <w:t>Idle</w:t>
      </w:r>
      <w:r w:rsidR="003054C2">
        <w:t>’</w:t>
      </w:r>
      <w:r w:rsidRPr="009E2DFF">
        <w:t>, clear</w:t>
      </w:r>
      <w:r w:rsidR="0019699A">
        <w:t>ing</w:t>
      </w:r>
      <w:r w:rsidRPr="009E2DFF">
        <w:t xml:space="preserve"> the </w:t>
      </w:r>
      <w:proofErr w:type="spellStart"/>
      <w:r w:rsidRPr="009E2DFF">
        <w:t>StateReasons</w:t>
      </w:r>
      <w:proofErr w:type="spellEnd"/>
      <w:r w:rsidRPr="009E2DFF">
        <w:t xml:space="preserve"> </w:t>
      </w:r>
      <w:r>
        <w:t>Element</w:t>
      </w:r>
      <w:r w:rsidRPr="009E2DFF">
        <w:t xml:space="preserve"> and set</w:t>
      </w:r>
      <w:r w:rsidR="0019699A">
        <w:t>ting</w:t>
      </w:r>
      <w:r w:rsidRPr="009E2DFF">
        <w:t xml:space="preserve"> the </w:t>
      </w:r>
      <w:proofErr w:type="spellStart"/>
      <w:r w:rsidRPr="009E2DFF">
        <w:t>IsAcceptingJobs</w:t>
      </w:r>
      <w:proofErr w:type="spellEnd"/>
      <w:r w:rsidR="002C0138">
        <w:t>/</w:t>
      </w:r>
      <w:proofErr w:type="spellStart"/>
      <w:r w:rsidR="002C0138">
        <w:t>IsAcceptingResources</w:t>
      </w:r>
      <w:proofErr w:type="spellEnd"/>
      <w:r w:rsidRPr="009E2DFF">
        <w:t xml:space="preserve"> </w:t>
      </w:r>
      <w:r>
        <w:t>Element</w:t>
      </w:r>
      <w:r w:rsidRPr="009E2DFF">
        <w:t xml:space="preserve"> to </w:t>
      </w:r>
      <w:r w:rsidR="007375FA">
        <w:t>‘</w:t>
      </w:r>
      <w:r w:rsidRPr="009E2DFF">
        <w:t>true</w:t>
      </w:r>
      <w:r w:rsidR="007375FA">
        <w:t>’</w:t>
      </w:r>
      <w:r w:rsidR="002C0138">
        <w:t xml:space="preserve"> if applicable</w:t>
      </w:r>
      <w:r>
        <w:t>. Note that parameter</w:t>
      </w:r>
      <w:r w:rsidR="0019699A">
        <w:t>s control subsequent</w:t>
      </w:r>
      <w:r w:rsidR="00412F8F">
        <w:t xml:space="preserve"> service</w:t>
      </w:r>
      <w:r w:rsidR="0019699A">
        <w:t xml:space="preserve"> behavior (</w:t>
      </w:r>
      <w:proofErr w:type="gramStart"/>
      <w:r w:rsidR="0019699A">
        <w:t xml:space="preserve">See </w:t>
      </w:r>
      <w:r w:rsidR="00412F8F" w:rsidRPr="00412F8F">
        <w:t xml:space="preserve"> </w:t>
      </w:r>
      <w:r w:rsidR="00412F8F">
        <w:t>the</w:t>
      </w:r>
      <w:proofErr w:type="gramEnd"/>
      <w:r w:rsidR="00412F8F">
        <w:t xml:space="preserve"> last paragraph in this section</w:t>
      </w:r>
      <w:r w:rsidR="0019699A">
        <w:t xml:space="preserve">). </w:t>
      </w:r>
      <w:r>
        <w:t xml:space="preserve"> When the service startup is complete the service state is ‘Idle’ (See </w:t>
      </w:r>
      <w:r w:rsidR="0019699A">
        <w:t>below</w:t>
      </w:r>
      <w:r>
        <w:t>).  The service will then follow the service state model as defined in section 7.2.1 of [PWG5108.01]</w:t>
      </w:r>
      <w:r w:rsidR="00C3701B">
        <w:t>.</w:t>
      </w:r>
    </w:p>
    <w:p w:rsidR="00C00CAE" w:rsidRDefault="00C00CAE" w:rsidP="006E445D">
      <w:r>
        <w:t>When the operation contains the “</w:t>
      </w:r>
      <w:proofErr w:type="spellStart"/>
      <w:r>
        <w:t>StartServicePaused</w:t>
      </w:r>
      <w:proofErr w:type="spellEnd"/>
      <w:r>
        <w:t>” parameter and it is set to ‘true’, the resulting service state is ‘Stopped’ (i.e., transitions from ‘Down’ to ‘Idle’ then immediately to ‘Stopped’).  The service will then follow the service state model as defined in section 7.2.1 of [PWG5108.01]</w:t>
      </w:r>
      <w:r w:rsidR="006E445D">
        <w:t xml:space="preserve">.  </w:t>
      </w:r>
      <w:r>
        <w:t>When the operation contains the “</w:t>
      </w:r>
      <w:proofErr w:type="spellStart"/>
      <w:r>
        <w:t>IsAcceptingJobs</w:t>
      </w:r>
      <w:proofErr w:type="spellEnd"/>
      <w:r>
        <w:t>” or “</w:t>
      </w:r>
      <w:proofErr w:type="spellStart"/>
      <w:r>
        <w:t>IsAcceptingResources</w:t>
      </w:r>
      <w:proofErr w:type="spellEnd"/>
      <w:r>
        <w:t xml:space="preserve">” parameter and it is set to ‘false’, the service state is ‘Idle’ (See note </w:t>
      </w:r>
      <w:r>
        <w:lastRenderedPageBreak/>
        <w:t>6).  The service will then follow the behaviors as defined in section 7.3.2.2 of [PWG5108.01] or section 8.2.1 of [PWG5108.03] respectively.</w:t>
      </w:r>
      <w:r w:rsidR="006E445D">
        <w:t xml:space="preserve">  Parameters that do not apply to target service are silently ignored.</w:t>
      </w:r>
    </w:p>
    <w:p w:rsidR="0019699A" w:rsidRDefault="0019699A" w:rsidP="0019699A">
      <w:pPr>
        <w:pStyle w:val="Heading3"/>
      </w:pPr>
      <w:bookmarkStart w:id="228" w:name="_Toc317245344"/>
      <w:proofErr w:type="spellStart"/>
      <w:r>
        <w:t>RestartService</w:t>
      </w:r>
      <w:bookmarkEnd w:id="228"/>
      <w:proofErr w:type="spellEnd"/>
    </w:p>
    <w:p w:rsidR="0019699A" w:rsidRDefault="0019699A" w:rsidP="006E445D">
      <w:r>
        <w:t xml:space="preserve">The </w:t>
      </w:r>
      <w:proofErr w:type="spellStart"/>
      <w:r>
        <w:t>Restart</w:t>
      </w:r>
      <w:r w:rsidRPr="0015533F">
        <w:t>Service</w:t>
      </w:r>
      <w:proofErr w:type="spellEnd"/>
      <w:r w:rsidRPr="0015533F">
        <w:t xml:space="preserve"> operation </w:t>
      </w:r>
      <w:r>
        <w:t xml:space="preserve">is </w:t>
      </w:r>
      <w:r w:rsidR="00D26A60">
        <w:t xml:space="preserve">consistent with </w:t>
      </w:r>
      <w:r>
        <w:t xml:space="preserve">operation Restart&lt;service&gt;Service specified in [PWG5108.01]. If the requestor is determined to have proper access, the </w:t>
      </w:r>
      <w:proofErr w:type="spellStart"/>
      <w:r w:rsidR="003B1C50">
        <w:t>SystemControlService</w:t>
      </w:r>
      <w:proofErr w:type="spellEnd"/>
      <w:r>
        <w:t xml:space="preserve"> MUST accept this request and </w:t>
      </w:r>
      <w:r w:rsidRPr="009E2DFF">
        <w:t xml:space="preserve">MUST reinitialize </w:t>
      </w:r>
      <w:r w:rsidR="002C0138">
        <w:t xml:space="preserve">the specified service </w:t>
      </w:r>
      <w:r w:rsidR="002C0138" w:rsidRPr="009E2DFF">
        <w:t>State</w:t>
      </w:r>
      <w:r w:rsidRPr="009E2DFF">
        <w:t xml:space="preserve"> to </w:t>
      </w:r>
      <w:r w:rsidR="003054C2">
        <w:t>‘</w:t>
      </w:r>
      <w:r w:rsidRPr="009E2DFF">
        <w:t>Idle</w:t>
      </w:r>
      <w:r w:rsidR="003054C2">
        <w:t>’</w:t>
      </w:r>
      <w:r w:rsidRPr="009E2DFF">
        <w:t xml:space="preserve">, clear the </w:t>
      </w:r>
      <w:proofErr w:type="spellStart"/>
      <w:r w:rsidRPr="009E2DFF">
        <w:t>StateReasons</w:t>
      </w:r>
      <w:proofErr w:type="spellEnd"/>
      <w:r w:rsidRPr="009E2DFF">
        <w:t xml:space="preserve"> </w:t>
      </w:r>
      <w:r>
        <w:t>Element</w:t>
      </w:r>
      <w:r w:rsidRPr="009E2DFF">
        <w:t xml:space="preserve"> and set the </w:t>
      </w:r>
      <w:proofErr w:type="spellStart"/>
      <w:r w:rsidRPr="009E2DFF">
        <w:t>IsAcceptingJobs</w:t>
      </w:r>
      <w:proofErr w:type="spellEnd"/>
      <w:r w:rsidR="002C0138">
        <w:t>/</w:t>
      </w:r>
      <w:proofErr w:type="spellStart"/>
      <w:r w:rsidR="002C0138">
        <w:t>IsAcceptingResources</w:t>
      </w:r>
      <w:proofErr w:type="spellEnd"/>
      <w:r w:rsidRPr="009E2DFF">
        <w:t xml:space="preserve"> </w:t>
      </w:r>
      <w:r>
        <w:t>Element</w:t>
      </w:r>
      <w:r w:rsidRPr="009E2DFF">
        <w:t xml:space="preserve"> to </w:t>
      </w:r>
      <w:r w:rsidR="007375FA">
        <w:t>‘</w:t>
      </w:r>
      <w:r w:rsidRPr="009E2DFF">
        <w:t>true</w:t>
      </w:r>
      <w:r w:rsidR="007375FA">
        <w:t>’</w:t>
      </w:r>
      <w:r w:rsidR="002C0138">
        <w:t xml:space="preserve"> if applicable</w:t>
      </w:r>
      <w:r>
        <w:t xml:space="preserve">. Note that parameters control subsequent </w:t>
      </w:r>
      <w:r w:rsidR="00412F8F">
        <w:t xml:space="preserve">service </w:t>
      </w:r>
      <w:r>
        <w:t>behavior (</w:t>
      </w:r>
      <w:proofErr w:type="gramStart"/>
      <w:r>
        <w:t xml:space="preserve">See </w:t>
      </w:r>
      <w:r w:rsidR="00412F8F">
        <w:t xml:space="preserve"> the</w:t>
      </w:r>
      <w:proofErr w:type="gramEnd"/>
      <w:r w:rsidR="00412F8F">
        <w:t xml:space="preserve"> last paragraph in this section</w:t>
      </w:r>
      <w:r>
        <w:t>).  When the service startup is complete the service state is ‘Idle’ (See below).  The service will then follow the service state model as defined in section 7.2.1 of [PWG5108.01]</w:t>
      </w:r>
      <w:r w:rsidR="005467F2">
        <w:t>.</w:t>
      </w:r>
      <w:r>
        <w:t xml:space="preserve"> </w:t>
      </w:r>
      <w:r w:rsidR="002C0138">
        <w:t xml:space="preserve">This operation can specify any service including the </w:t>
      </w:r>
      <w:proofErr w:type="spellStart"/>
      <w:r w:rsidR="002C0138">
        <w:t>SystemControlService</w:t>
      </w:r>
      <w:proofErr w:type="spellEnd"/>
      <w:r w:rsidR="002C0138">
        <w:t xml:space="preserve">.  </w:t>
      </w:r>
    </w:p>
    <w:p w:rsidR="00465DFF" w:rsidRDefault="00465DFF" w:rsidP="006E445D">
      <w:r>
        <w:t xml:space="preserve">When the </w:t>
      </w:r>
      <w:proofErr w:type="spellStart"/>
      <w:r>
        <w:t>SystemControlService</w:t>
      </w:r>
      <w:proofErr w:type="spellEnd"/>
      <w:r>
        <w:t xml:space="preserve"> is the target of this operation the system behavior is implementation specific.  The implementation may </w:t>
      </w:r>
      <w:r w:rsidR="00DD7F01">
        <w:t xml:space="preserve">reinitialize the existing service or shutdown and instantiate the </w:t>
      </w:r>
      <w:proofErr w:type="spellStart"/>
      <w:r w:rsidR="00DD7F01">
        <w:t>SystemControlService</w:t>
      </w:r>
      <w:proofErr w:type="spellEnd"/>
      <w:r w:rsidR="00DD7F01">
        <w:t xml:space="preserve">.  It is also implementation specific whether or not restarting the </w:t>
      </w:r>
      <w:proofErr w:type="spellStart"/>
      <w:r w:rsidR="00DD7F01">
        <w:t>SystemControlService</w:t>
      </w:r>
      <w:proofErr w:type="spellEnd"/>
      <w:r w:rsidR="00DD7F01">
        <w:t xml:space="preserve"> also causes a restart of all the other hosted services.</w:t>
      </w:r>
    </w:p>
    <w:p w:rsidR="0019699A" w:rsidRDefault="0019699A" w:rsidP="006E445D">
      <w:r>
        <w:t>When the operation contains the “</w:t>
      </w:r>
      <w:proofErr w:type="spellStart"/>
      <w:r>
        <w:t>StartServicePaused</w:t>
      </w:r>
      <w:proofErr w:type="spellEnd"/>
      <w:r>
        <w:t>” parameter and it is set to ‘true’, the resulting service state is ‘Stopped’ (i.e., transitions from ‘Down’ to ‘Idle’ then immediately to ‘Stopped’).  The service will then follow the service state model as defined in section 7.2.1 of [PWG5108.01]</w:t>
      </w:r>
      <w:r w:rsidR="006E445D">
        <w:t xml:space="preserve">.  </w:t>
      </w:r>
      <w:r>
        <w:t>When the operation contains the “</w:t>
      </w:r>
      <w:proofErr w:type="spellStart"/>
      <w:r>
        <w:t>IsAcceptingJobs</w:t>
      </w:r>
      <w:proofErr w:type="spellEnd"/>
      <w:r>
        <w:t>” or “</w:t>
      </w:r>
      <w:proofErr w:type="spellStart"/>
      <w:r>
        <w:t>IsAcceptingResources</w:t>
      </w:r>
      <w:proofErr w:type="spellEnd"/>
      <w:r>
        <w:t>” parameter and it is set to ‘false’, the service state is ‘Idle’ (See note 6).  The service will then follow the behaviors as defined in section 7.3.2.2 of [PWG5108.01] or section 8.2.1 of [PWG5108.03] respectively.</w:t>
      </w:r>
      <w:r w:rsidR="006E445D">
        <w:t xml:space="preserve">  Parameters that do not apply to target service are silently ignored.</w:t>
      </w:r>
    </w:p>
    <w:p w:rsidR="006E445D" w:rsidRDefault="006E445D" w:rsidP="006E445D">
      <w:pPr>
        <w:pStyle w:val="Heading3"/>
      </w:pPr>
      <w:bookmarkStart w:id="229" w:name="_Toc317245345"/>
      <w:proofErr w:type="spellStart"/>
      <w:r>
        <w:t>ResumeAllServices</w:t>
      </w:r>
      <w:bookmarkEnd w:id="229"/>
      <w:proofErr w:type="spellEnd"/>
    </w:p>
    <w:p w:rsidR="006E445D" w:rsidRDefault="006E445D" w:rsidP="006E445D">
      <w:pPr>
        <w:pStyle w:val="BodyText"/>
      </w:pPr>
      <w:r>
        <w:t xml:space="preserve">The </w:t>
      </w:r>
      <w:proofErr w:type="spellStart"/>
      <w:r>
        <w:t>ResumeAll</w:t>
      </w:r>
      <w:r w:rsidRPr="0015533F">
        <w:t>Service</w:t>
      </w:r>
      <w:r>
        <w:t>s</w:t>
      </w:r>
      <w:proofErr w:type="spellEnd"/>
      <w:r w:rsidRPr="0015533F">
        <w:t xml:space="preserve"> operation </w:t>
      </w:r>
      <w:r>
        <w:t xml:space="preserve">is </w:t>
      </w:r>
      <w:r w:rsidR="00D26A60">
        <w:t>consistent with the</w:t>
      </w:r>
      <w:r>
        <w:t xml:space="preserve"> operation Resume&lt;service&gt;Service specified in [PWG5108.01]. If the requestor is determined to have proper access, the </w:t>
      </w:r>
      <w:proofErr w:type="spellStart"/>
      <w:r w:rsidR="003B1C50">
        <w:t>SystemControlService</w:t>
      </w:r>
      <w:proofErr w:type="spellEnd"/>
      <w:r>
        <w:t xml:space="preserve"> MUST accept this request and </w:t>
      </w:r>
      <w:r w:rsidR="00D33B18">
        <w:t>transition</w:t>
      </w:r>
      <w:r w:rsidR="00D33B18" w:rsidDel="00D33B18">
        <w:t xml:space="preserve"> </w:t>
      </w:r>
      <w:r w:rsidR="00DE623A">
        <w:t>every</w:t>
      </w:r>
      <w:r>
        <w:t xml:space="preserve"> job based Service (e.g., </w:t>
      </w:r>
      <w:proofErr w:type="spellStart"/>
      <w:r>
        <w:t>CopyService</w:t>
      </w:r>
      <w:proofErr w:type="spellEnd"/>
      <w:r>
        <w:t xml:space="preserve">, </w:t>
      </w:r>
      <w:proofErr w:type="spellStart"/>
      <w:r>
        <w:t>FaxOutService</w:t>
      </w:r>
      <w:proofErr w:type="spellEnd"/>
      <w:r>
        <w:t xml:space="preserve">, </w:t>
      </w:r>
      <w:proofErr w:type="spellStart"/>
      <w:r>
        <w:t>FaxInService</w:t>
      </w:r>
      <w:proofErr w:type="spellEnd"/>
      <w:r>
        <w:t xml:space="preserve">, </w:t>
      </w:r>
      <w:proofErr w:type="spellStart"/>
      <w:r>
        <w:t>PrintService</w:t>
      </w:r>
      <w:proofErr w:type="spellEnd"/>
      <w:r w:rsidR="00DE623A">
        <w:t xml:space="preserve">, </w:t>
      </w:r>
      <w:proofErr w:type="spellStart"/>
      <w:r w:rsidR="00DE623A">
        <w:t>ScanService</w:t>
      </w:r>
      <w:proofErr w:type="spellEnd"/>
      <w:r>
        <w:t xml:space="preserve">, </w:t>
      </w:r>
      <w:r w:rsidR="00DE623A">
        <w:t xml:space="preserve">and </w:t>
      </w:r>
      <w:proofErr w:type="spellStart"/>
      <w:r w:rsidR="00DE623A">
        <w:t>TransformService</w:t>
      </w:r>
      <w:proofErr w:type="spellEnd"/>
      <w:r>
        <w:t xml:space="preserve">) to the </w:t>
      </w:r>
      <w:r w:rsidR="003054C2">
        <w:t>‘</w:t>
      </w:r>
      <w:r>
        <w:t>Idle</w:t>
      </w:r>
      <w:r w:rsidR="003054C2">
        <w:t>’</w:t>
      </w:r>
      <w:r>
        <w:t xml:space="preserve"> state.  The service will then follow the service state model as defined in section 7.2.1 of [PWG5108.01].</w:t>
      </w:r>
      <w:r w:rsidR="00756020">
        <w:t xml:space="preserve"> </w:t>
      </w:r>
      <w:r w:rsidR="00756020" w:rsidRPr="00756020">
        <w:t xml:space="preserve"> </w:t>
      </w:r>
      <w:r w:rsidR="00756020">
        <w:t xml:space="preserve">This operation does not affect the </w:t>
      </w:r>
      <w:proofErr w:type="spellStart"/>
      <w:r w:rsidR="00756020">
        <w:t>SystemControlService</w:t>
      </w:r>
      <w:proofErr w:type="spellEnd"/>
      <w:r w:rsidR="00756020">
        <w:t xml:space="preserve">.  </w:t>
      </w:r>
    </w:p>
    <w:p w:rsidR="00845B26" w:rsidRDefault="00845B26" w:rsidP="00845B26">
      <w:pPr>
        <w:pStyle w:val="Heading3"/>
      </w:pPr>
      <w:bookmarkStart w:id="230" w:name="_Toc317245346"/>
      <w:proofErr w:type="spellStart"/>
      <w:r>
        <w:t>ShutdownAllServices</w:t>
      </w:r>
      <w:bookmarkEnd w:id="230"/>
      <w:proofErr w:type="spellEnd"/>
    </w:p>
    <w:p w:rsidR="00C00CAE" w:rsidRDefault="00845B26" w:rsidP="00C00CAE">
      <w:pPr>
        <w:pStyle w:val="BodyText"/>
      </w:pPr>
      <w:r>
        <w:t xml:space="preserve">The </w:t>
      </w:r>
      <w:proofErr w:type="spellStart"/>
      <w:r>
        <w:t>ShutdownAll</w:t>
      </w:r>
      <w:r w:rsidRPr="0015533F">
        <w:t>Service</w:t>
      </w:r>
      <w:r>
        <w:t>s</w:t>
      </w:r>
      <w:proofErr w:type="spellEnd"/>
      <w:r w:rsidRPr="0015533F">
        <w:t xml:space="preserve"> operation </w:t>
      </w:r>
      <w:r>
        <w:t xml:space="preserve">is </w:t>
      </w:r>
      <w:r w:rsidR="00D26A60">
        <w:t>consistent with the</w:t>
      </w:r>
      <w:r>
        <w:t xml:space="preserve"> operation Shutdown&lt;service&gt;Service specified in [PWG5108.01]. If the requestor is determined to have proper access, the </w:t>
      </w:r>
      <w:proofErr w:type="spellStart"/>
      <w:r w:rsidR="003B1C50">
        <w:t>SystemControlService</w:t>
      </w:r>
      <w:proofErr w:type="spellEnd"/>
      <w:r>
        <w:t xml:space="preserve"> MUST accept this request and forces </w:t>
      </w:r>
      <w:r w:rsidR="00F66DAB">
        <w:t>each of the services</w:t>
      </w:r>
      <w:r>
        <w:t xml:space="preserve">, except the </w:t>
      </w:r>
      <w:proofErr w:type="spellStart"/>
      <w:r w:rsidR="00F66DAB">
        <w:t>SystemControlService</w:t>
      </w:r>
      <w:proofErr w:type="spellEnd"/>
      <w:r>
        <w:t xml:space="preserve">, to the ‘Down’ state from any state that it is in, in an orderly manner.  This operation does not affect the </w:t>
      </w:r>
      <w:proofErr w:type="spellStart"/>
      <w:r>
        <w:t>SystemControlService</w:t>
      </w:r>
      <w:proofErr w:type="spellEnd"/>
      <w:r>
        <w:t xml:space="preserve"> itself.  </w:t>
      </w:r>
    </w:p>
    <w:p w:rsidR="00845B26" w:rsidRDefault="00845B26" w:rsidP="00845B26">
      <w:pPr>
        <w:pStyle w:val="Heading3"/>
      </w:pPr>
      <w:bookmarkStart w:id="231" w:name="_Toc317245347"/>
      <w:proofErr w:type="spellStart"/>
      <w:r>
        <w:t>ShutdownService</w:t>
      </w:r>
      <w:bookmarkEnd w:id="231"/>
      <w:proofErr w:type="spellEnd"/>
    </w:p>
    <w:p w:rsidR="00845B26" w:rsidRDefault="00845B26" w:rsidP="00845B26">
      <w:pPr>
        <w:pStyle w:val="BodyText"/>
      </w:pPr>
      <w:r>
        <w:t xml:space="preserve">The </w:t>
      </w:r>
      <w:proofErr w:type="spellStart"/>
      <w:r>
        <w:t>Shutdown</w:t>
      </w:r>
      <w:r w:rsidRPr="0015533F">
        <w:t>Service</w:t>
      </w:r>
      <w:proofErr w:type="spellEnd"/>
      <w:r w:rsidRPr="0015533F">
        <w:t xml:space="preserve"> operation </w:t>
      </w:r>
      <w:r>
        <w:t xml:space="preserve">is </w:t>
      </w:r>
      <w:r w:rsidR="00D26A60">
        <w:t>consistent with the</w:t>
      </w:r>
      <w:r>
        <w:t xml:space="preserve"> operation Shutdown&lt;service&gt;Service specified in [PWG5108.01]. If the requestor is determined to have proper access, the </w:t>
      </w:r>
      <w:proofErr w:type="spellStart"/>
      <w:r w:rsidR="003B1C50">
        <w:t>SystemControlService</w:t>
      </w:r>
      <w:proofErr w:type="spellEnd"/>
      <w:r>
        <w:t xml:space="preserve"> MUST accept this request and force the specified service to the ‘Down’ state from any state that it is in, in an orderly manner.  It is an error to specify the </w:t>
      </w:r>
      <w:proofErr w:type="spellStart"/>
      <w:r>
        <w:t>SystemControlService</w:t>
      </w:r>
      <w:proofErr w:type="spellEnd"/>
      <w:r>
        <w:t xml:space="preserve"> itself.  </w:t>
      </w:r>
    </w:p>
    <w:p w:rsidR="00845B26" w:rsidRDefault="00845B26" w:rsidP="00845B26">
      <w:pPr>
        <w:pStyle w:val="Heading3"/>
      </w:pPr>
      <w:bookmarkStart w:id="232" w:name="_Toc317245348"/>
      <w:r>
        <w:t>StartupAllServices</w:t>
      </w:r>
      <w:bookmarkEnd w:id="232"/>
    </w:p>
    <w:p w:rsidR="00845B26" w:rsidRDefault="00845B26" w:rsidP="00845B26">
      <w:pPr>
        <w:pStyle w:val="BodyText"/>
      </w:pPr>
      <w:r>
        <w:t>The StartupAll</w:t>
      </w:r>
      <w:r w:rsidRPr="0015533F">
        <w:t>Service</w:t>
      </w:r>
      <w:r>
        <w:t>s</w:t>
      </w:r>
      <w:r w:rsidRPr="0015533F">
        <w:t xml:space="preserve"> operation </w:t>
      </w:r>
      <w:r w:rsidR="00A363A1" w:rsidRPr="00492F1C">
        <w:t xml:space="preserve">initializes </w:t>
      </w:r>
      <w:r w:rsidR="00A363A1">
        <w:t>all the</w:t>
      </w:r>
      <w:r w:rsidR="00A363A1" w:rsidRPr="00492F1C">
        <w:t xml:space="preserve"> </w:t>
      </w:r>
      <w:r w:rsidR="00A363A1">
        <w:t>shutdown s</w:t>
      </w:r>
      <w:r w:rsidR="00A363A1" w:rsidRPr="00492F1C">
        <w:t>ervice</w:t>
      </w:r>
      <w:r w:rsidR="00A363A1">
        <w:t>s and takes them</w:t>
      </w:r>
      <w:r w:rsidR="00A363A1" w:rsidRPr="00492F1C">
        <w:t xml:space="preserve"> through the </w:t>
      </w:r>
      <w:r w:rsidR="003054C2">
        <w:t>‘</w:t>
      </w:r>
      <w:r w:rsidR="00A363A1" w:rsidRPr="00492F1C">
        <w:t>Down</w:t>
      </w:r>
      <w:r w:rsidR="003054C2">
        <w:t>’</w:t>
      </w:r>
      <w:r w:rsidR="00A363A1" w:rsidRPr="00492F1C">
        <w:t xml:space="preserve"> state to </w:t>
      </w:r>
      <w:r w:rsidR="003054C2">
        <w:t>‘</w:t>
      </w:r>
      <w:r w:rsidR="00A363A1" w:rsidRPr="00492F1C">
        <w:t>Idle</w:t>
      </w:r>
      <w:r w:rsidR="003054C2">
        <w:t>’</w:t>
      </w:r>
      <w:r w:rsidR="00A363A1" w:rsidRPr="00492F1C">
        <w:t xml:space="preserve">, assuming that there </w:t>
      </w:r>
      <w:r w:rsidR="00DE623A" w:rsidRPr="00492F1C">
        <w:t>are no inhibiting conditions</w:t>
      </w:r>
      <w:r w:rsidR="00DE623A">
        <w:t xml:space="preserve"> See sections</w:t>
      </w:r>
      <w:r w:rsidR="00A363A1">
        <w:t xml:space="preserve"> 7.2.1 of </w:t>
      </w:r>
      <w:r>
        <w:t xml:space="preserve">[PWG5108.01]. If the requestor is determined to have proper access, the </w:t>
      </w:r>
      <w:proofErr w:type="spellStart"/>
      <w:r w:rsidR="003B1C50">
        <w:t>SystemControlService</w:t>
      </w:r>
      <w:proofErr w:type="spellEnd"/>
      <w:r>
        <w:t xml:space="preserve"> MUST accept this request and </w:t>
      </w:r>
      <w:r w:rsidR="00801C53">
        <w:t>initializes</w:t>
      </w:r>
      <w:r>
        <w:t xml:space="preserve"> </w:t>
      </w:r>
      <w:r w:rsidR="00F66DAB">
        <w:t>each of the services</w:t>
      </w:r>
      <w:r>
        <w:t xml:space="preserve">, except the </w:t>
      </w:r>
      <w:proofErr w:type="spellStart"/>
      <w:r w:rsidR="00F66DAB">
        <w:t>SystemControlService</w:t>
      </w:r>
      <w:proofErr w:type="spellEnd"/>
      <w:r w:rsidR="00DE623A">
        <w:t>.</w:t>
      </w:r>
      <w:r>
        <w:t xml:space="preserve">  This operation does not affect the </w:t>
      </w:r>
      <w:proofErr w:type="spellStart"/>
      <w:r>
        <w:t>SystemControlService</w:t>
      </w:r>
      <w:proofErr w:type="spellEnd"/>
      <w:r>
        <w:t xml:space="preserve"> itself.</w:t>
      </w:r>
      <w:r w:rsidR="00A363A1">
        <w:t xml:space="preserve"> </w:t>
      </w:r>
    </w:p>
    <w:p w:rsidR="00801C53" w:rsidRDefault="00801C53" w:rsidP="00801C53">
      <w:pPr>
        <w:pStyle w:val="Heading3"/>
      </w:pPr>
      <w:bookmarkStart w:id="233" w:name="_Toc317245349"/>
      <w:proofErr w:type="spellStart"/>
      <w:r>
        <w:t>StartupService</w:t>
      </w:r>
      <w:bookmarkEnd w:id="233"/>
      <w:proofErr w:type="spellEnd"/>
    </w:p>
    <w:p w:rsidR="00801C53" w:rsidRDefault="00801C53" w:rsidP="00801C53">
      <w:pPr>
        <w:pStyle w:val="BodyText"/>
      </w:pPr>
      <w:r>
        <w:t xml:space="preserve">The </w:t>
      </w:r>
      <w:proofErr w:type="spellStart"/>
      <w:r>
        <w:t>Startup</w:t>
      </w:r>
      <w:r w:rsidRPr="0015533F">
        <w:t>Service</w:t>
      </w:r>
      <w:proofErr w:type="spellEnd"/>
      <w:r w:rsidRPr="0015533F">
        <w:t xml:space="preserve"> operation </w:t>
      </w:r>
      <w:r w:rsidR="00A65E71">
        <w:t>creates a new instance of the specified service type</w:t>
      </w:r>
      <w:r>
        <w:t xml:space="preserve"> and takes </w:t>
      </w:r>
      <w:r w:rsidR="00DE623A">
        <w:t>it</w:t>
      </w:r>
      <w:r w:rsidRPr="00492F1C">
        <w:t xml:space="preserve"> through the </w:t>
      </w:r>
      <w:r w:rsidR="003054C2">
        <w:t>‘</w:t>
      </w:r>
      <w:r w:rsidRPr="00492F1C">
        <w:t>Down</w:t>
      </w:r>
      <w:r w:rsidR="003054C2">
        <w:t>’</w:t>
      </w:r>
      <w:r w:rsidRPr="00492F1C">
        <w:t xml:space="preserve"> state to </w:t>
      </w:r>
      <w:r w:rsidR="003054C2">
        <w:t>‘</w:t>
      </w:r>
      <w:r w:rsidRPr="00492F1C">
        <w:t>Idle</w:t>
      </w:r>
      <w:r w:rsidR="003054C2">
        <w:t>’</w:t>
      </w:r>
      <w:r w:rsidRPr="00492F1C">
        <w:t xml:space="preserve">, assuming that there </w:t>
      </w:r>
      <w:proofErr w:type="gramStart"/>
      <w:r w:rsidRPr="00492F1C">
        <w:t>are no inhibiting conditions</w:t>
      </w:r>
      <w:r>
        <w:t xml:space="preserve"> See section</w:t>
      </w:r>
      <w:proofErr w:type="gramEnd"/>
      <w:r>
        <w:t xml:space="preserve"> 7.2.1 of [PWG5108.01]. If the requestor is determined to have proper access, the </w:t>
      </w:r>
      <w:proofErr w:type="spellStart"/>
      <w:r w:rsidR="003B1C50">
        <w:t>SystemControlService</w:t>
      </w:r>
      <w:proofErr w:type="spellEnd"/>
      <w:r>
        <w:t xml:space="preserve"> MUST accept this request</w:t>
      </w:r>
      <w:r w:rsidR="00A65E71">
        <w:t>, create a new instance</w:t>
      </w:r>
      <w:r>
        <w:t xml:space="preserve"> and initialize</w:t>
      </w:r>
      <w:r w:rsidR="00A65E71">
        <w:t xml:space="preserve"> the service of</w:t>
      </w:r>
      <w:r>
        <w:t xml:space="preserve"> the specified </w:t>
      </w:r>
      <w:r w:rsidR="00A65E71">
        <w:t>type</w:t>
      </w:r>
      <w:r w:rsidR="00DE623A">
        <w:t>.</w:t>
      </w:r>
      <w:r w:rsidRPr="00801C53">
        <w:t xml:space="preserve"> </w:t>
      </w:r>
      <w:r>
        <w:t xml:space="preserve">It is an error to specify </w:t>
      </w:r>
      <w:r w:rsidR="00A65E71">
        <w:t>the</w:t>
      </w:r>
      <w:r>
        <w:t xml:space="preserve"> </w:t>
      </w:r>
      <w:proofErr w:type="spellStart"/>
      <w:r>
        <w:t>SystemControlService</w:t>
      </w:r>
      <w:proofErr w:type="spellEnd"/>
      <w:r>
        <w:t xml:space="preserve"> </w:t>
      </w:r>
      <w:r w:rsidR="00A65E71">
        <w:t>type</w:t>
      </w:r>
      <w:r>
        <w:t>.</w:t>
      </w:r>
    </w:p>
    <w:p w:rsidR="00016A12" w:rsidRDefault="00016A12" w:rsidP="00016A12">
      <w:pPr>
        <w:pStyle w:val="Heading3"/>
      </w:pPr>
      <w:bookmarkStart w:id="234" w:name="_Ref301503218"/>
      <w:bookmarkStart w:id="235" w:name="_Toc317245350"/>
      <w:proofErr w:type="spellStart"/>
      <w:r>
        <w:lastRenderedPageBreak/>
        <w:t>SetSystemElements</w:t>
      </w:r>
      <w:bookmarkEnd w:id="234"/>
      <w:bookmarkEnd w:id="235"/>
      <w:proofErr w:type="spellEnd"/>
    </w:p>
    <w:p w:rsidR="00016A12" w:rsidRDefault="00016A12" w:rsidP="00016A12">
      <w:r>
        <w:t>Unlike the Set&lt;service&gt;</w:t>
      </w:r>
      <w:proofErr w:type="spellStart"/>
      <w:r w:rsidR="00DE623A">
        <w:t>ServiceElements</w:t>
      </w:r>
      <w:proofErr w:type="spellEnd"/>
      <w:r w:rsidR="00DE623A">
        <w:t xml:space="preserve"> [</w:t>
      </w:r>
      <w:r>
        <w:t xml:space="preserve">PWG5108.01] operation, the </w:t>
      </w:r>
      <w:proofErr w:type="spellStart"/>
      <w:r>
        <w:t>SetSystemElements</w:t>
      </w:r>
      <w:proofErr w:type="spellEnd"/>
      <w:r>
        <w:t xml:space="preserve"> operation allows a </w:t>
      </w:r>
      <w:proofErr w:type="spellStart"/>
      <w:r w:rsidR="00EC744B">
        <w:t>SystemControl</w:t>
      </w:r>
      <w:proofErr w:type="spellEnd"/>
      <w:r w:rsidR="00EC744B">
        <w:t xml:space="preserve"> Client</w:t>
      </w:r>
      <w:r>
        <w:t xml:space="preserve"> to modify information about the System </w:t>
      </w:r>
      <w:r w:rsidR="00C200A1">
        <w:t>O</w:t>
      </w:r>
      <w:r>
        <w:t xml:space="preserve">bject as well as the </w:t>
      </w:r>
      <w:proofErr w:type="spellStart"/>
      <w:r w:rsidR="00D26A60">
        <w:t>SystemControlService</w:t>
      </w:r>
      <w:proofErr w:type="spellEnd"/>
      <w:r>
        <w:t xml:space="preserve"> Elements. </w:t>
      </w:r>
    </w:p>
    <w:p w:rsidR="00016A12" w:rsidRDefault="00016A12" w:rsidP="00016A12">
      <w:r>
        <w:t xml:space="preserve">For the </w:t>
      </w:r>
      <w:proofErr w:type="spellStart"/>
      <w:r w:rsidR="00D26A60">
        <w:t>SystemControlService</w:t>
      </w:r>
      <w:proofErr w:type="spellEnd"/>
      <w:r>
        <w:t xml:space="preserve">, this operation can set the </w:t>
      </w:r>
      <w:proofErr w:type="spellStart"/>
      <w:r>
        <w:t>SystemControlService’s</w:t>
      </w:r>
      <w:proofErr w:type="spellEnd"/>
      <w:r>
        <w:t xml:space="preserve"> settable elements (i.e., elements in </w:t>
      </w:r>
      <w:proofErr w:type="spellStart"/>
      <w:r>
        <w:t>ServiceDescription</w:t>
      </w:r>
      <w:proofErr w:type="spellEnd"/>
      <w:r>
        <w:t xml:space="preserve"> and none in </w:t>
      </w:r>
      <w:proofErr w:type="spellStart"/>
      <w:r>
        <w:t>ServiceStatus</w:t>
      </w:r>
      <w:proofErr w:type="spellEnd"/>
      <w:r>
        <w:t>). This operation MUST NOT set elements from any other service</w:t>
      </w:r>
      <w:r w:rsidR="00AA43AD">
        <w:t xml:space="preserve"> </w:t>
      </w:r>
      <w:r>
        <w:t>(i.e. any other service under the Services element at the System root).</w:t>
      </w:r>
    </w:p>
    <w:p w:rsidR="00AB155C" w:rsidRDefault="00016A12" w:rsidP="00AB155C">
      <w:r>
        <w:t xml:space="preserve">For the System </w:t>
      </w:r>
      <w:r w:rsidR="00C200A1">
        <w:t>O</w:t>
      </w:r>
      <w:r>
        <w:t xml:space="preserve">bject, this operation can set settable elements the elements directly below the System element (i.e., elements in </w:t>
      </w:r>
      <w:proofErr w:type="spellStart"/>
      <w:r>
        <w:t>SystemConfiguration</w:t>
      </w:r>
      <w:proofErr w:type="spellEnd"/>
      <w:r>
        <w:t xml:space="preserve"> and </w:t>
      </w:r>
      <w:proofErr w:type="spellStart"/>
      <w:r>
        <w:t>SystemDescription</w:t>
      </w:r>
      <w:proofErr w:type="spellEnd"/>
      <w:r>
        <w:t xml:space="preserve"> but not in </w:t>
      </w:r>
      <w:proofErr w:type="spellStart"/>
      <w:r>
        <w:t>SystemStatus</w:t>
      </w:r>
      <w:proofErr w:type="spellEnd"/>
      <w:r>
        <w:t xml:space="preserve">). </w:t>
      </w:r>
      <w:r w:rsidR="00AA43AD">
        <w:t xml:space="preserve">The </w:t>
      </w:r>
      <w:proofErr w:type="spellStart"/>
      <w:r w:rsidR="00AA43AD">
        <w:t>SystemConfiguration</w:t>
      </w:r>
      <w:proofErr w:type="spellEnd"/>
      <w:r w:rsidR="00AA43AD">
        <w:t xml:space="preserve"> element in a </w:t>
      </w:r>
      <w:proofErr w:type="spellStart"/>
      <w:r w:rsidR="00DE623A">
        <w:t>SetSystemElements</w:t>
      </w:r>
      <w:proofErr w:type="spellEnd"/>
      <w:r w:rsidR="00B11B65">
        <w:t xml:space="preserve"> operation </w:t>
      </w:r>
      <w:r w:rsidR="00AA43AD">
        <w:t>has additional rules and an alternative syntax</w:t>
      </w:r>
      <w:r w:rsidR="00B11B65">
        <w:t>.</w:t>
      </w:r>
    </w:p>
    <w:p w:rsidR="00D558DA" w:rsidRDefault="00B11B65" w:rsidP="00AB155C">
      <w:r>
        <w:t xml:space="preserve">The alternative syntax for </w:t>
      </w:r>
      <w:proofErr w:type="spellStart"/>
      <w:r>
        <w:t>SystemConfiguration</w:t>
      </w:r>
      <w:proofErr w:type="spellEnd"/>
      <w:r>
        <w:t xml:space="preserve"> permits schema enforcement of setting only a few elements within a </w:t>
      </w:r>
      <w:proofErr w:type="spellStart"/>
      <w:r>
        <w:t>SystemConfiguration</w:t>
      </w:r>
      <w:proofErr w:type="spellEnd"/>
      <w:r>
        <w:t xml:space="preserve"> element</w:t>
      </w:r>
      <w:r w:rsidR="00E766AE">
        <w:t>.  Although an elemen</w:t>
      </w:r>
      <w:r w:rsidR="004349B1">
        <w:t>t may be mandatory in the model, t</w:t>
      </w:r>
      <w:r w:rsidR="00E766AE">
        <w:t xml:space="preserve">he </w:t>
      </w:r>
      <w:proofErr w:type="spellStart"/>
      <w:r w:rsidR="00E766AE">
        <w:t>Set</w:t>
      </w:r>
      <w:r w:rsidR="0083098B">
        <w:t>SystemElements</w:t>
      </w:r>
      <w:proofErr w:type="spellEnd"/>
      <w:r w:rsidR="00E766AE">
        <w:t xml:space="preserve"> operation need not contain </w:t>
      </w:r>
      <w:r w:rsidR="004349B1">
        <w:t>a mandatory</w:t>
      </w:r>
      <w:r w:rsidR="00E766AE">
        <w:t xml:space="preserve"> element unless it is </w:t>
      </w:r>
      <w:r w:rsidR="004349B1">
        <w:t>the</w:t>
      </w:r>
      <w:r w:rsidR="00E766AE">
        <w:t xml:space="preserve"> element being set.  </w:t>
      </w:r>
    </w:p>
    <w:p w:rsidR="00B11B65" w:rsidRDefault="00E766AE" w:rsidP="00AB155C">
      <w:r>
        <w:t xml:space="preserve">An alternative syntax is </w:t>
      </w:r>
      <w:r w:rsidR="0083098B">
        <w:t xml:space="preserve">also </w:t>
      </w:r>
      <w:r>
        <w:t xml:space="preserve">used when an </w:t>
      </w:r>
      <w:r w:rsidR="00DE623A">
        <w:t xml:space="preserve">element </w:t>
      </w:r>
      <w:r w:rsidR="0083098B">
        <w:t>is a reference to an</w:t>
      </w:r>
      <w:r w:rsidR="0004246D">
        <w:t>other</w:t>
      </w:r>
      <w:r w:rsidR="0083098B">
        <w:t xml:space="preserve"> element instead of a contained </w:t>
      </w:r>
      <w:r w:rsidR="0004246D">
        <w:t xml:space="preserve">element (e.g., </w:t>
      </w:r>
      <w:proofErr w:type="spellStart"/>
      <w:r w:rsidR="0004246D">
        <w:t>InputChannelInterface</w:t>
      </w:r>
      <w:proofErr w:type="spellEnd"/>
      <w:r w:rsidR="0004246D">
        <w:t xml:space="preserve"> in </w:t>
      </w:r>
      <w:proofErr w:type="spellStart"/>
      <w:r w:rsidR="0004246D">
        <w:t>System.SystemConfiguration.InputChannels.InputChannel</w:t>
      </w:r>
      <w:proofErr w:type="spellEnd"/>
      <w:r w:rsidR="0004246D">
        <w:t>)</w:t>
      </w:r>
      <w:r w:rsidR="004349B1">
        <w:t xml:space="preserve">.  </w:t>
      </w:r>
      <w:r w:rsidR="0004246D">
        <w:t xml:space="preserve">See </w:t>
      </w:r>
      <w:r w:rsidR="00945619">
        <w:t>§</w:t>
      </w:r>
      <w:r w:rsidR="0004246D">
        <w:t xml:space="preserve"> </w:t>
      </w:r>
      <w:r w:rsidR="004D1A24">
        <w:fldChar w:fldCharType="begin"/>
      </w:r>
      <w:r w:rsidR="007375FA">
        <w:instrText xml:space="preserve"> REF _Ref307041905 \r \h </w:instrText>
      </w:r>
      <w:r w:rsidR="004D1A24">
        <w:fldChar w:fldCharType="separate"/>
      </w:r>
      <w:r w:rsidR="00174399">
        <w:t>7.4.4</w:t>
      </w:r>
      <w:r w:rsidR="004D1A24">
        <w:fldChar w:fldCharType="end"/>
      </w:r>
      <w:r w:rsidR="007375FA">
        <w:t xml:space="preserve"> </w:t>
      </w:r>
      <w:r w:rsidR="0004246D">
        <w:t xml:space="preserve">for a discussion of elements with referenced associations versus elements with contained association.   </w:t>
      </w:r>
      <w:r w:rsidR="004349B1">
        <w:t xml:space="preserve">For simplicity and convenience of the </w:t>
      </w:r>
      <w:proofErr w:type="spellStart"/>
      <w:r w:rsidR="004349B1">
        <w:t>GetServiceElements</w:t>
      </w:r>
      <w:proofErr w:type="spellEnd"/>
      <w:r w:rsidR="004349B1">
        <w:t xml:space="preserve"> operation</w:t>
      </w:r>
      <w:r w:rsidR="0004246D">
        <w:t>,</w:t>
      </w:r>
      <w:r w:rsidR="004349B1">
        <w:t xml:space="preserve"> when </w:t>
      </w:r>
      <w:r w:rsidR="0004246D">
        <w:t xml:space="preserve">accessing an element with </w:t>
      </w:r>
      <w:r w:rsidR="004349B1">
        <w:t>a reference</w:t>
      </w:r>
      <w:r w:rsidR="0004246D">
        <w:t>d association</w:t>
      </w:r>
      <w:r w:rsidR="004349B1">
        <w:t xml:space="preserve"> to another element</w:t>
      </w:r>
      <w:r w:rsidR="0004246D">
        <w:t>,</w:t>
      </w:r>
      <w:r w:rsidR="004349B1">
        <w:t xml:space="preserve"> the entire reference</w:t>
      </w:r>
      <w:r w:rsidR="0004246D">
        <w:t>d</w:t>
      </w:r>
      <w:r w:rsidR="004349B1">
        <w:t xml:space="preserve"> element is replicated in place.  Thus there is no need to use the reference</w:t>
      </w:r>
      <w:r w:rsidR="0004246D">
        <w:t xml:space="preserve"> identifier</w:t>
      </w:r>
      <w:r w:rsidR="004349B1">
        <w:t xml:space="preserve"> and make another query to obtain the information.  </w:t>
      </w:r>
      <w:r w:rsidR="00D36E73">
        <w:t xml:space="preserve">However when the </w:t>
      </w:r>
      <w:proofErr w:type="spellStart"/>
      <w:r w:rsidR="00DE623A">
        <w:t>SetSystemElements</w:t>
      </w:r>
      <w:proofErr w:type="spellEnd"/>
      <w:r w:rsidR="00D36E73">
        <w:t xml:space="preserve"> operation acts upon </w:t>
      </w:r>
      <w:r w:rsidR="0004246D">
        <w:t xml:space="preserve">an element with a referenced association, </w:t>
      </w:r>
      <w:r w:rsidR="00D36E73">
        <w:t xml:space="preserve">it </w:t>
      </w:r>
      <w:r w:rsidR="0004246D">
        <w:t xml:space="preserve">action </w:t>
      </w:r>
      <w:r w:rsidR="00D36E73">
        <w:t xml:space="preserve">is to modify the reference </w:t>
      </w:r>
      <w:r w:rsidR="0004246D">
        <w:t xml:space="preserve">identification </w:t>
      </w:r>
      <w:r w:rsidR="00D36E73">
        <w:t xml:space="preserve">and not the referenced element.  Therefore </w:t>
      </w:r>
      <w:r w:rsidR="0004246D">
        <w:t>when a</w:t>
      </w:r>
      <w:r w:rsidR="00D36E73">
        <w:t xml:space="preserve"> </w:t>
      </w:r>
      <w:proofErr w:type="spellStart"/>
      <w:r w:rsidR="00D36E73">
        <w:t>SetSystemElements</w:t>
      </w:r>
      <w:proofErr w:type="spellEnd"/>
      <w:r w:rsidR="00D36E73">
        <w:t xml:space="preserve"> </w:t>
      </w:r>
      <w:r w:rsidR="0004246D">
        <w:t>operation modifies an element with a referenced association</w:t>
      </w:r>
      <w:proofErr w:type="gramStart"/>
      <w:r w:rsidR="0004246D">
        <w:t xml:space="preserve">, </w:t>
      </w:r>
      <w:r w:rsidR="00D36E73">
        <w:t xml:space="preserve"> the</w:t>
      </w:r>
      <w:proofErr w:type="gramEnd"/>
      <w:r w:rsidR="00D36E73">
        <w:t xml:space="preserve"> element </w:t>
      </w:r>
      <w:r w:rsidR="0004246D">
        <w:t xml:space="preserve">value </w:t>
      </w:r>
      <w:r w:rsidR="00D36E73">
        <w:t>will be an integer that corresponds to the identifier of the referenced element.  To modify the referenced element itself, the elements themselves (e.g.</w:t>
      </w:r>
      <w:proofErr w:type="gramStart"/>
      <w:r w:rsidR="00D36E73">
        <w:t>,  Interface</w:t>
      </w:r>
      <w:proofErr w:type="gramEnd"/>
      <w:r w:rsidR="00D36E73">
        <w:t xml:space="preserve"> in </w:t>
      </w:r>
      <w:proofErr w:type="spellStart"/>
      <w:r w:rsidR="00D36E73">
        <w:t>System.SystemConfiguration.Interfaces</w:t>
      </w:r>
      <w:proofErr w:type="spellEnd"/>
      <w:r w:rsidR="00D36E73">
        <w:t xml:space="preserve">) are modified using the </w:t>
      </w:r>
      <w:proofErr w:type="spellStart"/>
      <w:r w:rsidR="00D36E73">
        <w:t>SetSystemElements</w:t>
      </w:r>
      <w:proofErr w:type="spellEnd"/>
      <w:r w:rsidR="00D36E73">
        <w:t xml:space="preserve"> operation</w:t>
      </w:r>
      <w:r w:rsidR="00C3701B">
        <w:t>.</w:t>
      </w:r>
    </w:p>
    <w:p w:rsidR="00BF16E6" w:rsidRDefault="00BF16E6" w:rsidP="00AB155C"/>
    <w:p w:rsidR="00D7532C" w:rsidRDefault="00D7532C" w:rsidP="00D7532C">
      <w:pPr>
        <w:pStyle w:val="Caption"/>
      </w:pPr>
      <w:bookmarkStart w:id="236" w:name="_Toc317245418"/>
      <w:r>
        <w:t xml:space="preserve">Table </w:t>
      </w:r>
      <w:r w:rsidR="004D1A24">
        <w:fldChar w:fldCharType="begin"/>
      </w:r>
      <w:r w:rsidR="00682387">
        <w:instrText xml:space="preserve"> SEQ Table \* ARABIC </w:instrText>
      </w:r>
      <w:r w:rsidR="004D1A24">
        <w:fldChar w:fldCharType="separate"/>
      </w:r>
      <w:r w:rsidR="00174399">
        <w:rPr>
          <w:noProof/>
        </w:rPr>
        <w:t>7</w:t>
      </w:r>
      <w:r w:rsidR="004D1A24">
        <w:rPr>
          <w:noProof/>
        </w:rPr>
        <w:fldChar w:fldCharType="end"/>
      </w:r>
      <w:r>
        <w:t xml:space="preserve"> </w:t>
      </w:r>
      <w:proofErr w:type="spellStart"/>
      <w:r w:rsidR="00DE623A" w:rsidRPr="00480AB4">
        <w:t>SetSystemElements</w:t>
      </w:r>
      <w:proofErr w:type="spellEnd"/>
      <w:r w:rsidRPr="00480AB4">
        <w:t xml:space="preserve"> Contained/Referenced </w:t>
      </w:r>
      <w:proofErr w:type="spellStart"/>
      <w:r w:rsidRPr="00480AB4">
        <w:t>Data</w:t>
      </w:r>
      <w:r w:rsidR="00DE623A">
        <w:t>t</w:t>
      </w:r>
      <w:r w:rsidRPr="00480AB4">
        <w:t>ypes</w:t>
      </w:r>
      <w:bookmarkEnd w:id="236"/>
      <w:proofErr w:type="spellEnd"/>
    </w:p>
    <w:tbl>
      <w:tblPr>
        <w:tblStyle w:val="TableGrid"/>
        <w:tblW w:w="10278" w:type="dxa"/>
        <w:tblLayout w:type="fixed"/>
        <w:tblLook w:val="04A0"/>
      </w:tblPr>
      <w:tblGrid>
        <w:gridCol w:w="2538"/>
        <w:gridCol w:w="1620"/>
        <w:gridCol w:w="1350"/>
        <w:gridCol w:w="2610"/>
        <w:gridCol w:w="2160"/>
      </w:tblGrid>
      <w:tr w:rsidR="00733283" w:rsidRPr="00D7532C" w:rsidTr="00E25F89">
        <w:trPr>
          <w:tblHeader/>
        </w:trPr>
        <w:tc>
          <w:tcPr>
            <w:tcW w:w="2538" w:type="dxa"/>
            <w:tcBorders>
              <w:bottom w:val="single" w:sz="12" w:space="0" w:color="auto"/>
            </w:tcBorders>
          </w:tcPr>
          <w:p w:rsidR="00BF16E6" w:rsidRPr="00733283" w:rsidRDefault="00BF16E6" w:rsidP="00117CCB">
            <w:pPr>
              <w:jc w:val="center"/>
              <w:rPr>
                <w:b/>
              </w:rPr>
            </w:pPr>
            <w:r w:rsidRPr="00733283">
              <w:rPr>
                <w:b/>
              </w:rPr>
              <w:t>Element Name</w:t>
            </w:r>
          </w:p>
        </w:tc>
        <w:tc>
          <w:tcPr>
            <w:tcW w:w="1620" w:type="dxa"/>
            <w:tcBorders>
              <w:bottom w:val="single" w:sz="12" w:space="0" w:color="auto"/>
            </w:tcBorders>
          </w:tcPr>
          <w:p w:rsidR="00BF16E6" w:rsidRPr="00733283" w:rsidRDefault="00BF16E6" w:rsidP="00117CCB">
            <w:pPr>
              <w:jc w:val="center"/>
              <w:rPr>
                <w:b/>
              </w:rPr>
            </w:pPr>
            <w:r w:rsidRPr="00733283">
              <w:rPr>
                <w:b/>
              </w:rPr>
              <w:t>Parent Element Name</w:t>
            </w:r>
          </w:p>
        </w:tc>
        <w:tc>
          <w:tcPr>
            <w:tcW w:w="1350" w:type="dxa"/>
            <w:tcBorders>
              <w:bottom w:val="single" w:sz="12" w:space="0" w:color="auto"/>
            </w:tcBorders>
          </w:tcPr>
          <w:p w:rsidR="00BF16E6" w:rsidRPr="00733283" w:rsidRDefault="00DF4054" w:rsidP="00117CCB">
            <w:pPr>
              <w:jc w:val="center"/>
              <w:rPr>
                <w:b/>
              </w:rPr>
            </w:pPr>
            <w:r>
              <w:rPr>
                <w:b/>
              </w:rPr>
              <w:t>Association Type</w:t>
            </w:r>
          </w:p>
        </w:tc>
        <w:tc>
          <w:tcPr>
            <w:tcW w:w="2610" w:type="dxa"/>
            <w:tcBorders>
              <w:bottom w:val="single" w:sz="12" w:space="0" w:color="auto"/>
            </w:tcBorders>
          </w:tcPr>
          <w:p w:rsidR="00BF16E6" w:rsidRPr="00733283" w:rsidRDefault="00733283" w:rsidP="00117CCB">
            <w:pPr>
              <w:jc w:val="center"/>
              <w:rPr>
                <w:b/>
              </w:rPr>
            </w:pPr>
            <w:r w:rsidRPr="00733283">
              <w:rPr>
                <w:b/>
              </w:rPr>
              <w:t>Name</w:t>
            </w:r>
            <w:r w:rsidR="00BF16E6" w:rsidRPr="00733283">
              <w:rPr>
                <w:b/>
              </w:rPr>
              <w:t xml:space="preserve"> in </w:t>
            </w:r>
            <w:proofErr w:type="spellStart"/>
            <w:r w:rsidR="00BF16E6" w:rsidRPr="00733283">
              <w:rPr>
                <w:b/>
              </w:rPr>
              <w:t>SetSystemElements</w:t>
            </w:r>
            <w:proofErr w:type="spellEnd"/>
          </w:p>
        </w:tc>
        <w:tc>
          <w:tcPr>
            <w:tcW w:w="2160" w:type="dxa"/>
            <w:tcBorders>
              <w:bottom w:val="single" w:sz="12" w:space="0" w:color="auto"/>
            </w:tcBorders>
          </w:tcPr>
          <w:p w:rsidR="00BF16E6" w:rsidRPr="00733283" w:rsidRDefault="00733283" w:rsidP="00117CCB">
            <w:pPr>
              <w:jc w:val="center"/>
              <w:rPr>
                <w:b/>
              </w:rPr>
            </w:pPr>
            <w:r w:rsidRPr="00733283">
              <w:rPr>
                <w:b/>
              </w:rPr>
              <w:t xml:space="preserve">Syntax in </w:t>
            </w:r>
            <w:proofErr w:type="spellStart"/>
            <w:r w:rsidRPr="00733283">
              <w:rPr>
                <w:b/>
              </w:rPr>
              <w:t>SetSystemElements</w:t>
            </w:r>
            <w:proofErr w:type="spellEnd"/>
          </w:p>
        </w:tc>
      </w:tr>
      <w:tr w:rsidR="00733283" w:rsidTr="00E25F89">
        <w:tc>
          <w:tcPr>
            <w:tcW w:w="2538" w:type="dxa"/>
            <w:tcBorders>
              <w:top w:val="single" w:sz="12" w:space="0" w:color="auto"/>
            </w:tcBorders>
          </w:tcPr>
          <w:p w:rsidR="00BF16E6" w:rsidRDefault="00BF16E6" w:rsidP="00117CCB">
            <w:pPr>
              <w:jc w:val="center"/>
            </w:pPr>
            <w:proofErr w:type="spellStart"/>
            <w:r>
              <w:t>FinisherSupply</w:t>
            </w:r>
            <w:proofErr w:type="spellEnd"/>
          </w:p>
        </w:tc>
        <w:tc>
          <w:tcPr>
            <w:tcW w:w="1620" w:type="dxa"/>
            <w:tcBorders>
              <w:top w:val="single" w:sz="12" w:space="0" w:color="auto"/>
            </w:tcBorders>
          </w:tcPr>
          <w:p w:rsidR="00BF16E6" w:rsidRDefault="00BF16E6" w:rsidP="00117CCB">
            <w:pPr>
              <w:jc w:val="center"/>
            </w:pPr>
            <w:r>
              <w:t>Finisher</w:t>
            </w:r>
          </w:p>
        </w:tc>
        <w:tc>
          <w:tcPr>
            <w:tcW w:w="1350" w:type="dxa"/>
            <w:tcBorders>
              <w:top w:val="single" w:sz="12" w:space="0" w:color="auto"/>
            </w:tcBorders>
          </w:tcPr>
          <w:p w:rsidR="00BF16E6" w:rsidRDefault="00BF16E6" w:rsidP="00117CCB">
            <w:pPr>
              <w:jc w:val="center"/>
            </w:pPr>
            <w:r>
              <w:t>Contained</w:t>
            </w:r>
          </w:p>
        </w:tc>
        <w:tc>
          <w:tcPr>
            <w:tcW w:w="2610" w:type="dxa"/>
            <w:tcBorders>
              <w:top w:val="single" w:sz="12" w:space="0" w:color="auto"/>
            </w:tcBorders>
          </w:tcPr>
          <w:p w:rsidR="00BF16E6" w:rsidRDefault="00733283" w:rsidP="00117CCB">
            <w:pPr>
              <w:jc w:val="center"/>
            </w:pPr>
            <w:proofErr w:type="spellStart"/>
            <w:r>
              <w:t>FinisherSupply</w:t>
            </w:r>
            <w:proofErr w:type="spellEnd"/>
          </w:p>
        </w:tc>
        <w:tc>
          <w:tcPr>
            <w:tcW w:w="2160" w:type="dxa"/>
            <w:tcBorders>
              <w:top w:val="single" w:sz="12" w:space="0" w:color="auto"/>
            </w:tcBorders>
          </w:tcPr>
          <w:p w:rsidR="00BF16E6" w:rsidRDefault="00733283" w:rsidP="00117CCB">
            <w:pPr>
              <w:jc w:val="center"/>
            </w:pPr>
            <w:proofErr w:type="spellStart"/>
            <w:r>
              <w:t>FinisherSupplySet</w:t>
            </w:r>
            <w:proofErr w:type="spellEnd"/>
            <w:r w:rsidR="007375FA">
              <w:t xml:space="preserve"> </w:t>
            </w:r>
            <w:r>
              <w:t>Type</w:t>
            </w:r>
          </w:p>
        </w:tc>
      </w:tr>
      <w:tr w:rsidR="00D7532C" w:rsidTr="00E25F89">
        <w:tc>
          <w:tcPr>
            <w:tcW w:w="2538" w:type="dxa"/>
          </w:tcPr>
          <w:p w:rsidR="00BF16E6" w:rsidRDefault="00BF16E6" w:rsidP="00117CCB">
            <w:pPr>
              <w:jc w:val="center"/>
            </w:pPr>
            <w:proofErr w:type="spellStart"/>
            <w:r>
              <w:t>FinisherSupplyMediaInput</w:t>
            </w:r>
            <w:proofErr w:type="spellEnd"/>
          </w:p>
        </w:tc>
        <w:tc>
          <w:tcPr>
            <w:tcW w:w="1620" w:type="dxa"/>
          </w:tcPr>
          <w:p w:rsidR="00BF16E6" w:rsidRDefault="00BF16E6" w:rsidP="00117CCB">
            <w:pPr>
              <w:jc w:val="center"/>
            </w:pPr>
            <w:proofErr w:type="spellStart"/>
            <w:r>
              <w:t>FinisherSupply</w:t>
            </w:r>
            <w:proofErr w:type="spellEnd"/>
          </w:p>
        </w:tc>
        <w:tc>
          <w:tcPr>
            <w:tcW w:w="1350" w:type="dxa"/>
          </w:tcPr>
          <w:p w:rsidR="00BF16E6" w:rsidRDefault="00BF16E6" w:rsidP="00117CCB">
            <w:pPr>
              <w:jc w:val="center"/>
            </w:pPr>
            <w:r>
              <w:t>Contained</w:t>
            </w:r>
          </w:p>
        </w:tc>
        <w:tc>
          <w:tcPr>
            <w:tcW w:w="2610" w:type="dxa"/>
          </w:tcPr>
          <w:p w:rsidR="00BF16E6" w:rsidRDefault="00733283" w:rsidP="00117CCB">
            <w:pPr>
              <w:jc w:val="center"/>
            </w:pPr>
            <w:proofErr w:type="spellStart"/>
            <w:r>
              <w:t>FinisherSupplyMediaInput</w:t>
            </w:r>
            <w:proofErr w:type="spellEnd"/>
          </w:p>
        </w:tc>
        <w:tc>
          <w:tcPr>
            <w:tcW w:w="2160" w:type="dxa"/>
          </w:tcPr>
          <w:p w:rsidR="00BF16E6" w:rsidRDefault="00733283" w:rsidP="00117CCB">
            <w:pPr>
              <w:jc w:val="center"/>
            </w:pPr>
            <w:proofErr w:type="spellStart"/>
            <w:r>
              <w:t>FinisherSupply</w:t>
            </w:r>
            <w:proofErr w:type="spellEnd"/>
            <w:r w:rsidR="007375FA">
              <w:t xml:space="preserve"> </w:t>
            </w:r>
            <w:proofErr w:type="spellStart"/>
            <w:r>
              <w:t>MediaInputSetType</w:t>
            </w:r>
            <w:proofErr w:type="spellEnd"/>
          </w:p>
        </w:tc>
      </w:tr>
      <w:tr w:rsidR="00D7532C" w:rsidTr="00E25F89">
        <w:tc>
          <w:tcPr>
            <w:tcW w:w="2538" w:type="dxa"/>
          </w:tcPr>
          <w:p w:rsidR="00BF16E6" w:rsidRDefault="00BF16E6" w:rsidP="00117CCB">
            <w:pPr>
              <w:jc w:val="center"/>
            </w:pPr>
            <w:proofErr w:type="spellStart"/>
            <w:r>
              <w:t>InputChannelInterface</w:t>
            </w:r>
            <w:proofErr w:type="spellEnd"/>
          </w:p>
        </w:tc>
        <w:tc>
          <w:tcPr>
            <w:tcW w:w="1620" w:type="dxa"/>
          </w:tcPr>
          <w:p w:rsidR="00BF16E6" w:rsidRDefault="00733283" w:rsidP="00117CCB">
            <w:pPr>
              <w:jc w:val="center"/>
            </w:pPr>
            <w:proofErr w:type="spellStart"/>
            <w:r>
              <w:t>InputChannel</w:t>
            </w:r>
            <w:proofErr w:type="spellEnd"/>
          </w:p>
        </w:tc>
        <w:tc>
          <w:tcPr>
            <w:tcW w:w="1350" w:type="dxa"/>
          </w:tcPr>
          <w:p w:rsidR="00BF16E6" w:rsidRDefault="00733283" w:rsidP="00117CCB">
            <w:pPr>
              <w:jc w:val="center"/>
            </w:pPr>
            <w:r>
              <w:t>Reference</w:t>
            </w:r>
            <w:r w:rsidR="00CE6D46">
              <w:t>d</w:t>
            </w:r>
          </w:p>
        </w:tc>
        <w:tc>
          <w:tcPr>
            <w:tcW w:w="2610" w:type="dxa"/>
          </w:tcPr>
          <w:p w:rsidR="00BF16E6" w:rsidRDefault="00733283" w:rsidP="00117CCB">
            <w:pPr>
              <w:jc w:val="center"/>
            </w:pPr>
            <w:proofErr w:type="spellStart"/>
            <w:r>
              <w:t>InputChannelInterfaceId</w:t>
            </w:r>
            <w:proofErr w:type="spellEnd"/>
          </w:p>
        </w:tc>
        <w:tc>
          <w:tcPr>
            <w:tcW w:w="2160" w:type="dxa"/>
          </w:tcPr>
          <w:p w:rsidR="00BF16E6" w:rsidRDefault="00733283" w:rsidP="00117CCB">
            <w:pPr>
              <w:jc w:val="center"/>
            </w:pPr>
            <w:r>
              <w:t>Integer</w:t>
            </w:r>
          </w:p>
        </w:tc>
      </w:tr>
      <w:tr w:rsidR="00D7532C" w:rsidTr="00E25F89">
        <w:tc>
          <w:tcPr>
            <w:tcW w:w="2538" w:type="dxa"/>
          </w:tcPr>
          <w:p w:rsidR="00BF16E6" w:rsidRDefault="00733283" w:rsidP="00117CCB">
            <w:pPr>
              <w:jc w:val="center"/>
            </w:pPr>
            <w:proofErr w:type="spellStart"/>
            <w:r w:rsidRPr="00733283">
              <w:t>InputChannelDefaultJob</w:t>
            </w:r>
            <w:proofErr w:type="spellEnd"/>
            <w:r w:rsidR="007375FA">
              <w:t xml:space="preserve"> </w:t>
            </w:r>
            <w:proofErr w:type="spellStart"/>
            <w:r w:rsidRPr="00733283">
              <w:t>ControlLanguage</w:t>
            </w:r>
            <w:proofErr w:type="spellEnd"/>
          </w:p>
        </w:tc>
        <w:tc>
          <w:tcPr>
            <w:tcW w:w="1620" w:type="dxa"/>
          </w:tcPr>
          <w:p w:rsidR="00BF16E6" w:rsidRDefault="00733283" w:rsidP="00117CCB">
            <w:pPr>
              <w:jc w:val="center"/>
            </w:pPr>
            <w:proofErr w:type="spellStart"/>
            <w:r>
              <w:t>InputChannel</w:t>
            </w:r>
            <w:proofErr w:type="spellEnd"/>
          </w:p>
        </w:tc>
        <w:tc>
          <w:tcPr>
            <w:tcW w:w="1350" w:type="dxa"/>
          </w:tcPr>
          <w:p w:rsidR="00BF16E6" w:rsidRDefault="00733283" w:rsidP="00117CCB">
            <w:pPr>
              <w:jc w:val="center"/>
            </w:pPr>
            <w:r>
              <w:t>Reference</w:t>
            </w:r>
            <w:r w:rsidR="00CE6D46">
              <w:t>d</w:t>
            </w:r>
          </w:p>
        </w:tc>
        <w:tc>
          <w:tcPr>
            <w:tcW w:w="2610" w:type="dxa"/>
          </w:tcPr>
          <w:p w:rsidR="00BF16E6" w:rsidRDefault="00733283" w:rsidP="00117CCB">
            <w:pPr>
              <w:jc w:val="center"/>
            </w:pPr>
            <w:proofErr w:type="spellStart"/>
            <w:r w:rsidRPr="00733283">
              <w:t>InputChannelDefaultJob</w:t>
            </w:r>
            <w:proofErr w:type="spellEnd"/>
            <w:r w:rsidR="007375FA">
              <w:t xml:space="preserve"> </w:t>
            </w:r>
            <w:proofErr w:type="spellStart"/>
            <w:r w:rsidRPr="00733283">
              <w:t>ControlLanguageId</w:t>
            </w:r>
            <w:proofErr w:type="spellEnd"/>
          </w:p>
        </w:tc>
        <w:tc>
          <w:tcPr>
            <w:tcW w:w="2160" w:type="dxa"/>
          </w:tcPr>
          <w:p w:rsidR="00BF16E6" w:rsidRDefault="00733283" w:rsidP="00117CCB">
            <w:pPr>
              <w:jc w:val="center"/>
            </w:pPr>
            <w:r>
              <w:t>Integer</w:t>
            </w:r>
          </w:p>
        </w:tc>
      </w:tr>
      <w:tr w:rsidR="00D7532C" w:rsidTr="00E25F89">
        <w:tc>
          <w:tcPr>
            <w:tcW w:w="2538" w:type="dxa"/>
          </w:tcPr>
          <w:p w:rsidR="00BF16E6" w:rsidRDefault="00733283" w:rsidP="00117CCB">
            <w:pPr>
              <w:jc w:val="center"/>
            </w:pPr>
            <w:proofErr w:type="spellStart"/>
            <w:r w:rsidRPr="00733283">
              <w:t>InputChannelDefaultPage</w:t>
            </w:r>
            <w:proofErr w:type="spellEnd"/>
            <w:r w:rsidR="007375FA">
              <w:t xml:space="preserve"> </w:t>
            </w:r>
            <w:proofErr w:type="spellStart"/>
            <w:r w:rsidRPr="00733283">
              <w:t>DescriptionLanguage</w:t>
            </w:r>
            <w:proofErr w:type="spellEnd"/>
          </w:p>
        </w:tc>
        <w:tc>
          <w:tcPr>
            <w:tcW w:w="1620" w:type="dxa"/>
          </w:tcPr>
          <w:p w:rsidR="00BF16E6" w:rsidRDefault="00733283" w:rsidP="00117CCB">
            <w:pPr>
              <w:jc w:val="center"/>
            </w:pPr>
            <w:proofErr w:type="spellStart"/>
            <w:r>
              <w:t>InputChannel</w:t>
            </w:r>
            <w:proofErr w:type="spellEnd"/>
          </w:p>
        </w:tc>
        <w:tc>
          <w:tcPr>
            <w:tcW w:w="1350" w:type="dxa"/>
          </w:tcPr>
          <w:p w:rsidR="00BF16E6" w:rsidRDefault="00733283" w:rsidP="00117CCB">
            <w:pPr>
              <w:jc w:val="center"/>
            </w:pPr>
            <w:r>
              <w:t>Reference</w:t>
            </w:r>
            <w:r w:rsidR="00CE6D46">
              <w:t>d</w:t>
            </w:r>
          </w:p>
        </w:tc>
        <w:tc>
          <w:tcPr>
            <w:tcW w:w="2610" w:type="dxa"/>
          </w:tcPr>
          <w:p w:rsidR="00BF16E6" w:rsidRDefault="00733283" w:rsidP="00117CCB">
            <w:pPr>
              <w:jc w:val="center"/>
            </w:pPr>
            <w:proofErr w:type="spellStart"/>
            <w:r w:rsidRPr="00733283">
              <w:t>InputChannelDefaultPageDescriptionLanguageId</w:t>
            </w:r>
            <w:proofErr w:type="spellEnd"/>
          </w:p>
        </w:tc>
        <w:tc>
          <w:tcPr>
            <w:tcW w:w="2160" w:type="dxa"/>
          </w:tcPr>
          <w:p w:rsidR="00BF16E6" w:rsidRDefault="00733283" w:rsidP="00117CCB">
            <w:pPr>
              <w:jc w:val="center"/>
            </w:pPr>
            <w:r>
              <w:t>Integer</w:t>
            </w:r>
          </w:p>
        </w:tc>
      </w:tr>
      <w:tr w:rsidR="00733283" w:rsidTr="00E25F89">
        <w:tc>
          <w:tcPr>
            <w:tcW w:w="2538" w:type="dxa"/>
          </w:tcPr>
          <w:p w:rsidR="00733283" w:rsidRPr="00733283" w:rsidRDefault="00733283" w:rsidP="00117CCB">
            <w:pPr>
              <w:jc w:val="center"/>
            </w:pPr>
            <w:proofErr w:type="spellStart"/>
            <w:r>
              <w:t>MarkerColorant</w:t>
            </w:r>
            <w:proofErr w:type="spellEnd"/>
          </w:p>
        </w:tc>
        <w:tc>
          <w:tcPr>
            <w:tcW w:w="1620" w:type="dxa"/>
          </w:tcPr>
          <w:p w:rsidR="00733283" w:rsidRDefault="00733283" w:rsidP="00117CCB">
            <w:pPr>
              <w:jc w:val="center"/>
            </w:pPr>
            <w:r>
              <w:t>Marker</w:t>
            </w:r>
          </w:p>
        </w:tc>
        <w:tc>
          <w:tcPr>
            <w:tcW w:w="1350" w:type="dxa"/>
          </w:tcPr>
          <w:p w:rsidR="00733283" w:rsidRDefault="00733283" w:rsidP="00117CCB">
            <w:pPr>
              <w:jc w:val="center"/>
            </w:pPr>
            <w:r>
              <w:t>Contained</w:t>
            </w:r>
          </w:p>
        </w:tc>
        <w:tc>
          <w:tcPr>
            <w:tcW w:w="2610" w:type="dxa"/>
          </w:tcPr>
          <w:p w:rsidR="00733283" w:rsidRPr="00733283" w:rsidRDefault="00117CCB" w:rsidP="00117CCB">
            <w:pPr>
              <w:jc w:val="center"/>
            </w:pPr>
            <w:proofErr w:type="spellStart"/>
            <w:r>
              <w:t>MarkerColorant</w:t>
            </w:r>
            <w:proofErr w:type="spellEnd"/>
          </w:p>
        </w:tc>
        <w:tc>
          <w:tcPr>
            <w:tcW w:w="2160" w:type="dxa"/>
          </w:tcPr>
          <w:p w:rsidR="00733283" w:rsidRDefault="00117CCB" w:rsidP="00117CCB">
            <w:pPr>
              <w:jc w:val="center"/>
            </w:pPr>
            <w:proofErr w:type="spellStart"/>
            <w:r>
              <w:t>MarkerColorantSet</w:t>
            </w:r>
            <w:proofErr w:type="spellEnd"/>
            <w:r w:rsidR="007375FA">
              <w:t xml:space="preserve"> </w:t>
            </w:r>
            <w:r>
              <w:t>Type</w:t>
            </w:r>
          </w:p>
        </w:tc>
      </w:tr>
      <w:tr w:rsidR="00733283" w:rsidTr="00E25F89">
        <w:tc>
          <w:tcPr>
            <w:tcW w:w="2538" w:type="dxa"/>
          </w:tcPr>
          <w:p w:rsidR="00733283" w:rsidRPr="00733283" w:rsidRDefault="00117CCB" w:rsidP="00117CCB">
            <w:pPr>
              <w:jc w:val="center"/>
            </w:pPr>
            <w:proofErr w:type="spellStart"/>
            <w:r>
              <w:t>MarkerSupply</w:t>
            </w:r>
            <w:proofErr w:type="spellEnd"/>
          </w:p>
        </w:tc>
        <w:tc>
          <w:tcPr>
            <w:tcW w:w="1620" w:type="dxa"/>
          </w:tcPr>
          <w:p w:rsidR="00733283" w:rsidRDefault="00117CCB" w:rsidP="00117CCB">
            <w:pPr>
              <w:jc w:val="center"/>
            </w:pPr>
            <w:r>
              <w:t>Marker</w:t>
            </w:r>
          </w:p>
        </w:tc>
        <w:tc>
          <w:tcPr>
            <w:tcW w:w="1350" w:type="dxa"/>
          </w:tcPr>
          <w:p w:rsidR="00733283" w:rsidRDefault="00117CCB" w:rsidP="00117CCB">
            <w:pPr>
              <w:jc w:val="center"/>
            </w:pPr>
            <w:r>
              <w:t>Contained</w:t>
            </w:r>
          </w:p>
        </w:tc>
        <w:tc>
          <w:tcPr>
            <w:tcW w:w="2610" w:type="dxa"/>
          </w:tcPr>
          <w:p w:rsidR="00733283" w:rsidRPr="00733283" w:rsidRDefault="00117CCB" w:rsidP="00117CCB">
            <w:pPr>
              <w:jc w:val="center"/>
            </w:pPr>
            <w:proofErr w:type="spellStart"/>
            <w:r>
              <w:t>MarkerSupply</w:t>
            </w:r>
            <w:proofErr w:type="spellEnd"/>
          </w:p>
        </w:tc>
        <w:tc>
          <w:tcPr>
            <w:tcW w:w="2160" w:type="dxa"/>
          </w:tcPr>
          <w:p w:rsidR="00733283" w:rsidRDefault="00117CCB" w:rsidP="00117CCB">
            <w:pPr>
              <w:jc w:val="center"/>
            </w:pPr>
            <w:proofErr w:type="spellStart"/>
            <w:r>
              <w:t>MarkerSupplySet</w:t>
            </w:r>
            <w:proofErr w:type="spellEnd"/>
            <w:r w:rsidR="007375FA">
              <w:t xml:space="preserve"> </w:t>
            </w:r>
            <w:r>
              <w:t>Type</w:t>
            </w:r>
          </w:p>
        </w:tc>
      </w:tr>
      <w:tr w:rsidR="00AC4F1A" w:rsidTr="00E25F89">
        <w:tc>
          <w:tcPr>
            <w:tcW w:w="2538" w:type="dxa"/>
          </w:tcPr>
          <w:p w:rsidR="00AC4F1A" w:rsidRDefault="00AC4F1A" w:rsidP="00DB4375">
            <w:pPr>
              <w:jc w:val="center"/>
            </w:pPr>
            <w:proofErr w:type="spellStart"/>
            <w:r>
              <w:t>OutputChannelInterface</w:t>
            </w:r>
            <w:proofErr w:type="spellEnd"/>
          </w:p>
        </w:tc>
        <w:tc>
          <w:tcPr>
            <w:tcW w:w="1620" w:type="dxa"/>
          </w:tcPr>
          <w:p w:rsidR="00AC4F1A" w:rsidRDefault="00AC4F1A" w:rsidP="00DB4375">
            <w:pPr>
              <w:jc w:val="center"/>
            </w:pPr>
            <w:proofErr w:type="spellStart"/>
            <w:r>
              <w:t>OutputChannel</w:t>
            </w:r>
            <w:proofErr w:type="spellEnd"/>
          </w:p>
        </w:tc>
        <w:tc>
          <w:tcPr>
            <w:tcW w:w="1350" w:type="dxa"/>
          </w:tcPr>
          <w:p w:rsidR="00AC4F1A" w:rsidRDefault="00AC4F1A" w:rsidP="00DB4375">
            <w:pPr>
              <w:jc w:val="center"/>
            </w:pPr>
            <w:r>
              <w:t>Reference</w:t>
            </w:r>
            <w:r w:rsidR="00CE6D46">
              <w:t>d</w:t>
            </w:r>
          </w:p>
        </w:tc>
        <w:tc>
          <w:tcPr>
            <w:tcW w:w="2610" w:type="dxa"/>
          </w:tcPr>
          <w:p w:rsidR="00AC4F1A" w:rsidRDefault="00AC4F1A" w:rsidP="00DB4375">
            <w:pPr>
              <w:jc w:val="center"/>
            </w:pPr>
            <w:proofErr w:type="spellStart"/>
            <w:r>
              <w:t>OutputChannelInterfaceId</w:t>
            </w:r>
            <w:proofErr w:type="spellEnd"/>
          </w:p>
        </w:tc>
        <w:tc>
          <w:tcPr>
            <w:tcW w:w="2160" w:type="dxa"/>
          </w:tcPr>
          <w:p w:rsidR="00AC4F1A" w:rsidRDefault="00AC4F1A" w:rsidP="00DB4375">
            <w:pPr>
              <w:jc w:val="center"/>
            </w:pPr>
            <w:r>
              <w:t>Integer</w:t>
            </w:r>
          </w:p>
        </w:tc>
      </w:tr>
      <w:tr w:rsidR="00AC4F1A" w:rsidTr="00E25F89">
        <w:tc>
          <w:tcPr>
            <w:tcW w:w="2538" w:type="dxa"/>
          </w:tcPr>
          <w:p w:rsidR="00AC4F1A" w:rsidRDefault="00AC4F1A" w:rsidP="00DB4375">
            <w:pPr>
              <w:jc w:val="center"/>
            </w:pPr>
            <w:proofErr w:type="spellStart"/>
            <w:r>
              <w:t>Output</w:t>
            </w:r>
            <w:r w:rsidRPr="00733283">
              <w:t>ChannelDefaultJob</w:t>
            </w:r>
            <w:proofErr w:type="spellEnd"/>
            <w:r w:rsidR="007375FA">
              <w:t xml:space="preserve"> </w:t>
            </w:r>
            <w:proofErr w:type="spellStart"/>
            <w:r w:rsidRPr="00733283">
              <w:t>ControlLanguage</w:t>
            </w:r>
            <w:proofErr w:type="spellEnd"/>
          </w:p>
        </w:tc>
        <w:tc>
          <w:tcPr>
            <w:tcW w:w="1620" w:type="dxa"/>
          </w:tcPr>
          <w:p w:rsidR="00AC4F1A" w:rsidRDefault="00AC4F1A" w:rsidP="00DB4375">
            <w:pPr>
              <w:jc w:val="center"/>
            </w:pPr>
            <w:proofErr w:type="spellStart"/>
            <w:r>
              <w:t>OutputChannel</w:t>
            </w:r>
            <w:proofErr w:type="spellEnd"/>
          </w:p>
        </w:tc>
        <w:tc>
          <w:tcPr>
            <w:tcW w:w="1350" w:type="dxa"/>
          </w:tcPr>
          <w:p w:rsidR="00AC4F1A" w:rsidRDefault="00AC4F1A" w:rsidP="00DB4375">
            <w:pPr>
              <w:jc w:val="center"/>
            </w:pPr>
            <w:r>
              <w:t>Reference</w:t>
            </w:r>
            <w:r w:rsidR="00CE6D46">
              <w:t>d</w:t>
            </w:r>
          </w:p>
        </w:tc>
        <w:tc>
          <w:tcPr>
            <w:tcW w:w="2610" w:type="dxa"/>
          </w:tcPr>
          <w:p w:rsidR="00AC4F1A" w:rsidRDefault="00AC4F1A" w:rsidP="00DB4375">
            <w:pPr>
              <w:jc w:val="center"/>
            </w:pPr>
            <w:proofErr w:type="spellStart"/>
            <w:r>
              <w:t>Output</w:t>
            </w:r>
            <w:r w:rsidRPr="00733283">
              <w:t>ChannelDefaultJob</w:t>
            </w:r>
            <w:proofErr w:type="spellEnd"/>
            <w:r w:rsidR="007375FA">
              <w:t xml:space="preserve"> </w:t>
            </w:r>
            <w:proofErr w:type="spellStart"/>
            <w:r w:rsidRPr="00733283">
              <w:t>ControlLanguageId</w:t>
            </w:r>
            <w:proofErr w:type="spellEnd"/>
          </w:p>
        </w:tc>
        <w:tc>
          <w:tcPr>
            <w:tcW w:w="2160" w:type="dxa"/>
          </w:tcPr>
          <w:p w:rsidR="00AC4F1A" w:rsidRDefault="00AC4F1A" w:rsidP="00DB4375">
            <w:pPr>
              <w:jc w:val="center"/>
            </w:pPr>
            <w:r>
              <w:t>Integer</w:t>
            </w:r>
          </w:p>
        </w:tc>
      </w:tr>
    </w:tbl>
    <w:p w:rsidR="00BF16E6" w:rsidRDefault="00BF16E6" w:rsidP="00AB155C"/>
    <w:p w:rsidR="00CF29AE" w:rsidRDefault="00754972" w:rsidP="0018138C">
      <w:r>
        <w:lastRenderedPageBreak/>
        <w:t xml:space="preserve">The </w:t>
      </w:r>
      <w:proofErr w:type="spellStart"/>
      <w:r>
        <w:t>SetSystemElements</w:t>
      </w:r>
      <w:proofErr w:type="spellEnd"/>
      <w:r>
        <w:t xml:space="preserve"> operation has some special rules when setting a virtual row in a virtual table.  In the </w:t>
      </w:r>
      <w:r w:rsidR="00FF64D4">
        <w:t>Printer</w:t>
      </w:r>
      <w:r>
        <w:t xml:space="preserve"> MIB these rows are represented as rows.  In the schema associated with this specification the table is represented as an element whose name ends in ‘s’ (e.g., Finishers, </w:t>
      </w:r>
      <w:proofErr w:type="spellStart"/>
      <w:r>
        <w:t>InputChannels</w:t>
      </w:r>
      <w:proofErr w:type="spellEnd"/>
      <w:r>
        <w:t xml:space="preserve">, Interfaces)  that contains multiple instances of the element itself (e.g.,  Finisher, </w:t>
      </w:r>
      <w:proofErr w:type="spellStart"/>
      <w:r>
        <w:t>InputChannel</w:t>
      </w:r>
      <w:proofErr w:type="spellEnd"/>
      <w:r>
        <w:t>, Interface)</w:t>
      </w:r>
      <w:r w:rsidR="0018138C">
        <w:t xml:space="preserve">.  The elements in the row that can be directly set by an authorized client are grouped together in a Description element and the elements that are maintained by automata or can only be modified by a first class operation are grouped together in the Status element. </w:t>
      </w:r>
      <w:r>
        <w:t xml:space="preserve">  </w:t>
      </w:r>
      <w:r w:rsidR="0018138C">
        <w:t>When setting a row in a table</w:t>
      </w:r>
      <w:r w:rsidR="00FF64D4">
        <w:t xml:space="preserve"> the request MUST be limited to operate only on the one row in one table.  It is an </w:t>
      </w:r>
      <w:bookmarkStart w:id="237" w:name="_GoBack"/>
      <w:r w:rsidR="00FF64D4">
        <w:t>error</w:t>
      </w:r>
      <w:bookmarkEnd w:id="237"/>
      <w:r w:rsidR="00FF64D4">
        <w:t xml:space="preserve"> to include multiple rows or to include elements not part of the row.  The alternative schema for the </w:t>
      </w:r>
      <w:proofErr w:type="spellStart"/>
      <w:r w:rsidR="00FF64D4">
        <w:t>SetSystemElements</w:t>
      </w:r>
      <w:proofErr w:type="spellEnd"/>
      <w:r w:rsidR="00FF64D4">
        <w:t xml:space="preserve"> enforces this by limiting the element that </w:t>
      </w:r>
      <w:r w:rsidR="00E25F89">
        <w:t>represents</w:t>
      </w:r>
      <w:r w:rsidR="00FF64D4">
        <w:t xml:space="preserve"> rows to a single instance.  </w:t>
      </w:r>
      <w:r w:rsidR="00C3701B">
        <w:t xml:space="preserve">Where </w:t>
      </w:r>
      <w:r w:rsidR="00FF64D4">
        <w:t>applicable a choice construct is used to insure that when a row is the target of the operation no other elements can be included in the request.</w:t>
      </w:r>
    </w:p>
    <w:p w:rsidR="002F5C07" w:rsidRDefault="002F5C07" w:rsidP="00851D89">
      <w:pPr>
        <w:pStyle w:val="Heading1"/>
        <w:spacing w:before="480"/>
      </w:pPr>
      <w:bookmarkStart w:id="238" w:name="_Toc246671325"/>
      <w:bookmarkStart w:id="239" w:name="_Toc246671326"/>
      <w:bookmarkStart w:id="240" w:name="_Toc246671327"/>
      <w:bookmarkStart w:id="241" w:name="_Toc246671328"/>
      <w:bookmarkStart w:id="242" w:name="_Toc246671329"/>
      <w:bookmarkStart w:id="243" w:name="_Toc246671330"/>
      <w:bookmarkStart w:id="244" w:name="_Toc246671331"/>
      <w:bookmarkStart w:id="245" w:name="_Toc246671332"/>
      <w:bookmarkStart w:id="246" w:name="_Toc246671333"/>
      <w:bookmarkStart w:id="247" w:name="_Toc246671334"/>
      <w:bookmarkStart w:id="248" w:name="_Toc246671335"/>
      <w:bookmarkStart w:id="249" w:name="_Toc246671336"/>
      <w:bookmarkStart w:id="250" w:name="_Toc246671337"/>
      <w:bookmarkStart w:id="251" w:name="_Toc246671338"/>
      <w:bookmarkStart w:id="252" w:name="_Toc246671339"/>
      <w:bookmarkStart w:id="253" w:name="_Toc246671340"/>
      <w:bookmarkStart w:id="254" w:name="_Toc246671341"/>
      <w:bookmarkStart w:id="255" w:name="_Toc246671342"/>
      <w:bookmarkStart w:id="256" w:name="_Toc246671343"/>
      <w:bookmarkStart w:id="257" w:name="_Toc246671344"/>
      <w:bookmarkStart w:id="258" w:name="_Toc246671345"/>
      <w:bookmarkStart w:id="259" w:name="_Toc246671346"/>
      <w:bookmarkStart w:id="260" w:name="_Toc246671347"/>
      <w:bookmarkStart w:id="261" w:name="_Toc246671348"/>
      <w:bookmarkStart w:id="262" w:name="_Toc246671349"/>
      <w:bookmarkStart w:id="263" w:name="_Toc246671350"/>
      <w:bookmarkStart w:id="264" w:name="_Toc246671351"/>
      <w:bookmarkStart w:id="265" w:name="_Toc246671352"/>
      <w:bookmarkStart w:id="266" w:name="_Toc246671353"/>
      <w:bookmarkStart w:id="267" w:name="_Toc246671354"/>
      <w:bookmarkStart w:id="268" w:name="_Toc246671355"/>
      <w:bookmarkStart w:id="269" w:name="_Toc246671356"/>
      <w:bookmarkStart w:id="270" w:name="_Toc246671357"/>
      <w:bookmarkStart w:id="271" w:name="_Toc246671358"/>
      <w:bookmarkStart w:id="272" w:name="_Toc246671359"/>
      <w:bookmarkStart w:id="273" w:name="_Toc246671360"/>
      <w:bookmarkStart w:id="274" w:name="_Toc246671361"/>
      <w:bookmarkStart w:id="275" w:name="_Toc246671362"/>
      <w:bookmarkStart w:id="276" w:name="_Toc246671363"/>
      <w:bookmarkStart w:id="277" w:name="_Toc246671364"/>
      <w:bookmarkStart w:id="278" w:name="_Toc246671365"/>
      <w:bookmarkStart w:id="279" w:name="_Toc246671366"/>
      <w:bookmarkStart w:id="280" w:name="_Toc246671367"/>
      <w:bookmarkStart w:id="281" w:name="_Toc246671368"/>
      <w:bookmarkStart w:id="282" w:name="_Toc246671369"/>
      <w:bookmarkStart w:id="283" w:name="_Toc246671370"/>
      <w:bookmarkStart w:id="284" w:name="_Toc246671371"/>
      <w:bookmarkStart w:id="285" w:name="_Toc246671372"/>
      <w:bookmarkStart w:id="286" w:name="_Toc246671373"/>
      <w:bookmarkStart w:id="287" w:name="_Toc246671374"/>
      <w:bookmarkStart w:id="288" w:name="_Toc246671375"/>
      <w:bookmarkStart w:id="289" w:name="_Toc246671376"/>
      <w:bookmarkStart w:id="290" w:name="_Toc246671377"/>
      <w:bookmarkStart w:id="291" w:name="_Toc246671378"/>
      <w:bookmarkStart w:id="292" w:name="_Toc246671379"/>
      <w:bookmarkStart w:id="293" w:name="_Toc246671380"/>
      <w:bookmarkStart w:id="294" w:name="_Toc246671381"/>
      <w:bookmarkStart w:id="295" w:name="_Toc246671382"/>
      <w:bookmarkStart w:id="296" w:name="_Toc246671383"/>
      <w:bookmarkStart w:id="297" w:name="_Toc246671384"/>
      <w:bookmarkStart w:id="298" w:name="_Toc246671385"/>
      <w:bookmarkStart w:id="299" w:name="_Toc246671386"/>
      <w:bookmarkStart w:id="300" w:name="_Toc246671387"/>
      <w:bookmarkStart w:id="301" w:name="_Toc246671388"/>
      <w:bookmarkStart w:id="302" w:name="_Toc246671389"/>
      <w:bookmarkStart w:id="303" w:name="_Toc246671390"/>
      <w:bookmarkStart w:id="304" w:name="_Toc246671391"/>
      <w:bookmarkStart w:id="305" w:name="_Toc246671392"/>
      <w:bookmarkStart w:id="306" w:name="_Toc246671393"/>
      <w:bookmarkStart w:id="307" w:name="_Toc246671394"/>
      <w:bookmarkStart w:id="308" w:name="_Toc246671395"/>
      <w:bookmarkStart w:id="309" w:name="_Toc246671396"/>
      <w:bookmarkStart w:id="310" w:name="_Toc246671397"/>
      <w:bookmarkStart w:id="311" w:name="_Toc246671398"/>
      <w:bookmarkStart w:id="312" w:name="_Toc246671399"/>
      <w:bookmarkStart w:id="313" w:name="_Toc246671400"/>
      <w:bookmarkStart w:id="314" w:name="_Toc246671401"/>
      <w:bookmarkStart w:id="315" w:name="_Toc246671402"/>
      <w:bookmarkStart w:id="316" w:name="_Toc246671403"/>
      <w:bookmarkStart w:id="317" w:name="_Toc246671404"/>
      <w:bookmarkStart w:id="318" w:name="_Toc246671405"/>
      <w:bookmarkStart w:id="319" w:name="_Toc246671406"/>
      <w:bookmarkStart w:id="320" w:name="_Toc246671407"/>
      <w:bookmarkStart w:id="321" w:name="_Toc246671408"/>
      <w:bookmarkStart w:id="322" w:name="_Toc246671409"/>
      <w:bookmarkStart w:id="323" w:name="_Toc246671410"/>
      <w:bookmarkStart w:id="324" w:name="_Toc246671411"/>
      <w:bookmarkStart w:id="325" w:name="_Toc246671412"/>
      <w:bookmarkStart w:id="326" w:name="_Toc246671413"/>
      <w:bookmarkStart w:id="327" w:name="_Toc246671414"/>
      <w:bookmarkStart w:id="328" w:name="_Toc246671415"/>
      <w:bookmarkStart w:id="329" w:name="_Toc246671416"/>
      <w:bookmarkStart w:id="330" w:name="_Toc246671417"/>
      <w:bookmarkStart w:id="331" w:name="_Toc246671418"/>
      <w:bookmarkStart w:id="332" w:name="_Toc246671419"/>
      <w:bookmarkStart w:id="333" w:name="_Toc246671420"/>
      <w:bookmarkStart w:id="334" w:name="_Toc246671421"/>
      <w:bookmarkStart w:id="335" w:name="_Toc246671422"/>
      <w:bookmarkStart w:id="336" w:name="_Toc246671423"/>
      <w:bookmarkStart w:id="337" w:name="_Toc246671424"/>
      <w:bookmarkStart w:id="338" w:name="_Toc246671425"/>
      <w:bookmarkStart w:id="339" w:name="_Toc246671426"/>
      <w:bookmarkStart w:id="340" w:name="_Toc246671427"/>
      <w:bookmarkStart w:id="341" w:name="_Toc246671428"/>
      <w:bookmarkStart w:id="342" w:name="_Toc246671429"/>
      <w:bookmarkStart w:id="343" w:name="_Toc246671430"/>
      <w:bookmarkStart w:id="344" w:name="_Toc246671431"/>
      <w:bookmarkStart w:id="345" w:name="_Toc246671432"/>
      <w:bookmarkStart w:id="346" w:name="_Toc246671433"/>
      <w:bookmarkStart w:id="347" w:name="_Toc246671434"/>
      <w:bookmarkStart w:id="348" w:name="_Toc246671435"/>
      <w:bookmarkStart w:id="349" w:name="_Toc246671436"/>
      <w:bookmarkStart w:id="350" w:name="_Toc246671437"/>
      <w:bookmarkStart w:id="351" w:name="_Toc199129221"/>
      <w:bookmarkStart w:id="352" w:name="_Toc199233805"/>
      <w:bookmarkStart w:id="353" w:name="_Toc199129224"/>
      <w:bookmarkStart w:id="354" w:name="_Toc199233808"/>
      <w:bookmarkStart w:id="355" w:name="_Toc199129225"/>
      <w:bookmarkStart w:id="356" w:name="_Toc199233809"/>
      <w:bookmarkStart w:id="357" w:name="_Toc199129226"/>
      <w:bookmarkStart w:id="358" w:name="_Toc199233810"/>
      <w:bookmarkStart w:id="359" w:name="_Toc199129227"/>
      <w:bookmarkStart w:id="360" w:name="_Toc199233811"/>
      <w:bookmarkStart w:id="361" w:name="_Toc199129228"/>
      <w:bookmarkStart w:id="362" w:name="_Toc199233812"/>
      <w:bookmarkStart w:id="363" w:name="_Toc199129230"/>
      <w:bookmarkStart w:id="364" w:name="_Toc199233814"/>
      <w:bookmarkStart w:id="365" w:name="_Toc199129232"/>
      <w:bookmarkStart w:id="366" w:name="_Toc199233816"/>
      <w:bookmarkStart w:id="367" w:name="_Toc199129234"/>
      <w:bookmarkStart w:id="368" w:name="_Toc199233818"/>
      <w:bookmarkStart w:id="369" w:name="_Toc199129235"/>
      <w:bookmarkStart w:id="370" w:name="_Toc199233819"/>
      <w:bookmarkStart w:id="371" w:name="_Toc199129237"/>
      <w:bookmarkStart w:id="372" w:name="_Toc199233821"/>
      <w:bookmarkStart w:id="373" w:name="_Toc199129239"/>
      <w:bookmarkStart w:id="374" w:name="_Toc199233823"/>
      <w:bookmarkStart w:id="375" w:name="_Toc199129241"/>
      <w:bookmarkStart w:id="376" w:name="_Toc199233825"/>
      <w:bookmarkStart w:id="377" w:name="_Toc199129242"/>
      <w:bookmarkStart w:id="378" w:name="_Toc199233826"/>
      <w:bookmarkStart w:id="379" w:name="_Toc199129243"/>
      <w:bookmarkStart w:id="380" w:name="_Toc199233827"/>
      <w:bookmarkStart w:id="381" w:name="_Toc199129244"/>
      <w:bookmarkStart w:id="382" w:name="_Toc199233828"/>
      <w:bookmarkStart w:id="383" w:name="_Toc199129245"/>
      <w:bookmarkStart w:id="384" w:name="_Toc199233829"/>
      <w:bookmarkStart w:id="385" w:name="_Toc199129246"/>
      <w:bookmarkStart w:id="386" w:name="_Toc199233830"/>
      <w:bookmarkStart w:id="387" w:name="_Toc170621555"/>
      <w:bookmarkStart w:id="388" w:name="_Toc177863418"/>
      <w:bookmarkStart w:id="389" w:name="_Toc178134866"/>
      <w:bookmarkStart w:id="390" w:name="_Toc188408625"/>
      <w:bookmarkStart w:id="391" w:name="_Toc194966706"/>
      <w:bookmarkStart w:id="392" w:name="_Toc31724535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t>Conformance Requirements</w:t>
      </w:r>
      <w:bookmarkEnd w:id="387"/>
      <w:bookmarkEnd w:id="388"/>
      <w:bookmarkEnd w:id="389"/>
      <w:bookmarkEnd w:id="390"/>
      <w:bookmarkEnd w:id="391"/>
      <w:bookmarkEnd w:id="392"/>
    </w:p>
    <w:p w:rsidR="00351831" w:rsidRDefault="00351831" w:rsidP="00351831">
      <w:pPr>
        <w:pStyle w:val="BodyText"/>
      </w:pPr>
      <w:r w:rsidRPr="009C6629">
        <w:t>This section describes conformance requirements. This</w:t>
      </w:r>
      <w:r>
        <w:t xml:space="preserve"> </w:t>
      </w:r>
      <w:r w:rsidRPr="009C6629">
        <w:t xml:space="preserve">document introduces model entities such as </w:t>
      </w:r>
      <w:proofErr w:type="spellStart"/>
      <w:r w:rsidR="00C3701B">
        <w:t>SystemControl</w:t>
      </w:r>
      <w:proofErr w:type="spellEnd"/>
      <w:r w:rsidR="00C3701B">
        <w:t xml:space="preserve"> Clients, </w:t>
      </w:r>
      <w:proofErr w:type="spellStart"/>
      <w:r w:rsidR="00C3701B">
        <w:t>SystemControlService</w:t>
      </w:r>
      <w:proofErr w:type="spellEnd"/>
      <w:r w:rsidR="00C3701B">
        <w:t xml:space="preserve">, </w:t>
      </w:r>
      <w:r w:rsidRPr="009C6629">
        <w:t>objects, operations</w:t>
      </w:r>
      <w:r w:rsidR="00F12AB5" w:rsidRPr="009C6629">
        <w:t>, elements</w:t>
      </w:r>
      <w:r w:rsidRPr="009C6629">
        <w:t xml:space="preserve"> and </w:t>
      </w:r>
      <w:r>
        <w:t>element</w:t>
      </w:r>
      <w:r w:rsidRPr="009C6629">
        <w:t xml:space="preserve"> values.  The sections </w:t>
      </w:r>
      <w:r w:rsidR="00C3701B">
        <w:t xml:space="preserve">below </w:t>
      </w:r>
      <w:r w:rsidRPr="009C6629">
        <w:t>describe the conformance requirements which apply to these model entities.</w:t>
      </w:r>
    </w:p>
    <w:p w:rsidR="00351831" w:rsidRDefault="00EC744B" w:rsidP="00351831">
      <w:pPr>
        <w:pStyle w:val="Heading2"/>
      </w:pPr>
      <w:bookmarkStart w:id="393" w:name="_Toc215885906"/>
      <w:bookmarkStart w:id="394" w:name="_Toc224825687"/>
      <w:bookmarkStart w:id="395" w:name="_Toc317245352"/>
      <w:proofErr w:type="spellStart"/>
      <w:r>
        <w:t>SystemControl</w:t>
      </w:r>
      <w:proofErr w:type="spellEnd"/>
      <w:r>
        <w:t xml:space="preserve"> Client</w:t>
      </w:r>
      <w:r w:rsidR="00351831">
        <w:t xml:space="preserve"> Conformance Requirements</w:t>
      </w:r>
      <w:bookmarkEnd w:id="393"/>
      <w:bookmarkEnd w:id="394"/>
      <w:bookmarkEnd w:id="395"/>
    </w:p>
    <w:p w:rsidR="003E252F" w:rsidRDefault="00351831" w:rsidP="00D7532C">
      <w:pPr>
        <w:pStyle w:val="BodyText"/>
        <w:numPr>
          <w:ilvl w:val="0"/>
          <w:numId w:val="9"/>
        </w:numPr>
      </w:pPr>
      <w:r>
        <w:t xml:space="preserve">A conforming client MUST support all REQUIRED operations as defined in this document.  For each parameter included in an operation request, a conforming client MUST supply a value whose type and value syntax conforms to the requirements of the Model document as specified in Section </w:t>
      </w:r>
      <w:r w:rsidR="004D1A24">
        <w:fldChar w:fldCharType="begin"/>
      </w:r>
      <w:r w:rsidR="004C2565">
        <w:instrText xml:space="preserve"> REF _Ref263415002 \r \h </w:instrText>
      </w:r>
      <w:r w:rsidR="004D1A24">
        <w:fldChar w:fldCharType="separate"/>
      </w:r>
      <w:r w:rsidR="00174399">
        <w:t>7.4</w:t>
      </w:r>
      <w:r w:rsidR="004D1A24">
        <w:fldChar w:fldCharType="end"/>
      </w:r>
      <w:r>
        <w:t xml:space="preserve">. </w:t>
      </w:r>
    </w:p>
    <w:p w:rsidR="00610425" w:rsidRDefault="00610425" w:rsidP="00610425">
      <w:pPr>
        <w:pStyle w:val="BodyText"/>
        <w:numPr>
          <w:ilvl w:val="0"/>
          <w:numId w:val="9"/>
        </w:numPr>
      </w:pPr>
      <w:r>
        <w:t xml:space="preserve">A client MUST be able to accept any of the elements defined in the model, including their full range that may be returned to it in a response from a </w:t>
      </w:r>
      <w:proofErr w:type="spellStart"/>
      <w:r>
        <w:t>SystemControlService</w:t>
      </w:r>
      <w:proofErr w:type="spellEnd"/>
      <w:r w:rsidR="00D3648A">
        <w:t>.</w:t>
      </w:r>
      <w:r>
        <w:t xml:space="preserve"> </w:t>
      </w:r>
    </w:p>
    <w:p w:rsidR="00610425" w:rsidRDefault="00610425" w:rsidP="00610425">
      <w:pPr>
        <w:pStyle w:val="BodyText"/>
        <w:numPr>
          <w:ilvl w:val="0"/>
          <w:numId w:val="9"/>
        </w:numPr>
      </w:pPr>
      <w:r>
        <w:t xml:space="preserve">An operation response may contain elements and/or values that the client does not expect.  Therefore, a </w:t>
      </w:r>
      <w:r w:rsidR="00C4636E" w:rsidRPr="001324A2">
        <w:t xml:space="preserve">conforming </w:t>
      </w:r>
      <w:r>
        <w:t xml:space="preserve">client implementation MUST gracefully handle such responses and not refuse to </w:t>
      </w:r>
      <w:r w:rsidR="00C4636E">
        <w:t>interoperate</w:t>
      </w:r>
      <w:r>
        <w:t xml:space="preserve"> with a conforming </w:t>
      </w:r>
      <w:proofErr w:type="spellStart"/>
      <w:r>
        <w:t>SystemControlService</w:t>
      </w:r>
      <w:proofErr w:type="spellEnd"/>
      <w:r>
        <w:t xml:space="preserve"> that is returning extended elements and/or values that conform to Section </w:t>
      </w:r>
      <w:r w:rsidR="004D1A24">
        <w:fldChar w:fldCharType="begin"/>
      </w:r>
      <w:r>
        <w:instrText xml:space="preserve"> REF _Ref210955278 \r \h </w:instrText>
      </w:r>
      <w:r w:rsidR="004D1A24">
        <w:fldChar w:fldCharType="separate"/>
      </w:r>
      <w:r w:rsidR="00174399">
        <w:t>8.3</w:t>
      </w:r>
      <w:r w:rsidR="004D1A24">
        <w:fldChar w:fldCharType="end"/>
      </w:r>
      <w:r>
        <w:t xml:space="preserve">. </w:t>
      </w:r>
      <w:proofErr w:type="spellStart"/>
      <w:r>
        <w:t>SystemControl</w:t>
      </w:r>
      <w:proofErr w:type="spellEnd"/>
      <w:r>
        <w:t xml:space="preserve"> Clients may choose to ignore any parameters, elements, or values that they do not understand.</w:t>
      </w:r>
    </w:p>
    <w:p w:rsidR="00351831" w:rsidRDefault="00351831" w:rsidP="00D7532C">
      <w:pPr>
        <w:pStyle w:val="BodyText"/>
        <w:numPr>
          <w:ilvl w:val="0"/>
          <w:numId w:val="9"/>
        </w:numPr>
      </w:pPr>
      <w:r>
        <w:t xml:space="preserve">A conforming client MAY supply any extensions in an operation request, as long as they meet the requirements in Section </w:t>
      </w:r>
      <w:r w:rsidR="004D1A24">
        <w:fldChar w:fldCharType="begin"/>
      </w:r>
      <w:r w:rsidR="004C2565">
        <w:instrText xml:space="preserve"> REF _Ref210955278 \r \h </w:instrText>
      </w:r>
      <w:r w:rsidR="004D1A24">
        <w:fldChar w:fldCharType="separate"/>
      </w:r>
      <w:r w:rsidR="00174399">
        <w:t>8.3</w:t>
      </w:r>
      <w:r w:rsidR="004D1A24">
        <w:fldChar w:fldCharType="end"/>
      </w:r>
      <w:r>
        <w:t>.</w:t>
      </w:r>
    </w:p>
    <w:p w:rsidR="00351831" w:rsidRDefault="00351831" w:rsidP="00D7532C">
      <w:pPr>
        <w:pStyle w:val="BodyText"/>
        <w:numPr>
          <w:ilvl w:val="0"/>
          <w:numId w:val="9"/>
        </w:numPr>
      </w:pPr>
      <w:r>
        <w:t xml:space="preserve">When sending a request, a conforming client </w:t>
      </w:r>
      <w:r w:rsidR="00610425">
        <w:t>MAY</w:t>
      </w:r>
      <w:r>
        <w:t xml:space="preserve"> supply any parameters that are indicated as OPTIONAL </w:t>
      </w:r>
      <w:r w:rsidR="00C4636E">
        <w:t xml:space="preserve">to be </w:t>
      </w:r>
      <w:r>
        <w:t>supplied by the client.</w:t>
      </w:r>
    </w:p>
    <w:p w:rsidR="00351831" w:rsidRDefault="00DE623A" w:rsidP="00351831">
      <w:pPr>
        <w:pStyle w:val="Heading2"/>
      </w:pPr>
      <w:bookmarkStart w:id="396" w:name="_Toc215885907"/>
      <w:bookmarkStart w:id="397" w:name="_Toc224825688"/>
      <w:bookmarkStart w:id="398" w:name="_Toc317245353"/>
      <w:proofErr w:type="spellStart"/>
      <w:r>
        <w:t>SystemControlService</w:t>
      </w:r>
      <w:proofErr w:type="spellEnd"/>
      <w:r>
        <w:t xml:space="preserve"> Conformance</w:t>
      </w:r>
      <w:r w:rsidR="00351831">
        <w:t xml:space="preserve"> Requirements</w:t>
      </w:r>
      <w:bookmarkEnd w:id="396"/>
      <w:bookmarkEnd w:id="397"/>
      <w:bookmarkEnd w:id="398"/>
    </w:p>
    <w:p w:rsidR="00351831" w:rsidRDefault="00351831" w:rsidP="00351831">
      <w:pPr>
        <w:pStyle w:val="BodyText"/>
      </w:pPr>
      <w:r>
        <w:t xml:space="preserve">This section specifies the conformance requirements for </w:t>
      </w:r>
      <w:r w:rsidR="00070420">
        <w:t xml:space="preserve">conforming Imaging Device and </w:t>
      </w:r>
      <w:proofErr w:type="spellStart"/>
      <w:r w:rsidR="00070420">
        <w:t>SystemControlService</w:t>
      </w:r>
      <w:proofErr w:type="spellEnd"/>
      <w:r w:rsidR="00070420">
        <w:t xml:space="preserve"> implementations</w:t>
      </w:r>
      <w:r>
        <w:t xml:space="preserve"> with respect to objects, operations, and </w:t>
      </w:r>
      <w:r w:rsidR="00E859F6">
        <w:t>extensions</w:t>
      </w:r>
      <w:r>
        <w:t>.</w:t>
      </w:r>
    </w:p>
    <w:p w:rsidR="00351831" w:rsidRDefault="00351831" w:rsidP="00351831">
      <w:pPr>
        <w:pStyle w:val="Heading3"/>
      </w:pPr>
      <w:bookmarkStart w:id="399" w:name="_Toc215885908"/>
      <w:bookmarkStart w:id="400" w:name="_Toc224825689"/>
      <w:bookmarkStart w:id="401" w:name="_Toc317245354"/>
      <w:r>
        <w:t>Objects</w:t>
      </w:r>
      <w:bookmarkEnd w:id="399"/>
      <w:bookmarkEnd w:id="400"/>
      <w:bookmarkEnd w:id="401"/>
    </w:p>
    <w:p w:rsidR="00E859F6" w:rsidRDefault="00E859F6" w:rsidP="00E859F6">
      <w:pPr>
        <w:pStyle w:val="BodyText"/>
      </w:pPr>
      <w:r>
        <w:t xml:space="preserve">This section specifies the conformance requirements for </w:t>
      </w:r>
      <w:r w:rsidR="00070420">
        <w:t xml:space="preserve">conforming Imaging Device and </w:t>
      </w:r>
      <w:proofErr w:type="spellStart"/>
      <w:r w:rsidR="00070420">
        <w:t>SystemControlService</w:t>
      </w:r>
      <w:proofErr w:type="spellEnd"/>
      <w:r w:rsidR="00070420">
        <w:t xml:space="preserve"> implementations</w:t>
      </w:r>
      <w:r>
        <w:t xml:space="preserve"> with respect to objects</w:t>
      </w:r>
      <w:r w:rsidR="00DE623A">
        <w:t>.</w:t>
      </w:r>
    </w:p>
    <w:p w:rsidR="00F12AB5" w:rsidRPr="00D3648A" w:rsidRDefault="00F12AB5" w:rsidP="00163D96">
      <w:pPr>
        <w:pStyle w:val="BodyText"/>
        <w:numPr>
          <w:ilvl w:val="0"/>
          <w:numId w:val="18"/>
        </w:numPr>
        <w:rPr>
          <w:rFonts w:cs="Arial"/>
        </w:rPr>
      </w:pPr>
      <w:r w:rsidRPr="000D146A">
        <w:rPr>
          <w:rFonts w:cs="Arial"/>
        </w:rPr>
        <w:t xml:space="preserve">Conforming implementations MUST implement all of the model objects and the mandatory elements they contain as defined in this specification in the indicated </w:t>
      </w:r>
      <w:proofErr w:type="gramStart"/>
      <w:r w:rsidRPr="000D146A">
        <w:rPr>
          <w:rFonts w:cs="Arial"/>
        </w:rPr>
        <w:t>section</w:t>
      </w:r>
      <w:r w:rsidR="003E252F" w:rsidRPr="007375FA">
        <w:rPr>
          <w:rFonts w:cs="Arial"/>
        </w:rPr>
        <w:t xml:space="preserve">  </w:t>
      </w:r>
      <w:proofErr w:type="gramEnd"/>
      <w:r w:rsidR="004D1A24" w:rsidRPr="000076CE">
        <w:rPr>
          <w:rFonts w:cs="Arial"/>
        </w:rPr>
        <w:fldChar w:fldCharType="begin"/>
      </w:r>
      <w:r w:rsidR="003E252F" w:rsidRPr="000D146A">
        <w:rPr>
          <w:rFonts w:cs="Arial"/>
        </w:rPr>
        <w:instrText xml:space="preserve"> REF _Ref293053774 \r \h </w:instrText>
      </w:r>
      <w:r w:rsidR="007375FA" w:rsidRPr="007375FA">
        <w:rPr>
          <w:rFonts w:cs="Arial"/>
        </w:rPr>
        <w:instrText xml:space="preserve"> \* MERGEFORMAT </w:instrText>
      </w:r>
      <w:r w:rsidR="004D1A24" w:rsidRPr="000076CE">
        <w:rPr>
          <w:rFonts w:cs="Arial"/>
        </w:rPr>
      </w:r>
      <w:r w:rsidR="004D1A24" w:rsidRPr="000076CE">
        <w:rPr>
          <w:rFonts w:cs="Arial"/>
        </w:rPr>
        <w:fldChar w:fldCharType="separate"/>
      </w:r>
      <w:r w:rsidR="00174399">
        <w:rPr>
          <w:rFonts w:cs="Arial"/>
        </w:rPr>
        <w:t>6</w:t>
      </w:r>
      <w:r w:rsidR="004D1A24" w:rsidRPr="000076CE">
        <w:rPr>
          <w:rFonts w:cs="Arial"/>
        </w:rPr>
        <w:fldChar w:fldCharType="end"/>
      </w:r>
      <w:r w:rsidR="00D3648A">
        <w:rPr>
          <w:rFonts w:cs="Arial"/>
        </w:rPr>
        <w:t>.</w:t>
      </w:r>
    </w:p>
    <w:p w:rsidR="003E252F" w:rsidRPr="000D146A" w:rsidRDefault="00F12AB5" w:rsidP="00163D96">
      <w:pPr>
        <w:pStyle w:val="BodyText"/>
        <w:numPr>
          <w:ilvl w:val="0"/>
          <w:numId w:val="18"/>
        </w:numPr>
        <w:rPr>
          <w:rFonts w:cs="Arial"/>
        </w:rPr>
      </w:pPr>
      <w:r w:rsidRPr="000076CE">
        <w:rPr>
          <w:rFonts w:cs="Arial"/>
        </w:rPr>
        <w:t xml:space="preserve">If an object supports an element, it MUST support only those values specified in this document or through the extension mechanism </w:t>
      </w:r>
      <w:r w:rsidR="0039327F" w:rsidRPr="000D146A">
        <w:rPr>
          <w:rFonts w:cs="Arial"/>
        </w:rPr>
        <w:t>defined</w:t>
      </w:r>
      <w:r w:rsidRPr="000D146A">
        <w:rPr>
          <w:rFonts w:cs="Arial"/>
        </w:rPr>
        <w:t xml:space="preserve"> in section </w:t>
      </w:r>
      <w:fldSimple w:instr=" REF _Ref210955278 \r \h  \* MERGEFORMAT ">
        <w:r w:rsidR="00174399">
          <w:rPr>
            <w:rFonts w:cs="Arial"/>
          </w:rPr>
          <w:t>8.3</w:t>
        </w:r>
      </w:fldSimple>
      <w:r w:rsidR="0039327F" w:rsidRPr="000D146A">
        <w:rPr>
          <w:rFonts w:cs="Arial"/>
        </w:rPr>
        <w:t>.</w:t>
      </w:r>
    </w:p>
    <w:p w:rsidR="00F12AB5" w:rsidRPr="000D146A" w:rsidRDefault="003E252F" w:rsidP="00E25F89">
      <w:pPr>
        <w:pStyle w:val="BodyText"/>
        <w:numPr>
          <w:ilvl w:val="0"/>
          <w:numId w:val="18"/>
        </w:numPr>
        <w:rPr>
          <w:rFonts w:cs="Arial"/>
        </w:rPr>
      </w:pPr>
      <w:r w:rsidRPr="000D146A">
        <w:rPr>
          <w:rFonts w:cs="Arial"/>
        </w:rPr>
        <w:t xml:space="preserve">If an object supports an element, it </w:t>
      </w:r>
      <w:r w:rsidR="00F12AB5" w:rsidRPr="000D146A">
        <w:rPr>
          <w:rFonts w:cs="Arial"/>
        </w:rPr>
        <w:t>MAY support any non-empty subset of these values.  That is, it MUST support at least one of the specified values.</w:t>
      </w:r>
    </w:p>
    <w:p w:rsidR="00351831" w:rsidRDefault="00351831" w:rsidP="00351831">
      <w:pPr>
        <w:pStyle w:val="Heading3"/>
      </w:pPr>
      <w:bookmarkStart w:id="402" w:name="_Toc268008939"/>
      <w:bookmarkStart w:id="403" w:name="_Toc215885909"/>
      <w:bookmarkStart w:id="404" w:name="_Toc224825690"/>
      <w:bookmarkStart w:id="405" w:name="_Toc317245355"/>
      <w:bookmarkEnd w:id="402"/>
      <w:r>
        <w:lastRenderedPageBreak/>
        <w:t>Operations</w:t>
      </w:r>
      <w:bookmarkEnd w:id="403"/>
      <w:bookmarkEnd w:id="404"/>
      <w:bookmarkEnd w:id="405"/>
    </w:p>
    <w:p w:rsidR="00E859F6" w:rsidRDefault="00E859F6" w:rsidP="00E859F6">
      <w:pPr>
        <w:pStyle w:val="BodyText"/>
      </w:pPr>
      <w:r>
        <w:t xml:space="preserve">This section specifies the conformance requirements for </w:t>
      </w:r>
      <w:r w:rsidR="00070420">
        <w:t xml:space="preserve">conforming Imaging Device and </w:t>
      </w:r>
      <w:proofErr w:type="spellStart"/>
      <w:r w:rsidR="00070420">
        <w:t>SystemControlService</w:t>
      </w:r>
      <w:proofErr w:type="spellEnd"/>
      <w:r w:rsidR="00070420">
        <w:t xml:space="preserve"> implementations</w:t>
      </w:r>
      <w:r>
        <w:t xml:space="preserve"> with respect to operations.</w:t>
      </w:r>
    </w:p>
    <w:p w:rsidR="00351831" w:rsidRDefault="00351831" w:rsidP="00E25F89">
      <w:pPr>
        <w:pStyle w:val="BodyText"/>
        <w:numPr>
          <w:ilvl w:val="0"/>
          <w:numId w:val="17"/>
        </w:numPr>
      </w:pPr>
      <w:r>
        <w:t xml:space="preserve">Conforming </w:t>
      </w:r>
      <w:proofErr w:type="spellStart"/>
      <w:proofErr w:type="gramStart"/>
      <w:r w:rsidR="004C2760">
        <w:t>SystemControlService</w:t>
      </w:r>
      <w:proofErr w:type="spellEnd"/>
      <w:r w:rsidR="004C2760">
        <w:t xml:space="preserve"> </w:t>
      </w:r>
      <w:r>
        <w:t xml:space="preserve"> implementations</w:t>
      </w:r>
      <w:proofErr w:type="gramEnd"/>
      <w:r>
        <w:t xml:space="preserve"> MUST implement all of the REQUIRED </w:t>
      </w:r>
      <w:proofErr w:type="spellStart"/>
      <w:r w:rsidR="00E171B6">
        <w:t>SystemControlService</w:t>
      </w:r>
      <w:proofErr w:type="spellEnd"/>
      <w:r w:rsidR="00F12AB5">
        <w:t xml:space="preserve"> </w:t>
      </w:r>
      <w:r>
        <w:t xml:space="preserve">operations, including REQUIRED </w:t>
      </w:r>
      <w:r w:rsidR="00F12AB5">
        <w:t xml:space="preserve">requests and </w:t>
      </w:r>
      <w:r>
        <w:t xml:space="preserve">responses, as defined in this specification in </w:t>
      </w:r>
      <w:r w:rsidR="004D1A24">
        <w:fldChar w:fldCharType="begin"/>
      </w:r>
      <w:r w:rsidR="00D3648A">
        <w:instrText xml:space="preserve"> REF _Ref293053526 \h </w:instrText>
      </w:r>
      <w:r w:rsidR="004D1A24">
        <w:fldChar w:fldCharType="separate"/>
      </w:r>
      <w:r w:rsidR="00174399">
        <w:t xml:space="preserve">Table </w:t>
      </w:r>
      <w:r w:rsidR="00174399">
        <w:rPr>
          <w:noProof/>
        </w:rPr>
        <w:t>4</w:t>
      </w:r>
      <w:r w:rsidR="004D1A24">
        <w:fldChar w:fldCharType="end"/>
      </w:r>
      <w:r w:rsidR="00D3648A">
        <w:t>.</w:t>
      </w:r>
    </w:p>
    <w:p w:rsidR="00E61E31" w:rsidRDefault="00351831" w:rsidP="00E25F89">
      <w:pPr>
        <w:pStyle w:val="BodyText"/>
        <w:numPr>
          <w:ilvl w:val="0"/>
          <w:numId w:val="17"/>
        </w:numPr>
      </w:pPr>
      <w:r>
        <w:t xml:space="preserve">Conforming </w:t>
      </w:r>
      <w:proofErr w:type="spellStart"/>
      <w:r w:rsidR="00DE623A">
        <w:t>SystemControlService</w:t>
      </w:r>
      <w:proofErr w:type="spellEnd"/>
      <w:r w:rsidR="00DE623A">
        <w:t xml:space="preserve"> MUST</w:t>
      </w:r>
      <w:r>
        <w:t xml:space="preserve"> support all REQUIRED operation elements and all values of such elements if so indicated in the description. </w:t>
      </w:r>
    </w:p>
    <w:p w:rsidR="00351831" w:rsidRDefault="00351831" w:rsidP="00E25F89">
      <w:pPr>
        <w:pStyle w:val="BodyText"/>
        <w:numPr>
          <w:ilvl w:val="0"/>
          <w:numId w:val="17"/>
        </w:numPr>
      </w:pPr>
      <w:r>
        <w:t xml:space="preserve">Conforming </w:t>
      </w:r>
      <w:proofErr w:type="spellStart"/>
      <w:r w:rsidR="00DE623A">
        <w:t>SystemControlService</w:t>
      </w:r>
      <w:proofErr w:type="spellEnd"/>
      <w:r w:rsidR="00DE623A">
        <w:t xml:space="preserve"> MUST</w:t>
      </w:r>
      <w:r>
        <w:t xml:space="preserve"> ignore all unsupported or unknown operation</w:t>
      </w:r>
      <w:r w:rsidR="00DD7524">
        <w:t xml:space="preserve"> elements received in a request</w:t>
      </w:r>
      <w:r>
        <w:t>.</w:t>
      </w:r>
    </w:p>
    <w:p w:rsidR="00351831" w:rsidRDefault="00351831" w:rsidP="00351831">
      <w:pPr>
        <w:pStyle w:val="Heading2"/>
      </w:pPr>
      <w:bookmarkStart w:id="406" w:name="_Ref210955278"/>
      <w:bookmarkStart w:id="407" w:name="_Toc215885911"/>
      <w:bookmarkStart w:id="408" w:name="_Toc224825692"/>
      <w:bookmarkStart w:id="409" w:name="_Toc317245356"/>
      <w:r>
        <w:t>Extensions</w:t>
      </w:r>
      <w:bookmarkEnd w:id="406"/>
      <w:bookmarkEnd w:id="407"/>
      <w:bookmarkEnd w:id="408"/>
      <w:bookmarkEnd w:id="409"/>
    </w:p>
    <w:p w:rsidR="00E859F6" w:rsidRDefault="00E859F6" w:rsidP="00E859F6">
      <w:pPr>
        <w:pStyle w:val="BodyText"/>
      </w:pPr>
      <w:r>
        <w:t xml:space="preserve">This section specifies the conformance requirements for </w:t>
      </w:r>
      <w:r w:rsidR="00070420">
        <w:t xml:space="preserve">conforming Imaging Device and </w:t>
      </w:r>
      <w:proofErr w:type="spellStart"/>
      <w:r w:rsidR="00070420">
        <w:t>SystemControlService</w:t>
      </w:r>
      <w:proofErr w:type="spellEnd"/>
      <w:r w:rsidR="00070420">
        <w:t xml:space="preserve"> implementations</w:t>
      </w:r>
      <w:r>
        <w:t xml:space="preserve"> with respect to extensions.</w:t>
      </w:r>
    </w:p>
    <w:p w:rsidR="00E61E31" w:rsidRDefault="00351831" w:rsidP="00E25F89">
      <w:pPr>
        <w:pStyle w:val="BodyText"/>
        <w:numPr>
          <w:ilvl w:val="0"/>
          <w:numId w:val="16"/>
        </w:numPr>
      </w:pPr>
      <w:r>
        <w:t xml:space="preserve">To extend the model the extensions MUST be fully qualified.  </w:t>
      </w:r>
    </w:p>
    <w:p w:rsidR="00E61E31" w:rsidRDefault="00351831" w:rsidP="00E25F89">
      <w:pPr>
        <w:pStyle w:val="BodyText"/>
        <w:numPr>
          <w:ilvl w:val="0"/>
          <w:numId w:val="16"/>
        </w:numPr>
      </w:pPr>
      <w:r>
        <w:t xml:space="preserve">The qualified name MUST NOT </w:t>
      </w:r>
      <w:proofErr w:type="gramStart"/>
      <w:r>
        <w:t>be</w:t>
      </w:r>
      <w:proofErr w:type="gramEnd"/>
      <w:r>
        <w:t xml:space="preserve"> in the PWG target namespace.  </w:t>
      </w:r>
    </w:p>
    <w:p w:rsidR="00E61E31" w:rsidRDefault="00351831" w:rsidP="00E25F89">
      <w:pPr>
        <w:pStyle w:val="BodyText"/>
        <w:numPr>
          <w:ilvl w:val="0"/>
          <w:numId w:val="16"/>
        </w:numPr>
      </w:pPr>
      <w:r>
        <w:t xml:space="preserve">When extending the model with new elements the new elements MUST be added at the extension points at the end of the associated sequence of elements.  </w:t>
      </w:r>
    </w:p>
    <w:p w:rsidR="00E61E31" w:rsidRDefault="00351831" w:rsidP="00E25F89">
      <w:pPr>
        <w:pStyle w:val="BodyText"/>
        <w:numPr>
          <w:ilvl w:val="0"/>
          <w:numId w:val="16"/>
        </w:numPr>
      </w:pPr>
      <w:r>
        <w:t xml:space="preserve">Extended values for elements MUST conform to the extension patterns defined in the element schema. </w:t>
      </w:r>
    </w:p>
    <w:p w:rsidR="00610425" w:rsidRDefault="00610425" w:rsidP="00610425">
      <w:pPr>
        <w:pStyle w:val="BodyText"/>
        <w:numPr>
          <w:ilvl w:val="0"/>
          <w:numId w:val="16"/>
        </w:numPr>
      </w:pPr>
      <w:r>
        <w:t xml:space="preserve">Conforming </w:t>
      </w:r>
      <w:proofErr w:type="spellStart"/>
      <w:r>
        <w:t>SystemControlService</w:t>
      </w:r>
      <w:proofErr w:type="spellEnd"/>
      <w:r>
        <w:t xml:space="preserve"> MAY support extensions.  </w:t>
      </w:r>
    </w:p>
    <w:p w:rsidR="00CB67A6" w:rsidRDefault="00CB67A6" w:rsidP="00851D89">
      <w:pPr>
        <w:pStyle w:val="Heading1"/>
        <w:spacing w:before="480"/>
      </w:pPr>
      <w:bookmarkStart w:id="410" w:name="_Toc246671445"/>
      <w:bookmarkStart w:id="411" w:name="_Toc170621556"/>
      <w:bookmarkStart w:id="412" w:name="_Toc177863419"/>
      <w:bookmarkStart w:id="413" w:name="_Toc178134867"/>
      <w:bookmarkStart w:id="414" w:name="_Toc188408626"/>
      <w:bookmarkStart w:id="415" w:name="_Toc194966707"/>
      <w:bookmarkStart w:id="416" w:name="_Toc317245357"/>
      <w:bookmarkEnd w:id="410"/>
      <w:r>
        <w:t>PWG Registration Considerations</w:t>
      </w:r>
      <w:bookmarkEnd w:id="411"/>
      <w:bookmarkEnd w:id="412"/>
      <w:bookmarkEnd w:id="413"/>
      <w:bookmarkEnd w:id="414"/>
      <w:bookmarkEnd w:id="415"/>
      <w:bookmarkEnd w:id="416"/>
    </w:p>
    <w:p w:rsidR="003F1233" w:rsidRDefault="003F1233" w:rsidP="003F1233">
      <w:bookmarkStart w:id="417" w:name="_Toc170621558"/>
      <w:bookmarkStart w:id="418" w:name="_Toc177863421"/>
      <w:bookmarkStart w:id="419" w:name="_Toc178134869"/>
      <w:bookmarkStart w:id="420" w:name="_Toc188408628"/>
      <w:bookmarkStart w:id="421" w:name="_Toc194966709"/>
      <w:r>
        <w:rPr>
          <w:rFonts w:cs="Arial"/>
        </w:rPr>
        <w:t xml:space="preserve">This specification </w:t>
      </w:r>
      <w:r w:rsidR="00D3648A">
        <w:rPr>
          <w:rFonts w:cs="Arial"/>
        </w:rPr>
        <w:t>is consistent with</w:t>
      </w:r>
      <w:r>
        <w:rPr>
          <w:rFonts w:cs="Arial"/>
        </w:rPr>
        <w:t xml:space="preserve"> the guidelines set forth in the</w:t>
      </w:r>
      <w:r w:rsidR="0039327F">
        <w:rPr>
          <w:rFonts w:cs="Arial"/>
        </w:rPr>
        <w:t xml:space="preserve"> </w:t>
      </w:r>
      <w:r w:rsidR="0039327F">
        <w:t>MFD Model and Common Semantics</w:t>
      </w:r>
      <w:r>
        <w:rPr>
          <w:rFonts w:cs="Arial"/>
        </w:rPr>
        <w:t xml:space="preserve"> specification</w:t>
      </w:r>
      <w:r w:rsidR="0039327F">
        <w:rPr>
          <w:rFonts w:cs="Arial"/>
        </w:rPr>
        <w:t xml:space="preserve"> </w:t>
      </w:r>
      <w:r w:rsidR="0039327F" w:rsidRPr="00C63FF8">
        <w:rPr>
          <w:rFonts w:cs="Arial"/>
        </w:rPr>
        <w:t>[PWG5108.01]</w:t>
      </w:r>
      <w:r>
        <w:rPr>
          <w:rFonts w:cs="Arial"/>
        </w:rPr>
        <w:t xml:space="preserve"> (section 10).</w:t>
      </w:r>
    </w:p>
    <w:p w:rsidR="003F1233" w:rsidRPr="00CB67A6" w:rsidRDefault="00716E89" w:rsidP="00716E89">
      <w:pPr>
        <w:pStyle w:val="Heading1"/>
      </w:pPr>
      <w:bookmarkStart w:id="422" w:name="_Toc170621557"/>
      <w:bookmarkStart w:id="423" w:name="_Toc177863420"/>
      <w:bookmarkStart w:id="424" w:name="_Toc178134868"/>
      <w:bookmarkStart w:id="425" w:name="_Toc188408627"/>
      <w:bookmarkStart w:id="426" w:name="_Toc194966708"/>
      <w:bookmarkStart w:id="427" w:name="_Toc288463618"/>
      <w:bookmarkStart w:id="428" w:name="_Toc317245358"/>
      <w:r w:rsidRPr="00716E89">
        <w:t>Internationalization</w:t>
      </w:r>
      <w:r w:rsidRPr="00716E89" w:rsidDel="00716E89">
        <w:t xml:space="preserve"> </w:t>
      </w:r>
      <w:r w:rsidR="003F1233">
        <w:t>Considerations</w:t>
      </w:r>
      <w:bookmarkEnd w:id="422"/>
      <w:bookmarkEnd w:id="423"/>
      <w:bookmarkEnd w:id="424"/>
      <w:bookmarkEnd w:id="425"/>
      <w:bookmarkEnd w:id="426"/>
      <w:bookmarkEnd w:id="427"/>
      <w:bookmarkEnd w:id="428"/>
    </w:p>
    <w:p w:rsidR="003F1233" w:rsidRDefault="003F1233" w:rsidP="003F1233">
      <w:r>
        <w:rPr>
          <w:rFonts w:cs="Arial"/>
        </w:rPr>
        <w:t xml:space="preserve">This specification </w:t>
      </w:r>
      <w:r w:rsidR="00D3648A">
        <w:rPr>
          <w:rFonts w:cs="Arial"/>
        </w:rPr>
        <w:t>is consistent with</w:t>
      </w:r>
      <w:r>
        <w:rPr>
          <w:rFonts w:cs="Arial"/>
        </w:rPr>
        <w:t xml:space="preserve"> the guidelines set forth in the</w:t>
      </w:r>
      <w:r w:rsidR="0039327F">
        <w:rPr>
          <w:rFonts w:cs="Arial"/>
        </w:rPr>
        <w:t xml:space="preserve"> </w:t>
      </w:r>
      <w:r w:rsidR="0039327F">
        <w:t>MFD Model and Common Semantics</w:t>
      </w:r>
      <w:r>
        <w:rPr>
          <w:rFonts w:cs="Arial"/>
        </w:rPr>
        <w:t xml:space="preserve"> specification</w:t>
      </w:r>
      <w:r w:rsidR="0039327F">
        <w:rPr>
          <w:rFonts w:cs="Arial"/>
        </w:rPr>
        <w:t xml:space="preserve"> </w:t>
      </w:r>
      <w:r w:rsidR="0039327F" w:rsidRPr="00C63FF8">
        <w:rPr>
          <w:rFonts w:cs="Arial"/>
        </w:rPr>
        <w:t>[PWG5108.01]</w:t>
      </w:r>
      <w:r>
        <w:rPr>
          <w:rFonts w:cs="Arial"/>
        </w:rPr>
        <w:t xml:space="preserve"> (section 11).</w:t>
      </w:r>
    </w:p>
    <w:p w:rsidR="002F5C07" w:rsidRDefault="002F5C07" w:rsidP="00851D89">
      <w:pPr>
        <w:pStyle w:val="Heading1"/>
        <w:spacing w:before="480"/>
      </w:pPr>
      <w:bookmarkStart w:id="429" w:name="_Toc317245359"/>
      <w:r>
        <w:t>Security Considerations</w:t>
      </w:r>
      <w:bookmarkEnd w:id="417"/>
      <w:bookmarkEnd w:id="418"/>
      <w:bookmarkEnd w:id="419"/>
      <w:bookmarkEnd w:id="420"/>
      <w:bookmarkEnd w:id="421"/>
      <w:bookmarkEnd w:id="429"/>
    </w:p>
    <w:p w:rsidR="003F1233" w:rsidRDefault="003F1233" w:rsidP="003F1233">
      <w:bookmarkStart w:id="430" w:name="_Toc204588906"/>
      <w:bookmarkStart w:id="431" w:name="_Toc204588990"/>
      <w:bookmarkStart w:id="432" w:name="_Toc204589827"/>
      <w:bookmarkStart w:id="433" w:name="_Toc204589910"/>
      <w:bookmarkStart w:id="434" w:name="_Toc204588907"/>
      <w:bookmarkStart w:id="435" w:name="_Toc204588991"/>
      <w:bookmarkStart w:id="436" w:name="_Toc204589828"/>
      <w:bookmarkStart w:id="437" w:name="_Toc204589911"/>
      <w:bookmarkStart w:id="438" w:name="_Toc179685585"/>
      <w:bookmarkStart w:id="439" w:name="_Toc170621559"/>
      <w:bookmarkStart w:id="440" w:name="_Toc177863422"/>
      <w:bookmarkStart w:id="441" w:name="_Toc178134870"/>
      <w:bookmarkStart w:id="442" w:name="_Toc188408635"/>
      <w:bookmarkStart w:id="443" w:name="_Toc194966716"/>
      <w:bookmarkEnd w:id="430"/>
      <w:bookmarkEnd w:id="431"/>
      <w:bookmarkEnd w:id="432"/>
      <w:bookmarkEnd w:id="433"/>
      <w:bookmarkEnd w:id="434"/>
      <w:bookmarkEnd w:id="435"/>
      <w:bookmarkEnd w:id="436"/>
      <w:bookmarkEnd w:id="437"/>
      <w:bookmarkEnd w:id="438"/>
      <w:r>
        <w:rPr>
          <w:rFonts w:cs="Arial"/>
        </w:rPr>
        <w:t xml:space="preserve">This specification </w:t>
      </w:r>
      <w:r w:rsidR="00D3648A">
        <w:rPr>
          <w:rFonts w:cs="Arial"/>
        </w:rPr>
        <w:t>is consistent with</w:t>
      </w:r>
      <w:r>
        <w:rPr>
          <w:rFonts w:cs="Arial"/>
        </w:rPr>
        <w:t xml:space="preserve"> the guidelines set forth in the</w:t>
      </w:r>
      <w:r w:rsidR="0039327F">
        <w:rPr>
          <w:rFonts w:cs="Arial"/>
        </w:rPr>
        <w:t xml:space="preserve"> </w:t>
      </w:r>
      <w:r w:rsidR="0039327F">
        <w:t>MFD Model and Common Semantics</w:t>
      </w:r>
      <w:r>
        <w:rPr>
          <w:rFonts w:cs="Arial"/>
        </w:rPr>
        <w:t xml:space="preserve"> specification</w:t>
      </w:r>
      <w:r w:rsidR="0039327F">
        <w:rPr>
          <w:rFonts w:cs="Arial"/>
        </w:rPr>
        <w:t xml:space="preserve"> </w:t>
      </w:r>
      <w:r w:rsidR="0039327F" w:rsidRPr="00C63FF8">
        <w:rPr>
          <w:rFonts w:cs="Arial"/>
        </w:rPr>
        <w:t>[PWG5108.01]</w:t>
      </w:r>
      <w:r>
        <w:rPr>
          <w:rFonts w:cs="Arial"/>
        </w:rPr>
        <w:t xml:space="preserve"> (section 12).</w:t>
      </w:r>
    </w:p>
    <w:p w:rsidR="002F5C07" w:rsidRDefault="002F5C07" w:rsidP="00851D89">
      <w:pPr>
        <w:pStyle w:val="Heading1"/>
        <w:spacing w:before="480"/>
      </w:pPr>
      <w:bookmarkStart w:id="444" w:name="_Toc317245360"/>
      <w:r>
        <w:t>References</w:t>
      </w:r>
      <w:bookmarkEnd w:id="439"/>
      <w:bookmarkEnd w:id="440"/>
      <w:bookmarkEnd w:id="441"/>
      <w:bookmarkEnd w:id="442"/>
      <w:bookmarkEnd w:id="443"/>
      <w:bookmarkEnd w:id="444"/>
      <w:r w:rsidR="00987D68">
        <w:t xml:space="preserve"> </w:t>
      </w:r>
    </w:p>
    <w:p w:rsidR="002F5C07" w:rsidRDefault="002F5C07" w:rsidP="00851D89">
      <w:pPr>
        <w:pStyle w:val="Heading2"/>
      </w:pPr>
      <w:bookmarkStart w:id="445" w:name="_Toc170621560"/>
      <w:bookmarkStart w:id="446" w:name="_Toc177863423"/>
      <w:bookmarkStart w:id="447" w:name="_Toc178134871"/>
      <w:bookmarkStart w:id="448" w:name="_Toc188408636"/>
      <w:bookmarkStart w:id="449" w:name="_Toc194966717"/>
      <w:bookmarkStart w:id="450" w:name="_Toc317245361"/>
      <w:r>
        <w:t>Normative References</w:t>
      </w:r>
      <w:bookmarkEnd w:id="445"/>
      <w:bookmarkEnd w:id="446"/>
      <w:bookmarkEnd w:id="447"/>
      <w:bookmarkEnd w:id="448"/>
      <w:bookmarkEnd w:id="449"/>
      <w:bookmarkEnd w:id="450"/>
    </w:p>
    <w:p w:rsidR="00927AD5" w:rsidRPr="00826681" w:rsidRDefault="007F02D9" w:rsidP="00927AD5">
      <w:pPr>
        <w:pStyle w:val="ref-id"/>
        <w:rPr>
          <w:rFonts w:cs="Arial"/>
          <w:i/>
          <w:sz w:val="20"/>
        </w:rPr>
      </w:pPr>
      <w:r w:rsidRPr="00C63FF8" w:rsidDel="007F02D9">
        <w:rPr>
          <w:rFonts w:cs="Arial"/>
          <w:sz w:val="20"/>
        </w:rPr>
        <w:t xml:space="preserve"> </w:t>
      </w:r>
      <w:r w:rsidR="00927AD5" w:rsidRPr="00826681">
        <w:rPr>
          <w:rFonts w:cs="Arial"/>
          <w:sz w:val="20"/>
        </w:rPr>
        <w:t>[PWG5105.1]</w:t>
      </w:r>
      <w:r w:rsidR="00927AD5" w:rsidRPr="00826681">
        <w:rPr>
          <w:rFonts w:cs="Arial"/>
          <w:i/>
          <w:sz w:val="20"/>
        </w:rPr>
        <w:t xml:space="preserve"> </w:t>
      </w:r>
    </w:p>
    <w:p w:rsidR="00927AD5" w:rsidRPr="00826681" w:rsidRDefault="00927AD5" w:rsidP="00927AD5">
      <w:pPr>
        <w:pStyle w:val="reference"/>
        <w:rPr>
          <w:rStyle w:val="forum"/>
          <w:rFonts w:cs="Arial"/>
          <w:i w:val="0"/>
        </w:rPr>
      </w:pPr>
      <w:r w:rsidRPr="00C63FF8">
        <w:rPr>
          <w:rStyle w:val="forum"/>
          <w:rFonts w:cs="Arial"/>
          <w:i w:val="0"/>
        </w:rPr>
        <w:tab/>
      </w:r>
      <w:r w:rsidRPr="00826681">
        <w:rPr>
          <w:rStyle w:val="forum"/>
          <w:rFonts w:cs="Arial"/>
          <w:i w:val="0"/>
          <w:color w:val="auto"/>
        </w:rPr>
        <w:t xml:space="preserve">PWG 5105.1-2004 Printer Working Group (PWG) Semantic Model version 1, January 20, 2004, P. Zehler, </w:t>
      </w:r>
      <w:proofErr w:type="spellStart"/>
      <w:r w:rsidRPr="00826681">
        <w:rPr>
          <w:rStyle w:val="forum"/>
          <w:rFonts w:cs="Arial"/>
          <w:i w:val="0"/>
          <w:color w:val="auto"/>
        </w:rPr>
        <w:t>T.Hastings</w:t>
      </w:r>
      <w:proofErr w:type="spellEnd"/>
      <w:r w:rsidRPr="00826681">
        <w:rPr>
          <w:rStyle w:val="forum"/>
          <w:rFonts w:cs="Arial"/>
          <w:i w:val="0"/>
          <w:color w:val="auto"/>
        </w:rPr>
        <w:t>, S. Albright</w:t>
      </w:r>
      <w:proofErr w:type="gramStart"/>
      <w:r w:rsidRPr="00826681">
        <w:rPr>
          <w:rStyle w:val="forum"/>
          <w:rFonts w:cs="Arial"/>
          <w:i w:val="0"/>
          <w:color w:val="auto"/>
        </w:rPr>
        <w:t xml:space="preserve">, </w:t>
      </w:r>
      <w:r w:rsidRPr="00D04611">
        <w:rPr>
          <w:rStyle w:val="forum"/>
          <w:rFonts w:cs="Arial"/>
          <w:i w:val="0"/>
        </w:rPr>
        <w:t xml:space="preserve"> </w:t>
      </w:r>
      <w:proofErr w:type="gramEnd"/>
      <w:hyperlink r:id="rId28" w:history="1">
        <w:r w:rsidRPr="00826681">
          <w:rPr>
            <w:rStyle w:val="Hyperlink"/>
            <w:rFonts w:cs="Arial"/>
          </w:rPr>
          <w:t>ftp://ftp.pwg.org/pub/pwg/candidates/cs-sm10-20040120-5105.1.pdf</w:t>
        </w:r>
      </w:hyperlink>
      <w:r w:rsidRPr="00826681">
        <w:rPr>
          <w:rStyle w:val="forum"/>
          <w:rFonts w:cs="Arial"/>
          <w:i w:val="0"/>
        </w:rPr>
        <w:t xml:space="preserve"> </w:t>
      </w:r>
    </w:p>
    <w:p w:rsidR="007F02D9" w:rsidRPr="00826681" w:rsidRDefault="00927AD5" w:rsidP="00927AD5">
      <w:pPr>
        <w:pStyle w:val="ref-id"/>
        <w:rPr>
          <w:rFonts w:cs="Arial"/>
          <w:sz w:val="20"/>
        </w:rPr>
      </w:pPr>
      <w:r w:rsidRPr="00826681">
        <w:rPr>
          <w:rFonts w:cs="Arial"/>
          <w:sz w:val="20"/>
        </w:rPr>
        <w:lastRenderedPageBreak/>
        <w:t xml:space="preserve"> </w:t>
      </w:r>
      <w:r w:rsidR="007F02D9" w:rsidRPr="00826681">
        <w:rPr>
          <w:rFonts w:cs="Arial"/>
          <w:sz w:val="20"/>
        </w:rPr>
        <w:t xml:space="preserve">[PWG5106.2-2006] </w:t>
      </w:r>
    </w:p>
    <w:p w:rsidR="007F02D9" w:rsidRPr="00826681" w:rsidRDefault="007F02D9" w:rsidP="007F02D9">
      <w:pPr>
        <w:pStyle w:val="reference"/>
        <w:rPr>
          <w:rFonts w:cs="Arial"/>
        </w:rPr>
      </w:pPr>
      <w:r w:rsidRPr="00C63FF8">
        <w:rPr>
          <w:rFonts w:cs="Arial"/>
        </w:rPr>
        <w:tab/>
        <w:t>PWG 5106.2-2006, "</w:t>
      </w:r>
      <w:r w:rsidRPr="00A7261D">
        <w:rPr>
          <w:rFonts w:cs="Arial"/>
        </w:rPr>
        <w:t xml:space="preserve">The Printer Working Group (PWG) Web-based Imaging Management Service v1.0", April 21, 2006,  L Farrell, R. Landau, H. Lewis, I. McDonald, J. Thrasher, W. Wagner, and  P. Zehler,                    </w:t>
      </w:r>
      <w:hyperlink r:id="rId29" w:history="1">
        <w:r w:rsidRPr="00826681">
          <w:rPr>
            <w:rStyle w:val="Hyperlink"/>
            <w:rFonts w:cs="Arial"/>
          </w:rPr>
          <w:t>ftp://ftp.pwg.org/pub/pwg/candidates/cs-wims10-20060421-5106.2.pdf</w:t>
        </w:r>
      </w:hyperlink>
      <w:r w:rsidRPr="00826681">
        <w:rPr>
          <w:rFonts w:cs="Arial"/>
        </w:rPr>
        <w:t xml:space="preserve">  </w:t>
      </w:r>
    </w:p>
    <w:p w:rsidR="007F02D9" w:rsidRPr="00A7261D" w:rsidRDefault="00927AD5" w:rsidP="007F02D9">
      <w:pPr>
        <w:pStyle w:val="ref-id"/>
        <w:rPr>
          <w:rFonts w:cs="Arial"/>
          <w:i/>
          <w:sz w:val="20"/>
        </w:rPr>
      </w:pPr>
      <w:r w:rsidRPr="00826681" w:rsidDel="00927AD5">
        <w:rPr>
          <w:rFonts w:cs="Arial"/>
          <w:sz w:val="20"/>
        </w:rPr>
        <w:t xml:space="preserve"> </w:t>
      </w:r>
      <w:r w:rsidR="007F02D9" w:rsidRPr="00C63FF8">
        <w:rPr>
          <w:rFonts w:cs="Arial"/>
          <w:sz w:val="20"/>
        </w:rPr>
        <w:t>[PWG5108.01]</w:t>
      </w:r>
      <w:r w:rsidR="007F02D9" w:rsidRPr="00C63FF8">
        <w:rPr>
          <w:rFonts w:cs="Arial"/>
          <w:i/>
          <w:sz w:val="20"/>
        </w:rPr>
        <w:t xml:space="preserve"> </w:t>
      </w:r>
    </w:p>
    <w:p w:rsidR="007F02D9" w:rsidRPr="00826681" w:rsidRDefault="007F02D9" w:rsidP="007F02D9">
      <w:pPr>
        <w:pStyle w:val="reference"/>
        <w:rPr>
          <w:rStyle w:val="forum"/>
          <w:rFonts w:cs="Arial"/>
          <w:i w:val="0"/>
          <w:color w:val="auto"/>
        </w:rPr>
      </w:pPr>
      <w:r w:rsidRPr="00D04611">
        <w:rPr>
          <w:rStyle w:val="forum"/>
          <w:rFonts w:cs="Arial"/>
          <w:i w:val="0"/>
          <w:color w:val="auto"/>
        </w:rPr>
        <w:tab/>
      </w:r>
      <w:r w:rsidRPr="00D04611">
        <w:rPr>
          <w:rFonts w:cs="Arial"/>
        </w:rPr>
        <w:t>PWG 5108.1-2011</w:t>
      </w:r>
      <w:r w:rsidRPr="00D04611" w:rsidDel="004C6BEA">
        <w:rPr>
          <w:rStyle w:val="forum"/>
          <w:rFonts w:cs="Arial"/>
          <w:i w:val="0"/>
          <w:color w:val="auto"/>
        </w:rPr>
        <w:t xml:space="preserve"> </w:t>
      </w:r>
      <w:r w:rsidRPr="00826681">
        <w:rPr>
          <w:rStyle w:val="forum"/>
          <w:rFonts w:cs="Arial"/>
          <w:i w:val="0"/>
          <w:color w:val="auto"/>
        </w:rPr>
        <w:t>MFD Model and Common Semantics</w:t>
      </w:r>
      <w:r w:rsidRPr="00826681" w:rsidDel="004C6BEA">
        <w:rPr>
          <w:rStyle w:val="forum"/>
          <w:rFonts w:cs="Arial"/>
          <w:i w:val="0"/>
          <w:color w:val="auto"/>
        </w:rPr>
        <w:t xml:space="preserve"> </w:t>
      </w:r>
      <w:r w:rsidRPr="00826681">
        <w:rPr>
          <w:rStyle w:val="forum"/>
          <w:rFonts w:cs="Arial"/>
          <w:i w:val="0"/>
          <w:color w:val="auto"/>
        </w:rPr>
        <w:t>version 1, April 15, 2011, W. Wagner, P. Zehler</w:t>
      </w:r>
      <w:r w:rsidRPr="00826681">
        <w:rPr>
          <w:rStyle w:val="forum"/>
          <w:rFonts w:cs="Arial"/>
          <w:i w:val="0"/>
          <w:color w:val="auto"/>
        </w:rPr>
        <w:br/>
      </w:r>
      <w:hyperlink r:id="rId30" w:history="1">
        <w:r w:rsidRPr="00826681">
          <w:rPr>
            <w:rStyle w:val="Hyperlink"/>
            <w:rFonts w:cs="Arial"/>
            <w:color w:val="auto"/>
          </w:rPr>
          <w:t>ftp://ftp.pwg.org/pub/pwg/candidates/cs-sm20-mfdmodel10-20110415-5108.1.pdf</w:t>
        </w:r>
      </w:hyperlink>
      <w:r w:rsidRPr="00826681">
        <w:rPr>
          <w:rFonts w:cs="Arial"/>
        </w:rPr>
        <w:t xml:space="preserve"> </w:t>
      </w:r>
      <w:r w:rsidRPr="00826681">
        <w:rPr>
          <w:rStyle w:val="forum"/>
          <w:rFonts w:cs="Arial"/>
          <w:i w:val="0"/>
          <w:color w:val="auto"/>
        </w:rPr>
        <w:t xml:space="preserve"> </w:t>
      </w:r>
    </w:p>
    <w:p w:rsidR="00E14F5D" w:rsidRPr="00A7261D" w:rsidRDefault="007F02D9" w:rsidP="007F02D9">
      <w:pPr>
        <w:pStyle w:val="ref-id"/>
        <w:rPr>
          <w:rFonts w:cs="Arial"/>
          <w:i/>
          <w:sz w:val="20"/>
        </w:rPr>
      </w:pPr>
      <w:r>
        <w:rPr>
          <w:rFonts w:cs="Arial"/>
          <w:sz w:val="20"/>
        </w:rPr>
        <w:t xml:space="preserve"> </w:t>
      </w:r>
      <w:r w:rsidR="00E14F5D">
        <w:rPr>
          <w:rFonts w:cs="Arial"/>
          <w:sz w:val="20"/>
        </w:rPr>
        <w:t>[PWG5108.</w:t>
      </w:r>
      <w:r w:rsidR="00AF12F1">
        <w:rPr>
          <w:rFonts w:cs="Arial"/>
          <w:sz w:val="20"/>
        </w:rPr>
        <w:t>0</w:t>
      </w:r>
      <w:r w:rsidR="00E14F5D">
        <w:rPr>
          <w:rFonts w:cs="Arial"/>
          <w:sz w:val="20"/>
        </w:rPr>
        <w:t>3</w:t>
      </w:r>
      <w:r w:rsidR="00E14F5D" w:rsidRPr="00C63FF8">
        <w:rPr>
          <w:rFonts w:cs="Arial"/>
          <w:sz w:val="20"/>
        </w:rPr>
        <w:t>]</w:t>
      </w:r>
      <w:r w:rsidR="00E14F5D" w:rsidRPr="00C63FF8">
        <w:rPr>
          <w:rFonts w:cs="Arial"/>
          <w:i/>
          <w:sz w:val="20"/>
        </w:rPr>
        <w:t xml:space="preserve"> </w:t>
      </w:r>
    </w:p>
    <w:p w:rsidR="00E14F5D" w:rsidRPr="00826681" w:rsidRDefault="00E14F5D" w:rsidP="00E14F5D">
      <w:pPr>
        <w:pStyle w:val="reference"/>
        <w:rPr>
          <w:rStyle w:val="forum"/>
          <w:rFonts w:cs="Arial"/>
          <w:i w:val="0"/>
          <w:color w:val="auto"/>
        </w:rPr>
      </w:pPr>
      <w:r w:rsidRPr="00D04611">
        <w:rPr>
          <w:rStyle w:val="forum"/>
          <w:rFonts w:cs="Arial"/>
          <w:i w:val="0"/>
          <w:color w:val="auto"/>
        </w:rPr>
        <w:tab/>
      </w:r>
      <w:r>
        <w:rPr>
          <w:rFonts w:cs="Arial"/>
        </w:rPr>
        <w:t>PWG 5108.03</w:t>
      </w:r>
      <w:r w:rsidRPr="00D04611">
        <w:rPr>
          <w:rFonts w:cs="Arial"/>
        </w:rPr>
        <w:t>-20</w:t>
      </w:r>
      <w:r>
        <w:rPr>
          <w:rFonts w:cs="Arial"/>
        </w:rPr>
        <w:t>09</w:t>
      </w:r>
      <w:r w:rsidRPr="00D04611" w:rsidDel="004C6BEA">
        <w:rPr>
          <w:rStyle w:val="forum"/>
          <w:rFonts w:cs="Arial"/>
          <w:i w:val="0"/>
          <w:color w:val="auto"/>
        </w:rPr>
        <w:t xml:space="preserve"> </w:t>
      </w:r>
      <w:r w:rsidRPr="00E14F5D">
        <w:rPr>
          <w:rStyle w:val="forum"/>
          <w:rFonts w:cs="Arial"/>
          <w:i w:val="0"/>
          <w:color w:val="auto"/>
        </w:rPr>
        <w:t>Network Resource Service</w:t>
      </w:r>
      <w:r>
        <w:rPr>
          <w:rStyle w:val="forum"/>
          <w:rFonts w:cs="Arial"/>
          <w:i w:val="0"/>
          <w:color w:val="auto"/>
        </w:rPr>
        <w:t xml:space="preserve"> </w:t>
      </w:r>
      <w:r w:rsidRPr="00E14F5D">
        <w:rPr>
          <w:rStyle w:val="forum"/>
          <w:rFonts w:cs="Arial"/>
          <w:i w:val="0"/>
          <w:color w:val="auto"/>
        </w:rPr>
        <w:t>Semantic Model and Service Interface</w:t>
      </w:r>
      <w:r>
        <w:rPr>
          <w:rStyle w:val="forum"/>
          <w:rFonts w:cs="Arial"/>
          <w:i w:val="0"/>
          <w:color w:val="auto"/>
        </w:rPr>
        <w:t xml:space="preserve"> </w:t>
      </w:r>
      <w:r w:rsidRPr="00826681">
        <w:rPr>
          <w:rStyle w:val="forum"/>
          <w:rFonts w:cs="Arial"/>
          <w:i w:val="0"/>
          <w:color w:val="auto"/>
        </w:rPr>
        <w:t xml:space="preserve">version 1, </w:t>
      </w:r>
      <w:r>
        <w:rPr>
          <w:rStyle w:val="forum"/>
          <w:rFonts w:cs="Arial"/>
          <w:i w:val="0"/>
          <w:color w:val="auto"/>
        </w:rPr>
        <w:t>July 3, 2009, N. Chen</w:t>
      </w:r>
      <w:r w:rsidRPr="00826681">
        <w:rPr>
          <w:rStyle w:val="forum"/>
          <w:rFonts w:cs="Arial"/>
          <w:i w:val="0"/>
          <w:color w:val="auto"/>
        </w:rPr>
        <w:t>, P. Zehler</w:t>
      </w:r>
      <w:r>
        <w:rPr>
          <w:rStyle w:val="forum"/>
          <w:rFonts w:cs="Arial"/>
          <w:i w:val="0"/>
          <w:color w:val="auto"/>
        </w:rPr>
        <w:t>, I. McDonald</w:t>
      </w:r>
      <w:r w:rsidRPr="00826681">
        <w:rPr>
          <w:rStyle w:val="forum"/>
          <w:rFonts w:cs="Arial"/>
          <w:i w:val="0"/>
          <w:color w:val="auto"/>
        </w:rPr>
        <w:br/>
      </w:r>
      <w:hyperlink r:id="rId31" w:history="1">
        <w:r>
          <w:rPr>
            <w:rStyle w:val="Hyperlink"/>
            <w:rFonts w:cs="Arial"/>
            <w:color w:val="auto"/>
          </w:rPr>
          <w:t>ftp://ftp.pwg.org/pub/pwg/candidates/cs-sm20-resource10-20090703-5108.03.pdf</w:t>
        </w:r>
      </w:hyperlink>
      <w:r w:rsidRPr="00826681">
        <w:rPr>
          <w:rFonts w:cs="Arial"/>
        </w:rPr>
        <w:t xml:space="preserve"> </w:t>
      </w:r>
      <w:r w:rsidRPr="00826681">
        <w:rPr>
          <w:rStyle w:val="forum"/>
          <w:rFonts w:cs="Arial"/>
          <w:i w:val="0"/>
          <w:color w:val="auto"/>
        </w:rPr>
        <w:t xml:space="preserve"> </w:t>
      </w:r>
    </w:p>
    <w:p w:rsidR="002F5C07" w:rsidRPr="00826681" w:rsidRDefault="002F5C07" w:rsidP="006424E7">
      <w:pPr>
        <w:pStyle w:val="ref-id"/>
        <w:rPr>
          <w:rFonts w:cs="Arial"/>
          <w:sz w:val="20"/>
        </w:rPr>
      </w:pPr>
      <w:r w:rsidRPr="00826681">
        <w:rPr>
          <w:rFonts w:cs="Arial"/>
          <w:sz w:val="20"/>
        </w:rPr>
        <w:t>[RFC2119]</w:t>
      </w:r>
      <w:r w:rsidR="00A93AEC" w:rsidRPr="00826681">
        <w:rPr>
          <w:rFonts w:cs="Arial"/>
          <w:sz w:val="20"/>
        </w:rPr>
        <w:t xml:space="preserve"> </w:t>
      </w:r>
    </w:p>
    <w:p w:rsidR="002F5C07" w:rsidRPr="00826681" w:rsidRDefault="002F5C07">
      <w:pPr>
        <w:pStyle w:val="reference"/>
        <w:rPr>
          <w:rFonts w:cs="Arial"/>
        </w:rPr>
      </w:pPr>
      <w:r w:rsidRPr="00826681">
        <w:rPr>
          <w:rFonts w:cs="Arial"/>
        </w:rPr>
        <w:tab/>
        <w:t xml:space="preserve">S. </w:t>
      </w:r>
      <w:proofErr w:type="spellStart"/>
      <w:r w:rsidRPr="00826681">
        <w:rPr>
          <w:rFonts w:cs="Arial"/>
        </w:rPr>
        <w:t>Bradner</w:t>
      </w:r>
      <w:proofErr w:type="spellEnd"/>
      <w:r w:rsidRPr="00826681">
        <w:rPr>
          <w:rFonts w:cs="Arial"/>
        </w:rPr>
        <w:t>, “Key words for use in RFCs to Indicate Requirement Levels”, RFC 2119, March 1997.</w:t>
      </w:r>
    </w:p>
    <w:p w:rsidR="0009710C" w:rsidRPr="002F6280" w:rsidRDefault="0009710C" w:rsidP="0009710C">
      <w:pPr>
        <w:pStyle w:val="reference"/>
        <w:ind w:left="1152"/>
        <w:rPr>
          <w:rFonts w:ascii="Times New Roman" w:hAnsi="Times New Roman"/>
          <w:sz w:val="24"/>
          <w:szCs w:val="24"/>
        </w:rPr>
      </w:pPr>
      <w:r>
        <w:rPr>
          <w:rFonts w:ascii="Times New Roman" w:hAnsi="Times New Roman"/>
          <w:sz w:val="24"/>
          <w:szCs w:val="24"/>
        </w:rPr>
        <w:t xml:space="preserve"> </w:t>
      </w:r>
    </w:p>
    <w:p w:rsidR="002F5C07" w:rsidRDefault="002F5C07" w:rsidP="00851D89">
      <w:pPr>
        <w:pStyle w:val="Heading1"/>
      </w:pPr>
      <w:bookmarkStart w:id="451" w:name="_Toc246671453"/>
      <w:bookmarkStart w:id="452" w:name="_Toc246671455"/>
      <w:bookmarkStart w:id="453" w:name="_Toc246671456"/>
      <w:bookmarkStart w:id="454" w:name="_Toc246671457"/>
      <w:bookmarkStart w:id="455" w:name="_Toc246671458"/>
      <w:bookmarkStart w:id="456" w:name="_Toc246671459"/>
      <w:bookmarkStart w:id="457" w:name="_Toc246671460"/>
      <w:bookmarkStart w:id="458" w:name="_Toc246671461"/>
      <w:bookmarkStart w:id="459" w:name="_Toc246671462"/>
      <w:bookmarkStart w:id="460" w:name="_Toc246671463"/>
      <w:bookmarkStart w:id="461" w:name="_Toc246671464"/>
      <w:bookmarkStart w:id="462" w:name="_Toc246671465"/>
      <w:bookmarkStart w:id="463" w:name="_Toc246671466"/>
      <w:bookmarkStart w:id="464" w:name="_Toc246671467"/>
      <w:bookmarkStart w:id="465" w:name="_Toc246671468"/>
      <w:bookmarkStart w:id="466" w:name="_Toc246671469"/>
      <w:bookmarkStart w:id="467" w:name="_Toc246671470"/>
      <w:bookmarkStart w:id="468" w:name="_Toc246671471"/>
      <w:bookmarkStart w:id="469" w:name="_Toc246671472"/>
      <w:bookmarkStart w:id="470" w:name="_Toc201547352"/>
      <w:bookmarkStart w:id="471" w:name="_Toc201547425"/>
      <w:bookmarkStart w:id="472" w:name="_Toc201551224"/>
      <w:bookmarkStart w:id="473" w:name="_Toc201551300"/>
      <w:bookmarkStart w:id="474" w:name="_Toc170621562"/>
      <w:bookmarkStart w:id="475" w:name="_Toc177863425"/>
      <w:bookmarkStart w:id="476" w:name="_Toc178134873"/>
      <w:bookmarkStart w:id="477" w:name="_Toc188408638"/>
      <w:bookmarkStart w:id="478" w:name="_Toc194966719"/>
      <w:bookmarkStart w:id="479" w:name="_Toc317245362"/>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t>Author’s Address</w:t>
      </w:r>
      <w:bookmarkEnd w:id="474"/>
      <w:bookmarkEnd w:id="475"/>
      <w:bookmarkEnd w:id="476"/>
      <w:bookmarkEnd w:id="477"/>
      <w:bookmarkEnd w:id="478"/>
      <w:bookmarkEnd w:id="479"/>
    </w:p>
    <w:p w:rsidR="00B9713F" w:rsidRPr="009D7D1B" w:rsidRDefault="00B9713F" w:rsidP="002C0E62">
      <w:pPr>
        <w:pStyle w:val="ListParagraph"/>
      </w:pPr>
      <w:bookmarkStart w:id="480" w:name="_Toc179685590"/>
      <w:bookmarkStart w:id="481" w:name="_Toc188408639"/>
      <w:r w:rsidRPr="009D7D1B">
        <w:t>Peter Zehler</w:t>
      </w:r>
      <w:bookmarkEnd w:id="480"/>
      <w:bookmarkEnd w:id="481"/>
    </w:p>
    <w:p w:rsidR="00B9713F" w:rsidRPr="009D7D1B" w:rsidRDefault="00B9713F" w:rsidP="002C0E62">
      <w:pPr>
        <w:pStyle w:val="ListParagraph"/>
        <w:rPr>
          <w:rFonts w:eastAsia="MS Mincho"/>
        </w:rPr>
      </w:pPr>
      <w:r w:rsidRPr="009D7D1B">
        <w:rPr>
          <w:rFonts w:eastAsia="MS Mincho"/>
        </w:rPr>
        <w:t>Xerox Research Center Webster</w:t>
      </w:r>
    </w:p>
    <w:p w:rsidR="00B9713F" w:rsidRPr="009D7D1B" w:rsidRDefault="00B9713F" w:rsidP="002C0E62">
      <w:pPr>
        <w:pStyle w:val="ListParagraph"/>
        <w:rPr>
          <w:rFonts w:eastAsia="MS Mincho"/>
        </w:rPr>
      </w:pPr>
      <w:r w:rsidRPr="009D7D1B">
        <w:rPr>
          <w:rFonts w:eastAsia="MS Mincho"/>
        </w:rPr>
        <w:t>Email: Peter.Zehler@Xerox.com</w:t>
      </w:r>
    </w:p>
    <w:p w:rsidR="00B9713F" w:rsidRPr="009D7D1B" w:rsidRDefault="00B9713F" w:rsidP="002C0E62">
      <w:pPr>
        <w:pStyle w:val="ListParagraph"/>
        <w:rPr>
          <w:rFonts w:eastAsia="MS Mincho"/>
        </w:rPr>
      </w:pPr>
      <w:r w:rsidRPr="009D7D1B">
        <w:rPr>
          <w:rFonts w:eastAsia="MS Mincho"/>
        </w:rPr>
        <w:t>Voice: (585) 265-8755</w:t>
      </w:r>
    </w:p>
    <w:p w:rsidR="00B9713F" w:rsidRPr="009D7D1B" w:rsidRDefault="00B9713F" w:rsidP="002C0E62">
      <w:pPr>
        <w:pStyle w:val="ListParagraph"/>
        <w:rPr>
          <w:rFonts w:eastAsia="MS Mincho"/>
        </w:rPr>
      </w:pPr>
      <w:r w:rsidRPr="009D7D1B">
        <w:rPr>
          <w:rFonts w:eastAsia="MS Mincho"/>
        </w:rPr>
        <w:t>US Mail: Peter Zehler</w:t>
      </w:r>
    </w:p>
    <w:p w:rsidR="00B9713F" w:rsidRPr="009D7D1B" w:rsidRDefault="002C0E62" w:rsidP="002C0E62">
      <w:pPr>
        <w:pStyle w:val="ListParagraph"/>
        <w:ind w:left="1440"/>
        <w:rPr>
          <w:rFonts w:eastAsia="MS Mincho"/>
        </w:rPr>
      </w:pPr>
      <w:r>
        <w:rPr>
          <w:rFonts w:eastAsia="MS Mincho"/>
        </w:rPr>
        <w:t xml:space="preserve">  </w:t>
      </w:r>
      <w:r w:rsidR="00B9713F" w:rsidRPr="009D7D1B">
        <w:rPr>
          <w:rFonts w:eastAsia="MS Mincho"/>
        </w:rPr>
        <w:t>Xerox Corp.</w:t>
      </w:r>
    </w:p>
    <w:p w:rsidR="00B9713F" w:rsidRPr="009D7D1B" w:rsidRDefault="002C0E62" w:rsidP="002C0E62">
      <w:pPr>
        <w:pStyle w:val="ListParagraph"/>
        <w:ind w:left="1440"/>
        <w:rPr>
          <w:rFonts w:eastAsia="MS Mincho"/>
        </w:rPr>
      </w:pPr>
      <w:r>
        <w:rPr>
          <w:rFonts w:eastAsia="MS Mincho"/>
        </w:rPr>
        <w:t xml:space="preserve">  </w:t>
      </w:r>
      <w:r w:rsidR="00B9713F" w:rsidRPr="009D7D1B">
        <w:rPr>
          <w:rFonts w:eastAsia="MS Mincho"/>
        </w:rPr>
        <w:t>800 Phillips Rd.</w:t>
      </w:r>
    </w:p>
    <w:p w:rsidR="00B9713F" w:rsidRPr="009D7D1B" w:rsidRDefault="002C0E62" w:rsidP="002C0E62">
      <w:pPr>
        <w:pStyle w:val="ListParagraph"/>
        <w:ind w:left="1440"/>
        <w:rPr>
          <w:rFonts w:eastAsia="MS Mincho"/>
        </w:rPr>
      </w:pPr>
      <w:bookmarkStart w:id="482" w:name="_Toc179685591"/>
      <w:bookmarkStart w:id="483" w:name="_Toc188408640"/>
      <w:r>
        <w:rPr>
          <w:rFonts w:eastAsia="MS Mincho"/>
        </w:rPr>
        <w:t xml:space="preserve">  </w:t>
      </w:r>
      <w:r w:rsidR="00B9713F" w:rsidRPr="009D7D1B">
        <w:rPr>
          <w:rFonts w:eastAsia="MS Mincho"/>
        </w:rPr>
        <w:t>M/S 128-25E</w:t>
      </w:r>
      <w:bookmarkEnd w:id="482"/>
      <w:bookmarkEnd w:id="483"/>
    </w:p>
    <w:p w:rsidR="00B9713F" w:rsidRPr="009D7D1B" w:rsidRDefault="002C0E62" w:rsidP="002C0E62">
      <w:pPr>
        <w:pStyle w:val="ListParagraph"/>
        <w:ind w:left="1440"/>
        <w:rPr>
          <w:rFonts w:eastAsia="MS Mincho"/>
        </w:rPr>
      </w:pPr>
      <w:bookmarkStart w:id="484" w:name="_Toc179685592"/>
      <w:bookmarkStart w:id="485" w:name="_Toc188408641"/>
      <w:r>
        <w:rPr>
          <w:rFonts w:eastAsia="MS Mincho"/>
        </w:rPr>
        <w:t xml:space="preserve">  </w:t>
      </w:r>
      <w:r w:rsidR="00B9713F" w:rsidRPr="009D7D1B">
        <w:rPr>
          <w:rFonts w:eastAsia="MS Mincho"/>
        </w:rPr>
        <w:t>Webster NY, 14580-9701</w:t>
      </w:r>
      <w:bookmarkEnd w:id="484"/>
      <w:bookmarkEnd w:id="485"/>
    </w:p>
    <w:p w:rsidR="002C0E62" w:rsidRPr="00AC4072" w:rsidRDefault="00B9713F" w:rsidP="002C0E62">
      <w:r w:rsidRPr="00AC4072">
        <w:tab/>
      </w:r>
      <w:r w:rsidR="002C0E62" w:rsidRPr="00AC4072">
        <w:tab/>
      </w:r>
    </w:p>
    <w:p w:rsidR="002C0E62" w:rsidRDefault="002C0E62" w:rsidP="002C0E62">
      <w:r>
        <w:t xml:space="preserve">Additional contributors: </w:t>
      </w:r>
    </w:p>
    <w:p w:rsidR="002C0E62" w:rsidRDefault="002C0E62" w:rsidP="002C0E62">
      <w:pPr>
        <w:pStyle w:val="ListParagraph"/>
        <w:rPr>
          <w:lang w:val="de-DE"/>
        </w:rPr>
      </w:pPr>
      <w:r w:rsidRPr="003D38C1">
        <w:rPr>
          <w:lang w:val="de-DE"/>
        </w:rPr>
        <w:t>Michael Sweet</w:t>
      </w:r>
      <w:r>
        <w:rPr>
          <w:lang w:val="de-DE"/>
        </w:rPr>
        <w:t xml:space="preserve"> – Apple</w:t>
      </w:r>
    </w:p>
    <w:p w:rsidR="002C0E62" w:rsidRDefault="002C0E62" w:rsidP="002C0E62">
      <w:pPr>
        <w:pStyle w:val="ListParagraph"/>
      </w:pPr>
      <w:r>
        <w:t>Ira McDonald – High North</w:t>
      </w:r>
    </w:p>
    <w:p w:rsidR="002C0E62" w:rsidRDefault="002C0E62" w:rsidP="002C0E62">
      <w:pPr>
        <w:pStyle w:val="ListParagraph"/>
      </w:pPr>
      <w:r>
        <w:t>Jerry Thrasher - Lexmark</w:t>
      </w:r>
    </w:p>
    <w:p w:rsidR="002C0E62" w:rsidRDefault="002C0E62" w:rsidP="002C0E62">
      <w:pPr>
        <w:pStyle w:val="ListParagraph"/>
        <w:rPr>
          <w:lang w:val="de-DE"/>
        </w:rPr>
      </w:pPr>
      <w:r>
        <w:rPr>
          <w:lang w:val="de-DE"/>
        </w:rPr>
        <w:t xml:space="preserve">Nancy Chen </w:t>
      </w:r>
      <w:r w:rsidRPr="00773137">
        <w:rPr>
          <w:lang w:val="de-DE"/>
        </w:rPr>
        <w:t xml:space="preserve"> – </w:t>
      </w:r>
      <w:r>
        <w:rPr>
          <w:lang w:val="de-DE"/>
        </w:rPr>
        <w:t>OkiData</w:t>
      </w:r>
    </w:p>
    <w:p w:rsidR="00E859F6" w:rsidRPr="00773137" w:rsidRDefault="00E859F6" w:rsidP="002C0E62">
      <w:pPr>
        <w:pStyle w:val="ListParagraph"/>
        <w:rPr>
          <w:lang w:val="de-DE"/>
        </w:rPr>
      </w:pPr>
      <w:r>
        <w:rPr>
          <w:lang w:val="de-DE"/>
        </w:rPr>
        <w:t>William Wagner - TIC</w:t>
      </w:r>
    </w:p>
    <w:p w:rsidR="004474FF" w:rsidRDefault="004474FF" w:rsidP="002C0E62">
      <w:pPr>
        <w:pStyle w:val="ListParagraph"/>
      </w:pPr>
    </w:p>
    <w:sectPr w:rsidR="004474FF" w:rsidSect="0080555A">
      <w:headerReference w:type="even" r:id="rId32"/>
      <w:headerReference w:type="default" r:id="rId33"/>
      <w:footerReference w:type="even" r:id="rId34"/>
      <w:footerReference w:type="default" r:id="rId35"/>
      <w:headerReference w:type="first" r:id="rId36"/>
      <w:footerReference w:type="first" r:id="rId37"/>
      <w:pgSz w:w="12240" w:h="15840" w:code="1"/>
      <w:pgMar w:top="1440" w:right="1080" w:bottom="720" w:left="945" w:header="80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10D" w:rsidRDefault="00D1610D">
      <w:r>
        <w:separator/>
      </w:r>
    </w:p>
  </w:endnote>
  <w:endnote w:type="continuationSeparator" w:id="0">
    <w:p w:rsidR="00D1610D" w:rsidRDefault="00D161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Footer"/>
      <w:jc w:val="center"/>
      <w:rPr>
        <w:snapToGrid w:val="0"/>
        <w:highlight w:val="yellow"/>
      </w:rPr>
    </w:pPr>
    <w:r>
      <w:rPr>
        <w:snapToGrid w:val="0"/>
        <w:highlight w:val="yellow"/>
      </w:rPr>
      <w:t xml:space="preserve">© 2003, IEEE Industry Standards and Technology Organization.  All rights reserved. </w:t>
    </w:r>
  </w:p>
  <w:p w:rsidR="0080555A" w:rsidRDefault="0080555A">
    <w:pPr>
      <w:pStyle w:val="Footer"/>
      <w:jc w:val="center"/>
      <w:rPr>
        <w:snapToGrid w:val="0"/>
        <w:highlight w:val="yellow"/>
      </w:rPr>
    </w:pPr>
    <w:r>
      <w:rPr>
        <w:snapToGrid w:val="0"/>
        <w:highlight w:val="yellow"/>
      </w:rPr>
      <w:t>The IEEE-ISTO is affiliated with the IEEE and the IEEE Standards Association.</w:t>
    </w:r>
  </w:p>
  <w:p w:rsidR="0080555A" w:rsidRDefault="0080555A">
    <w:pPr>
      <w:pStyle w:val="Footer"/>
      <w:jc w:val="center"/>
      <w:rPr>
        <w:b/>
      </w:rPr>
    </w:pPr>
    <w:r>
      <w:rPr>
        <w:snapToGrid w:val="0"/>
        <w:highlight w:val="yellow"/>
      </w:rPr>
      <w:t>IEEE-ISTO 5100.8 is a trademark of the IEEE-ISTO.</w:t>
    </w:r>
  </w:p>
  <w:p w:rsidR="0080555A" w:rsidRDefault="0080555A">
    <w:pPr>
      <w:pStyle w:val="Footer"/>
    </w:pPr>
    <w:r>
      <w:rPr>
        <w:snapToGrid w:val="0"/>
        <w:highlight w:val="yellow"/>
      </w:rPr>
      <w:t xml:space="preserve">Page </w:t>
    </w:r>
    <w:r w:rsidR="004D1A24">
      <w:rPr>
        <w:snapToGrid w:val="0"/>
        <w:highlight w:val="yellow"/>
      </w:rPr>
      <w:fldChar w:fldCharType="begin"/>
    </w:r>
    <w:r>
      <w:rPr>
        <w:snapToGrid w:val="0"/>
        <w:highlight w:val="yellow"/>
      </w:rPr>
      <w:instrText xml:space="preserve"> PAGE </w:instrText>
    </w:r>
    <w:r w:rsidR="004D1A24">
      <w:rPr>
        <w:snapToGrid w:val="0"/>
        <w:highlight w:val="yellow"/>
      </w:rPr>
      <w:fldChar w:fldCharType="separate"/>
    </w:r>
    <w:r>
      <w:rPr>
        <w:noProof/>
        <w:snapToGrid w:val="0"/>
        <w:highlight w:val="yellow"/>
      </w:rPr>
      <w:t>6</w:t>
    </w:r>
    <w:r w:rsidR="004D1A24">
      <w:rPr>
        <w:snapToGrid w:val="0"/>
        <w:highlight w:val="yellow"/>
      </w:rPr>
      <w:fldChar w:fldCharType="end"/>
    </w:r>
    <w:r>
      <w:rPr>
        <w:snapToGrid w:val="0"/>
        <w:highlight w:val="yellow"/>
      </w:rPr>
      <w:t xml:space="preserve"> of </w:t>
    </w:r>
    <w:r w:rsidR="004D1A24">
      <w:rPr>
        <w:snapToGrid w:val="0"/>
        <w:highlight w:val="yellow"/>
      </w:rPr>
      <w:fldChar w:fldCharType="begin"/>
    </w:r>
    <w:r>
      <w:rPr>
        <w:snapToGrid w:val="0"/>
        <w:highlight w:val="yellow"/>
      </w:rPr>
      <w:instrText xml:space="preserve"> NUMPAGES </w:instrText>
    </w:r>
    <w:r w:rsidR="004D1A24">
      <w:rPr>
        <w:snapToGrid w:val="0"/>
        <w:highlight w:val="yellow"/>
      </w:rPr>
      <w:fldChar w:fldCharType="separate"/>
    </w:r>
    <w:r w:rsidR="00174399">
      <w:rPr>
        <w:noProof/>
        <w:snapToGrid w:val="0"/>
        <w:highlight w:val="yellow"/>
      </w:rPr>
      <w:t>26</w:t>
    </w:r>
    <w:r w:rsidR="004D1A24">
      <w:rPr>
        <w:snapToGrid w:val="0"/>
        <w:highlight w:val="yello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Footer"/>
    </w:pPr>
    <w:r>
      <w:rPr>
        <w:snapToGrid w:val="0"/>
      </w:rPr>
      <w:t>Copyright © 2012 The Printer Working Group. All rights reserved.</w:t>
    </w:r>
    <w:r>
      <w:rPr>
        <w:snapToGrid w:val="0"/>
      </w:rPr>
      <w:tab/>
    </w:r>
    <w:r>
      <w:rPr>
        <w:snapToGrid w:val="0"/>
      </w:rPr>
      <w:tab/>
      <w:t xml:space="preserve">       </w:t>
    </w:r>
    <w:r>
      <w:rPr>
        <w:rStyle w:val="PageNumber"/>
      </w:rPr>
      <w:t xml:space="preserve">Page </w:t>
    </w:r>
    <w:r w:rsidR="004D1A24">
      <w:rPr>
        <w:rStyle w:val="PageNumber"/>
      </w:rPr>
      <w:fldChar w:fldCharType="begin"/>
    </w:r>
    <w:r>
      <w:rPr>
        <w:rStyle w:val="PageNumber"/>
      </w:rPr>
      <w:instrText xml:space="preserve"> PAGE </w:instrText>
    </w:r>
    <w:r w:rsidR="004D1A24">
      <w:rPr>
        <w:rStyle w:val="PageNumber"/>
      </w:rPr>
      <w:fldChar w:fldCharType="separate"/>
    </w:r>
    <w:r w:rsidR="00835564">
      <w:rPr>
        <w:rStyle w:val="PageNumber"/>
        <w:noProof/>
      </w:rPr>
      <w:t>2</w:t>
    </w:r>
    <w:r w:rsidR="004D1A24">
      <w:rPr>
        <w:rStyle w:val="PageNumber"/>
      </w:rPr>
      <w:fldChar w:fldCharType="end"/>
    </w:r>
    <w:r>
      <w:rPr>
        <w:rStyle w:val="PageNumber"/>
      </w:rPr>
      <w:t xml:space="preserve"> of </w:t>
    </w:r>
    <w:r w:rsidR="004D1A24">
      <w:rPr>
        <w:rStyle w:val="PageNumber"/>
      </w:rPr>
      <w:fldChar w:fldCharType="begin"/>
    </w:r>
    <w:r>
      <w:rPr>
        <w:rStyle w:val="PageNumber"/>
      </w:rPr>
      <w:instrText xml:space="preserve"> NUMPAGES </w:instrText>
    </w:r>
    <w:r w:rsidR="004D1A24">
      <w:rPr>
        <w:rStyle w:val="PageNumber"/>
      </w:rPr>
      <w:fldChar w:fldCharType="separate"/>
    </w:r>
    <w:r w:rsidR="00835564">
      <w:rPr>
        <w:rStyle w:val="PageNumber"/>
        <w:noProof/>
      </w:rPr>
      <w:t>26</w:t>
    </w:r>
    <w:r w:rsidR="004D1A24">
      <w:rPr>
        <w:rStyle w:val="PageNumber"/>
      </w:rPr>
      <w:fldChar w:fldCharType="end"/>
    </w:r>
  </w:p>
  <w:p w:rsidR="0080555A" w:rsidRDefault="0080555A">
    <w:pPr>
      <w:pStyle w:val="Footer"/>
      <w:tabs>
        <w:tab w:val="clear" w:pos="4320"/>
        <w:tab w:val="center" w:pos="9828"/>
        <w:tab w:val="right" w:pos="10584"/>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Footer"/>
    </w:pPr>
    <w:r>
      <w:rPr>
        <w:snapToGrid w:val="0"/>
      </w:rPr>
      <w:t>Copyright © 2012 The Printer Working Group. All rights reserved.</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Footer"/>
      <w:tabs>
        <w:tab w:val="clear" w:pos="4320"/>
        <w:tab w:val="center" w:pos="9828"/>
        <w:tab w:val="right" w:pos="10584"/>
      </w:tabs>
    </w:pPr>
    <w:r>
      <w:rPr>
        <w:snapToGrid w:val="0"/>
        <w:highlight w:val="yellow"/>
      </w:rPr>
      <w:t xml:space="preserve">Page </w:t>
    </w:r>
    <w:r w:rsidR="004D1A24">
      <w:rPr>
        <w:rStyle w:val="PageNumber"/>
        <w:highlight w:val="yellow"/>
      </w:rPr>
      <w:fldChar w:fldCharType="begin"/>
    </w:r>
    <w:r>
      <w:rPr>
        <w:rStyle w:val="PageNumber"/>
        <w:highlight w:val="yellow"/>
      </w:rPr>
      <w:instrText xml:space="preserve"> PAGE </w:instrText>
    </w:r>
    <w:r w:rsidR="004D1A24">
      <w:rPr>
        <w:rStyle w:val="PageNumber"/>
        <w:highlight w:val="yellow"/>
      </w:rPr>
      <w:fldChar w:fldCharType="separate"/>
    </w:r>
    <w:r>
      <w:rPr>
        <w:rStyle w:val="PageNumber"/>
        <w:noProof/>
        <w:highlight w:val="yellow"/>
      </w:rPr>
      <w:t>14</w:t>
    </w:r>
    <w:r w:rsidR="004D1A24">
      <w:rPr>
        <w:rStyle w:val="PageNumber"/>
        <w:highlight w:val="yellow"/>
      </w:rPr>
      <w:fldChar w:fldCharType="end"/>
    </w:r>
    <w:r>
      <w:rPr>
        <w:rStyle w:val="PageNumber"/>
        <w:highlight w:val="yellow"/>
      </w:rPr>
      <w:t xml:space="preserve"> of </w:t>
    </w:r>
    <w:r w:rsidR="004D1A24">
      <w:rPr>
        <w:rStyle w:val="PageNumber"/>
        <w:highlight w:val="yellow"/>
      </w:rPr>
      <w:fldChar w:fldCharType="begin"/>
    </w:r>
    <w:r>
      <w:rPr>
        <w:rStyle w:val="PageNumber"/>
        <w:highlight w:val="yellow"/>
      </w:rPr>
      <w:instrText xml:space="preserve"> NUMPAGES </w:instrText>
    </w:r>
    <w:r w:rsidR="004D1A24">
      <w:rPr>
        <w:rStyle w:val="PageNumber"/>
        <w:highlight w:val="yellow"/>
      </w:rPr>
      <w:fldChar w:fldCharType="separate"/>
    </w:r>
    <w:r w:rsidR="00174399">
      <w:rPr>
        <w:rStyle w:val="PageNumber"/>
        <w:noProof/>
        <w:highlight w:val="yellow"/>
      </w:rPr>
      <w:t>26</w:t>
    </w:r>
    <w:r w:rsidR="004D1A24">
      <w:rPr>
        <w:rStyle w:val="PageNumber"/>
        <w:highlight w:val="yellow"/>
      </w:rPr>
      <w:fldChar w:fldCharType="end"/>
    </w:r>
    <w:r>
      <w:rPr>
        <w:rStyle w:val="PageNumber"/>
        <w:highlight w:val="yellow"/>
      </w:rPr>
      <w:t xml:space="preserve">                                                                                   Copyright © 2003 IEEE-ISTO. All rights reserved.</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Footer"/>
      <w:tabs>
        <w:tab w:val="clear" w:pos="4320"/>
        <w:tab w:val="center" w:pos="9828"/>
        <w:tab w:val="right" w:pos="10584"/>
      </w:tabs>
    </w:pPr>
    <w:r>
      <w:rPr>
        <w:snapToGrid w:val="0"/>
      </w:rPr>
      <w:t>Copyright © 2012 The Printer Working Group. All rights reserved.</w:t>
    </w:r>
    <w:r>
      <w:rPr>
        <w:snapToGrid w:val="0"/>
      </w:rPr>
      <w:tab/>
    </w:r>
    <w:r>
      <w:rPr>
        <w:snapToGrid w:val="0"/>
      </w:rPr>
      <w:tab/>
      <w:t xml:space="preserve">       </w:t>
    </w:r>
    <w:r>
      <w:rPr>
        <w:rStyle w:val="PageNumber"/>
      </w:rPr>
      <w:t xml:space="preserve">Page </w:t>
    </w:r>
    <w:r w:rsidR="004D1A24">
      <w:rPr>
        <w:rStyle w:val="PageNumber"/>
      </w:rPr>
      <w:fldChar w:fldCharType="begin"/>
    </w:r>
    <w:r>
      <w:rPr>
        <w:rStyle w:val="PageNumber"/>
      </w:rPr>
      <w:instrText xml:space="preserve"> PAGE </w:instrText>
    </w:r>
    <w:r w:rsidR="004D1A24">
      <w:rPr>
        <w:rStyle w:val="PageNumber"/>
      </w:rPr>
      <w:fldChar w:fldCharType="separate"/>
    </w:r>
    <w:r w:rsidR="00835564">
      <w:rPr>
        <w:rStyle w:val="PageNumber"/>
        <w:noProof/>
      </w:rPr>
      <w:t>26</w:t>
    </w:r>
    <w:r w:rsidR="004D1A24">
      <w:rPr>
        <w:rStyle w:val="PageNumber"/>
      </w:rPr>
      <w:fldChar w:fldCharType="end"/>
    </w:r>
    <w:r>
      <w:rPr>
        <w:rStyle w:val="PageNumber"/>
      </w:rPr>
      <w:t xml:space="preserve"> of </w:t>
    </w:r>
    <w:r w:rsidR="004D1A24">
      <w:rPr>
        <w:rStyle w:val="PageNumber"/>
      </w:rPr>
      <w:fldChar w:fldCharType="begin"/>
    </w:r>
    <w:r>
      <w:rPr>
        <w:rStyle w:val="PageNumber"/>
      </w:rPr>
      <w:instrText xml:space="preserve"> NUMPAGES </w:instrText>
    </w:r>
    <w:r w:rsidR="004D1A24">
      <w:rPr>
        <w:rStyle w:val="PageNumber"/>
      </w:rPr>
      <w:fldChar w:fldCharType="separate"/>
    </w:r>
    <w:r w:rsidR="00835564">
      <w:rPr>
        <w:rStyle w:val="PageNumber"/>
        <w:noProof/>
      </w:rPr>
      <w:t>26</w:t>
    </w:r>
    <w:r w:rsidR="004D1A24">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Footer"/>
      <w:tabs>
        <w:tab w:val="clear" w:pos="4320"/>
        <w:tab w:val="center" w:pos="9828"/>
        <w:tab w:val="right" w:pos="10584"/>
      </w:tabs>
    </w:pPr>
    <w:r>
      <w:rPr>
        <w:rStyle w:val="PageNumber"/>
      </w:rPr>
      <w:t xml:space="preserve">Copyright © 2002 IEEE-ISTO. All rights reserved.                                                                                     </w:t>
    </w:r>
    <w:r>
      <w:rPr>
        <w:snapToGrid w:val="0"/>
      </w:rPr>
      <w:t xml:space="preserve">Page </w:t>
    </w:r>
    <w:r w:rsidR="004D1A24">
      <w:rPr>
        <w:rStyle w:val="PageNumber"/>
      </w:rPr>
      <w:fldChar w:fldCharType="begin"/>
    </w:r>
    <w:r>
      <w:rPr>
        <w:rStyle w:val="PageNumber"/>
      </w:rPr>
      <w:instrText xml:space="preserve"> PAGE </w:instrText>
    </w:r>
    <w:r w:rsidR="004D1A24">
      <w:rPr>
        <w:rStyle w:val="PageNumber"/>
      </w:rPr>
      <w:fldChar w:fldCharType="separate"/>
    </w:r>
    <w:r>
      <w:rPr>
        <w:rStyle w:val="PageNumber"/>
        <w:noProof/>
      </w:rPr>
      <w:t>16</w:t>
    </w:r>
    <w:r w:rsidR="004D1A24">
      <w:rPr>
        <w:rStyle w:val="PageNumber"/>
      </w:rPr>
      <w:fldChar w:fldCharType="end"/>
    </w:r>
    <w:r>
      <w:rPr>
        <w:rStyle w:val="PageNumber"/>
      </w:rPr>
      <w:t xml:space="preserve"> of 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10D" w:rsidRDefault="00D1610D">
      <w:r>
        <w:separator/>
      </w:r>
    </w:p>
  </w:footnote>
  <w:footnote w:type="continuationSeparator" w:id="0">
    <w:p w:rsidR="00D1610D" w:rsidRDefault="00D161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Header"/>
      <w:jc w:val="center"/>
    </w:pPr>
    <w:r>
      <w:rPr>
        <w:rFonts w:cs="Arial"/>
        <w:sz w:val="24"/>
        <w:szCs w:val="24"/>
        <w:highlight w:val="yellow"/>
      </w:rPr>
      <w:t>IEEE-ISTO PWG Candidate Standard 5100.8 – IPP “-actual” attributes</w:t>
    </w:r>
  </w:p>
  <w:p w:rsidR="0080555A" w:rsidRDefault="008055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Pr="00B9713F" w:rsidRDefault="0080555A">
    <w:pPr>
      <w:pStyle w:val="Header"/>
    </w:pPr>
    <w:r>
      <w:t>System Object and System Control Service</w:t>
    </w:r>
    <w:r w:rsidRPr="00FA6BE6">
      <w:t xml:space="preserve"> Semantic</w:t>
    </w:r>
    <w:r>
      <w:t>s</w:t>
    </w:r>
    <w:r w:rsidRPr="00B9713F">
      <w:rPr>
        <w:rFonts w:cs="Arial"/>
      </w:rPr>
      <w:t xml:space="preserve">                                           </w:t>
    </w:r>
    <w:r w:rsidRPr="00B9713F">
      <w:rPr>
        <w:rFonts w:cs="Arial"/>
      </w:rPr>
      <w:tab/>
    </w:r>
    <w:r>
      <w:t>February 17, 2012</w:t>
    </w:r>
  </w:p>
  <w:p w:rsidR="0080555A" w:rsidRDefault="008055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Header"/>
      <w:jc w:val="right"/>
      <w:rPr>
        <w:b/>
      </w:rPr>
    </w:pPr>
  </w:p>
  <w:p w:rsidR="0080555A" w:rsidRDefault="004D1A24">
    <w:pPr>
      <w:pStyle w:val="Header"/>
      <w:tabs>
        <w:tab w:val="clear" w:pos="4320"/>
        <w:tab w:val="center" w:pos="1800"/>
      </w:tabs>
      <w:ind w:left="-4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40.65pt;margin-top:-15.6pt;width:186.5pt;height:83.45pt;z-index:251657728;mso-wrap-edited:f" wrapcoords="-83 0 -83 21421 21600 21421 21600 0 -83 0">
          <v:imagedata r:id="rId1" o:title=""/>
          <w10:wrap type="tight"/>
        </v:shape>
        <o:OLEObject Type="Embed" ProgID="Word.Picture.8" ShapeID="_x0000_s2057" DrawAspect="Content" ObjectID="_1472639228" r:id="rId2"/>
      </w:pict>
    </w:r>
  </w:p>
  <w:p w:rsidR="0080555A" w:rsidRDefault="0080555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Header"/>
      <w:jc w:val="center"/>
    </w:pPr>
    <w:r>
      <w:rPr>
        <w:rFonts w:cs="Arial"/>
        <w:sz w:val="24"/>
        <w:szCs w:val="24"/>
        <w:highlight w:val="yellow"/>
      </w:rPr>
      <w:t>IEEE-ISTO PWG Candidate Standard 5100.8 – IPP “-actual” attributes</w:t>
    </w:r>
  </w:p>
  <w:p w:rsidR="0080555A" w:rsidRDefault="0080555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Pr="00B9713F" w:rsidRDefault="0080555A" w:rsidP="00C01340">
    <w:pPr>
      <w:pStyle w:val="Header"/>
    </w:pPr>
    <w:r>
      <w:t>System Object and System Control Service</w:t>
    </w:r>
    <w:r w:rsidRPr="00FA6BE6">
      <w:t xml:space="preserve"> Semantic</w:t>
    </w:r>
    <w:r>
      <w:t>s</w:t>
    </w:r>
    <w:r w:rsidRPr="00B9713F">
      <w:rPr>
        <w:rFonts w:cs="Arial"/>
      </w:rPr>
      <w:t xml:space="preserve">                                    </w:t>
    </w:r>
    <w:r w:rsidRPr="00B9713F">
      <w:rPr>
        <w:rFonts w:cs="Arial"/>
      </w:rPr>
      <w:tab/>
      <w:t xml:space="preserve">   </w:t>
    </w:r>
    <w:r>
      <w:t>February 17, 2012</w:t>
    </w:r>
  </w:p>
  <w:p w:rsidR="0080555A" w:rsidRDefault="0080555A">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55A" w:rsidRDefault="008055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3347"/>
    <w:multiLevelType w:val="hybridMultilevel"/>
    <w:tmpl w:val="BFA6F59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D3416"/>
    <w:multiLevelType w:val="multilevel"/>
    <w:tmpl w:val="3068833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0C32C21"/>
    <w:multiLevelType w:val="hybridMultilevel"/>
    <w:tmpl w:val="5962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566EB"/>
    <w:multiLevelType w:val="hybridMultilevel"/>
    <w:tmpl w:val="1260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C6EC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79949F8"/>
    <w:multiLevelType w:val="hybridMultilevel"/>
    <w:tmpl w:val="00366F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B21253"/>
    <w:multiLevelType w:val="hybridMultilevel"/>
    <w:tmpl w:val="E23498D8"/>
    <w:lvl w:ilvl="0" w:tplc="7C7E59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D6E6C"/>
    <w:multiLevelType w:val="hybridMultilevel"/>
    <w:tmpl w:val="03CA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E40E4F"/>
    <w:multiLevelType w:val="hybridMultilevel"/>
    <w:tmpl w:val="280EF0D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6F7328"/>
    <w:multiLevelType w:val="hybridMultilevel"/>
    <w:tmpl w:val="5EF44F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1D5443"/>
    <w:multiLevelType w:val="hybridMultilevel"/>
    <w:tmpl w:val="56988FC8"/>
    <w:lvl w:ilvl="0" w:tplc="7C0098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496F796D"/>
    <w:multiLevelType w:val="hybridMultilevel"/>
    <w:tmpl w:val="E23498D8"/>
    <w:lvl w:ilvl="0" w:tplc="7C7E59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95073"/>
    <w:multiLevelType w:val="multilevel"/>
    <w:tmpl w:val="5260B9F8"/>
    <w:lvl w:ilvl="0">
      <w:start w:val="1"/>
      <w:numFmt w:val="decimal"/>
      <w:lvlText w:val="%1"/>
      <w:lvlJc w:val="left"/>
      <w:pPr>
        <w:ind w:left="432" w:hanging="432"/>
      </w:pPr>
      <w:rPr>
        <w:rFonts w:cs="Times New Roman"/>
      </w:rPr>
    </w:lvl>
    <w:lvl w:ilvl="1">
      <w:start w:val="1"/>
      <w:numFmt w:val="decimal"/>
      <w:lvlText w:val="%1.%2"/>
      <w:lvlJc w:val="left"/>
      <w:pPr>
        <w:ind w:left="756" w:hanging="576"/>
      </w:pPr>
      <w:rPr>
        <w:rFonts w:cs="Times New Roman"/>
      </w:rPr>
    </w:lvl>
    <w:lvl w:ilvl="2">
      <w:start w:val="1"/>
      <w:numFmt w:val="decimal"/>
      <w:lvlText w:val="%1.%2.%3"/>
      <w:lvlJc w:val="left"/>
      <w:pPr>
        <w:ind w:left="153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2448" w:hanging="1008"/>
      </w:pPr>
      <w:rPr>
        <w:rFonts w:cs="Times New Roman"/>
      </w:rPr>
    </w:lvl>
    <w:lvl w:ilvl="5">
      <w:start w:val="1"/>
      <w:numFmt w:val="decimal"/>
      <w:lvlText w:val="%1.%2.%3.%4.%5.%6"/>
      <w:lvlJc w:val="left"/>
      <w:pPr>
        <w:ind w:left="196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5BD71AF0"/>
    <w:multiLevelType w:val="hybridMultilevel"/>
    <w:tmpl w:val="3540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615B22"/>
    <w:multiLevelType w:val="hybridMultilevel"/>
    <w:tmpl w:val="E600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227493"/>
    <w:multiLevelType w:val="hybridMultilevel"/>
    <w:tmpl w:val="E23498D8"/>
    <w:lvl w:ilvl="0" w:tplc="7C7E59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956C21"/>
    <w:multiLevelType w:val="multilevel"/>
    <w:tmpl w:val="CF94F07E"/>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nsid w:val="7302760F"/>
    <w:multiLevelType w:val="hybridMultilevel"/>
    <w:tmpl w:val="C6787870"/>
    <w:lvl w:ilvl="0" w:tplc="04090003">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rPr>
        <w:rFonts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77F95231"/>
    <w:multiLevelType w:val="hybridMultilevel"/>
    <w:tmpl w:val="E23498D8"/>
    <w:lvl w:ilvl="0" w:tplc="7C7E59B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num>
  <w:num w:numId="4">
    <w:abstractNumId w:val="10"/>
  </w:num>
  <w:num w:numId="5">
    <w:abstractNumId w:val="12"/>
  </w:num>
  <w:num w:numId="6">
    <w:abstractNumId w:val="14"/>
  </w:num>
  <w:num w:numId="7">
    <w:abstractNumId w:val="4"/>
  </w:num>
  <w:num w:numId="8">
    <w:abstractNumId w:val="13"/>
  </w:num>
  <w:num w:numId="9">
    <w:abstractNumId w:val="6"/>
  </w:num>
  <w:num w:numId="10">
    <w:abstractNumId w:val="2"/>
  </w:num>
  <w:num w:numId="11">
    <w:abstractNumId w:val="5"/>
  </w:num>
  <w:num w:numId="12">
    <w:abstractNumId w:val="3"/>
  </w:num>
  <w:num w:numId="13">
    <w:abstractNumId w:val="8"/>
  </w:num>
  <w:num w:numId="14">
    <w:abstractNumId w:val="7"/>
  </w:num>
  <w:num w:numId="15">
    <w:abstractNumId w:val="0"/>
  </w:num>
  <w:num w:numId="16">
    <w:abstractNumId w:val="15"/>
  </w:num>
  <w:num w:numId="17">
    <w:abstractNumId w:val="11"/>
  </w:num>
  <w:num w:numId="18">
    <w:abstractNumId w:val="18"/>
  </w:num>
  <w:num w:numId="19">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63E4"/>
    <w:rsid w:val="0000020A"/>
    <w:rsid w:val="00001195"/>
    <w:rsid w:val="00001A35"/>
    <w:rsid w:val="00001B89"/>
    <w:rsid w:val="00001DA0"/>
    <w:rsid w:val="0000383E"/>
    <w:rsid w:val="000038EA"/>
    <w:rsid w:val="00003B5D"/>
    <w:rsid w:val="00003FB7"/>
    <w:rsid w:val="000049E5"/>
    <w:rsid w:val="00005D92"/>
    <w:rsid w:val="00006752"/>
    <w:rsid w:val="000076CE"/>
    <w:rsid w:val="000101FF"/>
    <w:rsid w:val="00010959"/>
    <w:rsid w:val="00010E45"/>
    <w:rsid w:val="0001124F"/>
    <w:rsid w:val="00012550"/>
    <w:rsid w:val="000125F6"/>
    <w:rsid w:val="00012836"/>
    <w:rsid w:val="00013496"/>
    <w:rsid w:val="000138C1"/>
    <w:rsid w:val="00013ADD"/>
    <w:rsid w:val="0001547D"/>
    <w:rsid w:val="000154B5"/>
    <w:rsid w:val="0001601A"/>
    <w:rsid w:val="00016A12"/>
    <w:rsid w:val="000173BF"/>
    <w:rsid w:val="00021AE2"/>
    <w:rsid w:val="000223A3"/>
    <w:rsid w:val="00022E05"/>
    <w:rsid w:val="000239E2"/>
    <w:rsid w:val="00023EB1"/>
    <w:rsid w:val="000258E2"/>
    <w:rsid w:val="00026810"/>
    <w:rsid w:val="0003291F"/>
    <w:rsid w:val="00033101"/>
    <w:rsid w:val="00033653"/>
    <w:rsid w:val="00034336"/>
    <w:rsid w:val="000352B8"/>
    <w:rsid w:val="000362A0"/>
    <w:rsid w:val="0003673C"/>
    <w:rsid w:val="00036DAC"/>
    <w:rsid w:val="000417F0"/>
    <w:rsid w:val="000418B5"/>
    <w:rsid w:val="000419B5"/>
    <w:rsid w:val="00041BD9"/>
    <w:rsid w:val="0004246D"/>
    <w:rsid w:val="000427AF"/>
    <w:rsid w:val="000431D3"/>
    <w:rsid w:val="00043A21"/>
    <w:rsid w:val="00043C5A"/>
    <w:rsid w:val="00043F7B"/>
    <w:rsid w:val="00044760"/>
    <w:rsid w:val="000447D3"/>
    <w:rsid w:val="000452A0"/>
    <w:rsid w:val="00046071"/>
    <w:rsid w:val="000469C1"/>
    <w:rsid w:val="00046CA9"/>
    <w:rsid w:val="0005070A"/>
    <w:rsid w:val="000518F7"/>
    <w:rsid w:val="00051AAE"/>
    <w:rsid w:val="00051CA2"/>
    <w:rsid w:val="000544C2"/>
    <w:rsid w:val="00055808"/>
    <w:rsid w:val="00056444"/>
    <w:rsid w:val="000566BE"/>
    <w:rsid w:val="000571AF"/>
    <w:rsid w:val="000577EF"/>
    <w:rsid w:val="00057B94"/>
    <w:rsid w:val="00060528"/>
    <w:rsid w:val="000610AD"/>
    <w:rsid w:val="00061B66"/>
    <w:rsid w:val="0006289E"/>
    <w:rsid w:val="00062F85"/>
    <w:rsid w:val="0006378D"/>
    <w:rsid w:val="000644D3"/>
    <w:rsid w:val="00064754"/>
    <w:rsid w:val="0006495A"/>
    <w:rsid w:val="000658E1"/>
    <w:rsid w:val="00065ADA"/>
    <w:rsid w:val="00066A28"/>
    <w:rsid w:val="00067292"/>
    <w:rsid w:val="00070022"/>
    <w:rsid w:val="00070420"/>
    <w:rsid w:val="000705D8"/>
    <w:rsid w:val="0007307F"/>
    <w:rsid w:val="0007412A"/>
    <w:rsid w:val="000751C8"/>
    <w:rsid w:val="000755CB"/>
    <w:rsid w:val="00075DB0"/>
    <w:rsid w:val="00075F1C"/>
    <w:rsid w:val="0007645D"/>
    <w:rsid w:val="00076B16"/>
    <w:rsid w:val="00077301"/>
    <w:rsid w:val="00077F6A"/>
    <w:rsid w:val="000807C6"/>
    <w:rsid w:val="00080B7B"/>
    <w:rsid w:val="00086295"/>
    <w:rsid w:val="00087F67"/>
    <w:rsid w:val="0009091C"/>
    <w:rsid w:val="00091C64"/>
    <w:rsid w:val="000929BD"/>
    <w:rsid w:val="000932DD"/>
    <w:rsid w:val="00093460"/>
    <w:rsid w:val="00093493"/>
    <w:rsid w:val="00094608"/>
    <w:rsid w:val="00094803"/>
    <w:rsid w:val="00094997"/>
    <w:rsid w:val="00094B13"/>
    <w:rsid w:val="00094DBE"/>
    <w:rsid w:val="00095B9B"/>
    <w:rsid w:val="0009710C"/>
    <w:rsid w:val="000A02E2"/>
    <w:rsid w:val="000A115E"/>
    <w:rsid w:val="000A1A7B"/>
    <w:rsid w:val="000A1CF5"/>
    <w:rsid w:val="000A4066"/>
    <w:rsid w:val="000A45D5"/>
    <w:rsid w:val="000A63E6"/>
    <w:rsid w:val="000A6926"/>
    <w:rsid w:val="000A7308"/>
    <w:rsid w:val="000A73B0"/>
    <w:rsid w:val="000A7B32"/>
    <w:rsid w:val="000A7D19"/>
    <w:rsid w:val="000B0BCF"/>
    <w:rsid w:val="000B0F38"/>
    <w:rsid w:val="000B2379"/>
    <w:rsid w:val="000B4092"/>
    <w:rsid w:val="000B41FB"/>
    <w:rsid w:val="000B4224"/>
    <w:rsid w:val="000B5C7C"/>
    <w:rsid w:val="000B5F68"/>
    <w:rsid w:val="000B6136"/>
    <w:rsid w:val="000B648B"/>
    <w:rsid w:val="000B649D"/>
    <w:rsid w:val="000C0DB8"/>
    <w:rsid w:val="000C0F57"/>
    <w:rsid w:val="000C0F9D"/>
    <w:rsid w:val="000C11D6"/>
    <w:rsid w:val="000C1CF5"/>
    <w:rsid w:val="000C2694"/>
    <w:rsid w:val="000C37A3"/>
    <w:rsid w:val="000C399E"/>
    <w:rsid w:val="000C4051"/>
    <w:rsid w:val="000C4DE9"/>
    <w:rsid w:val="000C6F2D"/>
    <w:rsid w:val="000C718F"/>
    <w:rsid w:val="000C7469"/>
    <w:rsid w:val="000C77EB"/>
    <w:rsid w:val="000D028F"/>
    <w:rsid w:val="000D0AD0"/>
    <w:rsid w:val="000D0EE7"/>
    <w:rsid w:val="000D146A"/>
    <w:rsid w:val="000D1935"/>
    <w:rsid w:val="000D2B90"/>
    <w:rsid w:val="000D3022"/>
    <w:rsid w:val="000D327C"/>
    <w:rsid w:val="000D4F00"/>
    <w:rsid w:val="000D5A07"/>
    <w:rsid w:val="000D5F80"/>
    <w:rsid w:val="000D5FEB"/>
    <w:rsid w:val="000D7D92"/>
    <w:rsid w:val="000E094F"/>
    <w:rsid w:val="000E2159"/>
    <w:rsid w:val="000E2CC3"/>
    <w:rsid w:val="000E6408"/>
    <w:rsid w:val="000E6AE1"/>
    <w:rsid w:val="000E6FFC"/>
    <w:rsid w:val="000E71E4"/>
    <w:rsid w:val="000E7780"/>
    <w:rsid w:val="000E7B45"/>
    <w:rsid w:val="000F0DF0"/>
    <w:rsid w:val="000F1D57"/>
    <w:rsid w:val="000F1F10"/>
    <w:rsid w:val="000F45B7"/>
    <w:rsid w:val="000F4BBF"/>
    <w:rsid w:val="000F53A1"/>
    <w:rsid w:val="000F585D"/>
    <w:rsid w:val="000F59F6"/>
    <w:rsid w:val="000F5ED6"/>
    <w:rsid w:val="000F6D9E"/>
    <w:rsid w:val="000F6E8B"/>
    <w:rsid w:val="000F7C65"/>
    <w:rsid w:val="000F7D08"/>
    <w:rsid w:val="00100ACC"/>
    <w:rsid w:val="001011AA"/>
    <w:rsid w:val="001014B6"/>
    <w:rsid w:val="00101A0F"/>
    <w:rsid w:val="001026F5"/>
    <w:rsid w:val="00102EAA"/>
    <w:rsid w:val="00102EBE"/>
    <w:rsid w:val="001035A5"/>
    <w:rsid w:val="00105B7B"/>
    <w:rsid w:val="00105C5B"/>
    <w:rsid w:val="00105FC0"/>
    <w:rsid w:val="00106DAB"/>
    <w:rsid w:val="00107DFA"/>
    <w:rsid w:val="00107F5B"/>
    <w:rsid w:val="0011077C"/>
    <w:rsid w:val="00111200"/>
    <w:rsid w:val="001120AE"/>
    <w:rsid w:val="0011261A"/>
    <w:rsid w:val="00112736"/>
    <w:rsid w:val="00112E74"/>
    <w:rsid w:val="00113B1A"/>
    <w:rsid w:val="00113F0F"/>
    <w:rsid w:val="001154F7"/>
    <w:rsid w:val="001159B3"/>
    <w:rsid w:val="00115D38"/>
    <w:rsid w:val="001170FB"/>
    <w:rsid w:val="00117CCB"/>
    <w:rsid w:val="001204BF"/>
    <w:rsid w:val="00121C13"/>
    <w:rsid w:val="00122ED6"/>
    <w:rsid w:val="001238EB"/>
    <w:rsid w:val="001261C6"/>
    <w:rsid w:val="00127ED6"/>
    <w:rsid w:val="00131512"/>
    <w:rsid w:val="001345A8"/>
    <w:rsid w:val="001360F6"/>
    <w:rsid w:val="001361AE"/>
    <w:rsid w:val="001362EA"/>
    <w:rsid w:val="00136DE0"/>
    <w:rsid w:val="00137B42"/>
    <w:rsid w:val="00140440"/>
    <w:rsid w:val="00140547"/>
    <w:rsid w:val="0014069B"/>
    <w:rsid w:val="00141A75"/>
    <w:rsid w:val="00141B6F"/>
    <w:rsid w:val="00141C14"/>
    <w:rsid w:val="00142713"/>
    <w:rsid w:val="00142B2A"/>
    <w:rsid w:val="00143255"/>
    <w:rsid w:val="00143808"/>
    <w:rsid w:val="00144463"/>
    <w:rsid w:val="001452BC"/>
    <w:rsid w:val="00145529"/>
    <w:rsid w:val="00145A17"/>
    <w:rsid w:val="001463AB"/>
    <w:rsid w:val="00147AEA"/>
    <w:rsid w:val="00147BE6"/>
    <w:rsid w:val="00150268"/>
    <w:rsid w:val="001503B7"/>
    <w:rsid w:val="001509DC"/>
    <w:rsid w:val="001523E3"/>
    <w:rsid w:val="00152DCE"/>
    <w:rsid w:val="00154012"/>
    <w:rsid w:val="00154115"/>
    <w:rsid w:val="00154AC0"/>
    <w:rsid w:val="00154B21"/>
    <w:rsid w:val="00155FB6"/>
    <w:rsid w:val="0015605B"/>
    <w:rsid w:val="00156CB5"/>
    <w:rsid w:val="00156DD0"/>
    <w:rsid w:val="0015753F"/>
    <w:rsid w:val="00157A11"/>
    <w:rsid w:val="001606C6"/>
    <w:rsid w:val="00161B66"/>
    <w:rsid w:val="001624BA"/>
    <w:rsid w:val="0016269B"/>
    <w:rsid w:val="00163105"/>
    <w:rsid w:val="00163800"/>
    <w:rsid w:val="00163B19"/>
    <w:rsid w:val="00163D96"/>
    <w:rsid w:val="00164304"/>
    <w:rsid w:val="0016583A"/>
    <w:rsid w:val="00165D48"/>
    <w:rsid w:val="001663E1"/>
    <w:rsid w:val="00167E3B"/>
    <w:rsid w:val="00170A58"/>
    <w:rsid w:val="0017145B"/>
    <w:rsid w:val="001714F8"/>
    <w:rsid w:val="00172567"/>
    <w:rsid w:val="00172740"/>
    <w:rsid w:val="001728A9"/>
    <w:rsid w:val="00173D4A"/>
    <w:rsid w:val="001741FA"/>
    <w:rsid w:val="00174399"/>
    <w:rsid w:val="00175423"/>
    <w:rsid w:val="001764B4"/>
    <w:rsid w:val="00176695"/>
    <w:rsid w:val="001772C2"/>
    <w:rsid w:val="00177A81"/>
    <w:rsid w:val="0018054A"/>
    <w:rsid w:val="0018111E"/>
    <w:rsid w:val="0018138C"/>
    <w:rsid w:val="00181672"/>
    <w:rsid w:val="00181CED"/>
    <w:rsid w:val="00181FC2"/>
    <w:rsid w:val="00182457"/>
    <w:rsid w:val="00182576"/>
    <w:rsid w:val="00183292"/>
    <w:rsid w:val="00183401"/>
    <w:rsid w:val="0018584C"/>
    <w:rsid w:val="00185BD5"/>
    <w:rsid w:val="001864F0"/>
    <w:rsid w:val="001865EC"/>
    <w:rsid w:val="00186714"/>
    <w:rsid w:val="001875B8"/>
    <w:rsid w:val="00194628"/>
    <w:rsid w:val="001947E7"/>
    <w:rsid w:val="001967C3"/>
    <w:rsid w:val="0019699A"/>
    <w:rsid w:val="00196EB8"/>
    <w:rsid w:val="001A0B63"/>
    <w:rsid w:val="001A151A"/>
    <w:rsid w:val="001A1596"/>
    <w:rsid w:val="001A2A65"/>
    <w:rsid w:val="001A31DE"/>
    <w:rsid w:val="001A36D8"/>
    <w:rsid w:val="001A3930"/>
    <w:rsid w:val="001A3B0F"/>
    <w:rsid w:val="001A3E7B"/>
    <w:rsid w:val="001A4480"/>
    <w:rsid w:val="001A4A28"/>
    <w:rsid w:val="001A7A46"/>
    <w:rsid w:val="001B016D"/>
    <w:rsid w:val="001B1E47"/>
    <w:rsid w:val="001B2044"/>
    <w:rsid w:val="001B4242"/>
    <w:rsid w:val="001B4B60"/>
    <w:rsid w:val="001B4C7C"/>
    <w:rsid w:val="001B563A"/>
    <w:rsid w:val="001B5B8E"/>
    <w:rsid w:val="001B5F8D"/>
    <w:rsid w:val="001B6821"/>
    <w:rsid w:val="001B744A"/>
    <w:rsid w:val="001B75BE"/>
    <w:rsid w:val="001C0E68"/>
    <w:rsid w:val="001C191C"/>
    <w:rsid w:val="001C2009"/>
    <w:rsid w:val="001C3F6E"/>
    <w:rsid w:val="001C40C8"/>
    <w:rsid w:val="001C5D27"/>
    <w:rsid w:val="001C66A5"/>
    <w:rsid w:val="001C6842"/>
    <w:rsid w:val="001C7DD9"/>
    <w:rsid w:val="001D01B4"/>
    <w:rsid w:val="001D0887"/>
    <w:rsid w:val="001D0913"/>
    <w:rsid w:val="001D33BF"/>
    <w:rsid w:val="001D3C0F"/>
    <w:rsid w:val="001D4B2C"/>
    <w:rsid w:val="001D5041"/>
    <w:rsid w:val="001D5764"/>
    <w:rsid w:val="001D5FEA"/>
    <w:rsid w:val="001D6A50"/>
    <w:rsid w:val="001D769A"/>
    <w:rsid w:val="001E0732"/>
    <w:rsid w:val="001E0F9D"/>
    <w:rsid w:val="001E19A0"/>
    <w:rsid w:val="001E1E34"/>
    <w:rsid w:val="001E2355"/>
    <w:rsid w:val="001E3098"/>
    <w:rsid w:val="001E4597"/>
    <w:rsid w:val="001E6846"/>
    <w:rsid w:val="001E68A8"/>
    <w:rsid w:val="001E7B9C"/>
    <w:rsid w:val="001F00CD"/>
    <w:rsid w:val="001F38E9"/>
    <w:rsid w:val="001F3A10"/>
    <w:rsid w:val="001F445E"/>
    <w:rsid w:val="001F48F6"/>
    <w:rsid w:val="001F4BE5"/>
    <w:rsid w:val="001F5E4F"/>
    <w:rsid w:val="001F767F"/>
    <w:rsid w:val="00201817"/>
    <w:rsid w:val="00201FEA"/>
    <w:rsid w:val="00202B3E"/>
    <w:rsid w:val="002032AA"/>
    <w:rsid w:val="00205341"/>
    <w:rsid w:val="00205AC7"/>
    <w:rsid w:val="00206697"/>
    <w:rsid w:val="00206818"/>
    <w:rsid w:val="002108CC"/>
    <w:rsid w:val="00210A7C"/>
    <w:rsid w:val="00210E4C"/>
    <w:rsid w:val="00211A03"/>
    <w:rsid w:val="00211D64"/>
    <w:rsid w:val="00212048"/>
    <w:rsid w:val="00213198"/>
    <w:rsid w:val="002140FE"/>
    <w:rsid w:val="00216157"/>
    <w:rsid w:val="00216A7D"/>
    <w:rsid w:val="00217177"/>
    <w:rsid w:val="002178E0"/>
    <w:rsid w:val="00217912"/>
    <w:rsid w:val="002201E5"/>
    <w:rsid w:val="00221FAB"/>
    <w:rsid w:val="00223F1C"/>
    <w:rsid w:val="002245B4"/>
    <w:rsid w:val="002266CD"/>
    <w:rsid w:val="00226A6E"/>
    <w:rsid w:val="00226BBB"/>
    <w:rsid w:val="00226E92"/>
    <w:rsid w:val="00230039"/>
    <w:rsid w:val="00230493"/>
    <w:rsid w:val="00230A6B"/>
    <w:rsid w:val="0023258E"/>
    <w:rsid w:val="002344C5"/>
    <w:rsid w:val="002346DF"/>
    <w:rsid w:val="00234919"/>
    <w:rsid w:val="002359BA"/>
    <w:rsid w:val="00235E3B"/>
    <w:rsid w:val="0023646A"/>
    <w:rsid w:val="002364AE"/>
    <w:rsid w:val="00237873"/>
    <w:rsid w:val="00237E58"/>
    <w:rsid w:val="0024165D"/>
    <w:rsid w:val="002418D4"/>
    <w:rsid w:val="00241A1A"/>
    <w:rsid w:val="0024246D"/>
    <w:rsid w:val="00243FF4"/>
    <w:rsid w:val="002445A2"/>
    <w:rsid w:val="002469B3"/>
    <w:rsid w:val="00246E0B"/>
    <w:rsid w:val="00246FEC"/>
    <w:rsid w:val="00247EBA"/>
    <w:rsid w:val="0025041D"/>
    <w:rsid w:val="00251366"/>
    <w:rsid w:val="00252F8D"/>
    <w:rsid w:val="0025327E"/>
    <w:rsid w:val="00253919"/>
    <w:rsid w:val="0025392F"/>
    <w:rsid w:val="002541BF"/>
    <w:rsid w:val="00254A6C"/>
    <w:rsid w:val="002551EF"/>
    <w:rsid w:val="002573DA"/>
    <w:rsid w:val="00257945"/>
    <w:rsid w:val="00257B30"/>
    <w:rsid w:val="0026059A"/>
    <w:rsid w:val="002628FD"/>
    <w:rsid w:val="00262D29"/>
    <w:rsid w:val="00263504"/>
    <w:rsid w:val="00263CDE"/>
    <w:rsid w:val="0026433E"/>
    <w:rsid w:val="002644BB"/>
    <w:rsid w:val="002650E9"/>
    <w:rsid w:val="00266F38"/>
    <w:rsid w:val="002672F3"/>
    <w:rsid w:val="00267BBD"/>
    <w:rsid w:val="00270255"/>
    <w:rsid w:val="0027046A"/>
    <w:rsid w:val="00270917"/>
    <w:rsid w:val="00275210"/>
    <w:rsid w:val="002753D1"/>
    <w:rsid w:val="00275E22"/>
    <w:rsid w:val="00276413"/>
    <w:rsid w:val="00276806"/>
    <w:rsid w:val="00277269"/>
    <w:rsid w:val="002775DC"/>
    <w:rsid w:val="00280D15"/>
    <w:rsid w:val="00280E2A"/>
    <w:rsid w:val="00281046"/>
    <w:rsid w:val="00282315"/>
    <w:rsid w:val="00283B10"/>
    <w:rsid w:val="00284191"/>
    <w:rsid w:val="00284436"/>
    <w:rsid w:val="00285051"/>
    <w:rsid w:val="00285E3A"/>
    <w:rsid w:val="00285E5A"/>
    <w:rsid w:val="0029027B"/>
    <w:rsid w:val="002902B3"/>
    <w:rsid w:val="00291260"/>
    <w:rsid w:val="00291EA6"/>
    <w:rsid w:val="002923EC"/>
    <w:rsid w:val="002936F0"/>
    <w:rsid w:val="002937E9"/>
    <w:rsid w:val="00293875"/>
    <w:rsid w:val="00293B9A"/>
    <w:rsid w:val="002942D4"/>
    <w:rsid w:val="0029479A"/>
    <w:rsid w:val="00294952"/>
    <w:rsid w:val="00295F71"/>
    <w:rsid w:val="0029659C"/>
    <w:rsid w:val="002A0545"/>
    <w:rsid w:val="002A0674"/>
    <w:rsid w:val="002A0AF2"/>
    <w:rsid w:val="002A1390"/>
    <w:rsid w:val="002A1A84"/>
    <w:rsid w:val="002A23CB"/>
    <w:rsid w:val="002A2FBD"/>
    <w:rsid w:val="002A4F5A"/>
    <w:rsid w:val="002A572A"/>
    <w:rsid w:val="002A61AE"/>
    <w:rsid w:val="002A62FA"/>
    <w:rsid w:val="002A6CEF"/>
    <w:rsid w:val="002A717C"/>
    <w:rsid w:val="002A7E87"/>
    <w:rsid w:val="002B0A6B"/>
    <w:rsid w:val="002B0F2E"/>
    <w:rsid w:val="002B1303"/>
    <w:rsid w:val="002B1BAC"/>
    <w:rsid w:val="002B277B"/>
    <w:rsid w:val="002B2FEB"/>
    <w:rsid w:val="002B384B"/>
    <w:rsid w:val="002B3DE9"/>
    <w:rsid w:val="002B51E5"/>
    <w:rsid w:val="002B59A9"/>
    <w:rsid w:val="002B5B6E"/>
    <w:rsid w:val="002C0119"/>
    <w:rsid w:val="002C0138"/>
    <w:rsid w:val="002C0DBA"/>
    <w:rsid w:val="002C0E62"/>
    <w:rsid w:val="002C1669"/>
    <w:rsid w:val="002C1DEB"/>
    <w:rsid w:val="002C1FA9"/>
    <w:rsid w:val="002C26EB"/>
    <w:rsid w:val="002C2A84"/>
    <w:rsid w:val="002C3032"/>
    <w:rsid w:val="002C5FB2"/>
    <w:rsid w:val="002C748F"/>
    <w:rsid w:val="002D023C"/>
    <w:rsid w:val="002D1B47"/>
    <w:rsid w:val="002D317F"/>
    <w:rsid w:val="002D3578"/>
    <w:rsid w:val="002D3F59"/>
    <w:rsid w:val="002D4094"/>
    <w:rsid w:val="002D4B70"/>
    <w:rsid w:val="002D54B9"/>
    <w:rsid w:val="002D5D12"/>
    <w:rsid w:val="002D6519"/>
    <w:rsid w:val="002D661E"/>
    <w:rsid w:val="002D69AA"/>
    <w:rsid w:val="002E00E6"/>
    <w:rsid w:val="002E0422"/>
    <w:rsid w:val="002E0B75"/>
    <w:rsid w:val="002E17C7"/>
    <w:rsid w:val="002E1860"/>
    <w:rsid w:val="002E2372"/>
    <w:rsid w:val="002E28B8"/>
    <w:rsid w:val="002E2F4A"/>
    <w:rsid w:val="002E2F58"/>
    <w:rsid w:val="002E3175"/>
    <w:rsid w:val="002E3796"/>
    <w:rsid w:val="002E532E"/>
    <w:rsid w:val="002E58FE"/>
    <w:rsid w:val="002E594C"/>
    <w:rsid w:val="002E7AAB"/>
    <w:rsid w:val="002E7B3D"/>
    <w:rsid w:val="002E7BA6"/>
    <w:rsid w:val="002F0DCA"/>
    <w:rsid w:val="002F10D9"/>
    <w:rsid w:val="002F2995"/>
    <w:rsid w:val="002F2ACD"/>
    <w:rsid w:val="002F3171"/>
    <w:rsid w:val="002F38ED"/>
    <w:rsid w:val="002F4CF3"/>
    <w:rsid w:val="002F5C07"/>
    <w:rsid w:val="002F6280"/>
    <w:rsid w:val="002F75B1"/>
    <w:rsid w:val="002F77C0"/>
    <w:rsid w:val="00301411"/>
    <w:rsid w:val="003018B0"/>
    <w:rsid w:val="00301FDA"/>
    <w:rsid w:val="00302E1D"/>
    <w:rsid w:val="00303892"/>
    <w:rsid w:val="00303D61"/>
    <w:rsid w:val="00304332"/>
    <w:rsid w:val="00304910"/>
    <w:rsid w:val="003054C2"/>
    <w:rsid w:val="00305CD0"/>
    <w:rsid w:val="00305D2B"/>
    <w:rsid w:val="00305D3E"/>
    <w:rsid w:val="00305E3A"/>
    <w:rsid w:val="00306715"/>
    <w:rsid w:val="00306C04"/>
    <w:rsid w:val="00307621"/>
    <w:rsid w:val="003102F4"/>
    <w:rsid w:val="00311954"/>
    <w:rsid w:val="00312260"/>
    <w:rsid w:val="00313C0F"/>
    <w:rsid w:val="003140B7"/>
    <w:rsid w:val="00314431"/>
    <w:rsid w:val="00316CA0"/>
    <w:rsid w:val="00317F73"/>
    <w:rsid w:val="00320593"/>
    <w:rsid w:val="00320AAE"/>
    <w:rsid w:val="003210B3"/>
    <w:rsid w:val="003224EE"/>
    <w:rsid w:val="00322E5D"/>
    <w:rsid w:val="00322E91"/>
    <w:rsid w:val="003235D8"/>
    <w:rsid w:val="00324823"/>
    <w:rsid w:val="00325372"/>
    <w:rsid w:val="00326514"/>
    <w:rsid w:val="00326562"/>
    <w:rsid w:val="00327069"/>
    <w:rsid w:val="0033050A"/>
    <w:rsid w:val="0033203A"/>
    <w:rsid w:val="00332249"/>
    <w:rsid w:val="0033252B"/>
    <w:rsid w:val="00332F41"/>
    <w:rsid w:val="00336040"/>
    <w:rsid w:val="00337A30"/>
    <w:rsid w:val="00340636"/>
    <w:rsid w:val="003416C7"/>
    <w:rsid w:val="00343123"/>
    <w:rsid w:val="00343D4D"/>
    <w:rsid w:val="00344AEE"/>
    <w:rsid w:val="00346145"/>
    <w:rsid w:val="00346267"/>
    <w:rsid w:val="0034654A"/>
    <w:rsid w:val="00346C69"/>
    <w:rsid w:val="00346CBD"/>
    <w:rsid w:val="0034798A"/>
    <w:rsid w:val="003479BC"/>
    <w:rsid w:val="0035083A"/>
    <w:rsid w:val="0035180A"/>
    <w:rsid w:val="00351831"/>
    <w:rsid w:val="00351945"/>
    <w:rsid w:val="0035221A"/>
    <w:rsid w:val="00354445"/>
    <w:rsid w:val="00354704"/>
    <w:rsid w:val="00354856"/>
    <w:rsid w:val="00355A2E"/>
    <w:rsid w:val="0035672A"/>
    <w:rsid w:val="003569AC"/>
    <w:rsid w:val="0035728E"/>
    <w:rsid w:val="00357544"/>
    <w:rsid w:val="003604A0"/>
    <w:rsid w:val="00360A7D"/>
    <w:rsid w:val="00360DB3"/>
    <w:rsid w:val="00361588"/>
    <w:rsid w:val="00362817"/>
    <w:rsid w:val="0036396F"/>
    <w:rsid w:val="00363C14"/>
    <w:rsid w:val="003649D2"/>
    <w:rsid w:val="00366857"/>
    <w:rsid w:val="003674AA"/>
    <w:rsid w:val="0036776B"/>
    <w:rsid w:val="00371637"/>
    <w:rsid w:val="003718BF"/>
    <w:rsid w:val="0037264A"/>
    <w:rsid w:val="00373932"/>
    <w:rsid w:val="003745AE"/>
    <w:rsid w:val="00374838"/>
    <w:rsid w:val="0037573A"/>
    <w:rsid w:val="00375F29"/>
    <w:rsid w:val="00377F58"/>
    <w:rsid w:val="00380643"/>
    <w:rsid w:val="00380A75"/>
    <w:rsid w:val="00380A93"/>
    <w:rsid w:val="00380BA5"/>
    <w:rsid w:val="0038169E"/>
    <w:rsid w:val="00382A52"/>
    <w:rsid w:val="0038307C"/>
    <w:rsid w:val="00383F26"/>
    <w:rsid w:val="00384794"/>
    <w:rsid w:val="0038547B"/>
    <w:rsid w:val="00385487"/>
    <w:rsid w:val="0038564D"/>
    <w:rsid w:val="00386CC4"/>
    <w:rsid w:val="00387515"/>
    <w:rsid w:val="003905DB"/>
    <w:rsid w:val="003908A7"/>
    <w:rsid w:val="003911C2"/>
    <w:rsid w:val="0039327F"/>
    <w:rsid w:val="00393DE8"/>
    <w:rsid w:val="00394349"/>
    <w:rsid w:val="00394DE2"/>
    <w:rsid w:val="00395908"/>
    <w:rsid w:val="003973EE"/>
    <w:rsid w:val="00397CF1"/>
    <w:rsid w:val="00397D4C"/>
    <w:rsid w:val="003A007A"/>
    <w:rsid w:val="003A0A4F"/>
    <w:rsid w:val="003A0B35"/>
    <w:rsid w:val="003A0C8A"/>
    <w:rsid w:val="003A0EF2"/>
    <w:rsid w:val="003A14C4"/>
    <w:rsid w:val="003A27B0"/>
    <w:rsid w:val="003A3460"/>
    <w:rsid w:val="003A3478"/>
    <w:rsid w:val="003A48A5"/>
    <w:rsid w:val="003A5220"/>
    <w:rsid w:val="003A576B"/>
    <w:rsid w:val="003A5E9D"/>
    <w:rsid w:val="003A61E2"/>
    <w:rsid w:val="003A637E"/>
    <w:rsid w:val="003A6AE6"/>
    <w:rsid w:val="003B00BA"/>
    <w:rsid w:val="003B1586"/>
    <w:rsid w:val="003B15E1"/>
    <w:rsid w:val="003B192F"/>
    <w:rsid w:val="003B1C50"/>
    <w:rsid w:val="003B35A3"/>
    <w:rsid w:val="003B39FA"/>
    <w:rsid w:val="003B3FEF"/>
    <w:rsid w:val="003B46E0"/>
    <w:rsid w:val="003B4864"/>
    <w:rsid w:val="003B4ABF"/>
    <w:rsid w:val="003B5165"/>
    <w:rsid w:val="003B5AB5"/>
    <w:rsid w:val="003B6120"/>
    <w:rsid w:val="003B6AAA"/>
    <w:rsid w:val="003B7ADC"/>
    <w:rsid w:val="003C068B"/>
    <w:rsid w:val="003C09F7"/>
    <w:rsid w:val="003C0AE3"/>
    <w:rsid w:val="003C0BD5"/>
    <w:rsid w:val="003C38D3"/>
    <w:rsid w:val="003C493A"/>
    <w:rsid w:val="003C52CA"/>
    <w:rsid w:val="003C5490"/>
    <w:rsid w:val="003C5633"/>
    <w:rsid w:val="003C7655"/>
    <w:rsid w:val="003D08A2"/>
    <w:rsid w:val="003D09D8"/>
    <w:rsid w:val="003D31AC"/>
    <w:rsid w:val="003D390A"/>
    <w:rsid w:val="003D3C70"/>
    <w:rsid w:val="003D5BA4"/>
    <w:rsid w:val="003D5D37"/>
    <w:rsid w:val="003D62AE"/>
    <w:rsid w:val="003D74FA"/>
    <w:rsid w:val="003D7980"/>
    <w:rsid w:val="003E0559"/>
    <w:rsid w:val="003E0F7D"/>
    <w:rsid w:val="003E0FDB"/>
    <w:rsid w:val="003E1827"/>
    <w:rsid w:val="003E252F"/>
    <w:rsid w:val="003E2E82"/>
    <w:rsid w:val="003E3ABD"/>
    <w:rsid w:val="003E4B29"/>
    <w:rsid w:val="003E5036"/>
    <w:rsid w:val="003E5C49"/>
    <w:rsid w:val="003E6379"/>
    <w:rsid w:val="003E646E"/>
    <w:rsid w:val="003E6F89"/>
    <w:rsid w:val="003E74FD"/>
    <w:rsid w:val="003E7540"/>
    <w:rsid w:val="003F1233"/>
    <w:rsid w:val="003F1445"/>
    <w:rsid w:val="003F16CC"/>
    <w:rsid w:val="003F5189"/>
    <w:rsid w:val="003F6EF2"/>
    <w:rsid w:val="003F7421"/>
    <w:rsid w:val="0040037C"/>
    <w:rsid w:val="004008E2"/>
    <w:rsid w:val="00401915"/>
    <w:rsid w:val="00401CFB"/>
    <w:rsid w:val="0040450A"/>
    <w:rsid w:val="004059CD"/>
    <w:rsid w:val="00405F16"/>
    <w:rsid w:val="00405F58"/>
    <w:rsid w:val="00406598"/>
    <w:rsid w:val="004070FA"/>
    <w:rsid w:val="0040743B"/>
    <w:rsid w:val="004109F4"/>
    <w:rsid w:val="0041155D"/>
    <w:rsid w:val="00411B42"/>
    <w:rsid w:val="004125D0"/>
    <w:rsid w:val="00412F8F"/>
    <w:rsid w:val="00413410"/>
    <w:rsid w:val="004135A0"/>
    <w:rsid w:val="00415E56"/>
    <w:rsid w:val="00417238"/>
    <w:rsid w:val="00417709"/>
    <w:rsid w:val="004200D0"/>
    <w:rsid w:val="00420C16"/>
    <w:rsid w:val="00422320"/>
    <w:rsid w:val="00422B8C"/>
    <w:rsid w:val="00424B37"/>
    <w:rsid w:val="004306CE"/>
    <w:rsid w:val="004309DD"/>
    <w:rsid w:val="0043129B"/>
    <w:rsid w:val="00431FE7"/>
    <w:rsid w:val="00432A9A"/>
    <w:rsid w:val="004330C3"/>
    <w:rsid w:val="004335A9"/>
    <w:rsid w:val="0043445F"/>
    <w:rsid w:val="004349B1"/>
    <w:rsid w:val="00434C30"/>
    <w:rsid w:val="004355FB"/>
    <w:rsid w:val="0043595F"/>
    <w:rsid w:val="00435DF0"/>
    <w:rsid w:val="00436104"/>
    <w:rsid w:val="00436FB8"/>
    <w:rsid w:val="004376AF"/>
    <w:rsid w:val="004378A6"/>
    <w:rsid w:val="0044056E"/>
    <w:rsid w:val="0044192A"/>
    <w:rsid w:val="0044245C"/>
    <w:rsid w:val="004460AB"/>
    <w:rsid w:val="004466F4"/>
    <w:rsid w:val="004474FF"/>
    <w:rsid w:val="00447AA8"/>
    <w:rsid w:val="00447C03"/>
    <w:rsid w:val="004504AB"/>
    <w:rsid w:val="004515B7"/>
    <w:rsid w:val="00451645"/>
    <w:rsid w:val="00451911"/>
    <w:rsid w:val="00452A6D"/>
    <w:rsid w:val="00452B47"/>
    <w:rsid w:val="00452F47"/>
    <w:rsid w:val="00453D83"/>
    <w:rsid w:val="004548F7"/>
    <w:rsid w:val="004550E7"/>
    <w:rsid w:val="004566ED"/>
    <w:rsid w:val="00457705"/>
    <w:rsid w:val="0045799B"/>
    <w:rsid w:val="00457E75"/>
    <w:rsid w:val="00461C77"/>
    <w:rsid w:val="00461CC9"/>
    <w:rsid w:val="00461DCE"/>
    <w:rsid w:val="00462201"/>
    <w:rsid w:val="00462503"/>
    <w:rsid w:val="00462534"/>
    <w:rsid w:val="0046493D"/>
    <w:rsid w:val="00464F97"/>
    <w:rsid w:val="00464FDA"/>
    <w:rsid w:val="00465DFF"/>
    <w:rsid w:val="00465FCF"/>
    <w:rsid w:val="00466E81"/>
    <w:rsid w:val="00467271"/>
    <w:rsid w:val="00467F8E"/>
    <w:rsid w:val="00470CB9"/>
    <w:rsid w:val="00470DAE"/>
    <w:rsid w:val="004711C0"/>
    <w:rsid w:val="0047221E"/>
    <w:rsid w:val="00472670"/>
    <w:rsid w:val="00473ACF"/>
    <w:rsid w:val="00473BE7"/>
    <w:rsid w:val="00474824"/>
    <w:rsid w:val="00475854"/>
    <w:rsid w:val="00476D2E"/>
    <w:rsid w:val="00480406"/>
    <w:rsid w:val="00480763"/>
    <w:rsid w:val="0048076B"/>
    <w:rsid w:val="00480BC1"/>
    <w:rsid w:val="004823DD"/>
    <w:rsid w:val="0048261C"/>
    <w:rsid w:val="00483619"/>
    <w:rsid w:val="00483A62"/>
    <w:rsid w:val="00483D40"/>
    <w:rsid w:val="0048470E"/>
    <w:rsid w:val="004852B4"/>
    <w:rsid w:val="00485551"/>
    <w:rsid w:val="00486965"/>
    <w:rsid w:val="00487665"/>
    <w:rsid w:val="004917D7"/>
    <w:rsid w:val="0049202E"/>
    <w:rsid w:val="00492D76"/>
    <w:rsid w:val="0049338D"/>
    <w:rsid w:val="004934F9"/>
    <w:rsid w:val="004942F0"/>
    <w:rsid w:val="00496077"/>
    <w:rsid w:val="0049607B"/>
    <w:rsid w:val="004961CA"/>
    <w:rsid w:val="0049677B"/>
    <w:rsid w:val="004A1E52"/>
    <w:rsid w:val="004A30ED"/>
    <w:rsid w:val="004A3485"/>
    <w:rsid w:val="004A64FD"/>
    <w:rsid w:val="004A790E"/>
    <w:rsid w:val="004B0D52"/>
    <w:rsid w:val="004B3074"/>
    <w:rsid w:val="004B309D"/>
    <w:rsid w:val="004B454C"/>
    <w:rsid w:val="004B52E4"/>
    <w:rsid w:val="004B55F2"/>
    <w:rsid w:val="004B5BEB"/>
    <w:rsid w:val="004B5C15"/>
    <w:rsid w:val="004B65C9"/>
    <w:rsid w:val="004B669B"/>
    <w:rsid w:val="004B6F4F"/>
    <w:rsid w:val="004B7613"/>
    <w:rsid w:val="004B7B44"/>
    <w:rsid w:val="004C0B43"/>
    <w:rsid w:val="004C1131"/>
    <w:rsid w:val="004C1710"/>
    <w:rsid w:val="004C20F0"/>
    <w:rsid w:val="004C2565"/>
    <w:rsid w:val="004C2760"/>
    <w:rsid w:val="004C3340"/>
    <w:rsid w:val="004C3643"/>
    <w:rsid w:val="004C3E83"/>
    <w:rsid w:val="004C3FA2"/>
    <w:rsid w:val="004C5ED9"/>
    <w:rsid w:val="004C5F80"/>
    <w:rsid w:val="004C6D7D"/>
    <w:rsid w:val="004C7322"/>
    <w:rsid w:val="004C773E"/>
    <w:rsid w:val="004C77AB"/>
    <w:rsid w:val="004D1A24"/>
    <w:rsid w:val="004D1CB6"/>
    <w:rsid w:val="004D2812"/>
    <w:rsid w:val="004D2DBB"/>
    <w:rsid w:val="004D317E"/>
    <w:rsid w:val="004D3223"/>
    <w:rsid w:val="004D3D52"/>
    <w:rsid w:val="004D4307"/>
    <w:rsid w:val="004D43DB"/>
    <w:rsid w:val="004D5CB2"/>
    <w:rsid w:val="004D761E"/>
    <w:rsid w:val="004D7745"/>
    <w:rsid w:val="004D7D59"/>
    <w:rsid w:val="004D7DF4"/>
    <w:rsid w:val="004E059D"/>
    <w:rsid w:val="004E0B1E"/>
    <w:rsid w:val="004E0ECB"/>
    <w:rsid w:val="004E0F1A"/>
    <w:rsid w:val="004E1488"/>
    <w:rsid w:val="004E2032"/>
    <w:rsid w:val="004E2049"/>
    <w:rsid w:val="004E2F2B"/>
    <w:rsid w:val="004E412D"/>
    <w:rsid w:val="004E4835"/>
    <w:rsid w:val="004E4D6D"/>
    <w:rsid w:val="004E6BA6"/>
    <w:rsid w:val="004E6D98"/>
    <w:rsid w:val="004E7397"/>
    <w:rsid w:val="004E7F6C"/>
    <w:rsid w:val="004F0039"/>
    <w:rsid w:val="004F0176"/>
    <w:rsid w:val="004F06AA"/>
    <w:rsid w:val="004F1E54"/>
    <w:rsid w:val="004F2BF1"/>
    <w:rsid w:val="004F328E"/>
    <w:rsid w:val="004F3337"/>
    <w:rsid w:val="004F47E2"/>
    <w:rsid w:val="004F526F"/>
    <w:rsid w:val="004F59D2"/>
    <w:rsid w:val="004F644E"/>
    <w:rsid w:val="004F6B8E"/>
    <w:rsid w:val="004F77F8"/>
    <w:rsid w:val="004F795D"/>
    <w:rsid w:val="004F7EE7"/>
    <w:rsid w:val="0050033F"/>
    <w:rsid w:val="00501571"/>
    <w:rsid w:val="00504360"/>
    <w:rsid w:val="00504435"/>
    <w:rsid w:val="00504D92"/>
    <w:rsid w:val="005062EC"/>
    <w:rsid w:val="00506A4C"/>
    <w:rsid w:val="00506D06"/>
    <w:rsid w:val="00507808"/>
    <w:rsid w:val="00510185"/>
    <w:rsid w:val="00510292"/>
    <w:rsid w:val="0051031C"/>
    <w:rsid w:val="00510D01"/>
    <w:rsid w:val="00511217"/>
    <w:rsid w:val="00511865"/>
    <w:rsid w:val="005118B6"/>
    <w:rsid w:val="0051288A"/>
    <w:rsid w:val="005130B8"/>
    <w:rsid w:val="005136A8"/>
    <w:rsid w:val="00513B4D"/>
    <w:rsid w:val="005149C7"/>
    <w:rsid w:val="00514D78"/>
    <w:rsid w:val="005150DA"/>
    <w:rsid w:val="00515308"/>
    <w:rsid w:val="00515EB2"/>
    <w:rsid w:val="00516319"/>
    <w:rsid w:val="0051634F"/>
    <w:rsid w:val="00516436"/>
    <w:rsid w:val="00516905"/>
    <w:rsid w:val="00516B95"/>
    <w:rsid w:val="00516ECF"/>
    <w:rsid w:val="0052143C"/>
    <w:rsid w:val="00522BF6"/>
    <w:rsid w:val="005233E1"/>
    <w:rsid w:val="00523E7A"/>
    <w:rsid w:val="00524538"/>
    <w:rsid w:val="00524571"/>
    <w:rsid w:val="0052589F"/>
    <w:rsid w:val="00526449"/>
    <w:rsid w:val="005269D7"/>
    <w:rsid w:val="00530001"/>
    <w:rsid w:val="00531025"/>
    <w:rsid w:val="005310ED"/>
    <w:rsid w:val="00531737"/>
    <w:rsid w:val="00531FFD"/>
    <w:rsid w:val="005329C8"/>
    <w:rsid w:val="005339C4"/>
    <w:rsid w:val="00534D66"/>
    <w:rsid w:val="00535311"/>
    <w:rsid w:val="00535AA4"/>
    <w:rsid w:val="00536544"/>
    <w:rsid w:val="00537FE3"/>
    <w:rsid w:val="005403C9"/>
    <w:rsid w:val="00540B64"/>
    <w:rsid w:val="00541C89"/>
    <w:rsid w:val="00541E4C"/>
    <w:rsid w:val="005427FF"/>
    <w:rsid w:val="005444BE"/>
    <w:rsid w:val="005460C5"/>
    <w:rsid w:val="005463C5"/>
    <w:rsid w:val="00546613"/>
    <w:rsid w:val="005467F2"/>
    <w:rsid w:val="00547230"/>
    <w:rsid w:val="00547512"/>
    <w:rsid w:val="00547832"/>
    <w:rsid w:val="00547AF4"/>
    <w:rsid w:val="00551598"/>
    <w:rsid w:val="0055222E"/>
    <w:rsid w:val="005534EA"/>
    <w:rsid w:val="005535AA"/>
    <w:rsid w:val="005535B8"/>
    <w:rsid w:val="00554B37"/>
    <w:rsid w:val="00555FA3"/>
    <w:rsid w:val="00556A20"/>
    <w:rsid w:val="00556BE2"/>
    <w:rsid w:val="005578A4"/>
    <w:rsid w:val="00560471"/>
    <w:rsid w:val="00561320"/>
    <w:rsid w:val="005614B9"/>
    <w:rsid w:val="00561CD5"/>
    <w:rsid w:val="00562174"/>
    <w:rsid w:val="00562AA0"/>
    <w:rsid w:val="00564101"/>
    <w:rsid w:val="00564344"/>
    <w:rsid w:val="005652C8"/>
    <w:rsid w:val="00565C0E"/>
    <w:rsid w:val="0056655E"/>
    <w:rsid w:val="00566571"/>
    <w:rsid w:val="005671BA"/>
    <w:rsid w:val="005675B2"/>
    <w:rsid w:val="005676EA"/>
    <w:rsid w:val="00570B26"/>
    <w:rsid w:val="00570E44"/>
    <w:rsid w:val="00572531"/>
    <w:rsid w:val="00573C50"/>
    <w:rsid w:val="00575CE4"/>
    <w:rsid w:val="00576BFF"/>
    <w:rsid w:val="0057710B"/>
    <w:rsid w:val="00580695"/>
    <w:rsid w:val="005807FD"/>
    <w:rsid w:val="00580DC6"/>
    <w:rsid w:val="005816AE"/>
    <w:rsid w:val="00581A52"/>
    <w:rsid w:val="00582A37"/>
    <w:rsid w:val="00582D92"/>
    <w:rsid w:val="00583287"/>
    <w:rsid w:val="00583D4B"/>
    <w:rsid w:val="00583FDA"/>
    <w:rsid w:val="0058403E"/>
    <w:rsid w:val="00584A3F"/>
    <w:rsid w:val="00584F86"/>
    <w:rsid w:val="005855C7"/>
    <w:rsid w:val="005857C7"/>
    <w:rsid w:val="00586113"/>
    <w:rsid w:val="00586667"/>
    <w:rsid w:val="00587158"/>
    <w:rsid w:val="005903C3"/>
    <w:rsid w:val="005910BD"/>
    <w:rsid w:val="00591795"/>
    <w:rsid w:val="0059260F"/>
    <w:rsid w:val="00594017"/>
    <w:rsid w:val="0059413D"/>
    <w:rsid w:val="00596691"/>
    <w:rsid w:val="00597141"/>
    <w:rsid w:val="005A091D"/>
    <w:rsid w:val="005A0E51"/>
    <w:rsid w:val="005A1393"/>
    <w:rsid w:val="005A2A15"/>
    <w:rsid w:val="005A3549"/>
    <w:rsid w:val="005A38C1"/>
    <w:rsid w:val="005A3955"/>
    <w:rsid w:val="005A49E4"/>
    <w:rsid w:val="005A4C7C"/>
    <w:rsid w:val="005A5FC2"/>
    <w:rsid w:val="005A6A95"/>
    <w:rsid w:val="005A7226"/>
    <w:rsid w:val="005A7609"/>
    <w:rsid w:val="005A7A9F"/>
    <w:rsid w:val="005A7FE5"/>
    <w:rsid w:val="005B0639"/>
    <w:rsid w:val="005B1952"/>
    <w:rsid w:val="005B1BAE"/>
    <w:rsid w:val="005B2112"/>
    <w:rsid w:val="005B28E0"/>
    <w:rsid w:val="005B5DAF"/>
    <w:rsid w:val="005B65D1"/>
    <w:rsid w:val="005B72E5"/>
    <w:rsid w:val="005B7731"/>
    <w:rsid w:val="005C0360"/>
    <w:rsid w:val="005C0D24"/>
    <w:rsid w:val="005C19F6"/>
    <w:rsid w:val="005C2477"/>
    <w:rsid w:val="005C26A2"/>
    <w:rsid w:val="005C2904"/>
    <w:rsid w:val="005C3C19"/>
    <w:rsid w:val="005C40CB"/>
    <w:rsid w:val="005C4D04"/>
    <w:rsid w:val="005C5302"/>
    <w:rsid w:val="005C5E02"/>
    <w:rsid w:val="005C70C2"/>
    <w:rsid w:val="005C7121"/>
    <w:rsid w:val="005C713C"/>
    <w:rsid w:val="005C772E"/>
    <w:rsid w:val="005D01E5"/>
    <w:rsid w:val="005D025E"/>
    <w:rsid w:val="005D048D"/>
    <w:rsid w:val="005D2680"/>
    <w:rsid w:val="005D34AF"/>
    <w:rsid w:val="005D42F5"/>
    <w:rsid w:val="005D5422"/>
    <w:rsid w:val="005D5734"/>
    <w:rsid w:val="005D5D62"/>
    <w:rsid w:val="005D754D"/>
    <w:rsid w:val="005D7638"/>
    <w:rsid w:val="005E0FB0"/>
    <w:rsid w:val="005E15A6"/>
    <w:rsid w:val="005E2940"/>
    <w:rsid w:val="005E322A"/>
    <w:rsid w:val="005E32EE"/>
    <w:rsid w:val="005E43D0"/>
    <w:rsid w:val="005E43F6"/>
    <w:rsid w:val="005E4D4F"/>
    <w:rsid w:val="005E4EEC"/>
    <w:rsid w:val="005E5C61"/>
    <w:rsid w:val="005E5C6C"/>
    <w:rsid w:val="005E5CAE"/>
    <w:rsid w:val="005E636A"/>
    <w:rsid w:val="005E65A9"/>
    <w:rsid w:val="005F0487"/>
    <w:rsid w:val="005F10CF"/>
    <w:rsid w:val="005F1966"/>
    <w:rsid w:val="005F26E1"/>
    <w:rsid w:val="005F3541"/>
    <w:rsid w:val="005F4E6B"/>
    <w:rsid w:val="005F501D"/>
    <w:rsid w:val="005F50AC"/>
    <w:rsid w:val="005F53F3"/>
    <w:rsid w:val="005F651F"/>
    <w:rsid w:val="005F66EE"/>
    <w:rsid w:val="005F72E4"/>
    <w:rsid w:val="005F73D4"/>
    <w:rsid w:val="0060016B"/>
    <w:rsid w:val="0060119C"/>
    <w:rsid w:val="006011D2"/>
    <w:rsid w:val="006014E0"/>
    <w:rsid w:val="00601FE1"/>
    <w:rsid w:val="00602566"/>
    <w:rsid w:val="00605BF7"/>
    <w:rsid w:val="006069F0"/>
    <w:rsid w:val="0060786A"/>
    <w:rsid w:val="00607F12"/>
    <w:rsid w:val="00610425"/>
    <w:rsid w:val="006110FD"/>
    <w:rsid w:val="006115CF"/>
    <w:rsid w:val="00612CE6"/>
    <w:rsid w:val="00614411"/>
    <w:rsid w:val="00614BB3"/>
    <w:rsid w:val="00620A41"/>
    <w:rsid w:val="006213FD"/>
    <w:rsid w:val="006215B1"/>
    <w:rsid w:val="006241C7"/>
    <w:rsid w:val="0062433D"/>
    <w:rsid w:val="006246C8"/>
    <w:rsid w:val="00625A61"/>
    <w:rsid w:val="0062644A"/>
    <w:rsid w:val="00626E6A"/>
    <w:rsid w:val="00631842"/>
    <w:rsid w:val="00633A8A"/>
    <w:rsid w:val="006354C5"/>
    <w:rsid w:val="006354C9"/>
    <w:rsid w:val="0063593A"/>
    <w:rsid w:val="00635BA5"/>
    <w:rsid w:val="006375E8"/>
    <w:rsid w:val="00641F55"/>
    <w:rsid w:val="006424E7"/>
    <w:rsid w:val="006428F1"/>
    <w:rsid w:val="00643438"/>
    <w:rsid w:val="00644A51"/>
    <w:rsid w:val="0064592B"/>
    <w:rsid w:val="00646A70"/>
    <w:rsid w:val="00647132"/>
    <w:rsid w:val="00652B7A"/>
    <w:rsid w:val="006533DD"/>
    <w:rsid w:val="006539F0"/>
    <w:rsid w:val="00653F30"/>
    <w:rsid w:val="00653F62"/>
    <w:rsid w:val="00654978"/>
    <w:rsid w:val="00654AA2"/>
    <w:rsid w:val="006556A6"/>
    <w:rsid w:val="00655DF6"/>
    <w:rsid w:val="00656EE4"/>
    <w:rsid w:val="00656FF6"/>
    <w:rsid w:val="00660ACB"/>
    <w:rsid w:val="0066104A"/>
    <w:rsid w:val="0066153C"/>
    <w:rsid w:val="0066240E"/>
    <w:rsid w:val="006638F1"/>
    <w:rsid w:val="00663B6A"/>
    <w:rsid w:val="00664141"/>
    <w:rsid w:val="00664276"/>
    <w:rsid w:val="00665487"/>
    <w:rsid w:val="006658ED"/>
    <w:rsid w:val="00665C06"/>
    <w:rsid w:val="00665E54"/>
    <w:rsid w:val="006661BB"/>
    <w:rsid w:val="00666583"/>
    <w:rsid w:val="0066720F"/>
    <w:rsid w:val="00667A49"/>
    <w:rsid w:val="00667B49"/>
    <w:rsid w:val="00670DB3"/>
    <w:rsid w:val="00670E9E"/>
    <w:rsid w:val="00671818"/>
    <w:rsid w:val="00671E46"/>
    <w:rsid w:val="00672E4F"/>
    <w:rsid w:val="00673733"/>
    <w:rsid w:val="00673909"/>
    <w:rsid w:val="00674C1E"/>
    <w:rsid w:val="00674C30"/>
    <w:rsid w:val="006762EC"/>
    <w:rsid w:val="00676BD5"/>
    <w:rsid w:val="00676CD5"/>
    <w:rsid w:val="006800E6"/>
    <w:rsid w:val="006808FA"/>
    <w:rsid w:val="00680972"/>
    <w:rsid w:val="006816BE"/>
    <w:rsid w:val="00682387"/>
    <w:rsid w:val="00683423"/>
    <w:rsid w:val="006841E1"/>
    <w:rsid w:val="00684BB1"/>
    <w:rsid w:val="006876E2"/>
    <w:rsid w:val="00687AE9"/>
    <w:rsid w:val="00690345"/>
    <w:rsid w:val="0069059D"/>
    <w:rsid w:val="00690A3D"/>
    <w:rsid w:val="00690C51"/>
    <w:rsid w:val="00691221"/>
    <w:rsid w:val="006958A1"/>
    <w:rsid w:val="006958AF"/>
    <w:rsid w:val="006963D6"/>
    <w:rsid w:val="00697264"/>
    <w:rsid w:val="00697590"/>
    <w:rsid w:val="006A1802"/>
    <w:rsid w:val="006A1BA4"/>
    <w:rsid w:val="006A42FD"/>
    <w:rsid w:val="006A51B5"/>
    <w:rsid w:val="006A6C58"/>
    <w:rsid w:val="006A7AFC"/>
    <w:rsid w:val="006A7FE0"/>
    <w:rsid w:val="006B1061"/>
    <w:rsid w:val="006B2074"/>
    <w:rsid w:val="006B24FA"/>
    <w:rsid w:val="006B284A"/>
    <w:rsid w:val="006B2E75"/>
    <w:rsid w:val="006B3CC6"/>
    <w:rsid w:val="006B41CA"/>
    <w:rsid w:val="006B59C6"/>
    <w:rsid w:val="006B5AE4"/>
    <w:rsid w:val="006B5F21"/>
    <w:rsid w:val="006B623C"/>
    <w:rsid w:val="006C0D85"/>
    <w:rsid w:val="006C1C2E"/>
    <w:rsid w:val="006C3590"/>
    <w:rsid w:val="006C3C5E"/>
    <w:rsid w:val="006C4D03"/>
    <w:rsid w:val="006C5D61"/>
    <w:rsid w:val="006C6319"/>
    <w:rsid w:val="006C6970"/>
    <w:rsid w:val="006C7C3B"/>
    <w:rsid w:val="006C7E9A"/>
    <w:rsid w:val="006D080C"/>
    <w:rsid w:val="006D0BBB"/>
    <w:rsid w:val="006D19AB"/>
    <w:rsid w:val="006D3A90"/>
    <w:rsid w:val="006D3DA9"/>
    <w:rsid w:val="006D47D9"/>
    <w:rsid w:val="006D4B1E"/>
    <w:rsid w:val="006D511F"/>
    <w:rsid w:val="006D51B6"/>
    <w:rsid w:val="006D5EB7"/>
    <w:rsid w:val="006D65CD"/>
    <w:rsid w:val="006D675A"/>
    <w:rsid w:val="006D737A"/>
    <w:rsid w:val="006D7419"/>
    <w:rsid w:val="006D7808"/>
    <w:rsid w:val="006E0200"/>
    <w:rsid w:val="006E0AC8"/>
    <w:rsid w:val="006E0F4F"/>
    <w:rsid w:val="006E20A5"/>
    <w:rsid w:val="006E2334"/>
    <w:rsid w:val="006E35D7"/>
    <w:rsid w:val="006E445D"/>
    <w:rsid w:val="006E46F0"/>
    <w:rsid w:val="006E49D1"/>
    <w:rsid w:val="006E55AF"/>
    <w:rsid w:val="006E5FB1"/>
    <w:rsid w:val="006E608E"/>
    <w:rsid w:val="006E6C05"/>
    <w:rsid w:val="006E7069"/>
    <w:rsid w:val="006E75E2"/>
    <w:rsid w:val="006F039C"/>
    <w:rsid w:val="006F3852"/>
    <w:rsid w:val="006F3EA3"/>
    <w:rsid w:val="006F4B44"/>
    <w:rsid w:val="006F5040"/>
    <w:rsid w:val="006F5E83"/>
    <w:rsid w:val="006F60DC"/>
    <w:rsid w:val="006F634F"/>
    <w:rsid w:val="006F6AE5"/>
    <w:rsid w:val="00701B6B"/>
    <w:rsid w:val="00703521"/>
    <w:rsid w:val="0070404D"/>
    <w:rsid w:val="007043A3"/>
    <w:rsid w:val="007046AC"/>
    <w:rsid w:val="00704D28"/>
    <w:rsid w:val="00704FD1"/>
    <w:rsid w:val="007054D3"/>
    <w:rsid w:val="00707683"/>
    <w:rsid w:val="00707B7E"/>
    <w:rsid w:val="0071060E"/>
    <w:rsid w:val="007109E6"/>
    <w:rsid w:val="00711BD1"/>
    <w:rsid w:val="00712702"/>
    <w:rsid w:val="007148AC"/>
    <w:rsid w:val="007153AC"/>
    <w:rsid w:val="00715660"/>
    <w:rsid w:val="00715846"/>
    <w:rsid w:val="00716E89"/>
    <w:rsid w:val="0072005E"/>
    <w:rsid w:val="00720861"/>
    <w:rsid w:val="007208EF"/>
    <w:rsid w:val="007215A5"/>
    <w:rsid w:val="00722084"/>
    <w:rsid w:val="00722369"/>
    <w:rsid w:val="00722A4E"/>
    <w:rsid w:val="00723476"/>
    <w:rsid w:val="00723697"/>
    <w:rsid w:val="00723819"/>
    <w:rsid w:val="00723E7D"/>
    <w:rsid w:val="00725312"/>
    <w:rsid w:val="0072663D"/>
    <w:rsid w:val="007269D8"/>
    <w:rsid w:val="00731152"/>
    <w:rsid w:val="007327C4"/>
    <w:rsid w:val="00733142"/>
    <w:rsid w:val="00733283"/>
    <w:rsid w:val="00733981"/>
    <w:rsid w:val="00733FA8"/>
    <w:rsid w:val="00734FE9"/>
    <w:rsid w:val="007351A7"/>
    <w:rsid w:val="00735B64"/>
    <w:rsid w:val="00736D7D"/>
    <w:rsid w:val="00736DEA"/>
    <w:rsid w:val="00736DFC"/>
    <w:rsid w:val="00736EAB"/>
    <w:rsid w:val="007375FA"/>
    <w:rsid w:val="007419D3"/>
    <w:rsid w:val="00743294"/>
    <w:rsid w:val="0074337E"/>
    <w:rsid w:val="007434D5"/>
    <w:rsid w:val="00743A92"/>
    <w:rsid w:val="00745C77"/>
    <w:rsid w:val="00745E1D"/>
    <w:rsid w:val="0074625B"/>
    <w:rsid w:val="0074682B"/>
    <w:rsid w:val="00746838"/>
    <w:rsid w:val="00747034"/>
    <w:rsid w:val="0075044F"/>
    <w:rsid w:val="00750F66"/>
    <w:rsid w:val="00751033"/>
    <w:rsid w:val="00751927"/>
    <w:rsid w:val="0075227E"/>
    <w:rsid w:val="00752E94"/>
    <w:rsid w:val="007532A2"/>
    <w:rsid w:val="0075398B"/>
    <w:rsid w:val="00753D5C"/>
    <w:rsid w:val="00754972"/>
    <w:rsid w:val="00754F1C"/>
    <w:rsid w:val="007556D7"/>
    <w:rsid w:val="00756020"/>
    <w:rsid w:val="00756069"/>
    <w:rsid w:val="007565FC"/>
    <w:rsid w:val="00757148"/>
    <w:rsid w:val="0075750D"/>
    <w:rsid w:val="0075795C"/>
    <w:rsid w:val="00757AD7"/>
    <w:rsid w:val="00757D86"/>
    <w:rsid w:val="00760322"/>
    <w:rsid w:val="0076084B"/>
    <w:rsid w:val="007609E5"/>
    <w:rsid w:val="0076113E"/>
    <w:rsid w:val="007612D3"/>
    <w:rsid w:val="00762024"/>
    <w:rsid w:val="00762F58"/>
    <w:rsid w:val="00763049"/>
    <w:rsid w:val="00763E43"/>
    <w:rsid w:val="00764B1C"/>
    <w:rsid w:val="00764F0D"/>
    <w:rsid w:val="0076586F"/>
    <w:rsid w:val="007702AA"/>
    <w:rsid w:val="00770B5F"/>
    <w:rsid w:val="0077128D"/>
    <w:rsid w:val="00771E96"/>
    <w:rsid w:val="00773137"/>
    <w:rsid w:val="00773292"/>
    <w:rsid w:val="00773A75"/>
    <w:rsid w:val="00773B35"/>
    <w:rsid w:val="00773E97"/>
    <w:rsid w:val="007751DD"/>
    <w:rsid w:val="00776ED3"/>
    <w:rsid w:val="007771D4"/>
    <w:rsid w:val="007776F5"/>
    <w:rsid w:val="00781CCF"/>
    <w:rsid w:val="00783FA1"/>
    <w:rsid w:val="00784344"/>
    <w:rsid w:val="0078590F"/>
    <w:rsid w:val="007859FA"/>
    <w:rsid w:val="007875C3"/>
    <w:rsid w:val="00791B1C"/>
    <w:rsid w:val="007927D3"/>
    <w:rsid w:val="00792C25"/>
    <w:rsid w:val="00793C86"/>
    <w:rsid w:val="00794378"/>
    <w:rsid w:val="0079502E"/>
    <w:rsid w:val="00796D59"/>
    <w:rsid w:val="007A0B23"/>
    <w:rsid w:val="007A0CF5"/>
    <w:rsid w:val="007A0D65"/>
    <w:rsid w:val="007A0EBB"/>
    <w:rsid w:val="007A111C"/>
    <w:rsid w:val="007A2DE9"/>
    <w:rsid w:val="007A3C18"/>
    <w:rsid w:val="007A3DB8"/>
    <w:rsid w:val="007A3E78"/>
    <w:rsid w:val="007A48B0"/>
    <w:rsid w:val="007A5821"/>
    <w:rsid w:val="007A5C8E"/>
    <w:rsid w:val="007A6FE0"/>
    <w:rsid w:val="007A72F0"/>
    <w:rsid w:val="007B0289"/>
    <w:rsid w:val="007B071A"/>
    <w:rsid w:val="007B072D"/>
    <w:rsid w:val="007B1529"/>
    <w:rsid w:val="007B1D65"/>
    <w:rsid w:val="007B2AA4"/>
    <w:rsid w:val="007B371E"/>
    <w:rsid w:val="007B3994"/>
    <w:rsid w:val="007B3DC7"/>
    <w:rsid w:val="007B45B5"/>
    <w:rsid w:val="007B475F"/>
    <w:rsid w:val="007B47EA"/>
    <w:rsid w:val="007B4DA1"/>
    <w:rsid w:val="007B697B"/>
    <w:rsid w:val="007B76E5"/>
    <w:rsid w:val="007C04E8"/>
    <w:rsid w:val="007C31F2"/>
    <w:rsid w:val="007C34A6"/>
    <w:rsid w:val="007C45B4"/>
    <w:rsid w:val="007C4DEB"/>
    <w:rsid w:val="007C6832"/>
    <w:rsid w:val="007D0BC4"/>
    <w:rsid w:val="007D107A"/>
    <w:rsid w:val="007D1351"/>
    <w:rsid w:val="007D1F06"/>
    <w:rsid w:val="007D32BB"/>
    <w:rsid w:val="007D33A8"/>
    <w:rsid w:val="007D4D03"/>
    <w:rsid w:val="007D60D6"/>
    <w:rsid w:val="007D688F"/>
    <w:rsid w:val="007D6D2A"/>
    <w:rsid w:val="007D6E07"/>
    <w:rsid w:val="007D703A"/>
    <w:rsid w:val="007D7091"/>
    <w:rsid w:val="007D7130"/>
    <w:rsid w:val="007D7B77"/>
    <w:rsid w:val="007E1535"/>
    <w:rsid w:val="007E24B0"/>
    <w:rsid w:val="007E38B2"/>
    <w:rsid w:val="007E3B4B"/>
    <w:rsid w:val="007E4175"/>
    <w:rsid w:val="007E48AB"/>
    <w:rsid w:val="007E5659"/>
    <w:rsid w:val="007E70FE"/>
    <w:rsid w:val="007E7922"/>
    <w:rsid w:val="007F02D9"/>
    <w:rsid w:val="007F10B4"/>
    <w:rsid w:val="007F1689"/>
    <w:rsid w:val="007F2847"/>
    <w:rsid w:val="007F28A5"/>
    <w:rsid w:val="007F2E95"/>
    <w:rsid w:val="007F4A66"/>
    <w:rsid w:val="007F4CAB"/>
    <w:rsid w:val="007F53C9"/>
    <w:rsid w:val="007F5899"/>
    <w:rsid w:val="007F5CCF"/>
    <w:rsid w:val="007F715E"/>
    <w:rsid w:val="007F770D"/>
    <w:rsid w:val="007F7908"/>
    <w:rsid w:val="00800084"/>
    <w:rsid w:val="00800AE0"/>
    <w:rsid w:val="00801382"/>
    <w:rsid w:val="00801C53"/>
    <w:rsid w:val="008039DD"/>
    <w:rsid w:val="00804EEC"/>
    <w:rsid w:val="0080555A"/>
    <w:rsid w:val="00805C1A"/>
    <w:rsid w:val="00806723"/>
    <w:rsid w:val="008067F8"/>
    <w:rsid w:val="00806A7D"/>
    <w:rsid w:val="00806AEC"/>
    <w:rsid w:val="00807DC0"/>
    <w:rsid w:val="00811066"/>
    <w:rsid w:val="00812C21"/>
    <w:rsid w:val="00813542"/>
    <w:rsid w:val="008135F6"/>
    <w:rsid w:val="00813E92"/>
    <w:rsid w:val="008141DD"/>
    <w:rsid w:val="00814A96"/>
    <w:rsid w:val="00814ACD"/>
    <w:rsid w:val="00814C40"/>
    <w:rsid w:val="00815BDA"/>
    <w:rsid w:val="00815D9A"/>
    <w:rsid w:val="008160FA"/>
    <w:rsid w:val="00817959"/>
    <w:rsid w:val="00820653"/>
    <w:rsid w:val="00820D3C"/>
    <w:rsid w:val="00821119"/>
    <w:rsid w:val="0082242F"/>
    <w:rsid w:val="00822486"/>
    <w:rsid w:val="008228A7"/>
    <w:rsid w:val="00822BE7"/>
    <w:rsid w:val="008234C7"/>
    <w:rsid w:val="00823B33"/>
    <w:rsid w:val="008241FA"/>
    <w:rsid w:val="00825F43"/>
    <w:rsid w:val="00826681"/>
    <w:rsid w:val="00827309"/>
    <w:rsid w:val="00827D5F"/>
    <w:rsid w:val="0083098B"/>
    <w:rsid w:val="00830C2D"/>
    <w:rsid w:val="0083110B"/>
    <w:rsid w:val="008316FB"/>
    <w:rsid w:val="0083195D"/>
    <w:rsid w:val="00832D9D"/>
    <w:rsid w:val="00833CC8"/>
    <w:rsid w:val="00834402"/>
    <w:rsid w:val="008349EF"/>
    <w:rsid w:val="0083548C"/>
    <w:rsid w:val="00835564"/>
    <w:rsid w:val="00836E01"/>
    <w:rsid w:val="008371F7"/>
    <w:rsid w:val="0084029C"/>
    <w:rsid w:val="0084073B"/>
    <w:rsid w:val="00841381"/>
    <w:rsid w:val="00841E92"/>
    <w:rsid w:val="0084231B"/>
    <w:rsid w:val="00842E22"/>
    <w:rsid w:val="00843D12"/>
    <w:rsid w:val="00845095"/>
    <w:rsid w:val="00845602"/>
    <w:rsid w:val="008456AD"/>
    <w:rsid w:val="0084572F"/>
    <w:rsid w:val="00845811"/>
    <w:rsid w:val="00845B26"/>
    <w:rsid w:val="00846B0E"/>
    <w:rsid w:val="00846D07"/>
    <w:rsid w:val="00846D89"/>
    <w:rsid w:val="00850107"/>
    <w:rsid w:val="0085071D"/>
    <w:rsid w:val="00850C05"/>
    <w:rsid w:val="00850E44"/>
    <w:rsid w:val="0085114E"/>
    <w:rsid w:val="00851A89"/>
    <w:rsid w:val="00851D89"/>
    <w:rsid w:val="008524E5"/>
    <w:rsid w:val="008533B9"/>
    <w:rsid w:val="00853986"/>
    <w:rsid w:val="0085521F"/>
    <w:rsid w:val="008579A1"/>
    <w:rsid w:val="008600FE"/>
    <w:rsid w:val="008603DB"/>
    <w:rsid w:val="00861235"/>
    <w:rsid w:val="00861384"/>
    <w:rsid w:val="00862394"/>
    <w:rsid w:val="00864044"/>
    <w:rsid w:val="00864132"/>
    <w:rsid w:val="00864378"/>
    <w:rsid w:val="008648A1"/>
    <w:rsid w:val="00864CCD"/>
    <w:rsid w:val="00865BD6"/>
    <w:rsid w:val="008667F2"/>
    <w:rsid w:val="00866E8D"/>
    <w:rsid w:val="00866F83"/>
    <w:rsid w:val="00870568"/>
    <w:rsid w:val="00870A81"/>
    <w:rsid w:val="00870C42"/>
    <w:rsid w:val="008735FE"/>
    <w:rsid w:val="00873E8D"/>
    <w:rsid w:val="0087437F"/>
    <w:rsid w:val="008744D4"/>
    <w:rsid w:val="00874998"/>
    <w:rsid w:val="008749B7"/>
    <w:rsid w:val="00874A7C"/>
    <w:rsid w:val="00876D6B"/>
    <w:rsid w:val="00877C63"/>
    <w:rsid w:val="008806D1"/>
    <w:rsid w:val="008815E9"/>
    <w:rsid w:val="008836D6"/>
    <w:rsid w:val="0088432C"/>
    <w:rsid w:val="00884869"/>
    <w:rsid w:val="0088729F"/>
    <w:rsid w:val="00887363"/>
    <w:rsid w:val="008901F9"/>
    <w:rsid w:val="00891329"/>
    <w:rsid w:val="00891AF8"/>
    <w:rsid w:val="00893E46"/>
    <w:rsid w:val="00894289"/>
    <w:rsid w:val="008947D4"/>
    <w:rsid w:val="0089528D"/>
    <w:rsid w:val="00895D07"/>
    <w:rsid w:val="00896CC9"/>
    <w:rsid w:val="008A0C73"/>
    <w:rsid w:val="008A0E1B"/>
    <w:rsid w:val="008A1A4D"/>
    <w:rsid w:val="008A1B2A"/>
    <w:rsid w:val="008A22CA"/>
    <w:rsid w:val="008A2B8A"/>
    <w:rsid w:val="008A63A1"/>
    <w:rsid w:val="008B0CF5"/>
    <w:rsid w:val="008B238E"/>
    <w:rsid w:val="008B33C7"/>
    <w:rsid w:val="008B34C9"/>
    <w:rsid w:val="008B373F"/>
    <w:rsid w:val="008B3A61"/>
    <w:rsid w:val="008B40CE"/>
    <w:rsid w:val="008B4524"/>
    <w:rsid w:val="008B479C"/>
    <w:rsid w:val="008B4BBA"/>
    <w:rsid w:val="008B4EB0"/>
    <w:rsid w:val="008B5868"/>
    <w:rsid w:val="008B65E4"/>
    <w:rsid w:val="008B6AB1"/>
    <w:rsid w:val="008B7506"/>
    <w:rsid w:val="008B7E76"/>
    <w:rsid w:val="008C109B"/>
    <w:rsid w:val="008C1757"/>
    <w:rsid w:val="008C2A35"/>
    <w:rsid w:val="008C2D3A"/>
    <w:rsid w:val="008C3A03"/>
    <w:rsid w:val="008C4269"/>
    <w:rsid w:val="008C4611"/>
    <w:rsid w:val="008C545C"/>
    <w:rsid w:val="008C5CAA"/>
    <w:rsid w:val="008C5FA0"/>
    <w:rsid w:val="008C69E2"/>
    <w:rsid w:val="008C71CB"/>
    <w:rsid w:val="008C7EC0"/>
    <w:rsid w:val="008D093D"/>
    <w:rsid w:val="008D1A4C"/>
    <w:rsid w:val="008D1EB8"/>
    <w:rsid w:val="008D2687"/>
    <w:rsid w:val="008D3935"/>
    <w:rsid w:val="008D4229"/>
    <w:rsid w:val="008D5AAF"/>
    <w:rsid w:val="008D5D9A"/>
    <w:rsid w:val="008D637C"/>
    <w:rsid w:val="008D6833"/>
    <w:rsid w:val="008D7D3F"/>
    <w:rsid w:val="008E10CD"/>
    <w:rsid w:val="008E259E"/>
    <w:rsid w:val="008E2613"/>
    <w:rsid w:val="008E33C1"/>
    <w:rsid w:val="008E3FCE"/>
    <w:rsid w:val="008E40DC"/>
    <w:rsid w:val="008E573F"/>
    <w:rsid w:val="008E5D1B"/>
    <w:rsid w:val="008E7E6F"/>
    <w:rsid w:val="008F02FB"/>
    <w:rsid w:val="008F0937"/>
    <w:rsid w:val="008F0ED6"/>
    <w:rsid w:val="008F14A0"/>
    <w:rsid w:val="008F168D"/>
    <w:rsid w:val="008F187C"/>
    <w:rsid w:val="008F2A8A"/>
    <w:rsid w:val="008F2F9E"/>
    <w:rsid w:val="008F30D1"/>
    <w:rsid w:val="008F323E"/>
    <w:rsid w:val="008F3AAE"/>
    <w:rsid w:val="008F41A2"/>
    <w:rsid w:val="008F44DF"/>
    <w:rsid w:val="008F4627"/>
    <w:rsid w:val="008F4764"/>
    <w:rsid w:val="008F5048"/>
    <w:rsid w:val="008F5414"/>
    <w:rsid w:val="008F5A9F"/>
    <w:rsid w:val="008F69D3"/>
    <w:rsid w:val="008F7089"/>
    <w:rsid w:val="008F73E9"/>
    <w:rsid w:val="008F7F23"/>
    <w:rsid w:val="009010D3"/>
    <w:rsid w:val="00901D05"/>
    <w:rsid w:val="00901D64"/>
    <w:rsid w:val="00902844"/>
    <w:rsid w:val="009038A4"/>
    <w:rsid w:val="00903AEE"/>
    <w:rsid w:val="0090412A"/>
    <w:rsid w:val="00905BF3"/>
    <w:rsid w:val="00905C46"/>
    <w:rsid w:val="009067D8"/>
    <w:rsid w:val="00906CC9"/>
    <w:rsid w:val="00907063"/>
    <w:rsid w:val="009073AE"/>
    <w:rsid w:val="00911112"/>
    <w:rsid w:val="0091143A"/>
    <w:rsid w:val="009118D7"/>
    <w:rsid w:val="00911C54"/>
    <w:rsid w:val="00914825"/>
    <w:rsid w:val="00915C5E"/>
    <w:rsid w:val="00916045"/>
    <w:rsid w:val="0091660D"/>
    <w:rsid w:val="00916AE0"/>
    <w:rsid w:val="00916FAC"/>
    <w:rsid w:val="009179E6"/>
    <w:rsid w:val="00917B2D"/>
    <w:rsid w:val="00920502"/>
    <w:rsid w:val="00920F53"/>
    <w:rsid w:val="00920FC5"/>
    <w:rsid w:val="00920FF2"/>
    <w:rsid w:val="00921B41"/>
    <w:rsid w:val="0092243D"/>
    <w:rsid w:val="009230E0"/>
    <w:rsid w:val="0092375A"/>
    <w:rsid w:val="00923DF4"/>
    <w:rsid w:val="00924227"/>
    <w:rsid w:val="00924A8D"/>
    <w:rsid w:val="00924DF1"/>
    <w:rsid w:val="00927475"/>
    <w:rsid w:val="00927519"/>
    <w:rsid w:val="00927AD5"/>
    <w:rsid w:val="0093095B"/>
    <w:rsid w:val="0093171C"/>
    <w:rsid w:val="00931826"/>
    <w:rsid w:val="009334AE"/>
    <w:rsid w:val="00933784"/>
    <w:rsid w:val="00934F51"/>
    <w:rsid w:val="00934FDC"/>
    <w:rsid w:val="009369E1"/>
    <w:rsid w:val="00941157"/>
    <w:rsid w:val="00941ABD"/>
    <w:rsid w:val="00941EFB"/>
    <w:rsid w:val="00942516"/>
    <w:rsid w:val="00942E86"/>
    <w:rsid w:val="00943760"/>
    <w:rsid w:val="00943ACF"/>
    <w:rsid w:val="0094484A"/>
    <w:rsid w:val="0094533D"/>
    <w:rsid w:val="00945619"/>
    <w:rsid w:val="00946507"/>
    <w:rsid w:val="00947B05"/>
    <w:rsid w:val="00950A08"/>
    <w:rsid w:val="009527D1"/>
    <w:rsid w:val="00953CA1"/>
    <w:rsid w:val="00954214"/>
    <w:rsid w:val="00955166"/>
    <w:rsid w:val="009551A4"/>
    <w:rsid w:val="00956BB8"/>
    <w:rsid w:val="00960AF4"/>
    <w:rsid w:val="00961088"/>
    <w:rsid w:val="00962647"/>
    <w:rsid w:val="00962884"/>
    <w:rsid w:val="0096464B"/>
    <w:rsid w:val="009646CF"/>
    <w:rsid w:val="00965263"/>
    <w:rsid w:val="00965725"/>
    <w:rsid w:val="009660CB"/>
    <w:rsid w:val="00966AE1"/>
    <w:rsid w:val="009670DB"/>
    <w:rsid w:val="00967725"/>
    <w:rsid w:val="00967905"/>
    <w:rsid w:val="00967C84"/>
    <w:rsid w:val="00970258"/>
    <w:rsid w:val="00971081"/>
    <w:rsid w:val="009717F7"/>
    <w:rsid w:val="009721EF"/>
    <w:rsid w:val="009730F4"/>
    <w:rsid w:val="009739AB"/>
    <w:rsid w:val="00973E7A"/>
    <w:rsid w:val="0097459E"/>
    <w:rsid w:val="009745BC"/>
    <w:rsid w:val="009754BC"/>
    <w:rsid w:val="0097626D"/>
    <w:rsid w:val="009802AD"/>
    <w:rsid w:val="0098117C"/>
    <w:rsid w:val="00981A3C"/>
    <w:rsid w:val="00982207"/>
    <w:rsid w:val="00982766"/>
    <w:rsid w:val="009827FF"/>
    <w:rsid w:val="0098344D"/>
    <w:rsid w:val="00983498"/>
    <w:rsid w:val="00984997"/>
    <w:rsid w:val="00984D7F"/>
    <w:rsid w:val="00985AA9"/>
    <w:rsid w:val="00985C10"/>
    <w:rsid w:val="00985F32"/>
    <w:rsid w:val="00987122"/>
    <w:rsid w:val="00987999"/>
    <w:rsid w:val="00987D68"/>
    <w:rsid w:val="00987FCA"/>
    <w:rsid w:val="00993A94"/>
    <w:rsid w:val="009947C0"/>
    <w:rsid w:val="00994FBB"/>
    <w:rsid w:val="009950ED"/>
    <w:rsid w:val="00995E39"/>
    <w:rsid w:val="00996634"/>
    <w:rsid w:val="00996F4F"/>
    <w:rsid w:val="00997525"/>
    <w:rsid w:val="0099766F"/>
    <w:rsid w:val="009A0810"/>
    <w:rsid w:val="009A1C7D"/>
    <w:rsid w:val="009A2811"/>
    <w:rsid w:val="009A2D43"/>
    <w:rsid w:val="009A2F67"/>
    <w:rsid w:val="009A36CF"/>
    <w:rsid w:val="009A39E3"/>
    <w:rsid w:val="009A3BCF"/>
    <w:rsid w:val="009A487B"/>
    <w:rsid w:val="009A4F17"/>
    <w:rsid w:val="009A5593"/>
    <w:rsid w:val="009A5859"/>
    <w:rsid w:val="009A5E05"/>
    <w:rsid w:val="009A60BB"/>
    <w:rsid w:val="009A66F2"/>
    <w:rsid w:val="009A7585"/>
    <w:rsid w:val="009A7D68"/>
    <w:rsid w:val="009B12E5"/>
    <w:rsid w:val="009B21BC"/>
    <w:rsid w:val="009B275F"/>
    <w:rsid w:val="009B4838"/>
    <w:rsid w:val="009B5BA1"/>
    <w:rsid w:val="009B5D3F"/>
    <w:rsid w:val="009B64A4"/>
    <w:rsid w:val="009B65B8"/>
    <w:rsid w:val="009B7135"/>
    <w:rsid w:val="009B7185"/>
    <w:rsid w:val="009C0680"/>
    <w:rsid w:val="009C1093"/>
    <w:rsid w:val="009C1E17"/>
    <w:rsid w:val="009C2ADF"/>
    <w:rsid w:val="009C3A90"/>
    <w:rsid w:val="009C3DEC"/>
    <w:rsid w:val="009C550E"/>
    <w:rsid w:val="009D094A"/>
    <w:rsid w:val="009D17BA"/>
    <w:rsid w:val="009D2D73"/>
    <w:rsid w:val="009D3AFC"/>
    <w:rsid w:val="009D45B8"/>
    <w:rsid w:val="009D6097"/>
    <w:rsid w:val="009D678D"/>
    <w:rsid w:val="009D6A7C"/>
    <w:rsid w:val="009D7D1B"/>
    <w:rsid w:val="009D7DD5"/>
    <w:rsid w:val="009E0074"/>
    <w:rsid w:val="009E06AB"/>
    <w:rsid w:val="009E09B9"/>
    <w:rsid w:val="009E127C"/>
    <w:rsid w:val="009E310A"/>
    <w:rsid w:val="009E343D"/>
    <w:rsid w:val="009E4090"/>
    <w:rsid w:val="009E42C7"/>
    <w:rsid w:val="009E55D2"/>
    <w:rsid w:val="009E6081"/>
    <w:rsid w:val="009F0268"/>
    <w:rsid w:val="009F2FD0"/>
    <w:rsid w:val="009F398C"/>
    <w:rsid w:val="009F3BB3"/>
    <w:rsid w:val="009F4453"/>
    <w:rsid w:val="009F47E0"/>
    <w:rsid w:val="009F4C24"/>
    <w:rsid w:val="009F6AC0"/>
    <w:rsid w:val="009F746E"/>
    <w:rsid w:val="009F7585"/>
    <w:rsid w:val="009F7633"/>
    <w:rsid w:val="009F7A54"/>
    <w:rsid w:val="009F7B95"/>
    <w:rsid w:val="009F7DA3"/>
    <w:rsid w:val="00A010B9"/>
    <w:rsid w:val="00A01DB6"/>
    <w:rsid w:val="00A02146"/>
    <w:rsid w:val="00A03651"/>
    <w:rsid w:val="00A0396B"/>
    <w:rsid w:val="00A04116"/>
    <w:rsid w:val="00A051FE"/>
    <w:rsid w:val="00A06FEE"/>
    <w:rsid w:val="00A06FFF"/>
    <w:rsid w:val="00A07B0B"/>
    <w:rsid w:val="00A07DA8"/>
    <w:rsid w:val="00A10021"/>
    <w:rsid w:val="00A10816"/>
    <w:rsid w:val="00A118E8"/>
    <w:rsid w:val="00A11DEF"/>
    <w:rsid w:val="00A12B3F"/>
    <w:rsid w:val="00A13124"/>
    <w:rsid w:val="00A1377E"/>
    <w:rsid w:val="00A13B7B"/>
    <w:rsid w:val="00A1556E"/>
    <w:rsid w:val="00A15B9F"/>
    <w:rsid w:val="00A1610C"/>
    <w:rsid w:val="00A16788"/>
    <w:rsid w:val="00A16B37"/>
    <w:rsid w:val="00A179A3"/>
    <w:rsid w:val="00A2069A"/>
    <w:rsid w:val="00A20F9C"/>
    <w:rsid w:val="00A21D00"/>
    <w:rsid w:val="00A231D7"/>
    <w:rsid w:val="00A25FA1"/>
    <w:rsid w:val="00A26CE6"/>
    <w:rsid w:val="00A26D6E"/>
    <w:rsid w:val="00A275D1"/>
    <w:rsid w:val="00A30180"/>
    <w:rsid w:val="00A310BA"/>
    <w:rsid w:val="00A31CDB"/>
    <w:rsid w:val="00A31E6A"/>
    <w:rsid w:val="00A338D9"/>
    <w:rsid w:val="00A33A8C"/>
    <w:rsid w:val="00A33AD1"/>
    <w:rsid w:val="00A34293"/>
    <w:rsid w:val="00A35266"/>
    <w:rsid w:val="00A35A70"/>
    <w:rsid w:val="00A35F5F"/>
    <w:rsid w:val="00A360F7"/>
    <w:rsid w:val="00A36196"/>
    <w:rsid w:val="00A363A1"/>
    <w:rsid w:val="00A37EC2"/>
    <w:rsid w:val="00A4011C"/>
    <w:rsid w:val="00A41E1F"/>
    <w:rsid w:val="00A41FB3"/>
    <w:rsid w:val="00A426AD"/>
    <w:rsid w:val="00A43813"/>
    <w:rsid w:val="00A43B81"/>
    <w:rsid w:val="00A45786"/>
    <w:rsid w:val="00A45B98"/>
    <w:rsid w:val="00A46390"/>
    <w:rsid w:val="00A46C46"/>
    <w:rsid w:val="00A50F3A"/>
    <w:rsid w:val="00A52AEE"/>
    <w:rsid w:val="00A53198"/>
    <w:rsid w:val="00A5551B"/>
    <w:rsid w:val="00A56261"/>
    <w:rsid w:val="00A568FC"/>
    <w:rsid w:val="00A570CA"/>
    <w:rsid w:val="00A6231B"/>
    <w:rsid w:val="00A62777"/>
    <w:rsid w:val="00A62793"/>
    <w:rsid w:val="00A62C57"/>
    <w:rsid w:val="00A6356B"/>
    <w:rsid w:val="00A6381C"/>
    <w:rsid w:val="00A648C2"/>
    <w:rsid w:val="00A65E71"/>
    <w:rsid w:val="00A66230"/>
    <w:rsid w:val="00A666F1"/>
    <w:rsid w:val="00A67414"/>
    <w:rsid w:val="00A677E9"/>
    <w:rsid w:val="00A67D37"/>
    <w:rsid w:val="00A71510"/>
    <w:rsid w:val="00A71712"/>
    <w:rsid w:val="00A7261D"/>
    <w:rsid w:val="00A729FE"/>
    <w:rsid w:val="00A73A0B"/>
    <w:rsid w:val="00A73F8E"/>
    <w:rsid w:val="00A75004"/>
    <w:rsid w:val="00A757C3"/>
    <w:rsid w:val="00A76A3C"/>
    <w:rsid w:val="00A7719D"/>
    <w:rsid w:val="00A7727C"/>
    <w:rsid w:val="00A77491"/>
    <w:rsid w:val="00A77863"/>
    <w:rsid w:val="00A8015B"/>
    <w:rsid w:val="00A80286"/>
    <w:rsid w:val="00A80728"/>
    <w:rsid w:val="00A807DD"/>
    <w:rsid w:val="00A80869"/>
    <w:rsid w:val="00A811B8"/>
    <w:rsid w:val="00A82CD2"/>
    <w:rsid w:val="00A83333"/>
    <w:rsid w:val="00A83591"/>
    <w:rsid w:val="00A868F7"/>
    <w:rsid w:val="00A901E4"/>
    <w:rsid w:val="00A90BA7"/>
    <w:rsid w:val="00A92DB7"/>
    <w:rsid w:val="00A9307C"/>
    <w:rsid w:val="00A93AEC"/>
    <w:rsid w:val="00A93CB3"/>
    <w:rsid w:val="00A93EAC"/>
    <w:rsid w:val="00A940C6"/>
    <w:rsid w:val="00A94488"/>
    <w:rsid w:val="00A9486B"/>
    <w:rsid w:val="00A94D2F"/>
    <w:rsid w:val="00A95307"/>
    <w:rsid w:val="00A95951"/>
    <w:rsid w:val="00A95EA5"/>
    <w:rsid w:val="00A96309"/>
    <w:rsid w:val="00A96476"/>
    <w:rsid w:val="00A97326"/>
    <w:rsid w:val="00A97B1F"/>
    <w:rsid w:val="00AA0274"/>
    <w:rsid w:val="00AA03BE"/>
    <w:rsid w:val="00AA0B30"/>
    <w:rsid w:val="00AA105D"/>
    <w:rsid w:val="00AA128A"/>
    <w:rsid w:val="00AA3105"/>
    <w:rsid w:val="00AA4246"/>
    <w:rsid w:val="00AA43AD"/>
    <w:rsid w:val="00AA43F7"/>
    <w:rsid w:val="00AA4BD2"/>
    <w:rsid w:val="00AA54CE"/>
    <w:rsid w:val="00AA59CF"/>
    <w:rsid w:val="00AA6742"/>
    <w:rsid w:val="00AB04C1"/>
    <w:rsid w:val="00AB0AE2"/>
    <w:rsid w:val="00AB155C"/>
    <w:rsid w:val="00AB159B"/>
    <w:rsid w:val="00AB1610"/>
    <w:rsid w:val="00AB1FA5"/>
    <w:rsid w:val="00AB2D75"/>
    <w:rsid w:val="00AB2F76"/>
    <w:rsid w:val="00AB3006"/>
    <w:rsid w:val="00AB3A82"/>
    <w:rsid w:val="00AB470E"/>
    <w:rsid w:val="00AB489A"/>
    <w:rsid w:val="00AB6C49"/>
    <w:rsid w:val="00AB6D03"/>
    <w:rsid w:val="00AB7654"/>
    <w:rsid w:val="00AB7A60"/>
    <w:rsid w:val="00AC0270"/>
    <w:rsid w:val="00AC0446"/>
    <w:rsid w:val="00AC1764"/>
    <w:rsid w:val="00AC25B4"/>
    <w:rsid w:val="00AC327D"/>
    <w:rsid w:val="00AC3D0A"/>
    <w:rsid w:val="00AC3F4D"/>
    <w:rsid w:val="00AC4072"/>
    <w:rsid w:val="00AC4C28"/>
    <w:rsid w:val="00AC4F1A"/>
    <w:rsid w:val="00AC51A9"/>
    <w:rsid w:val="00AC6551"/>
    <w:rsid w:val="00AC77A6"/>
    <w:rsid w:val="00AD030C"/>
    <w:rsid w:val="00AD1000"/>
    <w:rsid w:val="00AD2261"/>
    <w:rsid w:val="00AD2634"/>
    <w:rsid w:val="00AD4043"/>
    <w:rsid w:val="00AD41C2"/>
    <w:rsid w:val="00AD4549"/>
    <w:rsid w:val="00AD46B2"/>
    <w:rsid w:val="00AD4ABB"/>
    <w:rsid w:val="00AD641F"/>
    <w:rsid w:val="00AD64F9"/>
    <w:rsid w:val="00AD6A9F"/>
    <w:rsid w:val="00AD765E"/>
    <w:rsid w:val="00AE05BD"/>
    <w:rsid w:val="00AE08CC"/>
    <w:rsid w:val="00AE1F50"/>
    <w:rsid w:val="00AE2E7C"/>
    <w:rsid w:val="00AE3812"/>
    <w:rsid w:val="00AE3CC8"/>
    <w:rsid w:val="00AE4618"/>
    <w:rsid w:val="00AE5416"/>
    <w:rsid w:val="00AE68DC"/>
    <w:rsid w:val="00AE7BD0"/>
    <w:rsid w:val="00AF0432"/>
    <w:rsid w:val="00AF12F1"/>
    <w:rsid w:val="00AF1C15"/>
    <w:rsid w:val="00AF1F05"/>
    <w:rsid w:val="00AF273C"/>
    <w:rsid w:val="00AF2F85"/>
    <w:rsid w:val="00AF31C2"/>
    <w:rsid w:val="00AF3206"/>
    <w:rsid w:val="00AF384D"/>
    <w:rsid w:val="00AF46D4"/>
    <w:rsid w:val="00AF56BC"/>
    <w:rsid w:val="00AF6492"/>
    <w:rsid w:val="00AF6A42"/>
    <w:rsid w:val="00AF7E28"/>
    <w:rsid w:val="00B00369"/>
    <w:rsid w:val="00B006AD"/>
    <w:rsid w:val="00B01510"/>
    <w:rsid w:val="00B04398"/>
    <w:rsid w:val="00B04A9E"/>
    <w:rsid w:val="00B05AC2"/>
    <w:rsid w:val="00B05EA3"/>
    <w:rsid w:val="00B06634"/>
    <w:rsid w:val="00B06DE0"/>
    <w:rsid w:val="00B07081"/>
    <w:rsid w:val="00B106FE"/>
    <w:rsid w:val="00B10A4C"/>
    <w:rsid w:val="00B11812"/>
    <w:rsid w:val="00B11988"/>
    <w:rsid w:val="00B11B3B"/>
    <w:rsid w:val="00B11B65"/>
    <w:rsid w:val="00B1426E"/>
    <w:rsid w:val="00B1747A"/>
    <w:rsid w:val="00B17616"/>
    <w:rsid w:val="00B2039D"/>
    <w:rsid w:val="00B204B5"/>
    <w:rsid w:val="00B208F8"/>
    <w:rsid w:val="00B21C08"/>
    <w:rsid w:val="00B24585"/>
    <w:rsid w:val="00B25042"/>
    <w:rsid w:val="00B2630E"/>
    <w:rsid w:val="00B2706C"/>
    <w:rsid w:val="00B2748B"/>
    <w:rsid w:val="00B27F16"/>
    <w:rsid w:val="00B31284"/>
    <w:rsid w:val="00B312B9"/>
    <w:rsid w:val="00B319F0"/>
    <w:rsid w:val="00B328E1"/>
    <w:rsid w:val="00B32B44"/>
    <w:rsid w:val="00B32EC6"/>
    <w:rsid w:val="00B3392C"/>
    <w:rsid w:val="00B3440B"/>
    <w:rsid w:val="00B35075"/>
    <w:rsid w:val="00B355F1"/>
    <w:rsid w:val="00B35D29"/>
    <w:rsid w:val="00B37306"/>
    <w:rsid w:val="00B40630"/>
    <w:rsid w:val="00B42621"/>
    <w:rsid w:val="00B42CF9"/>
    <w:rsid w:val="00B42EC4"/>
    <w:rsid w:val="00B43048"/>
    <w:rsid w:val="00B439CC"/>
    <w:rsid w:val="00B44918"/>
    <w:rsid w:val="00B458E5"/>
    <w:rsid w:val="00B45D7B"/>
    <w:rsid w:val="00B460E3"/>
    <w:rsid w:val="00B46129"/>
    <w:rsid w:val="00B46182"/>
    <w:rsid w:val="00B46322"/>
    <w:rsid w:val="00B46626"/>
    <w:rsid w:val="00B46D61"/>
    <w:rsid w:val="00B4721A"/>
    <w:rsid w:val="00B47F15"/>
    <w:rsid w:val="00B50008"/>
    <w:rsid w:val="00B515CA"/>
    <w:rsid w:val="00B52212"/>
    <w:rsid w:val="00B52EB5"/>
    <w:rsid w:val="00B53104"/>
    <w:rsid w:val="00B546DD"/>
    <w:rsid w:val="00B5540E"/>
    <w:rsid w:val="00B5581E"/>
    <w:rsid w:val="00B55A22"/>
    <w:rsid w:val="00B55AE1"/>
    <w:rsid w:val="00B56033"/>
    <w:rsid w:val="00B56782"/>
    <w:rsid w:val="00B571F8"/>
    <w:rsid w:val="00B57FB6"/>
    <w:rsid w:val="00B605F1"/>
    <w:rsid w:val="00B608CC"/>
    <w:rsid w:val="00B62685"/>
    <w:rsid w:val="00B62BB7"/>
    <w:rsid w:val="00B62F04"/>
    <w:rsid w:val="00B64AC2"/>
    <w:rsid w:val="00B64E8A"/>
    <w:rsid w:val="00B653F9"/>
    <w:rsid w:val="00B66331"/>
    <w:rsid w:val="00B6665D"/>
    <w:rsid w:val="00B6680E"/>
    <w:rsid w:val="00B670E4"/>
    <w:rsid w:val="00B7051D"/>
    <w:rsid w:val="00B7133C"/>
    <w:rsid w:val="00B72155"/>
    <w:rsid w:val="00B73015"/>
    <w:rsid w:val="00B74EEA"/>
    <w:rsid w:val="00B76143"/>
    <w:rsid w:val="00B76F9B"/>
    <w:rsid w:val="00B7784D"/>
    <w:rsid w:val="00B8188C"/>
    <w:rsid w:val="00B81EB4"/>
    <w:rsid w:val="00B8236E"/>
    <w:rsid w:val="00B823DE"/>
    <w:rsid w:val="00B827ED"/>
    <w:rsid w:val="00B83615"/>
    <w:rsid w:val="00B84574"/>
    <w:rsid w:val="00B847F1"/>
    <w:rsid w:val="00B85265"/>
    <w:rsid w:val="00B858DB"/>
    <w:rsid w:val="00B910AA"/>
    <w:rsid w:val="00B91715"/>
    <w:rsid w:val="00B938DE"/>
    <w:rsid w:val="00B94F61"/>
    <w:rsid w:val="00B954BD"/>
    <w:rsid w:val="00B95C3E"/>
    <w:rsid w:val="00B95F18"/>
    <w:rsid w:val="00B96BDA"/>
    <w:rsid w:val="00B9713F"/>
    <w:rsid w:val="00B9792B"/>
    <w:rsid w:val="00B97C28"/>
    <w:rsid w:val="00BA1B0B"/>
    <w:rsid w:val="00BA2577"/>
    <w:rsid w:val="00BA2AAA"/>
    <w:rsid w:val="00BA2C3B"/>
    <w:rsid w:val="00BA360E"/>
    <w:rsid w:val="00BA4359"/>
    <w:rsid w:val="00BA43DE"/>
    <w:rsid w:val="00BA4A45"/>
    <w:rsid w:val="00BA4C23"/>
    <w:rsid w:val="00BA4C2B"/>
    <w:rsid w:val="00BA525C"/>
    <w:rsid w:val="00BA7C4E"/>
    <w:rsid w:val="00BB0394"/>
    <w:rsid w:val="00BB048A"/>
    <w:rsid w:val="00BB0FAD"/>
    <w:rsid w:val="00BB24E6"/>
    <w:rsid w:val="00BB29CE"/>
    <w:rsid w:val="00BB2A22"/>
    <w:rsid w:val="00BB3B00"/>
    <w:rsid w:val="00BB3F79"/>
    <w:rsid w:val="00BB4E72"/>
    <w:rsid w:val="00BB576A"/>
    <w:rsid w:val="00BB596C"/>
    <w:rsid w:val="00BB60F7"/>
    <w:rsid w:val="00BB691C"/>
    <w:rsid w:val="00BC0525"/>
    <w:rsid w:val="00BC36AA"/>
    <w:rsid w:val="00BC453C"/>
    <w:rsid w:val="00BC482F"/>
    <w:rsid w:val="00BC5CC4"/>
    <w:rsid w:val="00BC5EC8"/>
    <w:rsid w:val="00BC70CF"/>
    <w:rsid w:val="00BC77F2"/>
    <w:rsid w:val="00BC7B57"/>
    <w:rsid w:val="00BD0272"/>
    <w:rsid w:val="00BD0A53"/>
    <w:rsid w:val="00BD1C07"/>
    <w:rsid w:val="00BD1C99"/>
    <w:rsid w:val="00BD1D73"/>
    <w:rsid w:val="00BD2CC5"/>
    <w:rsid w:val="00BD3141"/>
    <w:rsid w:val="00BD4560"/>
    <w:rsid w:val="00BD4B78"/>
    <w:rsid w:val="00BD502D"/>
    <w:rsid w:val="00BD50DB"/>
    <w:rsid w:val="00BD5256"/>
    <w:rsid w:val="00BD6EB8"/>
    <w:rsid w:val="00BD79BD"/>
    <w:rsid w:val="00BE137E"/>
    <w:rsid w:val="00BE1A12"/>
    <w:rsid w:val="00BE250E"/>
    <w:rsid w:val="00BE2E16"/>
    <w:rsid w:val="00BE3EE4"/>
    <w:rsid w:val="00BE4F51"/>
    <w:rsid w:val="00BE5448"/>
    <w:rsid w:val="00BE5DF6"/>
    <w:rsid w:val="00BE6060"/>
    <w:rsid w:val="00BE60F0"/>
    <w:rsid w:val="00BE7479"/>
    <w:rsid w:val="00BE75DF"/>
    <w:rsid w:val="00BF0415"/>
    <w:rsid w:val="00BF07E6"/>
    <w:rsid w:val="00BF130A"/>
    <w:rsid w:val="00BF16E6"/>
    <w:rsid w:val="00BF29C3"/>
    <w:rsid w:val="00BF2A52"/>
    <w:rsid w:val="00BF35AE"/>
    <w:rsid w:val="00BF3FD8"/>
    <w:rsid w:val="00BF45D1"/>
    <w:rsid w:val="00BF62E4"/>
    <w:rsid w:val="00BF692E"/>
    <w:rsid w:val="00BF6C53"/>
    <w:rsid w:val="00C00CAE"/>
    <w:rsid w:val="00C00E7B"/>
    <w:rsid w:val="00C01340"/>
    <w:rsid w:val="00C01BC0"/>
    <w:rsid w:val="00C02D79"/>
    <w:rsid w:val="00C03EE1"/>
    <w:rsid w:val="00C064FF"/>
    <w:rsid w:val="00C06C8D"/>
    <w:rsid w:val="00C07022"/>
    <w:rsid w:val="00C0757E"/>
    <w:rsid w:val="00C10C82"/>
    <w:rsid w:val="00C11639"/>
    <w:rsid w:val="00C12008"/>
    <w:rsid w:val="00C128D2"/>
    <w:rsid w:val="00C12DEB"/>
    <w:rsid w:val="00C13D22"/>
    <w:rsid w:val="00C141F4"/>
    <w:rsid w:val="00C15AD3"/>
    <w:rsid w:val="00C160ED"/>
    <w:rsid w:val="00C16C1A"/>
    <w:rsid w:val="00C17BEB"/>
    <w:rsid w:val="00C17D3C"/>
    <w:rsid w:val="00C200A1"/>
    <w:rsid w:val="00C20E82"/>
    <w:rsid w:val="00C2145F"/>
    <w:rsid w:val="00C21CA8"/>
    <w:rsid w:val="00C21EF4"/>
    <w:rsid w:val="00C22059"/>
    <w:rsid w:val="00C22F1D"/>
    <w:rsid w:val="00C2650E"/>
    <w:rsid w:val="00C26BA8"/>
    <w:rsid w:val="00C270D3"/>
    <w:rsid w:val="00C27AE7"/>
    <w:rsid w:val="00C301A1"/>
    <w:rsid w:val="00C307A7"/>
    <w:rsid w:val="00C30D63"/>
    <w:rsid w:val="00C3173F"/>
    <w:rsid w:val="00C31A22"/>
    <w:rsid w:val="00C323C4"/>
    <w:rsid w:val="00C324BB"/>
    <w:rsid w:val="00C32B66"/>
    <w:rsid w:val="00C32BC0"/>
    <w:rsid w:val="00C32CE1"/>
    <w:rsid w:val="00C32F56"/>
    <w:rsid w:val="00C333C2"/>
    <w:rsid w:val="00C351CD"/>
    <w:rsid w:val="00C36615"/>
    <w:rsid w:val="00C36C42"/>
    <w:rsid w:val="00C3701B"/>
    <w:rsid w:val="00C422E3"/>
    <w:rsid w:val="00C42EDC"/>
    <w:rsid w:val="00C43443"/>
    <w:rsid w:val="00C43676"/>
    <w:rsid w:val="00C43DB0"/>
    <w:rsid w:val="00C44C68"/>
    <w:rsid w:val="00C45338"/>
    <w:rsid w:val="00C4629E"/>
    <w:rsid w:val="00C4636E"/>
    <w:rsid w:val="00C47CB6"/>
    <w:rsid w:val="00C50665"/>
    <w:rsid w:val="00C5128F"/>
    <w:rsid w:val="00C51859"/>
    <w:rsid w:val="00C51D65"/>
    <w:rsid w:val="00C52B5C"/>
    <w:rsid w:val="00C53EF8"/>
    <w:rsid w:val="00C54E6C"/>
    <w:rsid w:val="00C56874"/>
    <w:rsid w:val="00C56E4D"/>
    <w:rsid w:val="00C57023"/>
    <w:rsid w:val="00C57A96"/>
    <w:rsid w:val="00C60286"/>
    <w:rsid w:val="00C60513"/>
    <w:rsid w:val="00C6055D"/>
    <w:rsid w:val="00C60A13"/>
    <w:rsid w:val="00C626E5"/>
    <w:rsid w:val="00C63234"/>
    <w:rsid w:val="00C63486"/>
    <w:rsid w:val="00C6381D"/>
    <w:rsid w:val="00C638CD"/>
    <w:rsid w:val="00C6391E"/>
    <w:rsid w:val="00C63F0C"/>
    <w:rsid w:val="00C63FF8"/>
    <w:rsid w:val="00C65D74"/>
    <w:rsid w:val="00C66802"/>
    <w:rsid w:val="00C66A40"/>
    <w:rsid w:val="00C673B2"/>
    <w:rsid w:val="00C706FD"/>
    <w:rsid w:val="00C71EDA"/>
    <w:rsid w:val="00C727E0"/>
    <w:rsid w:val="00C7294B"/>
    <w:rsid w:val="00C73970"/>
    <w:rsid w:val="00C76274"/>
    <w:rsid w:val="00C77EAA"/>
    <w:rsid w:val="00C80C1E"/>
    <w:rsid w:val="00C81D80"/>
    <w:rsid w:val="00C82125"/>
    <w:rsid w:val="00C8432A"/>
    <w:rsid w:val="00C845AA"/>
    <w:rsid w:val="00C84FC7"/>
    <w:rsid w:val="00C8521A"/>
    <w:rsid w:val="00C864CB"/>
    <w:rsid w:val="00C86FF7"/>
    <w:rsid w:val="00C87844"/>
    <w:rsid w:val="00C90152"/>
    <w:rsid w:val="00C908E4"/>
    <w:rsid w:val="00C9202A"/>
    <w:rsid w:val="00C92D4D"/>
    <w:rsid w:val="00C93FCC"/>
    <w:rsid w:val="00C947EE"/>
    <w:rsid w:val="00C94E6B"/>
    <w:rsid w:val="00CA07DB"/>
    <w:rsid w:val="00CA0FA9"/>
    <w:rsid w:val="00CA28DB"/>
    <w:rsid w:val="00CA29C8"/>
    <w:rsid w:val="00CA33EA"/>
    <w:rsid w:val="00CA362A"/>
    <w:rsid w:val="00CA4423"/>
    <w:rsid w:val="00CA476C"/>
    <w:rsid w:val="00CA4AAB"/>
    <w:rsid w:val="00CA51E1"/>
    <w:rsid w:val="00CA5762"/>
    <w:rsid w:val="00CA57A0"/>
    <w:rsid w:val="00CA6068"/>
    <w:rsid w:val="00CA68B6"/>
    <w:rsid w:val="00CA6940"/>
    <w:rsid w:val="00CA7E6D"/>
    <w:rsid w:val="00CB0214"/>
    <w:rsid w:val="00CB0BB5"/>
    <w:rsid w:val="00CB0C82"/>
    <w:rsid w:val="00CB1986"/>
    <w:rsid w:val="00CB31DD"/>
    <w:rsid w:val="00CB32D3"/>
    <w:rsid w:val="00CB4FA3"/>
    <w:rsid w:val="00CB5156"/>
    <w:rsid w:val="00CB5726"/>
    <w:rsid w:val="00CB60C7"/>
    <w:rsid w:val="00CB63CA"/>
    <w:rsid w:val="00CB64A2"/>
    <w:rsid w:val="00CB6519"/>
    <w:rsid w:val="00CB6666"/>
    <w:rsid w:val="00CB672F"/>
    <w:rsid w:val="00CB67A6"/>
    <w:rsid w:val="00CB6A60"/>
    <w:rsid w:val="00CB77F2"/>
    <w:rsid w:val="00CB7E8A"/>
    <w:rsid w:val="00CC192A"/>
    <w:rsid w:val="00CC1956"/>
    <w:rsid w:val="00CC23F1"/>
    <w:rsid w:val="00CC2942"/>
    <w:rsid w:val="00CC3121"/>
    <w:rsid w:val="00CC3571"/>
    <w:rsid w:val="00CC38DF"/>
    <w:rsid w:val="00CC3992"/>
    <w:rsid w:val="00CC3FCF"/>
    <w:rsid w:val="00CC4052"/>
    <w:rsid w:val="00CC40DD"/>
    <w:rsid w:val="00CC5A26"/>
    <w:rsid w:val="00CC5EF1"/>
    <w:rsid w:val="00CC62A7"/>
    <w:rsid w:val="00CC62D8"/>
    <w:rsid w:val="00CC717A"/>
    <w:rsid w:val="00CD070F"/>
    <w:rsid w:val="00CD153D"/>
    <w:rsid w:val="00CD1952"/>
    <w:rsid w:val="00CD1F22"/>
    <w:rsid w:val="00CD2452"/>
    <w:rsid w:val="00CD314D"/>
    <w:rsid w:val="00CD36C1"/>
    <w:rsid w:val="00CD4663"/>
    <w:rsid w:val="00CD51FA"/>
    <w:rsid w:val="00CD6AF8"/>
    <w:rsid w:val="00CD791B"/>
    <w:rsid w:val="00CE0047"/>
    <w:rsid w:val="00CE0C1D"/>
    <w:rsid w:val="00CE1A40"/>
    <w:rsid w:val="00CE1C40"/>
    <w:rsid w:val="00CE2422"/>
    <w:rsid w:val="00CE246D"/>
    <w:rsid w:val="00CE3686"/>
    <w:rsid w:val="00CE5793"/>
    <w:rsid w:val="00CE6BD2"/>
    <w:rsid w:val="00CE6D46"/>
    <w:rsid w:val="00CF02F2"/>
    <w:rsid w:val="00CF0891"/>
    <w:rsid w:val="00CF0D7C"/>
    <w:rsid w:val="00CF1E2A"/>
    <w:rsid w:val="00CF21E6"/>
    <w:rsid w:val="00CF29AE"/>
    <w:rsid w:val="00CF3D93"/>
    <w:rsid w:val="00CF43B0"/>
    <w:rsid w:val="00CF47B8"/>
    <w:rsid w:val="00CF5130"/>
    <w:rsid w:val="00CF5824"/>
    <w:rsid w:val="00CF6156"/>
    <w:rsid w:val="00CF798C"/>
    <w:rsid w:val="00D008AE"/>
    <w:rsid w:val="00D02E42"/>
    <w:rsid w:val="00D038C3"/>
    <w:rsid w:val="00D04168"/>
    <w:rsid w:val="00D04611"/>
    <w:rsid w:val="00D04964"/>
    <w:rsid w:val="00D04A61"/>
    <w:rsid w:val="00D04B04"/>
    <w:rsid w:val="00D07760"/>
    <w:rsid w:val="00D07DF7"/>
    <w:rsid w:val="00D10000"/>
    <w:rsid w:val="00D10B6F"/>
    <w:rsid w:val="00D116CA"/>
    <w:rsid w:val="00D122D3"/>
    <w:rsid w:val="00D14A78"/>
    <w:rsid w:val="00D1610D"/>
    <w:rsid w:val="00D16607"/>
    <w:rsid w:val="00D16ACD"/>
    <w:rsid w:val="00D16E7E"/>
    <w:rsid w:val="00D17656"/>
    <w:rsid w:val="00D2037C"/>
    <w:rsid w:val="00D2154A"/>
    <w:rsid w:val="00D233C7"/>
    <w:rsid w:val="00D25CE7"/>
    <w:rsid w:val="00D25D5B"/>
    <w:rsid w:val="00D26432"/>
    <w:rsid w:val="00D264CE"/>
    <w:rsid w:val="00D266C7"/>
    <w:rsid w:val="00D26792"/>
    <w:rsid w:val="00D26A60"/>
    <w:rsid w:val="00D27915"/>
    <w:rsid w:val="00D3059F"/>
    <w:rsid w:val="00D30A94"/>
    <w:rsid w:val="00D3196A"/>
    <w:rsid w:val="00D3213B"/>
    <w:rsid w:val="00D32940"/>
    <w:rsid w:val="00D32FBA"/>
    <w:rsid w:val="00D33B18"/>
    <w:rsid w:val="00D33EBC"/>
    <w:rsid w:val="00D33EF5"/>
    <w:rsid w:val="00D3441E"/>
    <w:rsid w:val="00D345BB"/>
    <w:rsid w:val="00D3623C"/>
    <w:rsid w:val="00D3648A"/>
    <w:rsid w:val="00D36E33"/>
    <w:rsid w:val="00D36E73"/>
    <w:rsid w:val="00D37750"/>
    <w:rsid w:val="00D377C5"/>
    <w:rsid w:val="00D37C39"/>
    <w:rsid w:val="00D37C69"/>
    <w:rsid w:val="00D41EB8"/>
    <w:rsid w:val="00D44363"/>
    <w:rsid w:val="00D44D28"/>
    <w:rsid w:val="00D468D3"/>
    <w:rsid w:val="00D46C42"/>
    <w:rsid w:val="00D47F73"/>
    <w:rsid w:val="00D52147"/>
    <w:rsid w:val="00D52E33"/>
    <w:rsid w:val="00D5470F"/>
    <w:rsid w:val="00D558DA"/>
    <w:rsid w:val="00D56728"/>
    <w:rsid w:val="00D579D5"/>
    <w:rsid w:val="00D57B02"/>
    <w:rsid w:val="00D57FEF"/>
    <w:rsid w:val="00D601E1"/>
    <w:rsid w:val="00D60434"/>
    <w:rsid w:val="00D636AC"/>
    <w:rsid w:val="00D6390D"/>
    <w:rsid w:val="00D644E2"/>
    <w:rsid w:val="00D6455C"/>
    <w:rsid w:val="00D64B7D"/>
    <w:rsid w:val="00D6535B"/>
    <w:rsid w:val="00D6555A"/>
    <w:rsid w:val="00D657B5"/>
    <w:rsid w:val="00D658E3"/>
    <w:rsid w:val="00D67011"/>
    <w:rsid w:val="00D6775A"/>
    <w:rsid w:val="00D71121"/>
    <w:rsid w:val="00D71317"/>
    <w:rsid w:val="00D71ED8"/>
    <w:rsid w:val="00D72286"/>
    <w:rsid w:val="00D72533"/>
    <w:rsid w:val="00D730E6"/>
    <w:rsid w:val="00D733C1"/>
    <w:rsid w:val="00D73414"/>
    <w:rsid w:val="00D75030"/>
    <w:rsid w:val="00D7532C"/>
    <w:rsid w:val="00D766E3"/>
    <w:rsid w:val="00D77835"/>
    <w:rsid w:val="00D80A84"/>
    <w:rsid w:val="00D80A8B"/>
    <w:rsid w:val="00D81602"/>
    <w:rsid w:val="00D81C63"/>
    <w:rsid w:val="00D820CD"/>
    <w:rsid w:val="00D82356"/>
    <w:rsid w:val="00D824C9"/>
    <w:rsid w:val="00D837EA"/>
    <w:rsid w:val="00D852EC"/>
    <w:rsid w:val="00D854E8"/>
    <w:rsid w:val="00D862BA"/>
    <w:rsid w:val="00D914C3"/>
    <w:rsid w:val="00D91AC0"/>
    <w:rsid w:val="00D91B27"/>
    <w:rsid w:val="00D9205C"/>
    <w:rsid w:val="00D94247"/>
    <w:rsid w:val="00D9603B"/>
    <w:rsid w:val="00D96400"/>
    <w:rsid w:val="00D9730B"/>
    <w:rsid w:val="00D97B2E"/>
    <w:rsid w:val="00D97C7C"/>
    <w:rsid w:val="00DA02BC"/>
    <w:rsid w:val="00DA10AD"/>
    <w:rsid w:val="00DA127C"/>
    <w:rsid w:val="00DA157A"/>
    <w:rsid w:val="00DA1C17"/>
    <w:rsid w:val="00DA2CB1"/>
    <w:rsid w:val="00DA556C"/>
    <w:rsid w:val="00DA5AB3"/>
    <w:rsid w:val="00DA6C47"/>
    <w:rsid w:val="00DB017E"/>
    <w:rsid w:val="00DB0D6D"/>
    <w:rsid w:val="00DB2ED9"/>
    <w:rsid w:val="00DB40AA"/>
    <w:rsid w:val="00DB4375"/>
    <w:rsid w:val="00DB523A"/>
    <w:rsid w:val="00DB5256"/>
    <w:rsid w:val="00DB5439"/>
    <w:rsid w:val="00DB5AC3"/>
    <w:rsid w:val="00DB5F5E"/>
    <w:rsid w:val="00DB64A7"/>
    <w:rsid w:val="00DB6586"/>
    <w:rsid w:val="00DB65FC"/>
    <w:rsid w:val="00DB72B2"/>
    <w:rsid w:val="00DC0FC9"/>
    <w:rsid w:val="00DC125B"/>
    <w:rsid w:val="00DC1324"/>
    <w:rsid w:val="00DC2B84"/>
    <w:rsid w:val="00DC39A6"/>
    <w:rsid w:val="00DC3C6A"/>
    <w:rsid w:val="00DC40CA"/>
    <w:rsid w:val="00DC4F61"/>
    <w:rsid w:val="00DC4FD8"/>
    <w:rsid w:val="00DC5869"/>
    <w:rsid w:val="00DC640B"/>
    <w:rsid w:val="00DC6BBC"/>
    <w:rsid w:val="00DC7875"/>
    <w:rsid w:val="00DC7B5A"/>
    <w:rsid w:val="00DD0F9C"/>
    <w:rsid w:val="00DD2EF8"/>
    <w:rsid w:val="00DD30F6"/>
    <w:rsid w:val="00DD40C0"/>
    <w:rsid w:val="00DD4842"/>
    <w:rsid w:val="00DD5B1F"/>
    <w:rsid w:val="00DD6173"/>
    <w:rsid w:val="00DD6407"/>
    <w:rsid w:val="00DD677E"/>
    <w:rsid w:val="00DD686F"/>
    <w:rsid w:val="00DD6EDF"/>
    <w:rsid w:val="00DD7524"/>
    <w:rsid w:val="00DD7819"/>
    <w:rsid w:val="00DD7936"/>
    <w:rsid w:val="00DD7F01"/>
    <w:rsid w:val="00DE1B2B"/>
    <w:rsid w:val="00DE2C54"/>
    <w:rsid w:val="00DE2DD7"/>
    <w:rsid w:val="00DE307A"/>
    <w:rsid w:val="00DE4676"/>
    <w:rsid w:val="00DE5EA4"/>
    <w:rsid w:val="00DE623A"/>
    <w:rsid w:val="00DE6B42"/>
    <w:rsid w:val="00DF1427"/>
    <w:rsid w:val="00DF17D7"/>
    <w:rsid w:val="00DF1C00"/>
    <w:rsid w:val="00DF23D9"/>
    <w:rsid w:val="00DF2989"/>
    <w:rsid w:val="00DF3A24"/>
    <w:rsid w:val="00DF3D93"/>
    <w:rsid w:val="00DF4054"/>
    <w:rsid w:val="00DF4A38"/>
    <w:rsid w:val="00DF4D85"/>
    <w:rsid w:val="00DF552E"/>
    <w:rsid w:val="00DF5708"/>
    <w:rsid w:val="00DF590C"/>
    <w:rsid w:val="00DF5D3D"/>
    <w:rsid w:val="00DF63E4"/>
    <w:rsid w:val="00DF6A15"/>
    <w:rsid w:val="00DF6FD7"/>
    <w:rsid w:val="00E00132"/>
    <w:rsid w:val="00E02D16"/>
    <w:rsid w:val="00E037E6"/>
    <w:rsid w:val="00E03B1E"/>
    <w:rsid w:val="00E04347"/>
    <w:rsid w:val="00E0560E"/>
    <w:rsid w:val="00E057A8"/>
    <w:rsid w:val="00E0581F"/>
    <w:rsid w:val="00E05B2A"/>
    <w:rsid w:val="00E05E20"/>
    <w:rsid w:val="00E05FC1"/>
    <w:rsid w:val="00E06AF9"/>
    <w:rsid w:val="00E0716D"/>
    <w:rsid w:val="00E1044D"/>
    <w:rsid w:val="00E109A8"/>
    <w:rsid w:val="00E11B64"/>
    <w:rsid w:val="00E122E0"/>
    <w:rsid w:val="00E12FD5"/>
    <w:rsid w:val="00E13528"/>
    <w:rsid w:val="00E13714"/>
    <w:rsid w:val="00E13810"/>
    <w:rsid w:val="00E13DFA"/>
    <w:rsid w:val="00E14F5D"/>
    <w:rsid w:val="00E15481"/>
    <w:rsid w:val="00E15A84"/>
    <w:rsid w:val="00E15A8F"/>
    <w:rsid w:val="00E165C4"/>
    <w:rsid w:val="00E16FF9"/>
    <w:rsid w:val="00E17002"/>
    <w:rsid w:val="00E171B6"/>
    <w:rsid w:val="00E209BA"/>
    <w:rsid w:val="00E20F37"/>
    <w:rsid w:val="00E21188"/>
    <w:rsid w:val="00E21B80"/>
    <w:rsid w:val="00E239D6"/>
    <w:rsid w:val="00E24CD2"/>
    <w:rsid w:val="00E25050"/>
    <w:rsid w:val="00E2533F"/>
    <w:rsid w:val="00E25776"/>
    <w:rsid w:val="00E25C09"/>
    <w:rsid w:val="00E25F89"/>
    <w:rsid w:val="00E261C8"/>
    <w:rsid w:val="00E265C3"/>
    <w:rsid w:val="00E26ED8"/>
    <w:rsid w:val="00E273D4"/>
    <w:rsid w:val="00E27D3F"/>
    <w:rsid w:val="00E304B0"/>
    <w:rsid w:val="00E30820"/>
    <w:rsid w:val="00E30973"/>
    <w:rsid w:val="00E30D39"/>
    <w:rsid w:val="00E322D7"/>
    <w:rsid w:val="00E331AB"/>
    <w:rsid w:val="00E34CCB"/>
    <w:rsid w:val="00E355F0"/>
    <w:rsid w:val="00E35AFF"/>
    <w:rsid w:val="00E37864"/>
    <w:rsid w:val="00E37B50"/>
    <w:rsid w:val="00E37C59"/>
    <w:rsid w:val="00E4057A"/>
    <w:rsid w:val="00E40A79"/>
    <w:rsid w:val="00E411D6"/>
    <w:rsid w:val="00E411F3"/>
    <w:rsid w:val="00E41AF8"/>
    <w:rsid w:val="00E4273E"/>
    <w:rsid w:val="00E42745"/>
    <w:rsid w:val="00E42AFB"/>
    <w:rsid w:val="00E439FD"/>
    <w:rsid w:val="00E43AAC"/>
    <w:rsid w:val="00E43CF9"/>
    <w:rsid w:val="00E44A6F"/>
    <w:rsid w:val="00E46926"/>
    <w:rsid w:val="00E46F53"/>
    <w:rsid w:val="00E4785C"/>
    <w:rsid w:val="00E47878"/>
    <w:rsid w:val="00E50009"/>
    <w:rsid w:val="00E50421"/>
    <w:rsid w:val="00E511A8"/>
    <w:rsid w:val="00E5160B"/>
    <w:rsid w:val="00E5254D"/>
    <w:rsid w:val="00E528D6"/>
    <w:rsid w:val="00E52D97"/>
    <w:rsid w:val="00E53269"/>
    <w:rsid w:val="00E5660C"/>
    <w:rsid w:val="00E56A82"/>
    <w:rsid w:val="00E6048C"/>
    <w:rsid w:val="00E60DB6"/>
    <w:rsid w:val="00E616C3"/>
    <w:rsid w:val="00E61E31"/>
    <w:rsid w:val="00E620CD"/>
    <w:rsid w:val="00E6223C"/>
    <w:rsid w:val="00E6245B"/>
    <w:rsid w:val="00E62CD4"/>
    <w:rsid w:val="00E63E42"/>
    <w:rsid w:val="00E64A64"/>
    <w:rsid w:val="00E65187"/>
    <w:rsid w:val="00E657CA"/>
    <w:rsid w:val="00E66976"/>
    <w:rsid w:val="00E67008"/>
    <w:rsid w:val="00E67A6E"/>
    <w:rsid w:val="00E70864"/>
    <w:rsid w:val="00E7181A"/>
    <w:rsid w:val="00E72077"/>
    <w:rsid w:val="00E7277E"/>
    <w:rsid w:val="00E7299B"/>
    <w:rsid w:val="00E72B40"/>
    <w:rsid w:val="00E73619"/>
    <w:rsid w:val="00E73D13"/>
    <w:rsid w:val="00E74724"/>
    <w:rsid w:val="00E76176"/>
    <w:rsid w:val="00E766AE"/>
    <w:rsid w:val="00E77640"/>
    <w:rsid w:val="00E7774B"/>
    <w:rsid w:val="00E803EA"/>
    <w:rsid w:val="00E810CF"/>
    <w:rsid w:val="00E81FBE"/>
    <w:rsid w:val="00E81FDB"/>
    <w:rsid w:val="00E8320B"/>
    <w:rsid w:val="00E83345"/>
    <w:rsid w:val="00E837BE"/>
    <w:rsid w:val="00E8381F"/>
    <w:rsid w:val="00E84684"/>
    <w:rsid w:val="00E859F6"/>
    <w:rsid w:val="00E85DEB"/>
    <w:rsid w:val="00E86EB2"/>
    <w:rsid w:val="00E8787E"/>
    <w:rsid w:val="00E90C13"/>
    <w:rsid w:val="00E90D5A"/>
    <w:rsid w:val="00E91452"/>
    <w:rsid w:val="00E91955"/>
    <w:rsid w:val="00E92F37"/>
    <w:rsid w:val="00E93EBB"/>
    <w:rsid w:val="00E94A36"/>
    <w:rsid w:val="00E96E09"/>
    <w:rsid w:val="00E978E1"/>
    <w:rsid w:val="00EA1652"/>
    <w:rsid w:val="00EA24AA"/>
    <w:rsid w:val="00EA2A04"/>
    <w:rsid w:val="00EA2B1B"/>
    <w:rsid w:val="00EA2F6E"/>
    <w:rsid w:val="00EA32FA"/>
    <w:rsid w:val="00EA37F0"/>
    <w:rsid w:val="00EA440A"/>
    <w:rsid w:val="00EA55CE"/>
    <w:rsid w:val="00EA5789"/>
    <w:rsid w:val="00EA5EA5"/>
    <w:rsid w:val="00EA78A8"/>
    <w:rsid w:val="00EB042A"/>
    <w:rsid w:val="00EB0DF6"/>
    <w:rsid w:val="00EB1177"/>
    <w:rsid w:val="00EB2C58"/>
    <w:rsid w:val="00EB2C99"/>
    <w:rsid w:val="00EB30AC"/>
    <w:rsid w:val="00EB3D17"/>
    <w:rsid w:val="00EB3D82"/>
    <w:rsid w:val="00EB3DD5"/>
    <w:rsid w:val="00EB41D5"/>
    <w:rsid w:val="00EB47E5"/>
    <w:rsid w:val="00EB50BE"/>
    <w:rsid w:val="00EB5731"/>
    <w:rsid w:val="00EB609B"/>
    <w:rsid w:val="00EB6106"/>
    <w:rsid w:val="00EB6D51"/>
    <w:rsid w:val="00EB6F5F"/>
    <w:rsid w:val="00EB7D03"/>
    <w:rsid w:val="00EC0B38"/>
    <w:rsid w:val="00EC1887"/>
    <w:rsid w:val="00EC1EB5"/>
    <w:rsid w:val="00EC2771"/>
    <w:rsid w:val="00EC31E1"/>
    <w:rsid w:val="00EC483D"/>
    <w:rsid w:val="00EC4FEA"/>
    <w:rsid w:val="00EC5362"/>
    <w:rsid w:val="00EC5B5A"/>
    <w:rsid w:val="00EC5F4C"/>
    <w:rsid w:val="00EC656D"/>
    <w:rsid w:val="00EC744B"/>
    <w:rsid w:val="00EC7864"/>
    <w:rsid w:val="00ED4442"/>
    <w:rsid w:val="00ED4866"/>
    <w:rsid w:val="00ED5613"/>
    <w:rsid w:val="00ED6A0F"/>
    <w:rsid w:val="00ED7E47"/>
    <w:rsid w:val="00EE0645"/>
    <w:rsid w:val="00EE1383"/>
    <w:rsid w:val="00EE1F81"/>
    <w:rsid w:val="00EE29AE"/>
    <w:rsid w:val="00EE2DA1"/>
    <w:rsid w:val="00EE2E85"/>
    <w:rsid w:val="00EE2F0C"/>
    <w:rsid w:val="00EE3036"/>
    <w:rsid w:val="00EE4082"/>
    <w:rsid w:val="00EE418A"/>
    <w:rsid w:val="00EE446C"/>
    <w:rsid w:val="00EE5244"/>
    <w:rsid w:val="00EE6313"/>
    <w:rsid w:val="00EE6A35"/>
    <w:rsid w:val="00EE7204"/>
    <w:rsid w:val="00EE75C3"/>
    <w:rsid w:val="00EF137E"/>
    <w:rsid w:val="00EF156D"/>
    <w:rsid w:val="00EF18B0"/>
    <w:rsid w:val="00EF2B18"/>
    <w:rsid w:val="00EF36BF"/>
    <w:rsid w:val="00EF3C86"/>
    <w:rsid w:val="00EF3EF3"/>
    <w:rsid w:val="00EF3FD8"/>
    <w:rsid w:val="00EF47DC"/>
    <w:rsid w:val="00EF5640"/>
    <w:rsid w:val="00EF5C8A"/>
    <w:rsid w:val="00EF6932"/>
    <w:rsid w:val="00EF696F"/>
    <w:rsid w:val="00EF6CD5"/>
    <w:rsid w:val="00EF6F84"/>
    <w:rsid w:val="00EF78F2"/>
    <w:rsid w:val="00F00224"/>
    <w:rsid w:val="00F005A9"/>
    <w:rsid w:val="00F00D84"/>
    <w:rsid w:val="00F02BA1"/>
    <w:rsid w:val="00F033F2"/>
    <w:rsid w:val="00F047D2"/>
    <w:rsid w:val="00F04C8F"/>
    <w:rsid w:val="00F04F3A"/>
    <w:rsid w:val="00F050F8"/>
    <w:rsid w:val="00F05701"/>
    <w:rsid w:val="00F07894"/>
    <w:rsid w:val="00F102EB"/>
    <w:rsid w:val="00F11D9B"/>
    <w:rsid w:val="00F12A3C"/>
    <w:rsid w:val="00F12AB5"/>
    <w:rsid w:val="00F16447"/>
    <w:rsid w:val="00F17551"/>
    <w:rsid w:val="00F229F0"/>
    <w:rsid w:val="00F22C7F"/>
    <w:rsid w:val="00F22E98"/>
    <w:rsid w:val="00F2334F"/>
    <w:rsid w:val="00F23BDC"/>
    <w:rsid w:val="00F243F4"/>
    <w:rsid w:val="00F246DF"/>
    <w:rsid w:val="00F27C67"/>
    <w:rsid w:val="00F3067A"/>
    <w:rsid w:val="00F30E10"/>
    <w:rsid w:val="00F30F63"/>
    <w:rsid w:val="00F320C6"/>
    <w:rsid w:val="00F333E8"/>
    <w:rsid w:val="00F352D3"/>
    <w:rsid w:val="00F367DB"/>
    <w:rsid w:val="00F36B93"/>
    <w:rsid w:val="00F36B98"/>
    <w:rsid w:val="00F37F08"/>
    <w:rsid w:val="00F41B53"/>
    <w:rsid w:val="00F42126"/>
    <w:rsid w:val="00F43E24"/>
    <w:rsid w:val="00F441AD"/>
    <w:rsid w:val="00F4436F"/>
    <w:rsid w:val="00F44F3F"/>
    <w:rsid w:val="00F44FFF"/>
    <w:rsid w:val="00F50B24"/>
    <w:rsid w:val="00F50D51"/>
    <w:rsid w:val="00F51190"/>
    <w:rsid w:val="00F514D1"/>
    <w:rsid w:val="00F52BBB"/>
    <w:rsid w:val="00F54923"/>
    <w:rsid w:val="00F55034"/>
    <w:rsid w:val="00F5574B"/>
    <w:rsid w:val="00F560EC"/>
    <w:rsid w:val="00F568F8"/>
    <w:rsid w:val="00F56CD8"/>
    <w:rsid w:val="00F57520"/>
    <w:rsid w:val="00F579EA"/>
    <w:rsid w:val="00F60DA1"/>
    <w:rsid w:val="00F63456"/>
    <w:rsid w:val="00F63961"/>
    <w:rsid w:val="00F63F9E"/>
    <w:rsid w:val="00F6494B"/>
    <w:rsid w:val="00F64B38"/>
    <w:rsid w:val="00F651E6"/>
    <w:rsid w:val="00F65E57"/>
    <w:rsid w:val="00F66611"/>
    <w:rsid w:val="00F66A6A"/>
    <w:rsid w:val="00F66DAB"/>
    <w:rsid w:val="00F70554"/>
    <w:rsid w:val="00F7089E"/>
    <w:rsid w:val="00F70BAF"/>
    <w:rsid w:val="00F712AA"/>
    <w:rsid w:val="00F720C1"/>
    <w:rsid w:val="00F72D55"/>
    <w:rsid w:val="00F730B2"/>
    <w:rsid w:val="00F7341E"/>
    <w:rsid w:val="00F75BB6"/>
    <w:rsid w:val="00F75F54"/>
    <w:rsid w:val="00F76EAF"/>
    <w:rsid w:val="00F77112"/>
    <w:rsid w:val="00F7750E"/>
    <w:rsid w:val="00F7752C"/>
    <w:rsid w:val="00F776C6"/>
    <w:rsid w:val="00F77CA0"/>
    <w:rsid w:val="00F77DFC"/>
    <w:rsid w:val="00F80045"/>
    <w:rsid w:val="00F81996"/>
    <w:rsid w:val="00F8413C"/>
    <w:rsid w:val="00F8429F"/>
    <w:rsid w:val="00F85615"/>
    <w:rsid w:val="00F8591B"/>
    <w:rsid w:val="00F8669A"/>
    <w:rsid w:val="00F8691E"/>
    <w:rsid w:val="00F86FF0"/>
    <w:rsid w:val="00F900D9"/>
    <w:rsid w:val="00F909A8"/>
    <w:rsid w:val="00F90F2C"/>
    <w:rsid w:val="00F91E2D"/>
    <w:rsid w:val="00F92582"/>
    <w:rsid w:val="00F92D9C"/>
    <w:rsid w:val="00F93498"/>
    <w:rsid w:val="00F95191"/>
    <w:rsid w:val="00F9743C"/>
    <w:rsid w:val="00F974A8"/>
    <w:rsid w:val="00F97733"/>
    <w:rsid w:val="00F97A45"/>
    <w:rsid w:val="00F97C06"/>
    <w:rsid w:val="00FA21F6"/>
    <w:rsid w:val="00FA2AC2"/>
    <w:rsid w:val="00FA2CCF"/>
    <w:rsid w:val="00FA2D31"/>
    <w:rsid w:val="00FA31A3"/>
    <w:rsid w:val="00FA326E"/>
    <w:rsid w:val="00FA5A3E"/>
    <w:rsid w:val="00FA60E9"/>
    <w:rsid w:val="00FA6396"/>
    <w:rsid w:val="00FA6BE6"/>
    <w:rsid w:val="00FB18F7"/>
    <w:rsid w:val="00FB27EC"/>
    <w:rsid w:val="00FB2DD1"/>
    <w:rsid w:val="00FB2F9C"/>
    <w:rsid w:val="00FB3F9C"/>
    <w:rsid w:val="00FB4143"/>
    <w:rsid w:val="00FB42B1"/>
    <w:rsid w:val="00FB4B98"/>
    <w:rsid w:val="00FB5992"/>
    <w:rsid w:val="00FB5D3A"/>
    <w:rsid w:val="00FB6F92"/>
    <w:rsid w:val="00FB727B"/>
    <w:rsid w:val="00FC100D"/>
    <w:rsid w:val="00FC10D7"/>
    <w:rsid w:val="00FC1117"/>
    <w:rsid w:val="00FC1788"/>
    <w:rsid w:val="00FC19D5"/>
    <w:rsid w:val="00FC1BEA"/>
    <w:rsid w:val="00FC1E8B"/>
    <w:rsid w:val="00FC2714"/>
    <w:rsid w:val="00FC2B56"/>
    <w:rsid w:val="00FC3B9D"/>
    <w:rsid w:val="00FC406F"/>
    <w:rsid w:val="00FC44D5"/>
    <w:rsid w:val="00FC5264"/>
    <w:rsid w:val="00FC5275"/>
    <w:rsid w:val="00FC5F81"/>
    <w:rsid w:val="00FC7842"/>
    <w:rsid w:val="00FC78A2"/>
    <w:rsid w:val="00FD0D68"/>
    <w:rsid w:val="00FD1C19"/>
    <w:rsid w:val="00FD221C"/>
    <w:rsid w:val="00FD2262"/>
    <w:rsid w:val="00FD4452"/>
    <w:rsid w:val="00FD4B52"/>
    <w:rsid w:val="00FD569E"/>
    <w:rsid w:val="00FD5875"/>
    <w:rsid w:val="00FD5C90"/>
    <w:rsid w:val="00FD6265"/>
    <w:rsid w:val="00FD6523"/>
    <w:rsid w:val="00FE012E"/>
    <w:rsid w:val="00FE0BFF"/>
    <w:rsid w:val="00FE214F"/>
    <w:rsid w:val="00FE392A"/>
    <w:rsid w:val="00FE3EF5"/>
    <w:rsid w:val="00FE4B13"/>
    <w:rsid w:val="00FE4BD3"/>
    <w:rsid w:val="00FE4C35"/>
    <w:rsid w:val="00FE504D"/>
    <w:rsid w:val="00FE54DF"/>
    <w:rsid w:val="00FE5A81"/>
    <w:rsid w:val="00FE680D"/>
    <w:rsid w:val="00FE6978"/>
    <w:rsid w:val="00FE6F94"/>
    <w:rsid w:val="00FE77EA"/>
    <w:rsid w:val="00FF020C"/>
    <w:rsid w:val="00FF0E0E"/>
    <w:rsid w:val="00FF1C1A"/>
    <w:rsid w:val="00FF2212"/>
    <w:rsid w:val="00FF2D4E"/>
    <w:rsid w:val="00FF2E33"/>
    <w:rsid w:val="00FF39F5"/>
    <w:rsid w:val="00FF3DFC"/>
    <w:rsid w:val="00FF42D7"/>
    <w:rsid w:val="00FF4BE4"/>
    <w:rsid w:val="00FF64D4"/>
    <w:rsid w:val="00FF699B"/>
    <w:rsid w:val="00FF7B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13F"/>
    <w:pPr>
      <w:spacing w:after="120"/>
    </w:pPr>
    <w:rPr>
      <w:rFonts w:ascii="Arial" w:hAnsi="Arial"/>
    </w:rPr>
  </w:style>
  <w:style w:type="paragraph" w:styleId="Heading1">
    <w:name w:val="heading 1"/>
    <w:basedOn w:val="Normal"/>
    <w:next w:val="Normal"/>
    <w:uiPriority w:val="9"/>
    <w:qFormat/>
    <w:rsid w:val="000418B5"/>
    <w:pPr>
      <w:keepNext/>
      <w:numPr>
        <w:numId w:val="7"/>
      </w:numPr>
      <w:spacing w:before="240" w:after="240"/>
      <w:outlineLvl w:val="0"/>
    </w:pPr>
    <w:rPr>
      <w:b/>
      <w:sz w:val="28"/>
    </w:rPr>
  </w:style>
  <w:style w:type="paragraph" w:styleId="Heading2">
    <w:name w:val="heading 2"/>
    <w:basedOn w:val="Normal"/>
    <w:next w:val="Normal"/>
    <w:qFormat/>
    <w:rsid w:val="000418B5"/>
    <w:pPr>
      <w:keepNext/>
      <w:numPr>
        <w:ilvl w:val="1"/>
        <w:numId w:val="7"/>
      </w:numPr>
      <w:spacing w:before="240"/>
      <w:outlineLvl w:val="1"/>
    </w:pPr>
    <w:rPr>
      <w:b/>
      <w:sz w:val="24"/>
    </w:rPr>
  </w:style>
  <w:style w:type="paragraph" w:styleId="Heading3">
    <w:name w:val="heading 3"/>
    <w:basedOn w:val="Normal"/>
    <w:next w:val="Normal"/>
    <w:qFormat/>
    <w:rsid w:val="000418B5"/>
    <w:pPr>
      <w:keepNext/>
      <w:numPr>
        <w:ilvl w:val="2"/>
        <w:numId w:val="7"/>
      </w:numPr>
      <w:spacing w:before="120"/>
      <w:outlineLvl w:val="2"/>
    </w:pPr>
    <w:rPr>
      <w:b/>
      <w:sz w:val="24"/>
    </w:rPr>
  </w:style>
  <w:style w:type="paragraph" w:styleId="Heading4">
    <w:name w:val="heading 4"/>
    <w:basedOn w:val="Normal"/>
    <w:next w:val="Normal"/>
    <w:qFormat/>
    <w:rsid w:val="000418B5"/>
    <w:pPr>
      <w:keepNext/>
      <w:numPr>
        <w:ilvl w:val="3"/>
        <w:numId w:val="7"/>
      </w:numPr>
      <w:spacing w:before="120"/>
      <w:outlineLvl w:val="3"/>
    </w:pPr>
    <w:rPr>
      <w:b/>
      <w:sz w:val="24"/>
    </w:rPr>
  </w:style>
  <w:style w:type="paragraph" w:styleId="Heading5">
    <w:name w:val="heading 5"/>
    <w:basedOn w:val="Normal"/>
    <w:next w:val="Normal"/>
    <w:qFormat/>
    <w:rsid w:val="000418B5"/>
    <w:pPr>
      <w:keepNext/>
      <w:numPr>
        <w:ilvl w:val="4"/>
        <w:numId w:val="7"/>
      </w:numPr>
      <w:spacing w:before="120"/>
      <w:outlineLvl w:val="4"/>
    </w:pPr>
    <w:rPr>
      <w:b/>
      <w:sz w:val="24"/>
    </w:rPr>
  </w:style>
  <w:style w:type="paragraph" w:styleId="Heading6">
    <w:name w:val="heading 6"/>
    <w:basedOn w:val="Normal"/>
    <w:next w:val="Normal"/>
    <w:qFormat/>
    <w:rsid w:val="000418B5"/>
    <w:pPr>
      <w:numPr>
        <w:ilvl w:val="5"/>
        <w:numId w:val="7"/>
      </w:numPr>
      <w:spacing w:before="240" w:after="60"/>
      <w:outlineLvl w:val="5"/>
    </w:pPr>
    <w:rPr>
      <w:i/>
      <w:sz w:val="22"/>
    </w:rPr>
  </w:style>
  <w:style w:type="paragraph" w:styleId="Heading7">
    <w:name w:val="heading 7"/>
    <w:basedOn w:val="Normal"/>
    <w:next w:val="Normal"/>
    <w:qFormat/>
    <w:rsid w:val="000418B5"/>
    <w:pPr>
      <w:numPr>
        <w:ilvl w:val="6"/>
        <w:numId w:val="7"/>
      </w:numPr>
      <w:spacing w:before="240" w:after="60"/>
      <w:outlineLvl w:val="6"/>
    </w:pPr>
    <w:rPr>
      <w:sz w:val="24"/>
    </w:rPr>
  </w:style>
  <w:style w:type="paragraph" w:styleId="Heading8">
    <w:name w:val="heading 8"/>
    <w:basedOn w:val="Normal"/>
    <w:next w:val="Normal"/>
    <w:qFormat/>
    <w:rsid w:val="000418B5"/>
    <w:pPr>
      <w:numPr>
        <w:ilvl w:val="7"/>
        <w:numId w:val="7"/>
      </w:numPr>
      <w:spacing w:before="240" w:after="60"/>
      <w:outlineLvl w:val="7"/>
    </w:pPr>
    <w:rPr>
      <w:i/>
      <w:sz w:val="24"/>
    </w:rPr>
  </w:style>
  <w:style w:type="paragraph" w:styleId="Heading9">
    <w:name w:val="heading 9"/>
    <w:basedOn w:val="Normal"/>
    <w:next w:val="Normal"/>
    <w:qFormat/>
    <w:rsid w:val="000418B5"/>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uiPriority w:val="39"/>
    <w:qFormat/>
    <w:rsid w:val="000418B5"/>
    <w:pPr>
      <w:keepNext w:val="0"/>
      <w:numPr>
        <w:ilvl w:val="0"/>
        <w:numId w:val="0"/>
      </w:numPr>
      <w:spacing w:before="0" w:after="0"/>
      <w:ind w:left="288"/>
      <w:outlineLvl w:val="9"/>
    </w:pPr>
    <w:rPr>
      <w:b w:val="0"/>
      <w:sz w:val="20"/>
      <w:szCs w:val="24"/>
    </w:rPr>
  </w:style>
  <w:style w:type="paragraph" w:styleId="TOC3">
    <w:name w:val="toc 3"/>
    <w:basedOn w:val="Heading3"/>
    <w:next w:val="Normal"/>
    <w:autoRedefine/>
    <w:uiPriority w:val="39"/>
    <w:qFormat/>
    <w:rsid w:val="000418B5"/>
    <w:pPr>
      <w:keepNext w:val="0"/>
      <w:numPr>
        <w:ilvl w:val="0"/>
        <w:numId w:val="0"/>
      </w:numPr>
      <w:spacing w:before="0" w:after="0"/>
      <w:ind w:left="480"/>
      <w:outlineLvl w:val="9"/>
    </w:pPr>
    <w:rPr>
      <w:b w:val="0"/>
      <w:i/>
      <w:iCs/>
      <w:szCs w:val="24"/>
    </w:rPr>
  </w:style>
  <w:style w:type="paragraph" w:styleId="TOC1">
    <w:name w:val="toc 1"/>
    <w:basedOn w:val="Heading1"/>
    <w:next w:val="List"/>
    <w:autoRedefine/>
    <w:uiPriority w:val="39"/>
    <w:qFormat/>
    <w:rsid w:val="006C1C2E"/>
    <w:pPr>
      <w:keepNext w:val="0"/>
      <w:numPr>
        <w:numId w:val="0"/>
      </w:numPr>
      <w:spacing w:before="120" w:after="0"/>
      <w:outlineLvl w:val="9"/>
    </w:pPr>
    <w:rPr>
      <w:b w:val="0"/>
      <w:bCs/>
      <w:noProof/>
      <w:sz w:val="20"/>
    </w:rPr>
  </w:style>
  <w:style w:type="paragraph" w:styleId="PlainText">
    <w:name w:val="Plain Text"/>
    <w:basedOn w:val="Normal"/>
    <w:rsid w:val="000418B5"/>
    <w:rPr>
      <w:rFonts w:ascii="Courier New" w:hAnsi="Courier New"/>
    </w:rPr>
  </w:style>
  <w:style w:type="paragraph" w:styleId="BodyText">
    <w:name w:val="Body Text"/>
    <w:basedOn w:val="Normal"/>
    <w:link w:val="BodyTextChar"/>
    <w:rsid w:val="000418B5"/>
    <w:pPr>
      <w:spacing w:after="240"/>
    </w:pPr>
  </w:style>
  <w:style w:type="paragraph" w:customStyle="1" w:styleId="Tight">
    <w:name w:val="Tight"/>
    <w:basedOn w:val="Normal"/>
    <w:rsid w:val="000418B5"/>
    <w:rPr>
      <w:sz w:val="24"/>
    </w:rPr>
  </w:style>
  <w:style w:type="paragraph" w:styleId="Header">
    <w:name w:val="header"/>
    <w:basedOn w:val="Normal"/>
    <w:rsid w:val="000418B5"/>
    <w:pPr>
      <w:tabs>
        <w:tab w:val="center" w:pos="4320"/>
        <w:tab w:val="right" w:pos="8640"/>
      </w:tabs>
    </w:pPr>
  </w:style>
  <w:style w:type="paragraph" w:styleId="Footer">
    <w:name w:val="footer"/>
    <w:basedOn w:val="Normal"/>
    <w:rsid w:val="000418B5"/>
    <w:pPr>
      <w:tabs>
        <w:tab w:val="center" w:pos="4320"/>
        <w:tab w:val="right" w:pos="8352"/>
      </w:tabs>
    </w:pPr>
  </w:style>
  <w:style w:type="character" w:styleId="PageNumber">
    <w:name w:val="page number"/>
    <w:basedOn w:val="DefaultParagraphFont"/>
    <w:rsid w:val="000418B5"/>
  </w:style>
  <w:style w:type="paragraph" w:customStyle="1" w:styleId="reference">
    <w:name w:val="reference"/>
    <w:basedOn w:val="Normal"/>
    <w:link w:val="referenceChar"/>
    <w:rsid w:val="000418B5"/>
    <w:pPr>
      <w:keepLines/>
      <w:tabs>
        <w:tab w:val="left" w:pos="720"/>
        <w:tab w:val="left" w:pos="1440"/>
      </w:tabs>
      <w:spacing w:after="240"/>
      <w:ind w:left="720" w:hanging="720"/>
    </w:pPr>
  </w:style>
  <w:style w:type="paragraph" w:customStyle="1" w:styleId="ref-id">
    <w:name w:val="ref-id"/>
    <w:basedOn w:val="Normal"/>
    <w:next w:val="reference"/>
    <w:rsid w:val="000418B5"/>
    <w:pPr>
      <w:keepNext/>
      <w:spacing w:before="120"/>
    </w:pPr>
    <w:rPr>
      <w:sz w:val="24"/>
    </w:rPr>
  </w:style>
  <w:style w:type="character" w:styleId="CommentReference">
    <w:name w:val="annotation reference"/>
    <w:basedOn w:val="DefaultParagraphFont"/>
    <w:semiHidden/>
    <w:rsid w:val="000418B5"/>
    <w:rPr>
      <w:sz w:val="16"/>
    </w:rPr>
  </w:style>
  <w:style w:type="paragraph" w:styleId="CommentText">
    <w:name w:val="annotation text"/>
    <w:basedOn w:val="Normal"/>
    <w:link w:val="CommentTextChar"/>
    <w:semiHidden/>
    <w:rsid w:val="000418B5"/>
    <w:pPr>
      <w:spacing w:before="120"/>
    </w:pPr>
    <w:rPr>
      <w:sz w:val="24"/>
    </w:rPr>
  </w:style>
  <w:style w:type="character" w:styleId="Hyperlink">
    <w:name w:val="Hyperlink"/>
    <w:basedOn w:val="DefaultParagraphFont"/>
    <w:uiPriority w:val="99"/>
    <w:rsid w:val="000418B5"/>
    <w:rPr>
      <w:color w:val="0000FF"/>
      <w:u w:val="single"/>
    </w:rPr>
  </w:style>
  <w:style w:type="paragraph" w:styleId="DocumentMap">
    <w:name w:val="Document Map"/>
    <w:basedOn w:val="Normal"/>
    <w:semiHidden/>
    <w:rsid w:val="000418B5"/>
    <w:pPr>
      <w:shd w:val="clear" w:color="auto" w:fill="000080"/>
    </w:pPr>
    <w:rPr>
      <w:rFonts w:ascii="Tahoma" w:hAnsi="Tahoma"/>
    </w:rPr>
  </w:style>
  <w:style w:type="paragraph" w:styleId="TOC4">
    <w:name w:val="toc 4"/>
    <w:basedOn w:val="Normal"/>
    <w:next w:val="Normal"/>
    <w:autoRedefine/>
    <w:semiHidden/>
    <w:rsid w:val="000418B5"/>
    <w:pPr>
      <w:ind w:left="720"/>
    </w:pPr>
    <w:rPr>
      <w:szCs w:val="21"/>
    </w:rPr>
  </w:style>
  <w:style w:type="paragraph" w:styleId="TOC5">
    <w:name w:val="toc 5"/>
    <w:basedOn w:val="Normal"/>
    <w:next w:val="Normal"/>
    <w:autoRedefine/>
    <w:semiHidden/>
    <w:rsid w:val="000418B5"/>
    <w:pPr>
      <w:ind w:left="960"/>
    </w:pPr>
    <w:rPr>
      <w:szCs w:val="21"/>
    </w:rPr>
  </w:style>
  <w:style w:type="paragraph" w:styleId="TOC6">
    <w:name w:val="toc 6"/>
    <w:basedOn w:val="Normal"/>
    <w:next w:val="Normal"/>
    <w:autoRedefine/>
    <w:semiHidden/>
    <w:rsid w:val="000418B5"/>
    <w:pPr>
      <w:ind w:left="1200"/>
    </w:pPr>
    <w:rPr>
      <w:szCs w:val="21"/>
    </w:rPr>
  </w:style>
  <w:style w:type="paragraph" w:styleId="TOC7">
    <w:name w:val="toc 7"/>
    <w:basedOn w:val="Normal"/>
    <w:next w:val="Normal"/>
    <w:autoRedefine/>
    <w:semiHidden/>
    <w:rsid w:val="000418B5"/>
    <w:pPr>
      <w:ind w:left="1440"/>
    </w:pPr>
    <w:rPr>
      <w:szCs w:val="21"/>
    </w:rPr>
  </w:style>
  <w:style w:type="paragraph" w:styleId="TOC8">
    <w:name w:val="toc 8"/>
    <w:basedOn w:val="Normal"/>
    <w:next w:val="Normal"/>
    <w:autoRedefine/>
    <w:semiHidden/>
    <w:rsid w:val="000418B5"/>
    <w:pPr>
      <w:ind w:left="1680"/>
    </w:pPr>
    <w:rPr>
      <w:szCs w:val="21"/>
    </w:rPr>
  </w:style>
  <w:style w:type="paragraph" w:styleId="TOC9">
    <w:name w:val="toc 9"/>
    <w:basedOn w:val="Normal"/>
    <w:next w:val="Normal"/>
    <w:autoRedefine/>
    <w:semiHidden/>
    <w:rsid w:val="000418B5"/>
    <w:pPr>
      <w:ind w:left="1920"/>
    </w:pPr>
    <w:rPr>
      <w:szCs w:val="21"/>
    </w:rPr>
  </w:style>
  <w:style w:type="paragraph" w:styleId="Caption">
    <w:name w:val="caption"/>
    <w:basedOn w:val="Normal"/>
    <w:next w:val="Normal"/>
    <w:qFormat/>
    <w:rsid w:val="000418B5"/>
    <w:pPr>
      <w:keepNext/>
      <w:spacing w:before="480"/>
      <w:jc w:val="center"/>
    </w:pPr>
    <w:rPr>
      <w:b/>
    </w:rPr>
  </w:style>
  <w:style w:type="paragraph" w:styleId="BodyTextIndent2">
    <w:name w:val="Body Text Indent 2"/>
    <w:basedOn w:val="Normal"/>
    <w:rsid w:val="000418B5"/>
  </w:style>
  <w:style w:type="paragraph" w:styleId="TableofFigures">
    <w:name w:val="table of figures"/>
    <w:basedOn w:val="Caption"/>
    <w:next w:val="Normal"/>
    <w:autoRedefine/>
    <w:uiPriority w:val="99"/>
    <w:rsid w:val="000418B5"/>
    <w:pPr>
      <w:spacing w:before="0"/>
      <w:ind w:left="475" w:hanging="475"/>
      <w:jc w:val="left"/>
    </w:pPr>
    <w:rPr>
      <w:b w:val="0"/>
    </w:rPr>
  </w:style>
  <w:style w:type="character" w:styleId="LineNumber">
    <w:name w:val="line number"/>
    <w:basedOn w:val="DefaultParagraphFont"/>
    <w:rsid w:val="000418B5"/>
  </w:style>
  <w:style w:type="character" w:styleId="FollowedHyperlink">
    <w:name w:val="FollowedHyperlink"/>
    <w:basedOn w:val="DefaultParagraphFont"/>
    <w:rsid w:val="000418B5"/>
    <w:rPr>
      <w:color w:val="800080"/>
      <w:u w:val="single"/>
    </w:rPr>
  </w:style>
  <w:style w:type="paragraph" w:styleId="BodyText2">
    <w:name w:val="Body Text 2"/>
    <w:basedOn w:val="Normal"/>
    <w:rsid w:val="000418B5"/>
    <w:pPr>
      <w:jc w:val="both"/>
    </w:pPr>
  </w:style>
  <w:style w:type="paragraph" w:customStyle="1" w:styleId="TableHeader">
    <w:name w:val="TableHeader"/>
    <w:basedOn w:val="Normal"/>
    <w:next w:val="Normal"/>
    <w:rsid w:val="000418B5"/>
    <w:pPr>
      <w:keepNext/>
      <w:keepLines/>
      <w:spacing w:after="240"/>
    </w:pPr>
  </w:style>
  <w:style w:type="paragraph" w:styleId="List">
    <w:name w:val="List"/>
    <w:basedOn w:val="Normal"/>
    <w:rsid w:val="000418B5"/>
    <w:pPr>
      <w:ind w:left="360" w:hanging="360"/>
    </w:pPr>
  </w:style>
  <w:style w:type="paragraph" w:customStyle="1" w:styleId="TableRow">
    <w:name w:val="TableRow"/>
    <w:basedOn w:val="Normal"/>
    <w:rsid w:val="000418B5"/>
  </w:style>
  <w:style w:type="paragraph" w:styleId="BodyText3">
    <w:name w:val="Body Text 3"/>
    <w:basedOn w:val="Normal"/>
    <w:rsid w:val="000418B5"/>
    <w:pPr>
      <w:keepLines/>
      <w:spacing w:before="120"/>
      <w:jc w:val="both"/>
    </w:pPr>
    <w:rPr>
      <w:rFonts w:cs="Arial"/>
      <w:snapToGrid w:val="0"/>
    </w:rPr>
  </w:style>
  <w:style w:type="paragraph" w:customStyle="1" w:styleId="NormalList">
    <w:name w:val="Normal List"/>
    <w:basedOn w:val="Normal"/>
    <w:rsid w:val="000418B5"/>
    <w:pPr>
      <w:tabs>
        <w:tab w:val="num" w:pos="720"/>
      </w:tabs>
      <w:ind w:left="720" w:hanging="720"/>
    </w:pPr>
    <w:rPr>
      <w:rFonts w:ascii="Times New Roman" w:hAnsi="Times New Roman"/>
      <w:sz w:val="24"/>
    </w:rPr>
  </w:style>
  <w:style w:type="paragraph" w:styleId="BalloonText">
    <w:name w:val="Balloon Text"/>
    <w:basedOn w:val="Normal"/>
    <w:semiHidden/>
    <w:rsid w:val="000418B5"/>
    <w:rPr>
      <w:rFonts w:ascii="Tahoma" w:hAnsi="Tahoma" w:cs="Tahoma"/>
      <w:sz w:val="16"/>
      <w:szCs w:val="16"/>
    </w:rPr>
  </w:style>
  <w:style w:type="paragraph" w:customStyle="1" w:styleId="Normaltight">
    <w:name w:val="Normal tight"/>
    <w:basedOn w:val="Normal"/>
    <w:rsid w:val="000418B5"/>
    <w:rPr>
      <w:rFonts w:ascii="Times New Roman" w:hAnsi="Times New Roman"/>
      <w:sz w:val="24"/>
    </w:rPr>
  </w:style>
  <w:style w:type="paragraph" w:styleId="CommentSubject">
    <w:name w:val="annotation subject"/>
    <w:basedOn w:val="CommentText"/>
    <w:next w:val="CommentText"/>
    <w:semiHidden/>
    <w:rsid w:val="005652C8"/>
    <w:pPr>
      <w:spacing w:before="0" w:after="0"/>
    </w:pPr>
    <w:rPr>
      <w:b/>
      <w:bCs/>
      <w:sz w:val="20"/>
    </w:rPr>
  </w:style>
  <w:style w:type="paragraph" w:styleId="List2">
    <w:name w:val="List 2"/>
    <w:basedOn w:val="Normal"/>
    <w:rsid w:val="001B6821"/>
    <w:pPr>
      <w:ind w:left="720" w:hanging="360"/>
    </w:pPr>
  </w:style>
  <w:style w:type="paragraph" w:styleId="NormalWeb">
    <w:name w:val="Normal (Web)"/>
    <w:basedOn w:val="Normal"/>
    <w:rsid w:val="00853986"/>
    <w:pPr>
      <w:spacing w:before="100" w:beforeAutospacing="1" w:after="100" w:afterAutospacing="1"/>
    </w:pPr>
    <w:rPr>
      <w:rFonts w:ascii="Times New Roman" w:hAnsi="Times New Roman"/>
      <w:sz w:val="24"/>
      <w:szCs w:val="24"/>
    </w:rPr>
  </w:style>
  <w:style w:type="paragraph" w:styleId="HTMLPreformatted">
    <w:name w:val="HTML Preformatted"/>
    <w:basedOn w:val="Normal"/>
    <w:rsid w:val="006E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736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7B0289"/>
    <w:pPr>
      <w:ind w:left="360"/>
    </w:pPr>
  </w:style>
  <w:style w:type="paragraph" w:styleId="BodyTextFirstIndent2">
    <w:name w:val="Body Text First Indent 2"/>
    <w:basedOn w:val="BodyTextIndent"/>
    <w:rsid w:val="007B0289"/>
    <w:pPr>
      <w:ind w:firstLine="210"/>
    </w:pPr>
  </w:style>
  <w:style w:type="character" w:customStyle="1" w:styleId="CommentTextChar">
    <w:name w:val="Comment Text Char"/>
    <w:basedOn w:val="DefaultParagraphFont"/>
    <w:link w:val="CommentText"/>
    <w:semiHidden/>
    <w:rsid w:val="007215A5"/>
    <w:rPr>
      <w:rFonts w:ascii="Arial" w:hAnsi="Arial"/>
      <w:sz w:val="24"/>
      <w:lang w:val="en-US" w:eastAsia="en-US" w:bidi="ar-SA"/>
    </w:rPr>
  </w:style>
  <w:style w:type="paragraph" w:customStyle="1" w:styleId="PWGstatuscode">
    <w:name w:val="PWG status code"/>
    <w:basedOn w:val="Normal"/>
    <w:rsid w:val="00FC406F"/>
    <w:pPr>
      <w:ind w:left="720" w:hanging="720"/>
    </w:pPr>
    <w:rPr>
      <w:rFonts w:ascii="Times New Roman" w:hAnsi="Times New Roman"/>
      <w:snapToGrid w:val="0"/>
      <w:sz w:val="24"/>
      <w:szCs w:val="24"/>
    </w:rPr>
  </w:style>
  <w:style w:type="character" w:customStyle="1" w:styleId="forum">
    <w:name w:val="forum"/>
    <w:basedOn w:val="DefaultParagraphFont"/>
    <w:rsid w:val="00346C69"/>
    <w:rPr>
      <w:i/>
      <w:color w:val="FF0000"/>
      <w:u w:val="none"/>
    </w:rPr>
  </w:style>
  <w:style w:type="character" w:customStyle="1" w:styleId="referenceChar">
    <w:name w:val="reference Char"/>
    <w:basedOn w:val="DefaultParagraphFont"/>
    <w:link w:val="reference"/>
    <w:rsid w:val="00AB159B"/>
    <w:rPr>
      <w:rFonts w:ascii="Arial" w:hAnsi="Arial"/>
      <w:lang w:val="en-US" w:eastAsia="en-US" w:bidi="ar-SA"/>
    </w:rPr>
  </w:style>
  <w:style w:type="character" w:customStyle="1" w:styleId="BodyTextChar">
    <w:name w:val="Body Text Char"/>
    <w:basedOn w:val="DefaultParagraphFont"/>
    <w:link w:val="BodyText"/>
    <w:rsid w:val="00DD5B1F"/>
    <w:rPr>
      <w:rFonts w:ascii="Arial" w:hAnsi="Arial"/>
      <w:lang w:val="en-US" w:eastAsia="en-US" w:bidi="ar-SA"/>
    </w:rPr>
  </w:style>
  <w:style w:type="paragraph" w:styleId="TOCHeading">
    <w:name w:val="TOC Heading"/>
    <w:basedOn w:val="Heading1"/>
    <w:next w:val="Normal"/>
    <w:uiPriority w:val="39"/>
    <w:semiHidden/>
    <w:unhideWhenUsed/>
    <w:qFormat/>
    <w:rsid w:val="00E331AB"/>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ListParagraph">
    <w:name w:val="List Paragraph"/>
    <w:basedOn w:val="Normal"/>
    <w:uiPriority w:val="34"/>
    <w:qFormat/>
    <w:rsid w:val="00C323C4"/>
    <w:pPr>
      <w:ind w:left="720"/>
      <w:contextualSpacing/>
    </w:pPr>
  </w:style>
  <w:style w:type="paragraph" w:styleId="Revision">
    <w:name w:val="Revision"/>
    <w:hidden/>
    <w:uiPriority w:val="99"/>
    <w:semiHidden/>
    <w:rsid w:val="00417238"/>
    <w:rPr>
      <w:rFonts w:ascii="Arial" w:hAnsi="Arial"/>
    </w:rPr>
  </w:style>
  <w:style w:type="paragraph" w:styleId="Date">
    <w:name w:val="Date"/>
    <w:basedOn w:val="Normal"/>
    <w:next w:val="Normal"/>
    <w:link w:val="DateChar"/>
    <w:rsid w:val="00B653F9"/>
    <w:rPr>
      <w:rFonts w:ascii="Times New Roman" w:hAnsi="Times New Roman"/>
      <w:sz w:val="24"/>
      <w:szCs w:val="24"/>
    </w:rPr>
  </w:style>
  <w:style w:type="character" w:customStyle="1" w:styleId="DateChar">
    <w:name w:val="Date Char"/>
    <w:basedOn w:val="DefaultParagraphFont"/>
    <w:link w:val="Date"/>
    <w:rsid w:val="00B653F9"/>
    <w:rPr>
      <w:sz w:val="24"/>
      <w:szCs w:val="24"/>
    </w:rPr>
  </w:style>
  <w:style w:type="paragraph" w:customStyle="1" w:styleId="IEEEStdsLevel1Header">
    <w:name w:val="IEEEStds Level 1 Header"/>
    <w:basedOn w:val="Normal"/>
    <w:next w:val="IEEEStdsParagraph"/>
    <w:autoRedefine/>
    <w:qFormat/>
    <w:rsid w:val="00AF1F05"/>
    <w:pPr>
      <w:keepNext/>
      <w:keepLines/>
      <w:numPr>
        <w:numId w:val="19"/>
      </w:numPr>
      <w:suppressAutoHyphens/>
      <w:spacing w:before="360" w:after="240"/>
      <w:outlineLvl w:val="0"/>
    </w:pPr>
    <w:rPr>
      <w:b/>
      <w:sz w:val="32"/>
    </w:rPr>
  </w:style>
  <w:style w:type="paragraph" w:customStyle="1" w:styleId="IEEEStdsLevel2Header">
    <w:name w:val="IEEEStds Level 2 Header"/>
    <w:basedOn w:val="IEEEStdsLevel1Header"/>
    <w:next w:val="IEEEStdsParagraph"/>
    <w:autoRedefine/>
    <w:qFormat/>
    <w:rsid w:val="00AF1F05"/>
    <w:pPr>
      <w:numPr>
        <w:ilvl w:val="1"/>
      </w:numPr>
      <w:outlineLvl w:val="1"/>
    </w:pPr>
    <w:rPr>
      <w:rFonts w:eastAsia="MS Mincho"/>
      <w:sz w:val="28"/>
    </w:rPr>
  </w:style>
  <w:style w:type="paragraph" w:customStyle="1" w:styleId="IEEEStdsLevel3Header">
    <w:name w:val="IEEEStds Level 3 Header"/>
    <w:basedOn w:val="IEEEStdsLevel2Header"/>
    <w:next w:val="IEEEStdsParagraph"/>
    <w:autoRedefine/>
    <w:qFormat/>
    <w:rsid w:val="00AF1F05"/>
    <w:pPr>
      <w:numPr>
        <w:ilvl w:val="2"/>
      </w:numPr>
      <w:spacing w:before="240"/>
      <w:outlineLvl w:val="2"/>
    </w:pPr>
    <w:rPr>
      <w:sz w:val="24"/>
    </w:rPr>
  </w:style>
  <w:style w:type="paragraph" w:customStyle="1" w:styleId="IEEEStdsLevel4Header">
    <w:name w:val="IEEEStds Level 4 Header"/>
    <w:basedOn w:val="IEEEStdsLevel3Header"/>
    <w:next w:val="Normal"/>
    <w:autoRedefine/>
    <w:qFormat/>
    <w:rsid w:val="00AF1F05"/>
    <w:pPr>
      <w:numPr>
        <w:ilvl w:val="3"/>
      </w:numPr>
      <w:outlineLvl w:val="3"/>
    </w:pPr>
    <w:rPr>
      <w:b w:val="0"/>
    </w:rPr>
  </w:style>
  <w:style w:type="paragraph" w:customStyle="1" w:styleId="IEEEStdsLevel5Header">
    <w:name w:val="IEEEStds Level 5 Header"/>
    <w:basedOn w:val="IEEEStdsLevel4Header"/>
    <w:next w:val="Normal"/>
    <w:rsid w:val="00AF1F05"/>
    <w:pPr>
      <w:numPr>
        <w:ilvl w:val="4"/>
      </w:numPr>
      <w:outlineLvl w:val="4"/>
    </w:pPr>
  </w:style>
  <w:style w:type="paragraph" w:customStyle="1" w:styleId="IEEEStdsLevel6Header">
    <w:name w:val="IEEEStds Level 6 Header"/>
    <w:basedOn w:val="IEEEStdsLevel5Header"/>
    <w:next w:val="Normal"/>
    <w:rsid w:val="00AF1F05"/>
    <w:pPr>
      <w:numPr>
        <w:ilvl w:val="5"/>
      </w:numPr>
      <w:outlineLvl w:val="5"/>
    </w:pPr>
  </w:style>
  <w:style w:type="paragraph" w:customStyle="1" w:styleId="IEEEStdsLevel7Header">
    <w:name w:val="IEEEStds Level 7 Header"/>
    <w:basedOn w:val="IEEEStdsLevel6Header"/>
    <w:next w:val="Normal"/>
    <w:rsid w:val="00AF1F05"/>
    <w:pPr>
      <w:numPr>
        <w:ilvl w:val="6"/>
      </w:numPr>
      <w:outlineLvl w:val="6"/>
    </w:pPr>
  </w:style>
  <w:style w:type="paragraph" w:customStyle="1" w:styleId="IEEEStdsLevel8Header">
    <w:name w:val="IEEEStds Level 8 Header"/>
    <w:basedOn w:val="IEEEStdsLevel7Header"/>
    <w:next w:val="Normal"/>
    <w:rsid w:val="00AF1F05"/>
    <w:pPr>
      <w:numPr>
        <w:ilvl w:val="7"/>
      </w:numPr>
      <w:outlineLvl w:val="7"/>
    </w:pPr>
  </w:style>
  <w:style w:type="paragraph" w:customStyle="1" w:styleId="IEEEStdsLevel9Header">
    <w:name w:val="IEEEStds Level 9 Header"/>
    <w:basedOn w:val="IEEEStdsLevel8Header"/>
    <w:next w:val="Normal"/>
    <w:rsid w:val="00AF1F05"/>
    <w:pPr>
      <w:numPr>
        <w:ilvl w:val="8"/>
      </w:numPr>
      <w:outlineLvl w:val="8"/>
    </w:pPr>
  </w:style>
  <w:style w:type="paragraph" w:customStyle="1" w:styleId="IEEEStdsParagraph">
    <w:name w:val="IEEEStds Paragraph"/>
    <w:qFormat/>
    <w:rsid w:val="00AF1F05"/>
    <w:pPr>
      <w:spacing w:after="80"/>
      <w:jc w:val="both"/>
    </w:pPr>
    <w:rPr>
      <w:rFonts w:ascii="Arial" w:hAnsi="Arial"/>
      <w:sz w:val="24"/>
      <w:szCs w:val="24"/>
    </w:rPr>
  </w:style>
  <w:style w:type="paragraph" w:customStyle="1" w:styleId="Default">
    <w:name w:val="Default"/>
    <w:rsid w:val="0068238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13F"/>
    <w:pPr>
      <w:spacing w:after="120"/>
    </w:pPr>
    <w:rPr>
      <w:rFonts w:ascii="Arial" w:hAnsi="Arial"/>
    </w:rPr>
  </w:style>
  <w:style w:type="paragraph" w:styleId="Heading1">
    <w:name w:val="heading 1"/>
    <w:basedOn w:val="Normal"/>
    <w:next w:val="Normal"/>
    <w:uiPriority w:val="9"/>
    <w:qFormat/>
    <w:rsid w:val="000418B5"/>
    <w:pPr>
      <w:keepNext/>
      <w:numPr>
        <w:numId w:val="7"/>
      </w:numPr>
      <w:spacing w:before="240" w:after="240"/>
      <w:outlineLvl w:val="0"/>
    </w:pPr>
    <w:rPr>
      <w:b/>
      <w:sz w:val="28"/>
    </w:rPr>
  </w:style>
  <w:style w:type="paragraph" w:styleId="Heading2">
    <w:name w:val="heading 2"/>
    <w:basedOn w:val="Normal"/>
    <w:next w:val="Normal"/>
    <w:qFormat/>
    <w:rsid w:val="000418B5"/>
    <w:pPr>
      <w:keepNext/>
      <w:numPr>
        <w:ilvl w:val="1"/>
        <w:numId w:val="7"/>
      </w:numPr>
      <w:spacing w:before="240"/>
      <w:outlineLvl w:val="1"/>
    </w:pPr>
    <w:rPr>
      <w:b/>
      <w:sz w:val="24"/>
    </w:rPr>
  </w:style>
  <w:style w:type="paragraph" w:styleId="Heading3">
    <w:name w:val="heading 3"/>
    <w:basedOn w:val="Normal"/>
    <w:next w:val="Normal"/>
    <w:qFormat/>
    <w:rsid w:val="000418B5"/>
    <w:pPr>
      <w:keepNext/>
      <w:numPr>
        <w:ilvl w:val="2"/>
        <w:numId w:val="7"/>
      </w:numPr>
      <w:spacing w:before="120"/>
      <w:outlineLvl w:val="2"/>
    </w:pPr>
    <w:rPr>
      <w:b/>
      <w:sz w:val="24"/>
    </w:rPr>
  </w:style>
  <w:style w:type="paragraph" w:styleId="Heading4">
    <w:name w:val="heading 4"/>
    <w:basedOn w:val="Normal"/>
    <w:next w:val="Normal"/>
    <w:qFormat/>
    <w:rsid w:val="000418B5"/>
    <w:pPr>
      <w:keepNext/>
      <w:numPr>
        <w:ilvl w:val="3"/>
        <w:numId w:val="7"/>
      </w:numPr>
      <w:spacing w:before="120"/>
      <w:outlineLvl w:val="3"/>
    </w:pPr>
    <w:rPr>
      <w:b/>
      <w:sz w:val="24"/>
    </w:rPr>
  </w:style>
  <w:style w:type="paragraph" w:styleId="Heading5">
    <w:name w:val="heading 5"/>
    <w:basedOn w:val="Normal"/>
    <w:next w:val="Normal"/>
    <w:qFormat/>
    <w:rsid w:val="000418B5"/>
    <w:pPr>
      <w:keepNext/>
      <w:numPr>
        <w:ilvl w:val="4"/>
        <w:numId w:val="7"/>
      </w:numPr>
      <w:spacing w:before="120"/>
      <w:outlineLvl w:val="4"/>
    </w:pPr>
    <w:rPr>
      <w:b/>
      <w:sz w:val="24"/>
    </w:rPr>
  </w:style>
  <w:style w:type="paragraph" w:styleId="Heading6">
    <w:name w:val="heading 6"/>
    <w:basedOn w:val="Normal"/>
    <w:next w:val="Normal"/>
    <w:qFormat/>
    <w:rsid w:val="000418B5"/>
    <w:pPr>
      <w:numPr>
        <w:ilvl w:val="5"/>
        <w:numId w:val="7"/>
      </w:numPr>
      <w:spacing w:before="240" w:after="60"/>
      <w:outlineLvl w:val="5"/>
    </w:pPr>
    <w:rPr>
      <w:i/>
      <w:sz w:val="22"/>
    </w:rPr>
  </w:style>
  <w:style w:type="paragraph" w:styleId="Heading7">
    <w:name w:val="heading 7"/>
    <w:basedOn w:val="Normal"/>
    <w:next w:val="Normal"/>
    <w:qFormat/>
    <w:rsid w:val="000418B5"/>
    <w:pPr>
      <w:numPr>
        <w:ilvl w:val="6"/>
        <w:numId w:val="7"/>
      </w:numPr>
      <w:spacing w:before="240" w:after="60"/>
      <w:outlineLvl w:val="6"/>
    </w:pPr>
    <w:rPr>
      <w:sz w:val="24"/>
    </w:rPr>
  </w:style>
  <w:style w:type="paragraph" w:styleId="Heading8">
    <w:name w:val="heading 8"/>
    <w:basedOn w:val="Normal"/>
    <w:next w:val="Normal"/>
    <w:qFormat/>
    <w:rsid w:val="000418B5"/>
    <w:pPr>
      <w:numPr>
        <w:ilvl w:val="7"/>
        <w:numId w:val="7"/>
      </w:numPr>
      <w:spacing w:before="240" w:after="60"/>
      <w:outlineLvl w:val="7"/>
    </w:pPr>
    <w:rPr>
      <w:i/>
      <w:sz w:val="24"/>
    </w:rPr>
  </w:style>
  <w:style w:type="paragraph" w:styleId="Heading9">
    <w:name w:val="heading 9"/>
    <w:basedOn w:val="Normal"/>
    <w:next w:val="Normal"/>
    <w:qFormat/>
    <w:rsid w:val="000418B5"/>
    <w:pPr>
      <w:numPr>
        <w:ilvl w:val="8"/>
        <w:numId w:val="7"/>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Heading2"/>
    <w:next w:val="Normal"/>
    <w:autoRedefine/>
    <w:uiPriority w:val="39"/>
    <w:qFormat/>
    <w:rsid w:val="000418B5"/>
    <w:pPr>
      <w:keepNext w:val="0"/>
      <w:numPr>
        <w:ilvl w:val="0"/>
        <w:numId w:val="0"/>
      </w:numPr>
      <w:spacing w:before="0" w:after="0"/>
      <w:ind w:left="288"/>
      <w:outlineLvl w:val="9"/>
    </w:pPr>
    <w:rPr>
      <w:b w:val="0"/>
      <w:sz w:val="20"/>
      <w:szCs w:val="24"/>
    </w:rPr>
  </w:style>
  <w:style w:type="paragraph" w:styleId="TOC3">
    <w:name w:val="toc 3"/>
    <w:basedOn w:val="Heading3"/>
    <w:next w:val="Normal"/>
    <w:autoRedefine/>
    <w:uiPriority w:val="39"/>
    <w:qFormat/>
    <w:rsid w:val="000418B5"/>
    <w:pPr>
      <w:keepNext w:val="0"/>
      <w:numPr>
        <w:ilvl w:val="0"/>
        <w:numId w:val="0"/>
      </w:numPr>
      <w:spacing w:before="0" w:after="0"/>
      <w:ind w:left="480"/>
      <w:outlineLvl w:val="9"/>
    </w:pPr>
    <w:rPr>
      <w:b w:val="0"/>
      <w:i/>
      <w:iCs/>
      <w:szCs w:val="24"/>
    </w:rPr>
  </w:style>
  <w:style w:type="paragraph" w:styleId="TOC1">
    <w:name w:val="toc 1"/>
    <w:basedOn w:val="Heading1"/>
    <w:next w:val="List"/>
    <w:autoRedefine/>
    <w:uiPriority w:val="39"/>
    <w:qFormat/>
    <w:rsid w:val="006C1C2E"/>
    <w:pPr>
      <w:keepNext w:val="0"/>
      <w:numPr>
        <w:numId w:val="0"/>
      </w:numPr>
      <w:spacing w:before="120" w:after="0"/>
      <w:outlineLvl w:val="9"/>
    </w:pPr>
    <w:rPr>
      <w:b w:val="0"/>
      <w:bCs/>
      <w:noProof/>
      <w:sz w:val="20"/>
    </w:rPr>
  </w:style>
  <w:style w:type="paragraph" w:styleId="PlainText">
    <w:name w:val="Plain Text"/>
    <w:basedOn w:val="Normal"/>
    <w:rsid w:val="000418B5"/>
    <w:rPr>
      <w:rFonts w:ascii="Courier New" w:hAnsi="Courier New"/>
    </w:rPr>
  </w:style>
  <w:style w:type="paragraph" w:styleId="BodyText">
    <w:name w:val="Body Text"/>
    <w:basedOn w:val="Normal"/>
    <w:link w:val="BodyTextChar"/>
    <w:rsid w:val="000418B5"/>
    <w:pPr>
      <w:spacing w:after="240"/>
    </w:pPr>
  </w:style>
  <w:style w:type="paragraph" w:customStyle="1" w:styleId="Tight">
    <w:name w:val="Tight"/>
    <w:basedOn w:val="Normal"/>
    <w:rsid w:val="000418B5"/>
    <w:rPr>
      <w:sz w:val="24"/>
    </w:rPr>
  </w:style>
  <w:style w:type="paragraph" w:styleId="Header">
    <w:name w:val="header"/>
    <w:basedOn w:val="Normal"/>
    <w:rsid w:val="000418B5"/>
    <w:pPr>
      <w:tabs>
        <w:tab w:val="center" w:pos="4320"/>
        <w:tab w:val="right" w:pos="8640"/>
      </w:tabs>
    </w:pPr>
  </w:style>
  <w:style w:type="paragraph" w:styleId="Footer">
    <w:name w:val="footer"/>
    <w:basedOn w:val="Normal"/>
    <w:rsid w:val="000418B5"/>
    <w:pPr>
      <w:tabs>
        <w:tab w:val="center" w:pos="4320"/>
        <w:tab w:val="right" w:pos="8352"/>
      </w:tabs>
    </w:pPr>
  </w:style>
  <w:style w:type="character" w:styleId="PageNumber">
    <w:name w:val="page number"/>
    <w:basedOn w:val="DefaultParagraphFont"/>
    <w:rsid w:val="000418B5"/>
  </w:style>
  <w:style w:type="paragraph" w:customStyle="1" w:styleId="reference">
    <w:name w:val="reference"/>
    <w:basedOn w:val="Normal"/>
    <w:link w:val="referenceChar"/>
    <w:rsid w:val="000418B5"/>
    <w:pPr>
      <w:keepLines/>
      <w:tabs>
        <w:tab w:val="left" w:pos="720"/>
        <w:tab w:val="left" w:pos="1440"/>
      </w:tabs>
      <w:spacing w:after="240"/>
      <w:ind w:left="720" w:hanging="720"/>
    </w:pPr>
  </w:style>
  <w:style w:type="paragraph" w:customStyle="1" w:styleId="ref-id">
    <w:name w:val="ref-id"/>
    <w:basedOn w:val="Normal"/>
    <w:next w:val="reference"/>
    <w:rsid w:val="000418B5"/>
    <w:pPr>
      <w:keepNext/>
      <w:spacing w:before="120"/>
    </w:pPr>
    <w:rPr>
      <w:sz w:val="24"/>
    </w:rPr>
  </w:style>
  <w:style w:type="character" w:styleId="CommentReference">
    <w:name w:val="annotation reference"/>
    <w:basedOn w:val="DefaultParagraphFont"/>
    <w:semiHidden/>
    <w:rsid w:val="000418B5"/>
    <w:rPr>
      <w:sz w:val="16"/>
    </w:rPr>
  </w:style>
  <w:style w:type="paragraph" w:styleId="CommentText">
    <w:name w:val="annotation text"/>
    <w:basedOn w:val="Normal"/>
    <w:link w:val="CommentTextChar"/>
    <w:semiHidden/>
    <w:rsid w:val="000418B5"/>
    <w:pPr>
      <w:spacing w:before="120"/>
    </w:pPr>
    <w:rPr>
      <w:sz w:val="24"/>
    </w:rPr>
  </w:style>
  <w:style w:type="character" w:styleId="Hyperlink">
    <w:name w:val="Hyperlink"/>
    <w:basedOn w:val="DefaultParagraphFont"/>
    <w:uiPriority w:val="99"/>
    <w:rsid w:val="000418B5"/>
    <w:rPr>
      <w:color w:val="0000FF"/>
      <w:u w:val="single"/>
    </w:rPr>
  </w:style>
  <w:style w:type="paragraph" w:styleId="DocumentMap">
    <w:name w:val="Document Map"/>
    <w:basedOn w:val="Normal"/>
    <w:semiHidden/>
    <w:rsid w:val="000418B5"/>
    <w:pPr>
      <w:shd w:val="clear" w:color="auto" w:fill="000080"/>
    </w:pPr>
    <w:rPr>
      <w:rFonts w:ascii="Tahoma" w:hAnsi="Tahoma"/>
    </w:rPr>
  </w:style>
  <w:style w:type="paragraph" w:styleId="TOC4">
    <w:name w:val="toc 4"/>
    <w:basedOn w:val="Normal"/>
    <w:next w:val="Normal"/>
    <w:autoRedefine/>
    <w:semiHidden/>
    <w:rsid w:val="000418B5"/>
    <w:pPr>
      <w:ind w:left="720"/>
    </w:pPr>
    <w:rPr>
      <w:szCs w:val="21"/>
    </w:rPr>
  </w:style>
  <w:style w:type="paragraph" w:styleId="TOC5">
    <w:name w:val="toc 5"/>
    <w:basedOn w:val="Normal"/>
    <w:next w:val="Normal"/>
    <w:autoRedefine/>
    <w:semiHidden/>
    <w:rsid w:val="000418B5"/>
    <w:pPr>
      <w:ind w:left="960"/>
    </w:pPr>
    <w:rPr>
      <w:szCs w:val="21"/>
    </w:rPr>
  </w:style>
  <w:style w:type="paragraph" w:styleId="TOC6">
    <w:name w:val="toc 6"/>
    <w:basedOn w:val="Normal"/>
    <w:next w:val="Normal"/>
    <w:autoRedefine/>
    <w:semiHidden/>
    <w:rsid w:val="000418B5"/>
    <w:pPr>
      <w:ind w:left="1200"/>
    </w:pPr>
    <w:rPr>
      <w:szCs w:val="21"/>
    </w:rPr>
  </w:style>
  <w:style w:type="paragraph" w:styleId="TOC7">
    <w:name w:val="toc 7"/>
    <w:basedOn w:val="Normal"/>
    <w:next w:val="Normal"/>
    <w:autoRedefine/>
    <w:semiHidden/>
    <w:rsid w:val="000418B5"/>
    <w:pPr>
      <w:ind w:left="1440"/>
    </w:pPr>
    <w:rPr>
      <w:szCs w:val="21"/>
    </w:rPr>
  </w:style>
  <w:style w:type="paragraph" w:styleId="TOC8">
    <w:name w:val="toc 8"/>
    <w:basedOn w:val="Normal"/>
    <w:next w:val="Normal"/>
    <w:autoRedefine/>
    <w:semiHidden/>
    <w:rsid w:val="000418B5"/>
    <w:pPr>
      <w:ind w:left="1680"/>
    </w:pPr>
    <w:rPr>
      <w:szCs w:val="21"/>
    </w:rPr>
  </w:style>
  <w:style w:type="paragraph" w:styleId="TOC9">
    <w:name w:val="toc 9"/>
    <w:basedOn w:val="Normal"/>
    <w:next w:val="Normal"/>
    <w:autoRedefine/>
    <w:semiHidden/>
    <w:rsid w:val="000418B5"/>
    <w:pPr>
      <w:ind w:left="1920"/>
    </w:pPr>
    <w:rPr>
      <w:szCs w:val="21"/>
    </w:rPr>
  </w:style>
  <w:style w:type="paragraph" w:styleId="Caption">
    <w:name w:val="caption"/>
    <w:basedOn w:val="Normal"/>
    <w:next w:val="Normal"/>
    <w:qFormat/>
    <w:rsid w:val="000418B5"/>
    <w:pPr>
      <w:keepNext/>
      <w:spacing w:before="480"/>
      <w:jc w:val="center"/>
    </w:pPr>
    <w:rPr>
      <w:b/>
    </w:rPr>
  </w:style>
  <w:style w:type="paragraph" w:styleId="BodyTextIndent2">
    <w:name w:val="Body Text Indent 2"/>
    <w:basedOn w:val="Normal"/>
    <w:rsid w:val="000418B5"/>
  </w:style>
  <w:style w:type="paragraph" w:styleId="TableofFigures">
    <w:name w:val="table of figures"/>
    <w:basedOn w:val="Caption"/>
    <w:next w:val="Normal"/>
    <w:autoRedefine/>
    <w:uiPriority w:val="99"/>
    <w:rsid w:val="000418B5"/>
    <w:pPr>
      <w:spacing w:before="0"/>
      <w:ind w:left="475" w:hanging="475"/>
      <w:jc w:val="left"/>
    </w:pPr>
    <w:rPr>
      <w:b w:val="0"/>
    </w:rPr>
  </w:style>
  <w:style w:type="character" w:styleId="LineNumber">
    <w:name w:val="line number"/>
    <w:basedOn w:val="DefaultParagraphFont"/>
    <w:rsid w:val="000418B5"/>
  </w:style>
  <w:style w:type="character" w:styleId="FollowedHyperlink">
    <w:name w:val="FollowedHyperlink"/>
    <w:basedOn w:val="DefaultParagraphFont"/>
    <w:rsid w:val="000418B5"/>
    <w:rPr>
      <w:color w:val="800080"/>
      <w:u w:val="single"/>
    </w:rPr>
  </w:style>
  <w:style w:type="paragraph" w:styleId="BodyText2">
    <w:name w:val="Body Text 2"/>
    <w:basedOn w:val="Normal"/>
    <w:rsid w:val="000418B5"/>
    <w:pPr>
      <w:jc w:val="both"/>
    </w:pPr>
  </w:style>
  <w:style w:type="paragraph" w:customStyle="1" w:styleId="TableHeader">
    <w:name w:val="TableHeader"/>
    <w:basedOn w:val="Normal"/>
    <w:next w:val="Normal"/>
    <w:rsid w:val="000418B5"/>
    <w:pPr>
      <w:keepNext/>
      <w:keepLines/>
      <w:spacing w:after="240"/>
    </w:pPr>
  </w:style>
  <w:style w:type="paragraph" w:styleId="List">
    <w:name w:val="List"/>
    <w:basedOn w:val="Normal"/>
    <w:rsid w:val="000418B5"/>
    <w:pPr>
      <w:ind w:left="360" w:hanging="360"/>
    </w:pPr>
  </w:style>
  <w:style w:type="paragraph" w:customStyle="1" w:styleId="TableRow">
    <w:name w:val="TableRow"/>
    <w:basedOn w:val="Normal"/>
    <w:rsid w:val="000418B5"/>
  </w:style>
  <w:style w:type="paragraph" w:styleId="BodyText3">
    <w:name w:val="Body Text 3"/>
    <w:basedOn w:val="Normal"/>
    <w:rsid w:val="000418B5"/>
    <w:pPr>
      <w:keepLines/>
      <w:spacing w:before="120"/>
      <w:jc w:val="both"/>
    </w:pPr>
    <w:rPr>
      <w:rFonts w:cs="Arial"/>
      <w:snapToGrid w:val="0"/>
    </w:rPr>
  </w:style>
  <w:style w:type="paragraph" w:customStyle="1" w:styleId="NormalList">
    <w:name w:val="Normal List"/>
    <w:basedOn w:val="Normal"/>
    <w:rsid w:val="000418B5"/>
    <w:pPr>
      <w:tabs>
        <w:tab w:val="num" w:pos="720"/>
      </w:tabs>
      <w:ind w:left="720" w:hanging="720"/>
    </w:pPr>
    <w:rPr>
      <w:rFonts w:ascii="Times New Roman" w:hAnsi="Times New Roman"/>
      <w:sz w:val="24"/>
    </w:rPr>
  </w:style>
  <w:style w:type="paragraph" w:styleId="BalloonText">
    <w:name w:val="Balloon Text"/>
    <w:basedOn w:val="Normal"/>
    <w:semiHidden/>
    <w:rsid w:val="000418B5"/>
    <w:rPr>
      <w:rFonts w:ascii="Tahoma" w:hAnsi="Tahoma" w:cs="Tahoma"/>
      <w:sz w:val="16"/>
      <w:szCs w:val="16"/>
    </w:rPr>
  </w:style>
  <w:style w:type="paragraph" w:customStyle="1" w:styleId="Normaltight">
    <w:name w:val="Normal tight"/>
    <w:basedOn w:val="Normal"/>
    <w:rsid w:val="000418B5"/>
    <w:rPr>
      <w:rFonts w:ascii="Times New Roman" w:hAnsi="Times New Roman"/>
      <w:sz w:val="24"/>
    </w:rPr>
  </w:style>
  <w:style w:type="paragraph" w:styleId="CommentSubject">
    <w:name w:val="annotation subject"/>
    <w:basedOn w:val="CommentText"/>
    <w:next w:val="CommentText"/>
    <w:semiHidden/>
    <w:rsid w:val="005652C8"/>
    <w:pPr>
      <w:spacing w:before="0" w:after="0"/>
    </w:pPr>
    <w:rPr>
      <w:b/>
      <w:bCs/>
      <w:sz w:val="20"/>
    </w:rPr>
  </w:style>
  <w:style w:type="paragraph" w:styleId="List2">
    <w:name w:val="List 2"/>
    <w:basedOn w:val="Normal"/>
    <w:rsid w:val="001B6821"/>
    <w:pPr>
      <w:ind w:left="720" w:hanging="360"/>
    </w:pPr>
  </w:style>
  <w:style w:type="paragraph" w:styleId="NormalWeb">
    <w:name w:val="Normal (Web)"/>
    <w:basedOn w:val="Normal"/>
    <w:rsid w:val="00853986"/>
    <w:pPr>
      <w:spacing w:before="100" w:beforeAutospacing="1" w:after="100" w:afterAutospacing="1"/>
    </w:pPr>
    <w:rPr>
      <w:rFonts w:ascii="Times New Roman" w:hAnsi="Times New Roman"/>
      <w:sz w:val="24"/>
      <w:szCs w:val="24"/>
    </w:rPr>
  </w:style>
  <w:style w:type="paragraph" w:styleId="HTMLPreformatted">
    <w:name w:val="HTML Preformatted"/>
    <w:basedOn w:val="Normal"/>
    <w:rsid w:val="006E2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table" w:styleId="TableGrid">
    <w:name w:val="Table Grid"/>
    <w:basedOn w:val="TableNormal"/>
    <w:rsid w:val="00736E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7B0289"/>
    <w:pPr>
      <w:ind w:left="360"/>
    </w:pPr>
  </w:style>
  <w:style w:type="paragraph" w:styleId="BodyTextFirstIndent2">
    <w:name w:val="Body Text First Indent 2"/>
    <w:basedOn w:val="BodyTextIndent"/>
    <w:rsid w:val="007B0289"/>
    <w:pPr>
      <w:ind w:firstLine="210"/>
    </w:pPr>
  </w:style>
  <w:style w:type="character" w:customStyle="1" w:styleId="CommentTextChar">
    <w:name w:val="Comment Text Char"/>
    <w:basedOn w:val="DefaultParagraphFont"/>
    <w:link w:val="CommentText"/>
    <w:semiHidden/>
    <w:rsid w:val="007215A5"/>
    <w:rPr>
      <w:rFonts w:ascii="Arial" w:hAnsi="Arial"/>
      <w:sz w:val="24"/>
      <w:lang w:val="en-US" w:eastAsia="en-US" w:bidi="ar-SA"/>
    </w:rPr>
  </w:style>
  <w:style w:type="paragraph" w:customStyle="1" w:styleId="PWGstatuscode">
    <w:name w:val="PWG status code"/>
    <w:basedOn w:val="Normal"/>
    <w:rsid w:val="00FC406F"/>
    <w:pPr>
      <w:ind w:left="720" w:hanging="720"/>
    </w:pPr>
    <w:rPr>
      <w:rFonts w:ascii="Times New Roman" w:hAnsi="Times New Roman"/>
      <w:snapToGrid w:val="0"/>
      <w:sz w:val="24"/>
      <w:szCs w:val="24"/>
    </w:rPr>
  </w:style>
  <w:style w:type="character" w:customStyle="1" w:styleId="forum">
    <w:name w:val="forum"/>
    <w:basedOn w:val="DefaultParagraphFont"/>
    <w:rsid w:val="00346C69"/>
    <w:rPr>
      <w:i/>
      <w:color w:val="FF0000"/>
      <w:u w:val="none"/>
    </w:rPr>
  </w:style>
  <w:style w:type="character" w:customStyle="1" w:styleId="referenceChar">
    <w:name w:val="reference Char"/>
    <w:basedOn w:val="DefaultParagraphFont"/>
    <w:link w:val="reference"/>
    <w:rsid w:val="00AB159B"/>
    <w:rPr>
      <w:rFonts w:ascii="Arial" w:hAnsi="Arial"/>
      <w:lang w:val="en-US" w:eastAsia="en-US" w:bidi="ar-SA"/>
    </w:rPr>
  </w:style>
  <w:style w:type="character" w:customStyle="1" w:styleId="BodyTextChar">
    <w:name w:val="Body Text Char"/>
    <w:basedOn w:val="DefaultParagraphFont"/>
    <w:link w:val="BodyText"/>
    <w:rsid w:val="00DD5B1F"/>
    <w:rPr>
      <w:rFonts w:ascii="Arial" w:hAnsi="Arial"/>
      <w:lang w:val="en-US" w:eastAsia="en-US" w:bidi="ar-SA"/>
    </w:rPr>
  </w:style>
  <w:style w:type="paragraph" w:styleId="TOCHeading">
    <w:name w:val="TOC Heading"/>
    <w:basedOn w:val="Heading1"/>
    <w:next w:val="Normal"/>
    <w:uiPriority w:val="39"/>
    <w:semiHidden/>
    <w:unhideWhenUsed/>
    <w:qFormat/>
    <w:rsid w:val="00E331AB"/>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rPr>
  </w:style>
  <w:style w:type="paragraph" w:styleId="ListParagraph">
    <w:name w:val="List Paragraph"/>
    <w:basedOn w:val="Normal"/>
    <w:uiPriority w:val="34"/>
    <w:qFormat/>
    <w:rsid w:val="00C323C4"/>
    <w:pPr>
      <w:ind w:left="720"/>
      <w:contextualSpacing/>
    </w:pPr>
  </w:style>
  <w:style w:type="paragraph" w:styleId="Revision">
    <w:name w:val="Revision"/>
    <w:hidden/>
    <w:uiPriority w:val="99"/>
    <w:semiHidden/>
    <w:rsid w:val="00417238"/>
    <w:rPr>
      <w:rFonts w:ascii="Arial" w:hAnsi="Arial"/>
    </w:rPr>
  </w:style>
  <w:style w:type="paragraph" w:styleId="Date">
    <w:name w:val="Date"/>
    <w:basedOn w:val="Normal"/>
    <w:next w:val="Normal"/>
    <w:link w:val="DateChar"/>
    <w:rsid w:val="00B653F9"/>
    <w:rPr>
      <w:rFonts w:ascii="Times New Roman" w:hAnsi="Times New Roman"/>
      <w:sz w:val="24"/>
      <w:szCs w:val="24"/>
    </w:rPr>
  </w:style>
  <w:style w:type="character" w:customStyle="1" w:styleId="DateChar">
    <w:name w:val="Date Char"/>
    <w:basedOn w:val="DefaultParagraphFont"/>
    <w:link w:val="Date"/>
    <w:rsid w:val="00B653F9"/>
    <w:rPr>
      <w:sz w:val="24"/>
      <w:szCs w:val="24"/>
    </w:rPr>
  </w:style>
  <w:style w:type="paragraph" w:customStyle="1" w:styleId="IEEEStdsLevel1Header">
    <w:name w:val="IEEEStds Level 1 Header"/>
    <w:basedOn w:val="Normal"/>
    <w:next w:val="IEEEStdsParagraph"/>
    <w:autoRedefine/>
    <w:qFormat/>
    <w:rsid w:val="00AF1F05"/>
    <w:pPr>
      <w:keepNext/>
      <w:keepLines/>
      <w:numPr>
        <w:numId w:val="19"/>
      </w:numPr>
      <w:suppressAutoHyphens/>
      <w:spacing w:before="360" w:after="240"/>
      <w:outlineLvl w:val="0"/>
    </w:pPr>
    <w:rPr>
      <w:b/>
      <w:sz w:val="32"/>
    </w:rPr>
  </w:style>
  <w:style w:type="paragraph" w:customStyle="1" w:styleId="IEEEStdsLevel2Header">
    <w:name w:val="IEEEStds Level 2 Header"/>
    <w:basedOn w:val="IEEEStdsLevel1Header"/>
    <w:next w:val="IEEEStdsParagraph"/>
    <w:autoRedefine/>
    <w:qFormat/>
    <w:rsid w:val="00AF1F05"/>
    <w:pPr>
      <w:numPr>
        <w:ilvl w:val="1"/>
      </w:numPr>
      <w:outlineLvl w:val="1"/>
    </w:pPr>
    <w:rPr>
      <w:rFonts w:eastAsia="MS Mincho"/>
      <w:sz w:val="28"/>
    </w:rPr>
  </w:style>
  <w:style w:type="paragraph" w:customStyle="1" w:styleId="IEEEStdsLevel3Header">
    <w:name w:val="IEEEStds Level 3 Header"/>
    <w:basedOn w:val="IEEEStdsLevel2Header"/>
    <w:next w:val="IEEEStdsParagraph"/>
    <w:autoRedefine/>
    <w:qFormat/>
    <w:rsid w:val="00AF1F05"/>
    <w:pPr>
      <w:numPr>
        <w:ilvl w:val="2"/>
      </w:numPr>
      <w:spacing w:before="240"/>
      <w:outlineLvl w:val="2"/>
    </w:pPr>
    <w:rPr>
      <w:sz w:val="24"/>
    </w:rPr>
  </w:style>
  <w:style w:type="paragraph" w:customStyle="1" w:styleId="IEEEStdsLevel4Header">
    <w:name w:val="IEEEStds Level 4 Header"/>
    <w:basedOn w:val="IEEEStdsLevel3Header"/>
    <w:next w:val="Normal"/>
    <w:autoRedefine/>
    <w:qFormat/>
    <w:rsid w:val="00AF1F05"/>
    <w:pPr>
      <w:numPr>
        <w:ilvl w:val="3"/>
      </w:numPr>
      <w:outlineLvl w:val="3"/>
    </w:pPr>
    <w:rPr>
      <w:b w:val="0"/>
    </w:rPr>
  </w:style>
  <w:style w:type="paragraph" w:customStyle="1" w:styleId="IEEEStdsLevel5Header">
    <w:name w:val="IEEEStds Level 5 Header"/>
    <w:basedOn w:val="IEEEStdsLevel4Header"/>
    <w:next w:val="Normal"/>
    <w:rsid w:val="00AF1F05"/>
    <w:pPr>
      <w:numPr>
        <w:ilvl w:val="4"/>
      </w:numPr>
      <w:outlineLvl w:val="4"/>
    </w:pPr>
  </w:style>
  <w:style w:type="paragraph" w:customStyle="1" w:styleId="IEEEStdsLevel6Header">
    <w:name w:val="IEEEStds Level 6 Header"/>
    <w:basedOn w:val="IEEEStdsLevel5Header"/>
    <w:next w:val="Normal"/>
    <w:rsid w:val="00AF1F05"/>
    <w:pPr>
      <w:numPr>
        <w:ilvl w:val="5"/>
      </w:numPr>
      <w:outlineLvl w:val="5"/>
    </w:pPr>
  </w:style>
  <w:style w:type="paragraph" w:customStyle="1" w:styleId="IEEEStdsLevel7Header">
    <w:name w:val="IEEEStds Level 7 Header"/>
    <w:basedOn w:val="IEEEStdsLevel6Header"/>
    <w:next w:val="Normal"/>
    <w:rsid w:val="00AF1F05"/>
    <w:pPr>
      <w:numPr>
        <w:ilvl w:val="6"/>
      </w:numPr>
      <w:outlineLvl w:val="6"/>
    </w:pPr>
  </w:style>
  <w:style w:type="paragraph" w:customStyle="1" w:styleId="IEEEStdsLevel8Header">
    <w:name w:val="IEEEStds Level 8 Header"/>
    <w:basedOn w:val="IEEEStdsLevel7Header"/>
    <w:next w:val="Normal"/>
    <w:rsid w:val="00AF1F05"/>
    <w:pPr>
      <w:numPr>
        <w:ilvl w:val="7"/>
      </w:numPr>
      <w:outlineLvl w:val="7"/>
    </w:pPr>
  </w:style>
  <w:style w:type="paragraph" w:customStyle="1" w:styleId="IEEEStdsLevel9Header">
    <w:name w:val="IEEEStds Level 9 Header"/>
    <w:basedOn w:val="IEEEStdsLevel8Header"/>
    <w:next w:val="Normal"/>
    <w:rsid w:val="00AF1F05"/>
    <w:pPr>
      <w:numPr>
        <w:ilvl w:val="8"/>
      </w:numPr>
      <w:outlineLvl w:val="8"/>
    </w:pPr>
  </w:style>
  <w:style w:type="paragraph" w:customStyle="1" w:styleId="IEEEStdsParagraph">
    <w:name w:val="IEEEStds Paragraph"/>
    <w:qFormat/>
    <w:rsid w:val="00AF1F05"/>
    <w:pPr>
      <w:spacing w:after="80"/>
      <w:jc w:val="both"/>
    </w:pPr>
    <w:rPr>
      <w:rFonts w:ascii="Arial" w:hAnsi="Arial"/>
      <w:sz w:val="24"/>
      <w:szCs w:val="24"/>
    </w:rPr>
  </w:style>
  <w:style w:type="paragraph" w:customStyle="1" w:styleId="Default">
    <w:name w:val="Default"/>
    <w:rsid w:val="00682387"/>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21360596">
      <w:bodyDiv w:val="1"/>
      <w:marLeft w:val="0"/>
      <w:marRight w:val="0"/>
      <w:marTop w:val="0"/>
      <w:marBottom w:val="0"/>
      <w:divBdr>
        <w:top w:val="none" w:sz="0" w:space="0" w:color="auto"/>
        <w:left w:val="none" w:sz="0" w:space="0" w:color="auto"/>
        <w:bottom w:val="none" w:sz="0" w:space="0" w:color="auto"/>
        <w:right w:val="none" w:sz="0" w:space="0" w:color="auto"/>
      </w:divBdr>
      <w:divsChild>
        <w:div w:id="1467048090">
          <w:marLeft w:val="0"/>
          <w:marRight w:val="0"/>
          <w:marTop w:val="0"/>
          <w:marBottom w:val="0"/>
          <w:divBdr>
            <w:top w:val="none" w:sz="0" w:space="0" w:color="auto"/>
            <w:left w:val="none" w:sz="0" w:space="0" w:color="auto"/>
            <w:bottom w:val="none" w:sz="0" w:space="0" w:color="auto"/>
            <w:right w:val="none" w:sz="0" w:space="0" w:color="auto"/>
          </w:divBdr>
          <w:divsChild>
            <w:div w:id="264773336">
              <w:marLeft w:val="0"/>
              <w:marRight w:val="0"/>
              <w:marTop w:val="0"/>
              <w:marBottom w:val="0"/>
              <w:divBdr>
                <w:top w:val="none" w:sz="0" w:space="0" w:color="auto"/>
                <w:left w:val="none" w:sz="0" w:space="0" w:color="auto"/>
                <w:bottom w:val="none" w:sz="0" w:space="0" w:color="auto"/>
                <w:right w:val="none" w:sz="0" w:space="0" w:color="auto"/>
              </w:divBdr>
              <w:divsChild>
                <w:div w:id="1922135545">
                  <w:marLeft w:val="4050"/>
                  <w:marRight w:val="150"/>
                  <w:marTop w:val="0"/>
                  <w:marBottom w:val="150"/>
                  <w:divBdr>
                    <w:top w:val="single" w:sz="6" w:space="0" w:color="FFFFFF"/>
                    <w:left w:val="single" w:sz="6" w:space="0" w:color="FFFFFF"/>
                    <w:bottom w:val="single" w:sz="6" w:space="0" w:color="FFFFFF"/>
                    <w:right w:val="single" w:sz="6" w:space="0" w:color="FFFFFF"/>
                  </w:divBdr>
                  <w:divsChild>
                    <w:div w:id="10770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98220">
      <w:bodyDiv w:val="1"/>
      <w:marLeft w:val="0"/>
      <w:marRight w:val="0"/>
      <w:marTop w:val="0"/>
      <w:marBottom w:val="0"/>
      <w:divBdr>
        <w:top w:val="none" w:sz="0" w:space="0" w:color="auto"/>
        <w:left w:val="none" w:sz="0" w:space="0" w:color="auto"/>
        <w:bottom w:val="none" w:sz="0" w:space="0" w:color="auto"/>
        <w:right w:val="none" w:sz="0" w:space="0" w:color="auto"/>
      </w:divBdr>
    </w:div>
    <w:div w:id="1069033687">
      <w:bodyDiv w:val="1"/>
      <w:marLeft w:val="0"/>
      <w:marRight w:val="0"/>
      <w:marTop w:val="0"/>
      <w:marBottom w:val="0"/>
      <w:divBdr>
        <w:top w:val="none" w:sz="0" w:space="0" w:color="auto"/>
        <w:left w:val="none" w:sz="0" w:space="0" w:color="auto"/>
        <w:bottom w:val="none" w:sz="0" w:space="0" w:color="auto"/>
        <w:right w:val="none" w:sz="0" w:space="0" w:color="auto"/>
      </w:divBdr>
    </w:div>
    <w:div w:id="1089735049">
      <w:bodyDiv w:val="1"/>
      <w:marLeft w:val="0"/>
      <w:marRight w:val="0"/>
      <w:marTop w:val="0"/>
      <w:marBottom w:val="0"/>
      <w:divBdr>
        <w:top w:val="none" w:sz="0" w:space="0" w:color="auto"/>
        <w:left w:val="none" w:sz="0" w:space="0" w:color="auto"/>
        <w:bottom w:val="none" w:sz="0" w:space="0" w:color="auto"/>
        <w:right w:val="none" w:sz="0" w:space="0" w:color="auto"/>
      </w:divBdr>
    </w:div>
    <w:div w:id="1148278576">
      <w:bodyDiv w:val="1"/>
      <w:marLeft w:val="0"/>
      <w:marRight w:val="0"/>
      <w:marTop w:val="0"/>
      <w:marBottom w:val="0"/>
      <w:divBdr>
        <w:top w:val="none" w:sz="0" w:space="0" w:color="auto"/>
        <w:left w:val="none" w:sz="0" w:space="0" w:color="auto"/>
        <w:bottom w:val="none" w:sz="0" w:space="0" w:color="auto"/>
        <w:right w:val="none" w:sz="0" w:space="0" w:color="auto"/>
      </w:divBdr>
    </w:div>
    <w:div w:id="1178470649">
      <w:bodyDiv w:val="1"/>
      <w:marLeft w:val="0"/>
      <w:marRight w:val="0"/>
      <w:marTop w:val="0"/>
      <w:marBottom w:val="0"/>
      <w:divBdr>
        <w:top w:val="none" w:sz="0" w:space="0" w:color="auto"/>
        <w:left w:val="none" w:sz="0" w:space="0" w:color="auto"/>
        <w:bottom w:val="none" w:sz="0" w:space="0" w:color="auto"/>
        <w:right w:val="none" w:sz="0" w:space="0" w:color="auto"/>
      </w:divBdr>
    </w:div>
    <w:div w:id="1195076349">
      <w:bodyDiv w:val="1"/>
      <w:marLeft w:val="0"/>
      <w:marRight w:val="0"/>
      <w:marTop w:val="0"/>
      <w:marBottom w:val="0"/>
      <w:divBdr>
        <w:top w:val="none" w:sz="0" w:space="0" w:color="auto"/>
        <w:left w:val="none" w:sz="0" w:space="0" w:color="auto"/>
        <w:bottom w:val="none" w:sz="0" w:space="0" w:color="auto"/>
        <w:right w:val="none" w:sz="0" w:space="0" w:color="auto"/>
      </w:divBdr>
      <w:divsChild>
        <w:div w:id="1832745714">
          <w:marLeft w:val="0"/>
          <w:marRight w:val="0"/>
          <w:marTop w:val="0"/>
          <w:marBottom w:val="0"/>
          <w:divBdr>
            <w:top w:val="none" w:sz="0" w:space="0" w:color="auto"/>
            <w:left w:val="none" w:sz="0" w:space="0" w:color="auto"/>
            <w:bottom w:val="none" w:sz="0" w:space="0" w:color="auto"/>
            <w:right w:val="none" w:sz="0" w:space="0" w:color="auto"/>
          </w:divBdr>
        </w:div>
      </w:divsChild>
    </w:div>
    <w:div w:id="1221214607">
      <w:bodyDiv w:val="1"/>
      <w:marLeft w:val="0"/>
      <w:marRight w:val="0"/>
      <w:marTop w:val="0"/>
      <w:marBottom w:val="0"/>
      <w:divBdr>
        <w:top w:val="none" w:sz="0" w:space="0" w:color="auto"/>
        <w:left w:val="none" w:sz="0" w:space="0" w:color="auto"/>
        <w:bottom w:val="none" w:sz="0" w:space="0" w:color="auto"/>
        <w:right w:val="none" w:sz="0" w:space="0" w:color="auto"/>
      </w:divBdr>
    </w:div>
    <w:div w:id="1463576007">
      <w:bodyDiv w:val="1"/>
      <w:marLeft w:val="0"/>
      <w:marRight w:val="0"/>
      <w:marTop w:val="0"/>
      <w:marBottom w:val="0"/>
      <w:divBdr>
        <w:top w:val="none" w:sz="0" w:space="0" w:color="auto"/>
        <w:left w:val="none" w:sz="0" w:space="0" w:color="auto"/>
        <w:bottom w:val="none" w:sz="0" w:space="0" w:color="auto"/>
        <w:right w:val="none" w:sz="0" w:space="0" w:color="auto"/>
      </w:divBdr>
    </w:div>
    <w:div w:id="1507673918">
      <w:bodyDiv w:val="1"/>
      <w:marLeft w:val="0"/>
      <w:marRight w:val="0"/>
      <w:marTop w:val="0"/>
      <w:marBottom w:val="0"/>
      <w:divBdr>
        <w:top w:val="none" w:sz="0" w:space="0" w:color="auto"/>
        <w:left w:val="none" w:sz="0" w:space="0" w:color="auto"/>
        <w:bottom w:val="none" w:sz="0" w:space="0" w:color="auto"/>
        <w:right w:val="none" w:sz="0" w:space="0" w:color="auto"/>
      </w:divBdr>
    </w:div>
    <w:div w:id="1548570614">
      <w:bodyDiv w:val="1"/>
      <w:marLeft w:val="0"/>
      <w:marRight w:val="0"/>
      <w:marTop w:val="0"/>
      <w:marBottom w:val="0"/>
      <w:divBdr>
        <w:top w:val="none" w:sz="0" w:space="0" w:color="auto"/>
        <w:left w:val="none" w:sz="0" w:space="0" w:color="auto"/>
        <w:bottom w:val="none" w:sz="0" w:space="0" w:color="auto"/>
        <w:right w:val="none" w:sz="0" w:space="0" w:color="auto"/>
      </w:divBdr>
      <w:divsChild>
        <w:div w:id="1969777310">
          <w:marLeft w:val="0"/>
          <w:marRight w:val="0"/>
          <w:marTop w:val="0"/>
          <w:marBottom w:val="0"/>
          <w:divBdr>
            <w:top w:val="none" w:sz="0" w:space="0" w:color="auto"/>
            <w:left w:val="none" w:sz="0" w:space="0" w:color="auto"/>
            <w:bottom w:val="none" w:sz="0" w:space="0" w:color="auto"/>
            <w:right w:val="none" w:sz="0" w:space="0" w:color="auto"/>
          </w:divBdr>
          <w:divsChild>
            <w:div w:id="393698697">
              <w:marLeft w:val="0"/>
              <w:marRight w:val="0"/>
              <w:marTop w:val="0"/>
              <w:marBottom w:val="0"/>
              <w:divBdr>
                <w:top w:val="none" w:sz="0" w:space="0" w:color="auto"/>
                <w:left w:val="none" w:sz="0" w:space="0" w:color="auto"/>
                <w:bottom w:val="none" w:sz="0" w:space="0" w:color="auto"/>
                <w:right w:val="none" w:sz="0" w:space="0" w:color="auto"/>
              </w:divBdr>
              <w:divsChild>
                <w:div w:id="2066679565">
                  <w:marLeft w:val="4050"/>
                  <w:marRight w:val="150"/>
                  <w:marTop w:val="0"/>
                  <w:marBottom w:val="150"/>
                  <w:divBdr>
                    <w:top w:val="single" w:sz="6" w:space="0" w:color="FFFFFF"/>
                    <w:left w:val="single" w:sz="6" w:space="0" w:color="FFFFFF"/>
                    <w:bottom w:val="single" w:sz="6" w:space="0" w:color="FFFFFF"/>
                    <w:right w:val="single" w:sz="6" w:space="0" w:color="FFFFFF"/>
                  </w:divBdr>
                  <w:divsChild>
                    <w:div w:id="9057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5432">
      <w:bodyDiv w:val="1"/>
      <w:marLeft w:val="0"/>
      <w:marRight w:val="0"/>
      <w:marTop w:val="0"/>
      <w:marBottom w:val="0"/>
      <w:divBdr>
        <w:top w:val="none" w:sz="0" w:space="0" w:color="auto"/>
        <w:left w:val="none" w:sz="0" w:space="0" w:color="auto"/>
        <w:bottom w:val="none" w:sz="0" w:space="0" w:color="auto"/>
        <w:right w:val="none" w:sz="0" w:space="0" w:color="auto"/>
      </w:divBdr>
    </w:div>
    <w:div w:id="1612395012">
      <w:bodyDiv w:val="1"/>
      <w:marLeft w:val="0"/>
      <w:marRight w:val="0"/>
      <w:marTop w:val="0"/>
      <w:marBottom w:val="0"/>
      <w:divBdr>
        <w:top w:val="none" w:sz="0" w:space="0" w:color="auto"/>
        <w:left w:val="none" w:sz="0" w:space="0" w:color="auto"/>
        <w:bottom w:val="none" w:sz="0" w:space="0" w:color="auto"/>
        <w:right w:val="none" w:sz="0" w:space="0" w:color="auto"/>
      </w:divBdr>
    </w:div>
    <w:div w:id="1696031351">
      <w:bodyDiv w:val="1"/>
      <w:marLeft w:val="0"/>
      <w:marRight w:val="0"/>
      <w:marTop w:val="0"/>
      <w:marBottom w:val="0"/>
      <w:divBdr>
        <w:top w:val="none" w:sz="0" w:space="0" w:color="auto"/>
        <w:left w:val="none" w:sz="0" w:space="0" w:color="auto"/>
        <w:bottom w:val="none" w:sz="0" w:space="0" w:color="auto"/>
        <w:right w:val="none" w:sz="0" w:space="0" w:color="auto"/>
      </w:divBdr>
    </w:div>
    <w:div w:id="1770615675">
      <w:bodyDiv w:val="1"/>
      <w:marLeft w:val="0"/>
      <w:marRight w:val="0"/>
      <w:marTop w:val="0"/>
      <w:marBottom w:val="0"/>
      <w:divBdr>
        <w:top w:val="none" w:sz="0" w:space="0" w:color="auto"/>
        <w:left w:val="none" w:sz="0" w:space="0" w:color="auto"/>
        <w:bottom w:val="none" w:sz="0" w:space="0" w:color="auto"/>
        <w:right w:val="none" w:sz="0" w:space="0" w:color="auto"/>
      </w:divBdr>
    </w:div>
    <w:div w:id="1870411895">
      <w:bodyDiv w:val="1"/>
      <w:marLeft w:val="0"/>
      <w:marRight w:val="0"/>
      <w:marTop w:val="0"/>
      <w:marBottom w:val="0"/>
      <w:divBdr>
        <w:top w:val="none" w:sz="0" w:space="0" w:color="auto"/>
        <w:left w:val="none" w:sz="0" w:space="0" w:color="auto"/>
        <w:bottom w:val="none" w:sz="0" w:space="0" w:color="auto"/>
        <w:right w:val="none" w:sz="0" w:space="0" w:color="auto"/>
      </w:divBdr>
    </w:div>
    <w:div w:id="1897861124">
      <w:bodyDiv w:val="1"/>
      <w:marLeft w:val="0"/>
      <w:marRight w:val="0"/>
      <w:marTop w:val="0"/>
      <w:marBottom w:val="0"/>
      <w:divBdr>
        <w:top w:val="none" w:sz="0" w:space="0" w:color="auto"/>
        <w:left w:val="none" w:sz="0" w:space="0" w:color="auto"/>
        <w:bottom w:val="none" w:sz="0" w:space="0" w:color="auto"/>
        <w:right w:val="none" w:sz="0" w:space="0" w:color="auto"/>
      </w:divBdr>
    </w:div>
    <w:div w:id="1945379110">
      <w:bodyDiv w:val="1"/>
      <w:marLeft w:val="0"/>
      <w:marRight w:val="0"/>
      <w:marTop w:val="0"/>
      <w:marBottom w:val="0"/>
      <w:divBdr>
        <w:top w:val="none" w:sz="0" w:space="0" w:color="auto"/>
        <w:left w:val="none" w:sz="0" w:space="0" w:color="auto"/>
        <w:bottom w:val="none" w:sz="0" w:space="0" w:color="auto"/>
        <w:right w:val="none" w:sz="0" w:space="0" w:color="auto"/>
      </w:divBdr>
    </w:div>
    <w:div w:id="2002268746">
      <w:bodyDiv w:val="1"/>
      <w:marLeft w:val="0"/>
      <w:marRight w:val="0"/>
      <w:marTop w:val="0"/>
      <w:marBottom w:val="0"/>
      <w:divBdr>
        <w:top w:val="none" w:sz="0" w:space="0" w:color="auto"/>
        <w:left w:val="none" w:sz="0" w:space="0" w:color="auto"/>
        <w:bottom w:val="none" w:sz="0" w:space="0" w:color="auto"/>
        <w:right w:val="none" w:sz="0" w:space="0" w:color="auto"/>
      </w:divBdr>
    </w:div>
    <w:div w:id="2036154496">
      <w:bodyDiv w:val="1"/>
      <w:marLeft w:val="0"/>
      <w:marRight w:val="0"/>
      <w:marTop w:val="0"/>
      <w:marBottom w:val="0"/>
      <w:divBdr>
        <w:top w:val="none" w:sz="0" w:space="0" w:color="auto"/>
        <w:left w:val="none" w:sz="0" w:space="0" w:color="auto"/>
        <w:bottom w:val="none" w:sz="0" w:space="0" w:color="auto"/>
        <w:right w:val="none" w:sz="0" w:space="0" w:color="auto"/>
      </w:divBdr>
    </w:div>
    <w:div w:id="2079786027">
      <w:bodyDiv w:val="1"/>
      <w:marLeft w:val="0"/>
      <w:marRight w:val="0"/>
      <w:marTop w:val="0"/>
      <w:marBottom w:val="0"/>
      <w:divBdr>
        <w:top w:val="none" w:sz="0" w:space="0" w:color="auto"/>
        <w:left w:val="none" w:sz="0" w:space="0" w:color="auto"/>
        <w:bottom w:val="none" w:sz="0" w:space="0" w:color="auto"/>
        <w:right w:val="none" w:sz="0" w:space="0" w:color="auto"/>
      </w:divBdr>
      <w:divsChild>
        <w:div w:id="83383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general/pwg-process30.pdf"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eee-isto.org" TargetMode="Externa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ftp://ftp.pwg.org/pub/pwg/candidates/cs-wims10-20060421-5106.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 TargetMode="External"/><Relationship Id="rId24" Type="http://schemas.openxmlformats.org/officeDocument/2006/relationships/image" Target="media/image7.png"/><Relationship Id="rId32" Type="http://schemas.openxmlformats.org/officeDocument/2006/relationships/header" Target="header4.xml"/><Relationship Id="rId37" Type="http://schemas.openxmlformats.org/officeDocument/2006/relationships/footer" Target="footer6.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ftp://ftp.pwg.org/pub/pwg/candidates/cs-sm10-20040120-5105.1.pdf" TargetMode="External"/><Relationship Id="rId36" Type="http://schemas.openxmlformats.org/officeDocument/2006/relationships/header" Target="header6.xml"/><Relationship Id="rId10" Type="http://schemas.openxmlformats.org/officeDocument/2006/relationships/hyperlink" Target="http://www.ieee.org/" TargetMode="External"/><Relationship Id="rId19" Type="http://schemas.openxmlformats.org/officeDocument/2006/relationships/image" Target="media/image2.png"/><Relationship Id="rId31" Type="http://schemas.openxmlformats.org/officeDocument/2006/relationships/hyperlink" Target="ftp://ftp.pwg.org/pub/pwg/candidates/cs-sm20-resource10-20090703-5108.03.pdf" TargetMode="External"/><Relationship Id="rId4" Type="http://schemas.openxmlformats.org/officeDocument/2006/relationships/settings" Target="settings.xml"/><Relationship Id="rId9" Type="http://schemas.openxmlformats.org/officeDocument/2006/relationships/hyperlink" Target="ftp://ftp.pwg.org/pub/pwg/candidates/cs-sm20-system10-20120217-5108.06.pdf" TargetMode="Externa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ftp://ftp.pwg.org/pub/pwg/candidates/cs-sm20-mfdmodel10-20110415-5108.1.pdf" TargetMode="External"/><Relationship Id="rId35"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992DB-4FF1-4950-9E08-AC2B29DE1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8315</Words>
  <Characters>47402</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MFD System Service Semantic Model and Service Interface</vt:lpstr>
    </vt:vector>
  </TitlesOfParts>
  <Company>Printer Working Group</Company>
  <LinksUpToDate>false</LinksUpToDate>
  <CharactersWithSpaces>55606</CharactersWithSpaces>
  <SharedDoc>false</SharedDoc>
  <HLinks>
    <vt:vector size="708" baseType="variant">
      <vt:variant>
        <vt:i4>3801194</vt:i4>
      </vt:variant>
      <vt:variant>
        <vt:i4>828</vt:i4>
      </vt:variant>
      <vt:variant>
        <vt:i4>0</vt:i4>
      </vt:variant>
      <vt:variant>
        <vt:i4>5</vt:i4>
      </vt:variant>
      <vt:variant>
        <vt:lpwstr>http://www.opengroup.org/onlinepubs/000095399/basedefs/sys/stat.h.html</vt:lpwstr>
      </vt:variant>
      <vt:variant>
        <vt:lpwstr/>
      </vt:variant>
      <vt:variant>
        <vt:i4>2949218</vt:i4>
      </vt:variant>
      <vt:variant>
        <vt:i4>825</vt:i4>
      </vt:variant>
      <vt:variant>
        <vt:i4>0</vt:i4>
      </vt:variant>
      <vt:variant>
        <vt:i4>5</vt:i4>
      </vt:variant>
      <vt:variant>
        <vt:lpwstr>http://www.opengroup.org/onlinepubs/000095399/functions/chmod.html</vt:lpwstr>
      </vt:variant>
      <vt:variant>
        <vt:lpwstr/>
      </vt:variant>
      <vt:variant>
        <vt:i4>1572892</vt:i4>
      </vt:variant>
      <vt:variant>
        <vt:i4>822</vt:i4>
      </vt:variant>
      <vt:variant>
        <vt:i4>0</vt:i4>
      </vt:variant>
      <vt:variant>
        <vt:i4>5</vt:i4>
      </vt:variant>
      <vt:variant>
        <vt:lpwstr>http://www.itl.nist.gov/fipspubs/fip180-1.htm</vt:lpwstr>
      </vt:variant>
      <vt:variant>
        <vt:lpwstr/>
      </vt:variant>
      <vt:variant>
        <vt:i4>4194322</vt:i4>
      </vt:variant>
      <vt:variant>
        <vt:i4>819</vt:i4>
      </vt:variant>
      <vt:variant>
        <vt:i4>0</vt:i4>
      </vt:variant>
      <vt:variant>
        <vt:i4>5</vt:i4>
      </vt:variant>
      <vt:variant>
        <vt:lpwstr>http://www.ietf.org/internet-drafts/draft-ietf-tls-ecc-new-mac-07.txt</vt:lpwstr>
      </vt:variant>
      <vt:variant>
        <vt:lpwstr/>
      </vt:variant>
      <vt:variant>
        <vt:i4>6815777</vt:i4>
      </vt:variant>
      <vt:variant>
        <vt:i4>816</vt:i4>
      </vt:variant>
      <vt:variant>
        <vt:i4>0</vt:i4>
      </vt:variant>
      <vt:variant>
        <vt:i4>5</vt:i4>
      </vt:variant>
      <vt:variant>
        <vt:lpwstr>http://csrc.nist.gov/publications/fips/fips197/fips-197.pdf</vt:lpwstr>
      </vt:variant>
      <vt:variant>
        <vt:lpwstr/>
      </vt:variant>
      <vt:variant>
        <vt:i4>1638427</vt:i4>
      </vt:variant>
      <vt:variant>
        <vt:i4>813</vt:i4>
      </vt:variant>
      <vt:variant>
        <vt:i4>0</vt:i4>
      </vt:variant>
      <vt:variant>
        <vt:i4>5</vt:i4>
      </vt:variant>
      <vt:variant>
        <vt:lpwstr>http://csrc.nist.gov/publications/fips/fips46-3/fips46-3.pdf</vt:lpwstr>
      </vt:variant>
      <vt:variant>
        <vt:lpwstr/>
      </vt:variant>
      <vt:variant>
        <vt:i4>1114180</vt:i4>
      </vt:variant>
      <vt:variant>
        <vt:i4>810</vt:i4>
      </vt:variant>
      <vt:variant>
        <vt:i4>0</vt:i4>
      </vt:variant>
      <vt:variant>
        <vt:i4>5</vt:i4>
      </vt:variant>
      <vt:variant>
        <vt:lpwstr>ftp://ftp.pwg.org/pub/pwg/ipp/new_PPE/pwg-ipp-prod-print-set2-draft-v0_1-020821.pdf</vt:lpwstr>
      </vt:variant>
      <vt:variant>
        <vt:lpwstr/>
      </vt:variant>
      <vt:variant>
        <vt:i4>458781</vt:i4>
      </vt:variant>
      <vt:variant>
        <vt:i4>807</vt:i4>
      </vt:variant>
      <vt:variant>
        <vt:i4>0</vt:i4>
      </vt:variant>
      <vt:variant>
        <vt:i4>5</vt:i4>
      </vt:variant>
      <vt:variant>
        <vt:lpwstr>http://www.microsoft.com/whdc/connect/rally/wsdspecs.mspx</vt:lpwstr>
      </vt:variant>
      <vt:variant>
        <vt:lpwstr/>
      </vt:variant>
      <vt:variant>
        <vt:i4>6160387</vt:i4>
      </vt:variant>
      <vt:variant>
        <vt:i4>798</vt:i4>
      </vt:variant>
      <vt:variant>
        <vt:i4>0</vt:i4>
      </vt:variant>
      <vt:variant>
        <vt:i4>5</vt:i4>
      </vt:variant>
      <vt:variant>
        <vt:lpwstr>http://www.rfc-editor.org/rfc/rfc4395.txt</vt:lpwstr>
      </vt:variant>
      <vt:variant>
        <vt:lpwstr/>
      </vt:variant>
      <vt:variant>
        <vt:i4>4718660</vt:i4>
      </vt:variant>
      <vt:variant>
        <vt:i4>795</vt:i4>
      </vt:variant>
      <vt:variant>
        <vt:i4>0</vt:i4>
      </vt:variant>
      <vt:variant>
        <vt:i4>5</vt:i4>
      </vt:variant>
      <vt:variant>
        <vt:lpwstr>ftp://ftp.rfc-editor.org/in-notes/rfc2911.txt</vt:lpwstr>
      </vt:variant>
      <vt:variant>
        <vt:lpwstr/>
      </vt:variant>
      <vt:variant>
        <vt:i4>3014758</vt:i4>
      </vt:variant>
      <vt:variant>
        <vt:i4>792</vt:i4>
      </vt:variant>
      <vt:variant>
        <vt:i4>0</vt:i4>
      </vt:variant>
      <vt:variant>
        <vt:i4>5</vt:i4>
      </vt:variant>
      <vt:variant>
        <vt:lpwstr>ftp://ftp.pwg.org/pub/pwg/candidates/cs-ippdocobject10-20031031-5100.5.pdf</vt:lpwstr>
      </vt:variant>
      <vt:variant>
        <vt:lpwstr/>
      </vt:variant>
      <vt:variant>
        <vt:i4>2949222</vt:i4>
      </vt:variant>
      <vt:variant>
        <vt:i4>789</vt:i4>
      </vt:variant>
      <vt:variant>
        <vt:i4>0</vt:i4>
      </vt:variant>
      <vt:variant>
        <vt:i4>5</vt:i4>
      </vt:variant>
      <vt:variant>
        <vt:lpwstr>ftp://ftp.pwg.org/pub/pwg/candidates/cs-ippprodprint10-20010212-5100.3.pdf</vt:lpwstr>
      </vt:variant>
      <vt:variant>
        <vt:lpwstr/>
      </vt:variant>
      <vt:variant>
        <vt:i4>5963798</vt:i4>
      </vt:variant>
      <vt:variant>
        <vt:i4>786</vt:i4>
      </vt:variant>
      <vt:variant>
        <vt:i4>0</vt:i4>
      </vt:variant>
      <vt:variant>
        <vt:i4>5</vt:i4>
      </vt:variant>
      <vt:variant>
        <vt:lpwstr>ftp://ftp.pwg.org/pub/pwg/candidates/cs-pwgmsn10-20020226-5101.1.pdf</vt:lpwstr>
      </vt:variant>
      <vt:variant>
        <vt:lpwstr/>
      </vt:variant>
      <vt:variant>
        <vt:i4>3014758</vt:i4>
      </vt:variant>
      <vt:variant>
        <vt:i4>783</vt:i4>
      </vt:variant>
      <vt:variant>
        <vt:i4>0</vt:i4>
      </vt:variant>
      <vt:variant>
        <vt:i4>5</vt:i4>
      </vt:variant>
      <vt:variant>
        <vt:lpwstr>ftp://ftp.pwg.org/pub/pwg/candidates/cs-ippdocobject10-20031031-5100.5.pdf</vt:lpwstr>
      </vt:variant>
      <vt:variant>
        <vt:lpwstr/>
      </vt:variant>
      <vt:variant>
        <vt:i4>1245245</vt:i4>
      </vt:variant>
      <vt:variant>
        <vt:i4>611</vt:i4>
      </vt:variant>
      <vt:variant>
        <vt:i4>0</vt:i4>
      </vt:variant>
      <vt:variant>
        <vt:i4>5</vt:i4>
      </vt:variant>
      <vt:variant>
        <vt:lpwstr/>
      </vt:variant>
      <vt:variant>
        <vt:lpwstr>_Toc242683554</vt:lpwstr>
      </vt:variant>
      <vt:variant>
        <vt:i4>1245245</vt:i4>
      </vt:variant>
      <vt:variant>
        <vt:i4>605</vt:i4>
      </vt:variant>
      <vt:variant>
        <vt:i4>0</vt:i4>
      </vt:variant>
      <vt:variant>
        <vt:i4>5</vt:i4>
      </vt:variant>
      <vt:variant>
        <vt:lpwstr/>
      </vt:variant>
      <vt:variant>
        <vt:lpwstr>_Toc242683553</vt:lpwstr>
      </vt:variant>
      <vt:variant>
        <vt:i4>1245245</vt:i4>
      </vt:variant>
      <vt:variant>
        <vt:i4>596</vt:i4>
      </vt:variant>
      <vt:variant>
        <vt:i4>0</vt:i4>
      </vt:variant>
      <vt:variant>
        <vt:i4>5</vt:i4>
      </vt:variant>
      <vt:variant>
        <vt:lpwstr/>
      </vt:variant>
      <vt:variant>
        <vt:lpwstr>_Toc242683552</vt:lpwstr>
      </vt:variant>
      <vt:variant>
        <vt:i4>1245245</vt:i4>
      </vt:variant>
      <vt:variant>
        <vt:i4>590</vt:i4>
      </vt:variant>
      <vt:variant>
        <vt:i4>0</vt:i4>
      </vt:variant>
      <vt:variant>
        <vt:i4>5</vt:i4>
      </vt:variant>
      <vt:variant>
        <vt:lpwstr/>
      </vt:variant>
      <vt:variant>
        <vt:lpwstr>_Toc242683551</vt:lpwstr>
      </vt:variant>
      <vt:variant>
        <vt:i4>1245245</vt:i4>
      </vt:variant>
      <vt:variant>
        <vt:i4>584</vt:i4>
      </vt:variant>
      <vt:variant>
        <vt:i4>0</vt:i4>
      </vt:variant>
      <vt:variant>
        <vt:i4>5</vt:i4>
      </vt:variant>
      <vt:variant>
        <vt:lpwstr/>
      </vt:variant>
      <vt:variant>
        <vt:lpwstr>_Toc242683550</vt:lpwstr>
      </vt:variant>
      <vt:variant>
        <vt:i4>1179709</vt:i4>
      </vt:variant>
      <vt:variant>
        <vt:i4>578</vt:i4>
      </vt:variant>
      <vt:variant>
        <vt:i4>0</vt:i4>
      </vt:variant>
      <vt:variant>
        <vt:i4>5</vt:i4>
      </vt:variant>
      <vt:variant>
        <vt:lpwstr/>
      </vt:variant>
      <vt:variant>
        <vt:lpwstr>_Toc242683549</vt:lpwstr>
      </vt:variant>
      <vt:variant>
        <vt:i4>1179709</vt:i4>
      </vt:variant>
      <vt:variant>
        <vt:i4>572</vt:i4>
      </vt:variant>
      <vt:variant>
        <vt:i4>0</vt:i4>
      </vt:variant>
      <vt:variant>
        <vt:i4>5</vt:i4>
      </vt:variant>
      <vt:variant>
        <vt:lpwstr/>
      </vt:variant>
      <vt:variant>
        <vt:lpwstr>_Toc242683548</vt:lpwstr>
      </vt:variant>
      <vt:variant>
        <vt:i4>1179709</vt:i4>
      </vt:variant>
      <vt:variant>
        <vt:i4>566</vt:i4>
      </vt:variant>
      <vt:variant>
        <vt:i4>0</vt:i4>
      </vt:variant>
      <vt:variant>
        <vt:i4>5</vt:i4>
      </vt:variant>
      <vt:variant>
        <vt:lpwstr/>
      </vt:variant>
      <vt:variant>
        <vt:lpwstr>_Toc242683547</vt:lpwstr>
      </vt:variant>
      <vt:variant>
        <vt:i4>1179709</vt:i4>
      </vt:variant>
      <vt:variant>
        <vt:i4>560</vt:i4>
      </vt:variant>
      <vt:variant>
        <vt:i4>0</vt:i4>
      </vt:variant>
      <vt:variant>
        <vt:i4>5</vt:i4>
      </vt:variant>
      <vt:variant>
        <vt:lpwstr/>
      </vt:variant>
      <vt:variant>
        <vt:lpwstr>_Toc242683546</vt:lpwstr>
      </vt:variant>
      <vt:variant>
        <vt:i4>1179709</vt:i4>
      </vt:variant>
      <vt:variant>
        <vt:i4>554</vt:i4>
      </vt:variant>
      <vt:variant>
        <vt:i4>0</vt:i4>
      </vt:variant>
      <vt:variant>
        <vt:i4>5</vt:i4>
      </vt:variant>
      <vt:variant>
        <vt:lpwstr/>
      </vt:variant>
      <vt:variant>
        <vt:lpwstr>_Toc242683545</vt:lpwstr>
      </vt:variant>
      <vt:variant>
        <vt:i4>1179709</vt:i4>
      </vt:variant>
      <vt:variant>
        <vt:i4>548</vt:i4>
      </vt:variant>
      <vt:variant>
        <vt:i4>0</vt:i4>
      </vt:variant>
      <vt:variant>
        <vt:i4>5</vt:i4>
      </vt:variant>
      <vt:variant>
        <vt:lpwstr/>
      </vt:variant>
      <vt:variant>
        <vt:lpwstr>_Toc242683544</vt:lpwstr>
      </vt:variant>
      <vt:variant>
        <vt:i4>1179709</vt:i4>
      </vt:variant>
      <vt:variant>
        <vt:i4>542</vt:i4>
      </vt:variant>
      <vt:variant>
        <vt:i4>0</vt:i4>
      </vt:variant>
      <vt:variant>
        <vt:i4>5</vt:i4>
      </vt:variant>
      <vt:variant>
        <vt:lpwstr/>
      </vt:variant>
      <vt:variant>
        <vt:lpwstr>_Toc242683543</vt:lpwstr>
      </vt:variant>
      <vt:variant>
        <vt:i4>1179709</vt:i4>
      </vt:variant>
      <vt:variant>
        <vt:i4>536</vt:i4>
      </vt:variant>
      <vt:variant>
        <vt:i4>0</vt:i4>
      </vt:variant>
      <vt:variant>
        <vt:i4>5</vt:i4>
      </vt:variant>
      <vt:variant>
        <vt:lpwstr/>
      </vt:variant>
      <vt:variant>
        <vt:lpwstr>_Toc242683542</vt:lpwstr>
      </vt:variant>
      <vt:variant>
        <vt:i4>1179709</vt:i4>
      </vt:variant>
      <vt:variant>
        <vt:i4>530</vt:i4>
      </vt:variant>
      <vt:variant>
        <vt:i4>0</vt:i4>
      </vt:variant>
      <vt:variant>
        <vt:i4>5</vt:i4>
      </vt:variant>
      <vt:variant>
        <vt:lpwstr/>
      </vt:variant>
      <vt:variant>
        <vt:lpwstr>_Toc242683541</vt:lpwstr>
      </vt:variant>
      <vt:variant>
        <vt:i4>1179709</vt:i4>
      </vt:variant>
      <vt:variant>
        <vt:i4>524</vt:i4>
      </vt:variant>
      <vt:variant>
        <vt:i4>0</vt:i4>
      </vt:variant>
      <vt:variant>
        <vt:i4>5</vt:i4>
      </vt:variant>
      <vt:variant>
        <vt:lpwstr/>
      </vt:variant>
      <vt:variant>
        <vt:lpwstr>_Toc242683540</vt:lpwstr>
      </vt:variant>
      <vt:variant>
        <vt:i4>1376317</vt:i4>
      </vt:variant>
      <vt:variant>
        <vt:i4>518</vt:i4>
      </vt:variant>
      <vt:variant>
        <vt:i4>0</vt:i4>
      </vt:variant>
      <vt:variant>
        <vt:i4>5</vt:i4>
      </vt:variant>
      <vt:variant>
        <vt:lpwstr/>
      </vt:variant>
      <vt:variant>
        <vt:lpwstr>_Toc242683539</vt:lpwstr>
      </vt:variant>
      <vt:variant>
        <vt:i4>1376317</vt:i4>
      </vt:variant>
      <vt:variant>
        <vt:i4>512</vt:i4>
      </vt:variant>
      <vt:variant>
        <vt:i4>0</vt:i4>
      </vt:variant>
      <vt:variant>
        <vt:i4>5</vt:i4>
      </vt:variant>
      <vt:variant>
        <vt:lpwstr/>
      </vt:variant>
      <vt:variant>
        <vt:lpwstr>_Toc242683538</vt:lpwstr>
      </vt:variant>
      <vt:variant>
        <vt:i4>1376317</vt:i4>
      </vt:variant>
      <vt:variant>
        <vt:i4>506</vt:i4>
      </vt:variant>
      <vt:variant>
        <vt:i4>0</vt:i4>
      </vt:variant>
      <vt:variant>
        <vt:i4>5</vt:i4>
      </vt:variant>
      <vt:variant>
        <vt:lpwstr/>
      </vt:variant>
      <vt:variant>
        <vt:lpwstr>_Toc242683537</vt:lpwstr>
      </vt:variant>
      <vt:variant>
        <vt:i4>1376317</vt:i4>
      </vt:variant>
      <vt:variant>
        <vt:i4>500</vt:i4>
      </vt:variant>
      <vt:variant>
        <vt:i4>0</vt:i4>
      </vt:variant>
      <vt:variant>
        <vt:i4>5</vt:i4>
      </vt:variant>
      <vt:variant>
        <vt:lpwstr/>
      </vt:variant>
      <vt:variant>
        <vt:lpwstr>_Toc242683536</vt:lpwstr>
      </vt:variant>
      <vt:variant>
        <vt:i4>1376317</vt:i4>
      </vt:variant>
      <vt:variant>
        <vt:i4>494</vt:i4>
      </vt:variant>
      <vt:variant>
        <vt:i4>0</vt:i4>
      </vt:variant>
      <vt:variant>
        <vt:i4>5</vt:i4>
      </vt:variant>
      <vt:variant>
        <vt:lpwstr/>
      </vt:variant>
      <vt:variant>
        <vt:lpwstr>_Toc242683535</vt:lpwstr>
      </vt:variant>
      <vt:variant>
        <vt:i4>1376317</vt:i4>
      </vt:variant>
      <vt:variant>
        <vt:i4>488</vt:i4>
      </vt:variant>
      <vt:variant>
        <vt:i4>0</vt:i4>
      </vt:variant>
      <vt:variant>
        <vt:i4>5</vt:i4>
      </vt:variant>
      <vt:variant>
        <vt:lpwstr/>
      </vt:variant>
      <vt:variant>
        <vt:lpwstr>_Toc242683534</vt:lpwstr>
      </vt:variant>
      <vt:variant>
        <vt:i4>1376317</vt:i4>
      </vt:variant>
      <vt:variant>
        <vt:i4>482</vt:i4>
      </vt:variant>
      <vt:variant>
        <vt:i4>0</vt:i4>
      </vt:variant>
      <vt:variant>
        <vt:i4>5</vt:i4>
      </vt:variant>
      <vt:variant>
        <vt:lpwstr/>
      </vt:variant>
      <vt:variant>
        <vt:lpwstr>_Toc242683533</vt:lpwstr>
      </vt:variant>
      <vt:variant>
        <vt:i4>1376317</vt:i4>
      </vt:variant>
      <vt:variant>
        <vt:i4>476</vt:i4>
      </vt:variant>
      <vt:variant>
        <vt:i4>0</vt:i4>
      </vt:variant>
      <vt:variant>
        <vt:i4>5</vt:i4>
      </vt:variant>
      <vt:variant>
        <vt:lpwstr/>
      </vt:variant>
      <vt:variant>
        <vt:lpwstr>_Toc242683532</vt:lpwstr>
      </vt:variant>
      <vt:variant>
        <vt:i4>1376317</vt:i4>
      </vt:variant>
      <vt:variant>
        <vt:i4>470</vt:i4>
      </vt:variant>
      <vt:variant>
        <vt:i4>0</vt:i4>
      </vt:variant>
      <vt:variant>
        <vt:i4>5</vt:i4>
      </vt:variant>
      <vt:variant>
        <vt:lpwstr/>
      </vt:variant>
      <vt:variant>
        <vt:lpwstr>_Toc242683531</vt:lpwstr>
      </vt:variant>
      <vt:variant>
        <vt:i4>1376317</vt:i4>
      </vt:variant>
      <vt:variant>
        <vt:i4>464</vt:i4>
      </vt:variant>
      <vt:variant>
        <vt:i4>0</vt:i4>
      </vt:variant>
      <vt:variant>
        <vt:i4>5</vt:i4>
      </vt:variant>
      <vt:variant>
        <vt:lpwstr/>
      </vt:variant>
      <vt:variant>
        <vt:lpwstr>_Toc242683530</vt:lpwstr>
      </vt:variant>
      <vt:variant>
        <vt:i4>1310781</vt:i4>
      </vt:variant>
      <vt:variant>
        <vt:i4>458</vt:i4>
      </vt:variant>
      <vt:variant>
        <vt:i4>0</vt:i4>
      </vt:variant>
      <vt:variant>
        <vt:i4>5</vt:i4>
      </vt:variant>
      <vt:variant>
        <vt:lpwstr/>
      </vt:variant>
      <vt:variant>
        <vt:lpwstr>_Toc242683529</vt:lpwstr>
      </vt:variant>
      <vt:variant>
        <vt:i4>1310781</vt:i4>
      </vt:variant>
      <vt:variant>
        <vt:i4>452</vt:i4>
      </vt:variant>
      <vt:variant>
        <vt:i4>0</vt:i4>
      </vt:variant>
      <vt:variant>
        <vt:i4>5</vt:i4>
      </vt:variant>
      <vt:variant>
        <vt:lpwstr/>
      </vt:variant>
      <vt:variant>
        <vt:lpwstr>_Toc242683528</vt:lpwstr>
      </vt:variant>
      <vt:variant>
        <vt:i4>1310781</vt:i4>
      </vt:variant>
      <vt:variant>
        <vt:i4>446</vt:i4>
      </vt:variant>
      <vt:variant>
        <vt:i4>0</vt:i4>
      </vt:variant>
      <vt:variant>
        <vt:i4>5</vt:i4>
      </vt:variant>
      <vt:variant>
        <vt:lpwstr/>
      </vt:variant>
      <vt:variant>
        <vt:lpwstr>_Toc242683527</vt:lpwstr>
      </vt:variant>
      <vt:variant>
        <vt:i4>1310781</vt:i4>
      </vt:variant>
      <vt:variant>
        <vt:i4>440</vt:i4>
      </vt:variant>
      <vt:variant>
        <vt:i4>0</vt:i4>
      </vt:variant>
      <vt:variant>
        <vt:i4>5</vt:i4>
      </vt:variant>
      <vt:variant>
        <vt:lpwstr/>
      </vt:variant>
      <vt:variant>
        <vt:lpwstr>_Toc242683526</vt:lpwstr>
      </vt:variant>
      <vt:variant>
        <vt:i4>1310781</vt:i4>
      </vt:variant>
      <vt:variant>
        <vt:i4>434</vt:i4>
      </vt:variant>
      <vt:variant>
        <vt:i4>0</vt:i4>
      </vt:variant>
      <vt:variant>
        <vt:i4>5</vt:i4>
      </vt:variant>
      <vt:variant>
        <vt:lpwstr/>
      </vt:variant>
      <vt:variant>
        <vt:lpwstr>_Toc242683525</vt:lpwstr>
      </vt:variant>
      <vt:variant>
        <vt:i4>1310781</vt:i4>
      </vt:variant>
      <vt:variant>
        <vt:i4>428</vt:i4>
      </vt:variant>
      <vt:variant>
        <vt:i4>0</vt:i4>
      </vt:variant>
      <vt:variant>
        <vt:i4>5</vt:i4>
      </vt:variant>
      <vt:variant>
        <vt:lpwstr/>
      </vt:variant>
      <vt:variant>
        <vt:lpwstr>_Toc242683524</vt:lpwstr>
      </vt:variant>
      <vt:variant>
        <vt:i4>1310781</vt:i4>
      </vt:variant>
      <vt:variant>
        <vt:i4>422</vt:i4>
      </vt:variant>
      <vt:variant>
        <vt:i4>0</vt:i4>
      </vt:variant>
      <vt:variant>
        <vt:i4>5</vt:i4>
      </vt:variant>
      <vt:variant>
        <vt:lpwstr/>
      </vt:variant>
      <vt:variant>
        <vt:lpwstr>_Toc242683523</vt:lpwstr>
      </vt:variant>
      <vt:variant>
        <vt:i4>1310781</vt:i4>
      </vt:variant>
      <vt:variant>
        <vt:i4>416</vt:i4>
      </vt:variant>
      <vt:variant>
        <vt:i4>0</vt:i4>
      </vt:variant>
      <vt:variant>
        <vt:i4>5</vt:i4>
      </vt:variant>
      <vt:variant>
        <vt:lpwstr/>
      </vt:variant>
      <vt:variant>
        <vt:lpwstr>_Toc242683522</vt:lpwstr>
      </vt:variant>
      <vt:variant>
        <vt:i4>1310781</vt:i4>
      </vt:variant>
      <vt:variant>
        <vt:i4>410</vt:i4>
      </vt:variant>
      <vt:variant>
        <vt:i4>0</vt:i4>
      </vt:variant>
      <vt:variant>
        <vt:i4>5</vt:i4>
      </vt:variant>
      <vt:variant>
        <vt:lpwstr/>
      </vt:variant>
      <vt:variant>
        <vt:lpwstr>_Toc242683521</vt:lpwstr>
      </vt:variant>
      <vt:variant>
        <vt:i4>1310781</vt:i4>
      </vt:variant>
      <vt:variant>
        <vt:i4>404</vt:i4>
      </vt:variant>
      <vt:variant>
        <vt:i4>0</vt:i4>
      </vt:variant>
      <vt:variant>
        <vt:i4>5</vt:i4>
      </vt:variant>
      <vt:variant>
        <vt:lpwstr/>
      </vt:variant>
      <vt:variant>
        <vt:lpwstr>_Toc242683520</vt:lpwstr>
      </vt:variant>
      <vt:variant>
        <vt:i4>1507389</vt:i4>
      </vt:variant>
      <vt:variant>
        <vt:i4>398</vt:i4>
      </vt:variant>
      <vt:variant>
        <vt:i4>0</vt:i4>
      </vt:variant>
      <vt:variant>
        <vt:i4>5</vt:i4>
      </vt:variant>
      <vt:variant>
        <vt:lpwstr/>
      </vt:variant>
      <vt:variant>
        <vt:lpwstr>_Toc242683519</vt:lpwstr>
      </vt:variant>
      <vt:variant>
        <vt:i4>1507389</vt:i4>
      </vt:variant>
      <vt:variant>
        <vt:i4>392</vt:i4>
      </vt:variant>
      <vt:variant>
        <vt:i4>0</vt:i4>
      </vt:variant>
      <vt:variant>
        <vt:i4>5</vt:i4>
      </vt:variant>
      <vt:variant>
        <vt:lpwstr/>
      </vt:variant>
      <vt:variant>
        <vt:lpwstr>_Toc242683518</vt:lpwstr>
      </vt:variant>
      <vt:variant>
        <vt:i4>1507389</vt:i4>
      </vt:variant>
      <vt:variant>
        <vt:i4>386</vt:i4>
      </vt:variant>
      <vt:variant>
        <vt:i4>0</vt:i4>
      </vt:variant>
      <vt:variant>
        <vt:i4>5</vt:i4>
      </vt:variant>
      <vt:variant>
        <vt:lpwstr/>
      </vt:variant>
      <vt:variant>
        <vt:lpwstr>_Toc242683517</vt:lpwstr>
      </vt:variant>
      <vt:variant>
        <vt:i4>1507389</vt:i4>
      </vt:variant>
      <vt:variant>
        <vt:i4>380</vt:i4>
      </vt:variant>
      <vt:variant>
        <vt:i4>0</vt:i4>
      </vt:variant>
      <vt:variant>
        <vt:i4>5</vt:i4>
      </vt:variant>
      <vt:variant>
        <vt:lpwstr/>
      </vt:variant>
      <vt:variant>
        <vt:lpwstr>_Toc242683516</vt:lpwstr>
      </vt:variant>
      <vt:variant>
        <vt:i4>1507389</vt:i4>
      </vt:variant>
      <vt:variant>
        <vt:i4>374</vt:i4>
      </vt:variant>
      <vt:variant>
        <vt:i4>0</vt:i4>
      </vt:variant>
      <vt:variant>
        <vt:i4>5</vt:i4>
      </vt:variant>
      <vt:variant>
        <vt:lpwstr/>
      </vt:variant>
      <vt:variant>
        <vt:lpwstr>_Toc242683515</vt:lpwstr>
      </vt:variant>
      <vt:variant>
        <vt:i4>1507389</vt:i4>
      </vt:variant>
      <vt:variant>
        <vt:i4>368</vt:i4>
      </vt:variant>
      <vt:variant>
        <vt:i4>0</vt:i4>
      </vt:variant>
      <vt:variant>
        <vt:i4>5</vt:i4>
      </vt:variant>
      <vt:variant>
        <vt:lpwstr/>
      </vt:variant>
      <vt:variant>
        <vt:lpwstr>_Toc242683514</vt:lpwstr>
      </vt:variant>
      <vt:variant>
        <vt:i4>1507389</vt:i4>
      </vt:variant>
      <vt:variant>
        <vt:i4>362</vt:i4>
      </vt:variant>
      <vt:variant>
        <vt:i4>0</vt:i4>
      </vt:variant>
      <vt:variant>
        <vt:i4>5</vt:i4>
      </vt:variant>
      <vt:variant>
        <vt:lpwstr/>
      </vt:variant>
      <vt:variant>
        <vt:lpwstr>_Toc242683513</vt:lpwstr>
      </vt:variant>
      <vt:variant>
        <vt:i4>1507389</vt:i4>
      </vt:variant>
      <vt:variant>
        <vt:i4>356</vt:i4>
      </vt:variant>
      <vt:variant>
        <vt:i4>0</vt:i4>
      </vt:variant>
      <vt:variant>
        <vt:i4>5</vt:i4>
      </vt:variant>
      <vt:variant>
        <vt:lpwstr/>
      </vt:variant>
      <vt:variant>
        <vt:lpwstr>_Toc242683512</vt:lpwstr>
      </vt:variant>
      <vt:variant>
        <vt:i4>1507389</vt:i4>
      </vt:variant>
      <vt:variant>
        <vt:i4>350</vt:i4>
      </vt:variant>
      <vt:variant>
        <vt:i4>0</vt:i4>
      </vt:variant>
      <vt:variant>
        <vt:i4>5</vt:i4>
      </vt:variant>
      <vt:variant>
        <vt:lpwstr/>
      </vt:variant>
      <vt:variant>
        <vt:lpwstr>_Toc242683511</vt:lpwstr>
      </vt:variant>
      <vt:variant>
        <vt:i4>1507389</vt:i4>
      </vt:variant>
      <vt:variant>
        <vt:i4>344</vt:i4>
      </vt:variant>
      <vt:variant>
        <vt:i4>0</vt:i4>
      </vt:variant>
      <vt:variant>
        <vt:i4>5</vt:i4>
      </vt:variant>
      <vt:variant>
        <vt:lpwstr/>
      </vt:variant>
      <vt:variant>
        <vt:lpwstr>_Toc242683510</vt:lpwstr>
      </vt:variant>
      <vt:variant>
        <vt:i4>1441853</vt:i4>
      </vt:variant>
      <vt:variant>
        <vt:i4>338</vt:i4>
      </vt:variant>
      <vt:variant>
        <vt:i4>0</vt:i4>
      </vt:variant>
      <vt:variant>
        <vt:i4>5</vt:i4>
      </vt:variant>
      <vt:variant>
        <vt:lpwstr/>
      </vt:variant>
      <vt:variant>
        <vt:lpwstr>_Toc242683509</vt:lpwstr>
      </vt:variant>
      <vt:variant>
        <vt:i4>1441853</vt:i4>
      </vt:variant>
      <vt:variant>
        <vt:i4>332</vt:i4>
      </vt:variant>
      <vt:variant>
        <vt:i4>0</vt:i4>
      </vt:variant>
      <vt:variant>
        <vt:i4>5</vt:i4>
      </vt:variant>
      <vt:variant>
        <vt:lpwstr/>
      </vt:variant>
      <vt:variant>
        <vt:lpwstr>_Toc242683508</vt:lpwstr>
      </vt:variant>
      <vt:variant>
        <vt:i4>1048636</vt:i4>
      </vt:variant>
      <vt:variant>
        <vt:i4>323</vt:i4>
      </vt:variant>
      <vt:variant>
        <vt:i4>0</vt:i4>
      </vt:variant>
      <vt:variant>
        <vt:i4>5</vt:i4>
      </vt:variant>
      <vt:variant>
        <vt:lpwstr/>
      </vt:variant>
      <vt:variant>
        <vt:lpwstr>_Toc242683462</vt:lpwstr>
      </vt:variant>
      <vt:variant>
        <vt:i4>1048636</vt:i4>
      </vt:variant>
      <vt:variant>
        <vt:i4>317</vt:i4>
      </vt:variant>
      <vt:variant>
        <vt:i4>0</vt:i4>
      </vt:variant>
      <vt:variant>
        <vt:i4>5</vt:i4>
      </vt:variant>
      <vt:variant>
        <vt:lpwstr/>
      </vt:variant>
      <vt:variant>
        <vt:lpwstr>_Toc242683461</vt:lpwstr>
      </vt:variant>
      <vt:variant>
        <vt:i4>1048636</vt:i4>
      </vt:variant>
      <vt:variant>
        <vt:i4>311</vt:i4>
      </vt:variant>
      <vt:variant>
        <vt:i4>0</vt:i4>
      </vt:variant>
      <vt:variant>
        <vt:i4>5</vt:i4>
      </vt:variant>
      <vt:variant>
        <vt:lpwstr/>
      </vt:variant>
      <vt:variant>
        <vt:lpwstr>_Toc242683460</vt:lpwstr>
      </vt:variant>
      <vt:variant>
        <vt:i4>1245244</vt:i4>
      </vt:variant>
      <vt:variant>
        <vt:i4>305</vt:i4>
      </vt:variant>
      <vt:variant>
        <vt:i4>0</vt:i4>
      </vt:variant>
      <vt:variant>
        <vt:i4>5</vt:i4>
      </vt:variant>
      <vt:variant>
        <vt:lpwstr/>
      </vt:variant>
      <vt:variant>
        <vt:lpwstr>_Toc242683459</vt:lpwstr>
      </vt:variant>
      <vt:variant>
        <vt:i4>1245244</vt:i4>
      </vt:variant>
      <vt:variant>
        <vt:i4>299</vt:i4>
      </vt:variant>
      <vt:variant>
        <vt:i4>0</vt:i4>
      </vt:variant>
      <vt:variant>
        <vt:i4>5</vt:i4>
      </vt:variant>
      <vt:variant>
        <vt:lpwstr/>
      </vt:variant>
      <vt:variant>
        <vt:lpwstr>_Toc242683458</vt:lpwstr>
      </vt:variant>
      <vt:variant>
        <vt:i4>1245244</vt:i4>
      </vt:variant>
      <vt:variant>
        <vt:i4>293</vt:i4>
      </vt:variant>
      <vt:variant>
        <vt:i4>0</vt:i4>
      </vt:variant>
      <vt:variant>
        <vt:i4>5</vt:i4>
      </vt:variant>
      <vt:variant>
        <vt:lpwstr/>
      </vt:variant>
      <vt:variant>
        <vt:lpwstr>_Toc242683457</vt:lpwstr>
      </vt:variant>
      <vt:variant>
        <vt:i4>1245244</vt:i4>
      </vt:variant>
      <vt:variant>
        <vt:i4>287</vt:i4>
      </vt:variant>
      <vt:variant>
        <vt:i4>0</vt:i4>
      </vt:variant>
      <vt:variant>
        <vt:i4>5</vt:i4>
      </vt:variant>
      <vt:variant>
        <vt:lpwstr/>
      </vt:variant>
      <vt:variant>
        <vt:lpwstr>_Toc242683456</vt:lpwstr>
      </vt:variant>
      <vt:variant>
        <vt:i4>1245244</vt:i4>
      </vt:variant>
      <vt:variant>
        <vt:i4>281</vt:i4>
      </vt:variant>
      <vt:variant>
        <vt:i4>0</vt:i4>
      </vt:variant>
      <vt:variant>
        <vt:i4>5</vt:i4>
      </vt:variant>
      <vt:variant>
        <vt:lpwstr/>
      </vt:variant>
      <vt:variant>
        <vt:lpwstr>_Toc242683455</vt:lpwstr>
      </vt:variant>
      <vt:variant>
        <vt:i4>1245244</vt:i4>
      </vt:variant>
      <vt:variant>
        <vt:i4>275</vt:i4>
      </vt:variant>
      <vt:variant>
        <vt:i4>0</vt:i4>
      </vt:variant>
      <vt:variant>
        <vt:i4>5</vt:i4>
      </vt:variant>
      <vt:variant>
        <vt:lpwstr/>
      </vt:variant>
      <vt:variant>
        <vt:lpwstr>_Toc242683454</vt:lpwstr>
      </vt:variant>
      <vt:variant>
        <vt:i4>1245244</vt:i4>
      </vt:variant>
      <vt:variant>
        <vt:i4>269</vt:i4>
      </vt:variant>
      <vt:variant>
        <vt:i4>0</vt:i4>
      </vt:variant>
      <vt:variant>
        <vt:i4>5</vt:i4>
      </vt:variant>
      <vt:variant>
        <vt:lpwstr/>
      </vt:variant>
      <vt:variant>
        <vt:lpwstr>_Toc242683453</vt:lpwstr>
      </vt:variant>
      <vt:variant>
        <vt:i4>1245244</vt:i4>
      </vt:variant>
      <vt:variant>
        <vt:i4>263</vt:i4>
      </vt:variant>
      <vt:variant>
        <vt:i4>0</vt:i4>
      </vt:variant>
      <vt:variant>
        <vt:i4>5</vt:i4>
      </vt:variant>
      <vt:variant>
        <vt:lpwstr/>
      </vt:variant>
      <vt:variant>
        <vt:lpwstr>_Toc242683452</vt:lpwstr>
      </vt:variant>
      <vt:variant>
        <vt:i4>1245244</vt:i4>
      </vt:variant>
      <vt:variant>
        <vt:i4>257</vt:i4>
      </vt:variant>
      <vt:variant>
        <vt:i4>0</vt:i4>
      </vt:variant>
      <vt:variant>
        <vt:i4>5</vt:i4>
      </vt:variant>
      <vt:variant>
        <vt:lpwstr/>
      </vt:variant>
      <vt:variant>
        <vt:lpwstr>_Toc242683451</vt:lpwstr>
      </vt:variant>
      <vt:variant>
        <vt:i4>1245244</vt:i4>
      </vt:variant>
      <vt:variant>
        <vt:i4>251</vt:i4>
      </vt:variant>
      <vt:variant>
        <vt:i4>0</vt:i4>
      </vt:variant>
      <vt:variant>
        <vt:i4>5</vt:i4>
      </vt:variant>
      <vt:variant>
        <vt:lpwstr/>
      </vt:variant>
      <vt:variant>
        <vt:lpwstr>_Toc242683450</vt:lpwstr>
      </vt:variant>
      <vt:variant>
        <vt:i4>1179708</vt:i4>
      </vt:variant>
      <vt:variant>
        <vt:i4>245</vt:i4>
      </vt:variant>
      <vt:variant>
        <vt:i4>0</vt:i4>
      </vt:variant>
      <vt:variant>
        <vt:i4>5</vt:i4>
      </vt:variant>
      <vt:variant>
        <vt:lpwstr/>
      </vt:variant>
      <vt:variant>
        <vt:lpwstr>_Toc242683449</vt:lpwstr>
      </vt:variant>
      <vt:variant>
        <vt:i4>1179708</vt:i4>
      </vt:variant>
      <vt:variant>
        <vt:i4>239</vt:i4>
      </vt:variant>
      <vt:variant>
        <vt:i4>0</vt:i4>
      </vt:variant>
      <vt:variant>
        <vt:i4>5</vt:i4>
      </vt:variant>
      <vt:variant>
        <vt:lpwstr/>
      </vt:variant>
      <vt:variant>
        <vt:lpwstr>_Toc242683448</vt:lpwstr>
      </vt:variant>
      <vt:variant>
        <vt:i4>1179708</vt:i4>
      </vt:variant>
      <vt:variant>
        <vt:i4>233</vt:i4>
      </vt:variant>
      <vt:variant>
        <vt:i4>0</vt:i4>
      </vt:variant>
      <vt:variant>
        <vt:i4>5</vt:i4>
      </vt:variant>
      <vt:variant>
        <vt:lpwstr/>
      </vt:variant>
      <vt:variant>
        <vt:lpwstr>_Toc242683447</vt:lpwstr>
      </vt:variant>
      <vt:variant>
        <vt:i4>1179708</vt:i4>
      </vt:variant>
      <vt:variant>
        <vt:i4>227</vt:i4>
      </vt:variant>
      <vt:variant>
        <vt:i4>0</vt:i4>
      </vt:variant>
      <vt:variant>
        <vt:i4>5</vt:i4>
      </vt:variant>
      <vt:variant>
        <vt:lpwstr/>
      </vt:variant>
      <vt:variant>
        <vt:lpwstr>_Toc242683446</vt:lpwstr>
      </vt:variant>
      <vt:variant>
        <vt:i4>1179708</vt:i4>
      </vt:variant>
      <vt:variant>
        <vt:i4>221</vt:i4>
      </vt:variant>
      <vt:variant>
        <vt:i4>0</vt:i4>
      </vt:variant>
      <vt:variant>
        <vt:i4>5</vt:i4>
      </vt:variant>
      <vt:variant>
        <vt:lpwstr/>
      </vt:variant>
      <vt:variant>
        <vt:lpwstr>_Toc242683445</vt:lpwstr>
      </vt:variant>
      <vt:variant>
        <vt:i4>1179708</vt:i4>
      </vt:variant>
      <vt:variant>
        <vt:i4>215</vt:i4>
      </vt:variant>
      <vt:variant>
        <vt:i4>0</vt:i4>
      </vt:variant>
      <vt:variant>
        <vt:i4>5</vt:i4>
      </vt:variant>
      <vt:variant>
        <vt:lpwstr/>
      </vt:variant>
      <vt:variant>
        <vt:lpwstr>_Toc242683444</vt:lpwstr>
      </vt:variant>
      <vt:variant>
        <vt:i4>1179708</vt:i4>
      </vt:variant>
      <vt:variant>
        <vt:i4>209</vt:i4>
      </vt:variant>
      <vt:variant>
        <vt:i4>0</vt:i4>
      </vt:variant>
      <vt:variant>
        <vt:i4>5</vt:i4>
      </vt:variant>
      <vt:variant>
        <vt:lpwstr/>
      </vt:variant>
      <vt:variant>
        <vt:lpwstr>_Toc242683443</vt:lpwstr>
      </vt:variant>
      <vt:variant>
        <vt:i4>1179708</vt:i4>
      </vt:variant>
      <vt:variant>
        <vt:i4>203</vt:i4>
      </vt:variant>
      <vt:variant>
        <vt:i4>0</vt:i4>
      </vt:variant>
      <vt:variant>
        <vt:i4>5</vt:i4>
      </vt:variant>
      <vt:variant>
        <vt:lpwstr/>
      </vt:variant>
      <vt:variant>
        <vt:lpwstr>_Toc242683442</vt:lpwstr>
      </vt:variant>
      <vt:variant>
        <vt:i4>1179708</vt:i4>
      </vt:variant>
      <vt:variant>
        <vt:i4>197</vt:i4>
      </vt:variant>
      <vt:variant>
        <vt:i4>0</vt:i4>
      </vt:variant>
      <vt:variant>
        <vt:i4>5</vt:i4>
      </vt:variant>
      <vt:variant>
        <vt:lpwstr/>
      </vt:variant>
      <vt:variant>
        <vt:lpwstr>_Toc242683441</vt:lpwstr>
      </vt:variant>
      <vt:variant>
        <vt:i4>1179708</vt:i4>
      </vt:variant>
      <vt:variant>
        <vt:i4>191</vt:i4>
      </vt:variant>
      <vt:variant>
        <vt:i4>0</vt:i4>
      </vt:variant>
      <vt:variant>
        <vt:i4>5</vt:i4>
      </vt:variant>
      <vt:variant>
        <vt:lpwstr/>
      </vt:variant>
      <vt:variant>
        <vt:lpwstr>_Toc242683440</vt:lpwstr>
      </vt:variant>
      <vt:variant>
        <vt:i4>1376316</vt:i4>
      </vt:variant>
      <vt:variant>
        <vt:i4>185</vt:i4>
      </vt:variant>
      <vt:variant>
        <vt:i4>0</vt:i4>
      </vt:variant>
      <vt:variant>
        <vt:i4>5</vt:i4>
      </vt:variant>
      <vt:variant>
        <vt:lpwstr/>
      </vt:variant>
      <vt:variant>
        <vt:lpwstr>_Toc242683439</vt:lpwstr>
      </vt:variant>
      <vt:variant>
        <vt:i4>1376316</vt:i4>
      </vt:variant>
      <vt:variant>
        <vt:i4>179</vt:i4>
      </vt:variant>
      <vt:variant>
        <vt:i4>0</vt:i4>
      </vt:variant>
      <vt:variant>
        <vt:i4>5</vt:i4>
      </vt:variant>
      <vt:variant>
        <vt:lpwstr/>
      </vt:variant>
      <vt:variant>
        <vt:lpwstr>_Toc242683438</vt:lpwstr>
      </vt:variant>
      <vt:variant>
        <vt:i4>1376316</vt:i4>
      </vt:variant>
      <vt:variant>
        <vt:i4>173</vt:i4>
      </vt:variant>
      <vt:variant>
        <vt:i4>0</vt:i4>
      </vt:variant>
      <vt:variant>
        <vt:i4>5</vt:i4>
      </vt:variant>
      <vt:variant>
        <vt:lpwstr/>
      </vt:variant>
      <vt:variant>
        <vt:lpwstr>_Toc242683437</vt:lpwstr>
      </vt:variant>
      <vt:variant>
        <vt:i4>1376316</vt:i4>
      </vt:variant>
      <vt:variant>
        <vt:i4>167</vt:i4>
      </vt:variant>
      <vt:variant>
        <vt:i4>0</vt:i4>
      </vt:variant>
      <vt:variant>
        <vt:i4>5</vt:i4>
      </vt:variant>
      <vt:variant>
        <vt:lpwstr/>
      </vt:variant>
      <vt:variant>
        <vt:lpwstr>_Toc242683436</vt:lpwstr>
      </vt:variant>
      <vt:variant>
        <vt:i4>1376316</vt:i4>
      </vt:variant>
      <vt:variant>
        <vt:i4>161</vt:i4>
      </vt:variant>
      <vt:variant>
        <vt:i4>0</vt:i4>
      </vt:variant>
      <vt:variant>
        <vt:i4>5</vt:i4>
      </vt:variant>
      <vt:variant>
        <vt:lpwstr/>
      </vt:variant>
      <vt:variant>
        <vt:lpwstr>_Toc242683435</vt:lpwstr>
      </vt:variant>
      <vt:variant>
        <vt:i4>1376316</vt:i4>
      </vt:variant>
      <vt:variant>
        <vt:i4>155</vt:i4>
      </vt:variant>
      <vt:variant>
        <vt:i4>0</vt:i4>
      </vt:variant>
      <vt:variant>
        <vt:i4>5</vt:i4>
      </vt:variant>
      <vt:variant>
        <vt:lpwstr/>
      </vt:variant>
      <vt:variant>
        <vt:lpwstr>_Toc242683434</vt:lpwstr>
      </vt:variant>
      <vt:variant>
        <vt:i4>1376316</vt:i4>
      </vt:variant>
      <vt:variant>
        <vt:i4>149</vt:i4>
      </vt:variant>
      <vt:variant>
        <vt:i4>0</vt:i4>
      </vt:variant>
      <vt:variant>
        <vt:i4>5</vt:i4>
      </vt:variant>
      <vt:variant>
        <vt:lpwstr/>
      </vt:variant>
      <vt:variant>
        <vt:lpwstr>_Toc242683433</vt:lpwstr>
      </vt:variant>
      <vt:variant>
        <vt:i4>1376316</vt:i4>
      </vt:variant>
      <vt:variant>
        <vt:i4>143</vt:i4>
      </vt:variant>
      <vt:variant>
        <vt:i4>0</vt:i4>
      </vt:variant>
      <vt:variant>
        <vt:i4>5</vt:i4>
      </vt:variant>
      <vt:variant>
        <vt:lpwstr/>
      </vt:variant>
      <vt:variant>
        <vt:lpwstr>_Toc242683432</vt:lpwstr>
      </vt:variant>
      <vt:variant>
        <vt:i4>1376316</vt:i4>
      </vt:variant>
      <vt:variant>
        <vt:i4>137</vt:i4>
      </vt:variant>
      <vt:variant>
        <vt:i4>0</vt:i4>
      </vt:variant>
      <vt:variant>
        <vt:i4>5</vt:i4>
      </vt:variant>
      <vt:variant>
        <vt:lpwstr/>
      </vt:variant>
      <vt:variant>
        <vt:lpwstr>_Toc242683431</vt:lpwstr>
      </vt:variant>
      <vt:variant>
        <vt:i4>1376316</vt:i4>
      </vt:variant>
      <vt:variant>
        <vt:i4>131</vt:i4>
      </vt:variant>
      <vt:variant>
        <vt:i4>0</vt:i4>
      </vt:variant>
      <vt:variant>
        <vt:i4>5</vt:i4>
      </vt:variant>
      <vt:variant>
        <vt:lpwstr/>
      </vt:variant>
      <vt:variant>
        <vt:lpwstr>_Toc242683430</vt:lpwstr>
      </vt:variant>
      <vt:variant>
        <vt:i4>1310780</vt:i4>
      </vt:variant>
      <vt:variant>
        <vt:i4>125</vt:i4>
      </vt:variant>
      <vt:variant>
        <vt:i4>0</vt:i4>
      </vt:variant>
      <vt:variant>
        <vt:i4>5</vt:i4>
      </vt:variant>
      <vt:variant>
        <vt:lpwstr/>
      </vt:variant>
      <vt:variant>
        <vt:lpwstr>_Toc242683429</vt:lpwstr>
      </vt:variant>
      <vt:variant>
        <vt:i4>1310780</vt:i4>
      </vt:variant>
      <vt:variant>
        <vt:i4>119</vt:i4>
      </vt:variant>
      <vt:variant>
        <vt:i4>0</vt:i4>
      </vt:variant>
      <vt:variant>
        <vt:i4>5</vt:i4>
      </vt:variant>
      <vt:variant>
        <vt:lpwstr/>
      </vt:variant>
      <vt:variant>
        <vt:lpwstr>_Toc242683428</vt:lpwstr>
      </vt:variant>
      <vt:variant>
        <vt:i4>1310780</vt:i4>
      </vt:variant>
      <vt:variant>
        <vt:i4>113</vt:i4>
      </vt:variant>
      <vt:variant>
        <vt:i4>0</vt:i4>
      </vt:variant>
      <vt:variant>
        <vt:i4>5</vt:i4>
      </vt:variant>
      <vt:variant>
        <vt:lpwstr/>
      </vt:variant>
      <vt:variant>
        <vt:lpwstr>_Toc242683427</vt:lpwstr>
      </vt:variant>
      <vt:variant>
        <vt:i4>1310780</vt:i4>
      </vt:variant>
      <vt:variant>
        <vt:i4>107</vt:i4>
      </vt:variant>
      <vt:variant>
        <vt:i4>0</vt:i4>
      </vt:variant>
      <vt:variant>
        <vt:i4>5</vt:i4>
      </vt:variant>
      <vt:variant>
        <vt:lpwstr/>
      </vt:variant>
      <vt:variant>
        <vt:lpwstr>_Toc242683426</vt:lpwstr>
      </vt:variant>
      <vt:variant>
        <vt:i4>1310780</vt:i4>
      </vt:variant>
      <vt:variant>
        <vt:i4>101</vt:i4>
      </vt:variant>
      <vt:variant>
        <vt:i4>0</vt:i4>
      </vt:variant>
      <vt:variant>
        <vt:i4>5</vt:i4>
      </vt:variant>
      <vt:variant>
        <vt:lpwstr/>
      </vt:variant>
      <vt:variant>
        <vt:lpwstr>_Toc242683425</vt:lpwstr>
      </vt:variant>
      <vt:variant>
        <vt:i4>1310780</vt:i4>
      </vt:variant>
      <vt:variant>
        <vt:i4>95</vt:i4>
      </vt:variant>
      <vt:variant>
        <vt:i4>0</vt:i4>
      </vt:variant>
      <vt:variant>
        <vt:i4>5</vt:i4>
      </vt:variant>
      <vt:variant>
        <vt:lpwstr/>
      </vt:variant>
      <vt:variant>
        <vt:lpwstr>_Toc242683424</vt:lpwstr>
      </vt:variant>
      <vt:variant>
        <vt:i4>1310780</vt:i4>
      </vt:variant>
      <vt:variant>
        <vt:i4>89</vt:i4>
      </vt:variant>
      <vt:variant>
        <vt:i4>0</vt:i4>
      </vt:variant>
      <vt:variant>
        <vt:i4>5</vt:i4>
      </vt:variant>
      <vt:variant>
        <vt:lpwstr/>
      </vt:variant>
      <vt:variant>
        <vt:lpwstr>_Toc242683423</vt:lpwstr>
      </vt:variant>
      <vt:variant>
        <vt:i4>1310780</vt:i4>
      </vt:variant>
      <vt:variant>
        <vt:i4>83</vt:i4>
      </vt:variant>
      <vt:variant>
        <vt:i4>0</vt:i4>
      </vt:variant>
      <vt:variant>
        <vt:i4>5</vt:i4>
      </vt:variant>
      <vt:variant>
        <vt:lpwstr/>
      </vt:variant>
      <vt:variant>
        <vt:lpwstr>_Toc242683422</vt:lpwstr>
      </vt:variant>
      <vt:variant>
        <vt:i4>1310780</vt:i4>
      </vt:variant>
      <vt:variant>
        <vt:i4>77</vt:i4>
      </vt:variant>
      <vt:variant>
        <vt:i4>0</vt:i4>
      </vt:variant>
      <vt:variant>
        <vt:i4>5</vt:i4>
      </vt:variant>
      <vt:variant>
        <vt:lpwstr/>
      </vt:variant>
      <vt:variant>
        <vt:lpwstr>_Toc242683421</vt:lpwstr>
      </vt:variant>
      <vt:variant>
        <vt:i4>1310780</vt:i4>
      </vt:variant>
      <vt:variant>
        <vt:i4>71</vt:i4>
      </vt:variant>
      <vt:variant>
        <vt:i4>0</vt:i4>
      </vt:variant>
      <vt:variant>
        <vt:i4>5</vt:i4>
      </vt:variant>
      <vt:variant>
        <vt:lpwstr/>
      </vt:variant>
      <vt:variant>
        <vt:lpwstr>_Toc242683420</vt:lpwstr>
      </vt:variant>
      <vt:variant>
        <vt:i4>1507388</vt:i4>
      </vt:variant>
      <vt:variant>
        <vt:i4>65</vt:i4>
      </vt:variant>
      <vt:variant>
        <vt:i4>0</vt:i4>
      </vt:variant>
      <vt:variant>
        <vt:i4>5</vt:i4>
      </vt:variant>
      <vt:variant>
        <vt:lpwstr/>
      </vt:variant>
      <vt:variant>
        <vt:lpwstr>_Toc242683419</vt:lpwstr>
      </vt:variant>
      <vt:variant>
        <vt:i4>1507388</vt:i4>
      </vt:variant>
      <vt:variant>
        <vt:i4>59</vt:i4>
      </vt:variant>
      <vt:variant>
        <vt:i4>0</vt:i4>
      </vt:variant>
      <vt:variant>
        <vt:i4>5</vt:i4>
      </vt:variant>
      <vt:variant>
        <vt:lpwstr/>
      </vt:variant>
      <vt:variant>
        <vt:lpwstr>_Toc242683418</vt:lpwstr>
      </vt:variant>
      <vt:variant>
        <vt:i4>1507388</vt:i4>
      </vt:variant>
      <vt:variant>
        <vt:i4>53</vt:i4>
      </vt:variant>
      <vt:variant>
        <vt:i4>0</vt:i4>
      </vt:variant>
      <vt:variant>
        <vt:i4>5</vt:i4>
      </vt:variant>
      <vt:variant>
        <vt:lpwstr/>
      </vt:variant>
      <vt:variant>
        <vt:lpwstr>_Toc242683417</vt:lpwstr>
      </vt:variant>
      <vt:variant>
        <vt:i4>1507388</vt:i4>
      </vt:variant>
      <vt:variant>
        <vt:i4>47</vt:i4>
      </vt:variant>
      <vt:variant>
        <vt:i4>0</vt:i4>
      </vt:variant>
      <vt:variant>
        <vt:i4>5</vt:i4>
      </vt:variant>
      <vt:variant>
        <vt:lpwstr/>
      </vt:variant>
      <vt:variant>
        <vt:lpwstr>_Toc242683416</vt:lpwstr>
      </vt:variant>
      <vt:variant>
        <vt:i4>1507388</vt:i4>
      </vt:variant>
      <vt:variant>
        <vt:i4>41</vt:i4>
      </vt:variant>
      <vt:variant>
        <vt:i4>0</vt:i4>
      </vt:variant>
      <vt:variant>
        <vt:i4>5</vt:i4>
      </vt:variant>
      <vt:variant>
        <vt:lpwstr/>
      </vt:variant>
      <vt:variant>
        <vt:lpwstr>_Toc242683415</vt:lpwstr>
      </vt:variant>
      <vt:variant>
        <vt:i4>1507388</vt:i4>
      </vt:variant>
      <vt:variant>
        <vt:i4>35</vt:i4>
      </vt:variant>
      <vt:variant>
        <vt:i4>0</vt:i4>
      </vt:variant>
      <vt:variant>
        <vt:i4>5</vt:i4>
      </vt:variant>
      <vt:variant>
        <vt:lpwstr/>
      </vt:variant>
      <vt:variant>
        <vt:lpwstr>_Toc242683414</vt:lpwstr>
      </vt:variant>
      <vt:variant>
        <vt:i4>1507388</vt:i4>
      </vt:variant>
      <vt:variant>
        <vt:i4>29</vt:i4>
      </vt:variant>
      <vt:variant>
        <vt:i4>0</vt:i4>
      </vt:variant>
      <vt:variant>
        <vt:i4>5</vt:i4>
      </vt:variant>
      <vt:variant>
        <vt:lpwstr/>
      </vt:variant>
      <vt:variant>
        <vt:lpwstr>_Toc242683413</vt:lpwstr>
      </vt:variant>
      <vt:variant>
        <vt:i4>1507388</vt:i4>
      </vt:variant>
      <vt:variant>
        <vt:i4>23</vt:i4>
      </vt:variant>
      <vt:variant>
        <vt:i4>0</vt:i4>
      </vt:variant>
      <vt:variant>
        <vt:i4>5</vt:i4>
      </vt:variant>
      <vt:variant>
        <vt:lpwstr/>
      </vt:variant>
      <vt:variant>
        <vt:lpwstr>_Toc242683412</vt:lpwstr>
      </vt:variant>
      <vt:variant>
        <vt:i4>1507388</vt:i4>
      </vt:variant>
      <vt:variant>
        <vt:i4>17</vt:i4>
      </vt:variant>
      <vt:variant>
        <vt:i4>0</vt:i4>
      </vt:variant>
      <vt:variant>
        <vt:i4>5</vt:i4>
      </vt:variant>
      <vt:variant>
        <vt:lpwstr/>
      </vt:variant>
      <vt:variant>
        <vt:lpwstr>_Toc242683411</vt:lpwstr>
      </vt:variant>
      <vt:variant>
        <vt:i4>131145</vt:i4>
      </vt:variant>
      <vt:variant>
        <vt:i4>12</vt:i4>
      </vt:variant>
      <vt:variant>
        <vt:i4>0</vt:i4>
      </vt:variant>
      <vt:variant>
        <vt:i4>5</vt:i4>
      </vt:variant>
      <vt:variant>
        <vt:lpwstr>http://www.pwg.org/mailhelp.html</vt:lpwstr>
      </vt:variant>
      <vt:variant>
        <vt:lpwstr/>
      </vt:variant>
      <vt:variant>
        <vt:i4>7602247</vt:i4>
      </vt:variant>
      <vt:variant>
        <vt:i4>9</vt:i4>
      </vt:variant>
      <vt:variant>
        <vt:i4>0</vt:i4>
      </vt:variant>
      <vt:variant>
        <vt:i4>5</vt:i4>
      </vt:variant>
      <vt:variant>
        <vt:lpwstr>mailto:mfd@pwg.org</vt:lpwstr>
      </vt:variant>
      <vt:variant>
        <vt:lpwstr/>
      </vt:variant>
      <vt:variant>
        <vt:i4>1966097</vt:i4>
      </vt:variant>
      <vt:variant>
        <vt:i4>6</vt:i4>
      </vt:variant>
      <vt:variant>
        <vt:i4>0</vt:i4>
      </vt:variant>
      <vt:variant>
        <vt:i4>5</vt:i4>
      </vt:variant>
      <vt:variant>
        <vt:lpwstr>http://www.ieee-isto.org/</vt:lpwstr>
      </vt:variant>
      <vt:variant>
        <vt:lpwstr/>
      </vt:variant>
      <vt:variant>
        <vt:i4>2293808</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MFD System Service Semantic Model and Service Interface</dc:title>
  <dc:subject>MFD's System Service</dc:subject>
  <dc:creator>Peter Zehler</dc:creator>
  <cp:keywords>MFD, System, Semantic Model</cp:keywords>
  <cp:lastModifiedBy>wam</cp:lastModifiedBy>
  <cp:revision>5</cp:revision>
  <cp:lastPrinted>2012-02-17T17:36:00Z</cp:lastPrinted>
  <dcterms:created xsi:type="dcterms:W3CDTF">2012-02-17T17:36:00Z</dcterms:created>
  <dcterms:modified xsi:type="dcterms:W3CDTF">2014-09-19T17:41:00Z</dcterms:modified>
  <cp:category>PWG Interim Draft</cp:category>
  <cp:contentStatus>Draft</cp:contentStatus>
</cp:coreProperties>
</file>