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41" w:rsidRPr="00E06040" w:rsidRDefault="00361741" w:rsidP="00361741">
      <w:pPr>
        <w:pStyle w:val="Caption"/>
      </w:pPr>
      <w:bookmarkStart w:id="0" w:name="_Ref274208359"/>
      <w:bookmarkStart w:id="1" w:name="_Toc291529252"/>
      <w:r w:rsidRPr="00E06040">
        <w:t xml:space="preserve">Table </w:t>
      </w:r>
      <w:fldSimple w:instr=" SEQ Table \* ARABIC ">
        <w:r w:rsidRPr="00E06040">
          <w:rPr>
            <w:noProof/>
          </w:rPr>
          <w:t>78</w:t>
        </w:r>
      </w:fldSimple>
      <w:bookmarkEnd w:id="0"/>
      <w:r w:rsidRPr="00E06040">
        <w:t xml:space="preserve"> Basic MFD Interface Requests and Responses</w:t>
      </w:r>
      <w:bookmarkEnd w:id="1"/>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3600"/>
        <w:gridCol w:w="2790"/>
        <w:gridCol w:w="630"/>
      </w:tblGrid>
      <w:tr w:rsidR="00361741" w:rsidRPr="00E06040" w:rsidTr="00663164">
        <w:trPr>
          <w:cantSplit/>
          <w:tblHeader/>
        </w:trPr>
        <w:tc>
          <w:tcPr>
            <w:tcW w:w="2628" w:type="dxa"/>
            <w:tcBorders>
              <w:top w:val="single" w:sz="4" w:space="0" w:color="auto"/>
              <w:left w:val="single" w:sz="4" w:space="0" w:color="auto"/>
              <w:bottom w:val="single" w:sz="4" w:space="0" w:color="auto"/>
              <w:right w:val="single" w:sz="4" w:space="0" w:color="auto"/>
            </w:tcBorders>
            <w:shd w:val="clear" w:color="auto" w:fill="BFBFBF"/>
          </w:tcPr>
          <w:p w:rsidR="00804F74" w:rsidRDefault="00804F74" w:rsidP="00663164">
            <w:pPr>
              <w:pStyle w:val="Table1"/>
              <w:jc w:val="center"/>
              <w:rPr>
                <w:rStyle w:val="SubtleReference"/>
                <w:rFonts w:ascii="Arial Narrow" w:hAnsi="Arial Narrow"/>
                <w:sz w:val="18"/>
                <w:szCs w:val="18"/>
              </w:rPr>
            </w:pPr>
          </w:p>
          <w:p w:rsidR="00361741" w:rsidRPr="00E06040" w:rsidRDefault="00361741" w:rsidP="00663164">
            <w:pPr>
              <w:pStyle w:val="Table1"/>
              <w:jc w:val="center"/>
              <w:rPr>
                <w:rStyle w:val="SubtleReference"/>
                <w:rFonts w:ascii="Arial Narrow" w:hAnsi="Arial Narrow"/>
                <w:sz w:val="18"/>
                <w:szCs w:val="18"/>
              </w:rPr>
            </w:pPr>
            <w:r w:rsidRPr="00E06040">
              <w:rPr>
                <w:rStyle w:val="SubtleReference"/>
                <w:rFonts w:ascii="Arial Narrow" w:hAnsi="Arial Narrow"/>
                <w:sz w:val="18"/>
                <w:szCs w:val="18"/>
              </w:rPr>
              <w:t>Operation</w:t>
            </w:r>
          </w:p>
        </w:tc>
        <w:tc>
          <w:tcPr>
            <w:tcW w:w="3600" w:type="dxa"/>
            <w:tcBorders>
              <w:top w:val="single" w:sz="4" w:space="0" w:color="auto"/>
              <w:left w:val="single" w:sz="4" w:space="0" w:color="auto"/>
              <w:bottom w:val="single" w:sz="4" w:space="0" w:color="auto"/>
              <w:right w:val="single" w:sz="4" w:space="0" w:color="auto"/>
            </w:tcBorders>
            <w:shd w:val="clear" w:color="auto" w:fill="BFBFBF"/>
          </w:tcPr>
          <w:p w:rsidR="00361741" w:rsidRPr="00E06040" w:rsidRDefault="00361741" w:rsidP="00663164">
            <w:pPr>
              <w:spacing w:before="0"/>
              <w:jc w:val="center"/>
              <w:rPr>
                <w:rStyle w:val="SubtleReference"/>
                <w:rFonts w:ascii="Arial Narrow" w:hAnsi="Arial Narrow" w:cs="Times New Roman"/>
                <w:b w:val="0"/>
                <w:sz w:val="18"/>
                <w:szCs w:val="18"/>
              </w:rPr>
            </w:pPr>
            <w:r w:rsidRPr="00E06040">
              <w:rPr>
                <w:rStyle w:val="SubtleReference"/>
                <w:rFonts w:ascii="Arial Narrow" w:hAnsi="Arial Narrow"/>
                <w:sz w:val="18"/>
                <w:szCs w:val="18"/>
              </w:rPr>
              <w:t xml:space="preserve">Request </w:t>
            </w:r>
            <w:r w:rsidRPr="00E06040">
              <w:rPr>
                <w:rStyle w:val="SubtleReference"/>
                <w:rFonts w:ascii="Arial Narrow" w:hAnsi="Arial Narrow"/>
                <w:sz w:val="18"/>
                <w:szCs w:val="18"/>
              </w:rPr>
              <w:br/>
              <w:t>Parameters (Notes 2)</w:t>
            </w:r>
          </w:p>
        </w:tc>
        <w:tc>
          <w:tcPr>
            <w:tcW w:w="2790" w:type="dxa"/>
            <w:tcBorders>
              <w:top w:val="single" w:sz="4" w:space="0" w:color="auto"/>
              <w:left w:val="single" w:sz="4" w:space="0" w:color="auto"/>
              <w:bottom w:val="single" w:sz="4" w:space="0" w:color="auto"/>
              <w:right w:val="single" w:sz="4" w:space="0" w:color="auto"/>
            </w:tcBorders>
            <w:shd w:val="clear" w:color="auto" w:fill="BFBFBF"/>
          </w:tcPr>
          <w:p w:rsidR="00361741" w:rsidRPr="00E06040" w:rsidRDefault="00361741" w:rsidP="00663164">
            <w:pPr>
              <w:spacing w:before="0"/>
              <w:jc w:val="center"/>
              <w:rPr>
                <w:rStyle w:val="SubtleReference"/>
                <w:rFonts w:ascii="Arial Narrow" w:hAnsi="Arial Narrow"/>
                <w:sz w:val="18"/>
                <w:szCs w:val="18"/>
              </w:rPr>
            </w:pPr>
            <w:r w:rsidRPr="00E06040">
              <w:rPr>
                <w:rStyle w:val="SubtleReference"/>
                <w:rFonts w:ascii="Arial Narrow" w:hAnsi="Arial Narrow"/>
                <w:sz w:val="18"/>
                <w:szCs w:val="18"/>
              </w:rPr>
              <w:t xml:space="preserve">Response </w:t>
            </w:r>
            <w:r w:rsidRPr="00E06040">
              <w:rPr>
                <w:rStyle w:val="SubtleReference"/>
                <w:rFonts w:ascii="Arial Narrow" w:hAnsi="Arial Narrow"/>
                <w:sz w:val="18"/>
                <w:szCs w:val="18"/>
              </w:rPr>
              <w:br/>
              <w:t>Parameters (Note 3)</w:t>
            </w:r>
          </w:p>
        </w:tc>
        <w:tc>
          <w:tcPr>
            <w:tcW w:w="630" w:type="dxa"/>
            <w:tcBorders>
              <w:top w:val="single" w:sz="4" w:space="0" w:color="auto"/>
              <w:left w:val="single" w:sz="4" w:space="0" w:color="auto"/>
              <w:bottom w:val="single" w:sz="4" w:space="0" w:color="auto"/>
              <w:right w:val="single" w:sz="4" w:space="0" w:color="auto"/>
            </w:tcBorders>
            <w:shd w:val="clear" w:color="auto" w:fill="BFBFBF"/>
          </w:tcPr>
          <w:p w:rsidR="00361741" w:rsidRPr="00E06040" w:rsidRDefault="00361741" w:rsidP="00663164">
            <w:pPr>
              <w:spacing w:before="0"/>
              <w:rPr>
                <w:rStyle w:val="SubtleReference"/>
                <w:rFonts w:ascii="Arial Narrow" w:hAnsi="Arial Narrow"/>
                <w:sz w:val="18"/>
                <w:szCs w:val="18"/>
              </w:rPr>
            </w:pPr>
            <w:r w:rsidRPr="00E06040">
              <w:rPr>
                <w:rStyle w:val="SubtleReference"/>
                <w:rFonts w:ascii="Arial Narrow" w:hAnsi="Arial Narrow"/>
                <w:sz w:val="18"/>
                <w:szCs w:val="18"/>
              </w:rPr>
              <w:t>Note</w:t>
            </w: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Add&lt;service&gt;</w:t>
            </w:r>
            <w:proofErr w:type="spellStart"/>
            <w:r w:rsidRPr="00E06040">
              <w:t>HardcopyDocument</w:t>
            </w:r>
            <w:proofErr w:type="spellEnd"/>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InputSource</w:t>
            </w:r>
            <w:proofErr w:type="spellEnd"/>
            <w:r w:rsidRPr="00E06040">
              <w:t xml:space="preserve">, </w:t>
            </w:r>
            <w:proofErr w:type="spellStart"/>
            <w:r w:rsidRPr="00E06040">
              <w:t>JobId</w:t>
            </w:r>
            <w:proofErr w:type="spellEnd"/>
            <w:r w:rsidRPr="00E06040">
              <w:t xml:space="preserve">, Document Ticket(optional), </w:t>
            </w:r>
            <w:proofErr w:type="spellStart"/>
            <w:r w:rsidRPr="00E06040">
              <w:t>ElementsNaturalLanguage</w:t>
            </w:r>
            <w:proofErr w:type="spellEnd"/>
            <w:r w:rsidRPr="00E06040">
              <w:t xml:space="preserve">(optional), </w:t>
            </w:r>
            <w:proofErr w:type="spellStart"/>
            <w:r w:rsidRPr="00E06040">
              <w:t>LastDocument</w:t>
            </w:r>
            <w:proofErr w:type="spellEnd"/>
            <w:r w:rsidRPr="00E06040">
              <w:t xml:space="preserve">(optional),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DocumentNumber</w:t>
            </w:r>
            <w:proofErr w:type="spellEnd"/>
            <w:r w:rsidRPr="00E06040">
              <w:t xml:space="preserve">, </w:t>
            </w:r>
            <w:proofErr w:type="spellStart"/>
            <w:r w:rsidRPr="00E06040">
              <w:t>UnsupportedElements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rPr>
                <w:rStyle w:val="SubtleReference"/>
                <w:rFonts w:ascii="Arial Narrow" w:hAnsi="Arial Narrow"/>
                <w:b w:val="0"/>
                <w:sz w:val="18"/>
                <w:szCs w:val="18"/>
              </w:rPr>
            </w:pPr>
            <w:r w:rsidRPr="00E06040">
              <w:rPr>
                <w:rStyle w:val="SubtleReference"/>
                <w:rFonts w:ascii="Arial Narrow" w:hAnsi="Arial Narrow"/>
                <w:sz w:val="18"/>
                <w:szCs w:val="18"/>
              </w:rPr>
              <w:t>Cancel&lt;service&gt;Document</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DocumentNumber</w:t>
            </w:r>
            <w:proofErr w:type="spellEnd"/>
            <w:r w:rsidRPr="00E06040">
              <w:t xml:space="preserve">, </w:t>
            </w:r>
            <w:proofErr w:type="spellStart"/>
            <w:r w:rsidRPr="00E06040">
              <w:t>ElementsNaturalLanguage</w:t>
            </w:r>
            <w:proofErr w:type="spellEnd"/>
            <w:r w:rsidRPr="00E06040">
              <w:t xml:space="preserve">(optional), </w:t>
            </w:r>
            <w:proofErr w:type="spellStart"/>
            <w:r w:rsidRPr="00E06040">
              <w:t>JobId</w:t>
            </w:r>
            <w:proofErr w:type="spellEnd"/>
            <w:r w:rsidRPr="00E06040">
              <w:t xml:space="preserve">, Message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Cancel&lt;service&gt;Job</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w:t>
            </w:r>
            <w:proofErr w:type="spellEnd"/>
            <w:r w:rsidRPr="00E06040">
              <w:t xml:space="preserve">(optional), </w:t>
            </w:r>
            <w:proofErr w:type="spellStart"/>
            <w:r w:rsidRPr="00E06040">
              <w:t>JobId</w:t>
            </w:r>
            <w:proofErr w:type="spellEnd"/>
            <w:r w:rsidRPr="00E06040">
              <w:t xml:space="preserve">, Message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CancelCurrent</w:t>
            </w:r>
            <w:proofErr w:type="spellEnd"/>
            <w:r w:rsidRPr="00E06040">
              <w:t xml:space="preserve">&lt;service&gt;Job </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w:t>
            </w:r>
            <w:proofErr w:type="spellEnd"/>
            <w:r w:rsidRPr="00E06040">
              <w:t xml:space="preserve">(optional), </w:t>
            </w:r>
            <w:proofErr w:type="spellStart"/>
            <w:r w:rsidRPr="00E06040">
              <w:t>JobId</w:t>
            </w:r>
            <w:proofErr w:type="spellEnd"/>
            <w:r w:rsidRPr="00E06040">
              <w:t xml:space="preserve">(optional), Message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CancelMy</w:t>
            </w:r>
            <w:proofErr w:type="spellEnd"/>
            <w:r w:rsidRPr="00E06040">
              <w:t>&lt;service&gt;Jobs</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JobIds</w:t>
            </w:r>
            <w:proofErr w:type="spellEnd"/>
            <w:r w:rsidRPr="00E06040">
              <w:t xml:space="preserve"> (optional),  Message (optional), </w:t>
            </w:r>
            <w:proofErr w:type="spellStart"/>
            <w:r w:rsidRPr="00E06040">
              <w:t>ElementsNaturalLanguage</w:t>
            </w:r>
            <w:proofErr w:type="spellEnd"/>
            <w:r w:rsidRPr="00E06040">
              <w:t xml:space="preserve">(optional),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rPr>
                <w:rFonts w:ascii="Arial Narrow" w:hAnsi="Arial Narrow"/>
                <w:sz w:val="18"/>
                <w:szCs w:val="18"/>
              </w:rPr>
            </w:pPr>
            <w:proofErr w:type="spellStart"/>
            <w:r w:rsidRPr="00E06040">
              <w:t>JobIds</w:t>
            </w:r>
            <w:proofErr w:type="spellEnd"/>
            <w:r w:rsidRPr="00E06040">
              <w:t xml:space="preserve"> (optional) </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1</w:t>
            </w: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 xml:space="preserve">Close&lt;service&gt;Job </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JobId</w:t>
            </w:r>
            <w:proofErr w:type="spellEnd"/>
            <w:r w:rsidRPr="00E06040">
              <w:t xml:space="preserve">,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 xml:space="preserve">Create&lt;service&gt;Job </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w:t>
            </w:r>
            <w:proofErr w:type="spellEnd"/>
            <w:r w:rsidRPr="00E06040">
              <w:t xml:space="preserve">(optional), Job Ticket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JobId</w:t>
            </w:r>
            <w:proofErr w:type="spellEnd"/>
            <w:r w:rsidRPr="00E06040">
              <w:t xml:space="preserve">, </w:t>
            </w:r>
            <w:proofErr w:type="spellStart"/>
            <w:r w:rsidRPr="00E06040">
              <w:t>UnsupportedElements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GetActive</w:t>
            </w:r>
            <w:proofErr w:type="spellEnd"/>
            <w:r w:rsidRPr="00E06040">
              <w:t>&lt;service&gt;Jobs</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ElementsNaturalLanguageRequested</w:t>
            </w:r>
            <w:proofErr w:type="spellEnd"/>
            <w:r w:rsidRPr="00E06040">
              <w:t xml:space="preserve">(optional), Limit(optional)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w:t>
            </w:r>
            <w:proofErr w:type="spellEnd"/>
            <w:r w:rsidRPr="00E06040">
              <w:t>(optional)</w:t>
            </w:r>
            <w:proofErr w:type="spellStart"/>
            <w:r w:rsidRPr="00E06040">
              <w:t>JobSummaries</w:t>
            </w:r>
            <w:proofErr w:type="spellEnd"/>
            <w:r w:rsidRPr="00E06040">
              <w:t xml:space="preserve"> (includes </w:t>
            </w:r>
            <w:proofErr w:type="spellStart"/>
            <w:r w:rsidRPr="00E06040">
              <w:t>JobID</w:t>
            </w:r>
            <w:proofErr w:type="spellEnd"/>
            <w:r w:rsidRPr="00E06040">
              <w:t xml:space="preserve">, </w:t>
            </w:r>
            <w:proofErr w:type="spellStart"/>
            <w:r w:rsidRPr="00E06040">
              <w:t>JobName</w:t>
            </w:r>
            <w:proofErr w:type="spellEnd"/>
            <w:r w:rsidRPr="00E06040">
              <w:t xml:space="preserve">, </w:t>
            </w:r>
            <w:proofErr w:type="spellStart"/>
            <w:r w:rsidRPr="00E06040">
              <w:t>JobOriginatingUserName</w:t>
            </w:r>
            <w:proofErr w:type="spellEnd"/>
            <w:r w:rsidRPr="00E06040">
              <w:t xml:space="preserve">, </w:t>
            </w:r>
            <w:proofErr w:type="spellStart"/>
            <w:r w:rsidRPr="00E06040">
              <w:t>JobState</w:t>
            </w:r>
            <w:proofErr w:type="spellEnd"/>
            <w:r w:rsidRPr="00E06040">
              <w:t xml:space="preserve"> and perhaps </w:t>
            </w:r>
            <w:proofErr w:type="spellStart"/>
            <w:r w:rsidRPr="00E06040">
              <w:t>JobStateReasons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Height w:val="413"/>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Get&lt;service&gt;</w:t>
            </w:r>
            <w:proofErr w:type="spellStart"/>
            <w:r w:rsidRPr="00E06040">
              <w:t>DocumentElements</w:t>
            </w:r>
            <w:proofErr w:type="spellEnd"/>
            <w:r w:rsidRPr="00E06040">
              <w:t xml:space="preserve"> </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 xml:space="preserve">Document Number, </w:t>
            </w:r>
            <w:proofErr w:type="spellStart"/>
            <w:r w:rsidRPr="00E06040">
              <w:t>ElementsNaturalLanguageRequested</w:t>
            </w:r>
            <w:proofErr w:type="spellEnd"/>
            <w:r w:rsidRPr="00E06040">
              <w:t xml:space="preserve">(optional), </w:t>
            </w:r>
            <w:proofErr w:type="spellStart"/>
            <w:r w:rsidRPr="00E06040">
              <w:t>JobId</w:t>
            </w:r>
            <w:proofErr w:type="spellEnd"/>
            <w:r w:rsidRPr="00E06040">
              <w:t xml:space="preserve">,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spacing w:before="0"/>
              <w:jc w:val="left"/>
              <w:rPr>
                <w:rFonts w:ascii="Arial Narrow" w:hAnsi="Arial Narrow"/>
                <w:sz w:val="18"/>
                <w:szCs w:val="18"/>
              </w:rPr>
            </w:pPr>
            <w:proofErr w:type="spellStart"/>
            <w:r w:rsidRPr="00E06040">
              <w:rPr>
                <w:rFonts w:ascii="Arial Narrow" w:hAnsi="Arial Narrow"/>
                <w:sz w:val="18"/>
                <w:szCs w:val="18"/>
              </w:rPr>
              <w:t>DocumentElements</w:t>
            </w:r>
            <w:proofErr w:type="spellEnd"/>
            <w:r w:rsidRPr="00E06040">
              <w:rPr>
                <w:rFonts w:ascii="Arial Narrow" w:hAnsi="Arial Narrow"/>
                <w:sz w:val="18"/>
                <w:szCs w:val="18"/>
              </w:rPr>
              <w:t xml:space="preserve">(optional), </w:t>
            </w:r>
            <w:proofErr w:type="spellStart"/>
            <w:r w:rsidRPr="00E06040">
              <w:rPr>
                <w:rFonts w:ascii="Arial Narrow" w:hAnsi="Arial Narrow"/>
                <w:sz w:val="18"/>
                <w:szCs w:val="18"/>
              </w:rPr>
              <w:t>ElementsNaturalLanguage</w:t>
            </w:r>
            <w:proofErr w:type="spellEnd"/>
            <w:r w:rsidRPr="00E06040">
              <w:rPr>
                <w:rFonts w:ascii="Arial Narrow" w:hAnsi="Arial Narrow"/>
                <w:sz w:val="18"/>
                <w:szCs w:val="18"/>
              </w:rPr>
              <w:t>(optional)</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rPr>
                <w:b/>
              </w:rPr>
            </w:pPr>
            <w:r w:rsidRPr="00E06040">
              <w:rPr>
                <w:rStyle w:val="SubtleReference"/>
                <w:rFonts w:ascii="Arial Narrow" w:hAnsi="Arial Narrow"/>
                <w:sz w:val="18"/>
                <w:szCs w:val="18"/>
              </w:rPr>
              <w:t>Get&lt;service&gt;Documents</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ElementsNaturalLanguageRequested</w:t>
            </w:r>
            <w:proofErr w:type="spellEnd"/>
            <w:r w:rsidRPr="00E06040">
              <w:t xml:space="preserve">(optional), </w:t>
            </w:r>
            <w:proofErr w:type="spellStart"/>
            <w:r w:rsidRPr="00E06040">
              <w:t>JobId</w:t>
            </w:r>
            <w:proofErr w:type="spellEnd"/>
            <w:r w:rsidRPr="00E06040">
              <w:t xml:space="preserve">,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 xml:space="preserve">Documents(list of </w:t>
            </w:r>
            <w:proofErr w:type="spellStart"/>
            <w:r w:rsidRPr="00E06040">
              <w:t>DocumentSummaries</w:t>
            </w:r>
            <w:proofErr w:type="spellEnd"/>
            <w:r w:rsidRPr="00E06040">
              <w:t xml:space="preserve">)(optional), </w:t>
            </w:r>
            <w:proofErr w:type="spellStart"/>
            <w:r w:rsidRPr="00E06040">
              <w:t>ElementsNaturalLanguage</w:t>
            </w:r>
            <w:proofErr w:type="spellEnd"/>
            <w:r w:rsidRPr="00E06040">
              <w:t>(optional)</w:t>
            </w:r>
            <w:proofErr w:type="spellStart"/>
            <w:r w:rsidRPr="00E06040">
              <w:t>JobID</w:t>
            </w:r>
            <w:proofErr w:type="spellEnd"/>
            <w:r w:rsidRPr="00E06040">
              <w:t xml:space="preserve">, </w:t>
            </w:r>
            <w:proofErr w:type="spellStart"/>
            <w:r w:rsidRPr="00E06040">
              <w:t>JobName</w:t>
            </w:r>
            <w:proofErr w:type="spellEnd"/>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Get&lt;service&gt;</w:t>
            </w:r>
            <w:proofErr w:type="spellStart"/>
            <w:r w:rsidRPr="00E06040">
              <w:t>JobElements</w:t>
            </w:r>
            <w:proofErr w:type="spellEnd"/>
            <w:r w:rsidRPr="00E06040">
              <w:t xml:space="preserve"> </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spacing w:before="0"/>
              <w:jc w:val="left"/>
              <w:rPr>
                <w:rFonts w:ascii="Arial Narrow" w:hAnsi="Arial Narrow"/>
                <w:sz w:val="18"/>
                <w:szCs w:val="18"/>
              </w:rPr>
            </w:pPr>
            <w:proofErr w:type="spellStart"/>
            <w:r w:rsidRPr="00E06040">
              <w:rPr>
                <w:rFonts w:ascii="Arial Narrow" w:hAnsi="Arial Narrow"/>
                <w:sz w:val="18"/>
                <w:szCs w:val="18"/>
              </w:rPr>
              <w:t>ElementsNaturalLanguageRequested</w:t>
            </w:r>
            <w:proofErr w:type="spellEnd"/>
            <w:r w:rsidRPr="00E06040">
              <w:rPr>
                <w:rFonts w:ascii="Arial Narrow" w:hAnsi="Arial Narrow"/>
                <w:sz w:val="18"/>
                <w:szCs w:val="18"/>
              </w:rPr>
              <w:t xml:space="preserve">(optional), </w:t>
            </w:r>
            <w:proofErr w:type="spellStart"/>
            <w:r w:rsidRPr="00E06040">
              <w:rPr>
                <w:rFonts w:ascii="Arial Narrow" w:hAnsi="Arial Narrow"/>
                <w:sz w:val="18"/>
                <w:szCs w:val="18"/>
              </w:rPr>
              <w:t>JobId</w:t>
            </w:r>
            <w:proofErr w:type="spellEnd"/>
            <w:r w:rsidRPr="00E06040">
              <w:rPr>
                <w:rFonts w:ascii="Arial Narrow" w:hAnsi="Arial Narrow"/>
                <w:sz w:val="18"/>
                <w:szCs w:val="18"/>
              </w:rPr>
              <w:t xml:space="preserve">, </w:t>
            </w:r>
            <w:proofErr w:type="spellStart"/>
            <w:r w:rsidRPr="00E06040">
              <w:rPr>
                <w:rFonts w:ascii="Arial Narrow" w:hAnsi="Arial Narrow"/>
                <w:sz w:val="18"/>
                <w:szCs w:val="18"/>
              </w:rPr>
              <w:t>RequestedElements</w:t>
            </w:r>
            <w:proofErr w:type="spellEnd"/>
            <w:r w:rsidRPr="00E06040">
              <w:rPr>
                <w:rFonts w:ascii="Arial Narrow" w:hAnsi="Arial Narrow"/>
                <w:sz w:val="18"/>
                <w:szCs w:val="18"/>
              </w:rPr>
              <w:t xml:space="preserve"> (</w:t>
            </w:r>
            <w:proofErr w:type="spellStart"/>
            <w:r w:rsidRPr="00E06040">
              <w:rPr>
                <w:rFonts w:ascii="Arial Narrow" w:hAnsi="Arial Narrow"/>
                <w:sz w:val="18"/>
                <w:szCs w:val="18"/>
              </w:rPr>
              <w:t>JobReceipt</w:t>
            </w:r>
            <w:proofErr w:type="spellEnd"/>
            <w:r w:rsidRPr="00E06040">
              <w:rPr>
                <w:rFonts w:ascii="Arial Narrow" w:hAnsi="Arial Narrow"/>
                <w:sz w:val="18"/>
                <w:szCs w:val="18"/>
              </w:rPr>
              <w:t xml:space="preserve">, </w:t>
            </w:r>
            <w:proofErr w:type="spellStart"/>
            <w:r w:rsidRPr="00E06040">
              <w:rPr>
                <w:rFonts w:ascii="Arial Narrow" w:hAnsi="Arial Narrow"/>
                <w:sz w:val="18"/>
                <w:szCs w:val="18"/>
              </w:rPr>
              <w:t>JobStatus</w:t>
            </w:r>
            <w:proofErr w:type="spellEnd"/>
            <w:r w:rsidRPr="00E06040">
              <w:rPr>
                <w:rFonts w:ascii="Arial Narrow" w:hAnsi="Arial Narrow"/>
                <w:sz w:val="18"/>
                <w:szCs w:val="18"/>
              </w:rPr>
              <w:t xml:space="preserve">, or Job Ticket.)(optional) </w:t>
            </w:r>
            <w:proofErr w:type="spellStart"/>
            <w:r w:rsidRPr="00E06040">
              <w:rPr>
                <w:rFonts w:ascii="Arial Narrow" w:hAnsi="Arial Narrow"/>
                <w:sz w:val="18"/>
                <w:szCs w:val="18"/>
              </w:rPr>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JobElements</w:t>
            </w:r>
            <w:proofErr w:type="spellEnd"/>
            <w:r w:rsidRPr="00E06040">
              <w:t xml:space="preserve">, </w:t>
            </w:r>
            <w:proofErr w:type="spellStart"/>
            <w:r w:rsidRPr="00E06040">
              <w:t>ElementsNaturalLanguage</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Get&lt;service&gt;Job History</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ElementsNaturalLanguageRequested</w:t>
            </w:r>
            <w:proofErr w:type="spellEnd"/>
            <w:r w:rsidRPr="00E06040">
              <w:t xml:space="preserve">(optional), Limit(optional)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w:t>
            </w:r>
            <w:proofErr w:type="spellEnd"/>
            <w:r w:rsidRPr="00E06040">
              <w:t>(optional)</w:t>
            </w:r>
            <w:proofErr w:type="spellStart"/>
            <w:r w:rsidRPr="00E06040">
              <w:t>JobSummaries</w:t>
            </w:r>
            <w:proofErr w:type="spellEnd"/>
            <w:r w:rsidRPr="00E06040">
              <w:t xml:space="preserve"> (includes </w:t>
            </w:r>
            <w:proofErr w:type="spellStart"/>
            <w:r w:rsidRPr="00E06040">
              <w:t>JobID</w:t>
            </w:r>
            <w:proofErr w:type="spellEnd"/>
            <w:r w:rsidRPr="00E06040">
              <w:t xml:space="preserve">, </w:t>
            </w:r>
            <w:proofErr w:type="spellStart"/>
            <w:r w:rsidRPr="00E06040">
              <w:t>JobName</w:t>
            </w:r>
            <w:proofErr w:type="spellEnd"/>
            <w:r w:rsidRPr="00E06040">
              <w:t xml:space="preserve">, </w:t>
            </w:r>
            <w:proofErr w:type="spellStart"/>
            <w:r w:rsidRPr="00E06040">
              <w:t>JobOriginatingUserName</w:t>
            </w:r>
            <w:proofErr w:type="spellEnd"/>
            <w:r w:rsidRPr="00E06040">
              <w:t xml:space="preserve">, </w:t>
            </w:r>
            <w:proofErr w:type="spellStart"/>
            <w:r w:rsidRPr="00E06040">
              <w:t>JobState</w:t>
            </w:r>
            <w:proofErr w:type="spellEnd"/>
            <w:r w:rsidRPr="00E06040">
              <w:t xml:space="preserve"> and perhaps </w:t>
            </w:r>
            <w:proofErr w:type="spellStart"/>
            <w:r w:rsidRPr="00E06040">
              <w:t>JobStateReasons</w:t>
            </w:r>
            <w:proofErr w:type="spellEnd"/>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Get&lt;service&gt;</w:t>
            </w:r>
            <w:proofErr w:type="spellStart"/>
            <w:r w:rsidRPr="00E06040">
              <w:t>ServiceElements</w:t>
            </w:r>
            <w:proofErr w:type="spellEnd"/>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ElementsNaturalLanguageRequested</w:t>
            </w:r>
            <w:proofErr w:type="spellEnd"/>
            <w:r w:rsidRPr="00E06040">
              <w:t xml:space="preserve">(optional), </w:t>
            </w:r>
            <w:proofErr w:type="spellStart"/>
            <w:r w:rsidRPr="00E06040">
              <w:t>RequestedElements</w:t>
            </w:r>
            <w:proofErr w:type="spellEnd"/>
            <w:r w:rsidRPr="00E06040">
              <w:t xml:space="preserve"> (Service Capabilities, </w:t>
            </w:r>
            <w:proofErr w:type="spellStart"/>
            <w:r w:rsidRPr="00E06040">
              <w:t>ServiceConfiguration</w:t>
            </w:r>
            <w:proofErr w:type="spellEnd"/>
            <w:r w:rsidRPr="00E06040">
              <w:t xml:space="preserve">, </w:t>
            </w:r>
            <w:proofErr w:type="spellStart"/>
            <w:r w:rsidRPr="00E06040">
              <w:t>ServiceDescription</w:t>
            </w:r>
            <w:proofErr w:type="spellEnd"/>
            <w:r w:rsidRPr="00E06040">
              <w:t xml:space="preserve">, </w:t>
            </w:r>
            <w:proofErr w:type="spellStart"/>
            <w:r w:rsidRPr="00E06040">
              <w:t>ServiceStatus</w:t>
            </w:r>
            <w:proofErr w:type="spellEnd"/>
            <w:r w:rsidRPr="00E06040">
              <w:t xml:space="preserve"> or </w:t>
            </w:r>
            <w:proofErr w:type="spellStart"/>
            <w:r w:rsidRPr="00E06040">
              <w:t>DefaultJob</w:t>
            </w:r>
            <w:proofErr w:type="spellEnd"/>
            <w:r w:rsidRPr="00E06040">
              <w:t xml:space="preserve"> Ticket.)(optional)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w:t>
            </w:r>
            <w:proofErr w:type="spellEnd"/>
            <w:r w:rsidRPr="00E06040">
              <w:t>(optional)</w:t>
            </w:r>
            <w:proofErr w:type="spellStart"/>
            <w:r w:rsidRPr="00E06040">
              <w:t>ServiceElements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Hold&lt;service&gt;Job</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ElementsNaturalLanguageRequested</w:t>
            </w:r>
            <w:proofErr w:type="spellEnd"/>
            <w:r w:rsidRPr="00E06040">
              <w:t xml:space="preserve">(optional), </w:t>
            </w:r>
            <w:proofErr w:type="spellStart"/>
            <w:r w:rsidRPr="00E06040">
              <w:t>JobHoldUntil</w:t>
            </w:r>
            <w:proofErr w:type="spellEnd"/>
            <w:r w:rsidRPr="00E06040">
              <w:t xml:space="preserve"> or </w:t>
            </w:r>
            <w:proofErr w:type="spellStart"/>
            <w:r w:rsidRPr="00E06040">
              <w:t>JobHoldUntilTime</w:t>
            </w:r>
            <w:proofErr w:type="spellEnd"/>
            <w:r w:rsidRPr="00E06040">
              <w:t xml:space="preserve">, </w:t>
            </w:r>
            <w:proofErr w:type="spellStart"/>
            <w:r w:rsidRPr="00E06040">
              <w:t>JobId</w:t>
            </w:r>
            <w:proofErr w:type="spellEnd"/>
            <w:r w:rsidRPr="00E06040">
              <w:t xml:space="preserve">, Message(optional),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Release&lt;service&gt;Job</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ElementsNaturalLanguageRequested</w:t>
            </w:r>
            <w:proofErr w:type="spellEnd"/>
            <w:r w:rsidRPr="00E06040">
              <w:t xml:space="preserve">(optional), </w:t>
            </w:r>
            <w:proofErr w:type="spellStart"/>
            <w:r w:rsidRPr="00E06040">
              <w:t>JobId</w:t>
            </w:r>
            <w:proofErr w:type="spellEnd"/>
            <w:r w:rsidRPr="00E06040">
              <w:t xml:space="preserve">, Message(optional),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rPr>
                <w:noProof/>
              </w:rPr>
              <w:t>Resubmit&lt;service&gt;Job</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ElementsNaturalLanguageRequested</w:t>
            </w:r>
            <w:proofErr w:type="spellEnd"/>
            <w:r w:rsidRPr="00E06040">
              <w:t xml:space="preserve">(optional), </w:t>
            </w:r>
            <w:proofErr w:type="spellStart"/>
            <w:r w:rsidRPr="00E06040">
              <w:t>JobId</w:t>
            </w:r>
            <w:proofErr w:type="spellEnd"/>
            <w:r w:rsidRPr="00E06040">
              <w:t xml:space="preserve">, Job Ticket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JobId</w:t>
            </w:r>
            <w:proofErr w:type="spellEnd"/>
            <w:r w:rsidRPr="00E06040">
              <w:t xml:space="preserve">, </w:t>
            </w:r>
            <w:proofErr w:type="spellStart"/>
            <w:r w:rsidRPr="00E06040">
              <w:t>UnsupportedElements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Resume&lt;service&gt;Job</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ElementsNaturalLanguageRequested</w:t>
            </w:r>
            <w:proofErr w:type="spellEnd"/>
            <w:r w:rsidRPr="00E06040">
              <w:t xml:space="preserve">(optional), </w:t>
            </w:r>
            <w:proofErr w:type="spellStart"/>
            <w:r w:rsidRPr="00E06040">
              <w:t>JobId</w:t>
            </w:r>
            <w:proofErr w:type="spellEnd"/>
            <w:r w:rsidRPr="00E06040">
              <w:t>, Message(optional)</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r w:rsidR="00361741" w:rsidRPr="00E06040" w:rsidTr="00663164">
        <w:trPr>
          <w:cantSplit/>
        </w:trPr>
        <w:tc>
          <w:tcPr>
            <w:tcW w:w="2628" w:type="dxa"/>
          </w:tcPr>
          <w:p w:rsidR="00361741" w:rsidRPr="00E06040" w:rsidRDefault="00361741" w:rsidP="00663164">
            <w:pPr>
              <w:pStyle w:val="IntenseQuote"/>
            </w:pPr>
            <w:r w:rsidRPr="00E06040">
              <w:t>Send&lt;service&gt;Document</w:t>
            </w:r>
          </w:p>
        </w:tc>
        <w:tc>
          <w:tcPr>
            <w:tcW w:w="3600" w:type="dxa"/>
          </w:tcPr>
          <w:p w:rsidR="00361741" w:rsidRPr="00E06040" w:rsidRDefault="00361741" w:rsidP="00663164">
            <w:pPr>
              <w:pStyle w:val="IntenseQuote"/>
            </w:pPr>
            <w:proofErr w:type="spellStart"/>
            <w:r w:rsidRPr="00E06040">
              <w:t>ElementsNaturalLanguageRequested</w:t>
            </w:r>
            <w:proofErr w:type="spellEnd"/>
            <w:r w:rsidRPr="00E06040">
              <w:t xml:space="preserve">(optional), Document Ticket (optional) </w:t>
            </w:r>
            <w:proofErr w:type="spellStart"/>
            <w:r w:rsidRPr="00E06040">
              <w:t>JobId</w:t>
            </w:r>
            <w:proofErr w:type="spellEnd"/>
            <w:r w:rsidRPr="00E06040">
              <w:t xml:space="preserve">, </w:t>
            </w:r>
            <w:proofErr w:type="spellStart"/>
            <w:r w:rsidRPr="00E06040">
              <w:t>LastDocument</w:t>
            </w:r>
            <w:proofErr w:type="spellEnd"/>
            <w:r w:rsidRPr="00E06040">
              <w:t xml:space="preserve">(optional), </w:t>
            </w:r>
            <w:proofErr w:type="spellStart"/>
            <w:r w:rsidRPr="00E06040">
              <w:t>RequestingUserName</w:t>
            </w:r>
            <w:proofErr w:type="spellEnd"/>
            <w:r w:rsidRPr="00E06040">
              <w:t xml:space="preserve">, </w:t>
            </w:r>
            <w:proofErr w:type="spellStart"/>
            <w:r w:rsidRPr="00E06040">
              <w:t>DocumentData</w:t>
            </w:r>
            <w:proofErr w:type="spellEnd"/>
          </w:p>
        </w:tc>
        <w:tc>
          <w:tcPr>
            <w:tcW w:w="2790" w:type="dxa"/>
          </w:tcPr>
          <w:p w:rsidR="00361741" w:rsidRPr="00E06040" w:rsidRDefault="00361741" w:rsidP="00663164">
            <w:pPr>
              <w:pStyle w:val="IntenseQuote"/>
            </w:pPr>
            <w:proofErr w:type="spellStart"/>
            <w:r w:rsidRPr="00E06040">
              <w:t>DocumentNumber</w:t>
            </w:r>
            <w:proofErr w:type="spellEnd"/>
            <w:r w:rsidRPr="00E06040">
              <w:t xml:space="preserve">, </w:t>
            </w:r>
          </w:p>
          <w:p w:rsidR="00361741" w:rsidRPr="00E06040" w:rsidRDefault="00361741" w:rsidP="00663164">
            <w:pPr>
              <w:pStyle w:val="IntenseQuote"/>
            </w:pPr>
            <w:proofErr w:type="spellStart"/>
            <w:r w:rsidRPr="00E06040">
              <w:t>UnsupportedElements</w:t>
            </w:r>
            <w:proofErr w:type="spellEnd"/>
            <w:r w:rsidRPr="00E06040">
              <w:t>(optional)</w:t>
            </w:r>
          </w:p>
        </w:tc>
        <w:tc>
          <w:tcPr>
            <w:tcW w:w="630" w:type="dxa"/>
          </w:tcPr>
          <w:p w:rsidR="00361741" w:rsidRPr="00E06040" w:rsidRDefault="00361741" w:rsidP="00663164">
            <w:pPr>
              <w:pStyle w:val="IntenseQuote"/>
            </w:pPr>
          </w:p>
        </w:tc>
      </w:tr>
      <w:tr w:rsidR="00361741" w:rsidRPr="00E06040" w:rsidTr="00663164">
        <w:trPr>
          <w:cantSplit/>
        </w:trPr>
        <w:tc>
          <w:tcPr>
            <w:tcW w:w="2628" w:type="dxa"/>
          </w:tcPr>
          <w:p w:rsidR="00361741" w:rsidRPr="00E06040" w:rsidRDefault="00361741" w:rsidP="00663164">
            <w:pPr>
              <w:pStyle w:val="IntenseQuote"/>
            </w:pPr>
            <w:r w:rsidRPr="00E06040">
              <w:lastRenderedPageBreak/>
              <w:t>Send&lt;service&gt;Uri</w:t>
            </w:r>
          </w:p>
        </w:tc>
        <w:tc>
          <w:tcPr>
            <w:tcW w:w="3600" w:type="dxa"/>
          </w:tcPr>
          <w:p w:rsidR="00361741" w:rsidRPr="00E06040" w:rsidRDefault="00361741" w:rsidP="00663164">
            <w:pPr>
              <w:pStyle w:val="IntenseQuote"/>
            </w:pPr>
            <w:proofErr w:type="spellStart"/>
            <w:r w:rsidRPr="00E06040">
              <w:t>DocumentUri</w:t>
            </w:r>
            <w:proofErr w:type="spellEnd"/>
            <w:r w:rsidRPr="00E06040">
              <w:t xml:space="preserve">, </w:t>
            </w:r>
            <w:proofErr w:type="spellStart"/>
            <w:r w:rsidRPr="00E06040">
              <w:t>ElementsNaturalLanguageRequested</w:t>
            </w:r>
            <w:proofErr w:type="spellEnd"/>
            <w:r w:rsidRPr="00E06040">
              <w:t xml:space="preserve">(optional), Document Ticket (optional) </w:t>
            </w:r>
            <w:proofErr w:type="spellStart"/>
            <w:r w:rsidRPr="00E06040">
              <w:t>JobId</w:t>
            </w:r>
            <w:proofErr w:type="spellEnd"/>
            <w:r w:rsidRPr="00E06040">
              <w:t xml:space="preserve">, </w:t>
            </w:r>
            <w:proofErr w:type="spellStart"/>
            <w:r w:rsidRPr="00E06040">
              <w:t>LastDocument</w:t>
            </w:r>
            <w:proofErr w:type="spellEnd"/>
            <w:r w:rsidRPr="00E06040">
              <w:t xml:space="preserve">(optional), </w:t>
            </w:r>
            <w:proofErr w:type="spellStart"/>
            <w:r w:rsidRPr="00E06040">
              <w:t>RequestingUserName</w:t>
            </w:r>
            <w:proofErr w:type="spellEnd"/>
          </w:p>
        </w:tc>
        <w:tc>
          <w:tcPr>
            <w:tcW w:w="2790" w:type="dxa"/>
          </w:tcPr>
          <w:p w:rsidR="00361741" w:rsidRPr="00E06040" w:rsidRDefault="00361741" w:rsidP="00663164">
            <w:pPr>
              <w:pStyle w:val="IntenseQuote"/>
            </w:pPr>
            <w:proofErr w:type="spellStart"/>
            <w:r w:rsidRPr="00E06040">
              <w:t>DocumentNumber</w:t>
            </w:r>
            <w:proofErr w:type="spellEnd"/>
            <w:r w:rsidRPr="00E06040">
              <w:t xml:space="preserve">, </w:t>
            </w:r>
          </w:p>
          <w:p w:rsidR="00361741" w:rsidRPr="00E06040" w:rsidRDefault="00361741" w:rsidP="00663164">
            <w:pPr>
              <w:pStyle w:val="IntenseQuote"/>
            </w:pPr>
            <w:proofErr w:type="spellStart"/>
            <w:r w:rsidRPr="00E06040">
              <w:t>UnsupportedElements</w:t>
            </w:r>
            <w:proofErr w:type="spellEnd"/>
            <w:r w:rsidRPr="00E06040">
              <w:t>(optional)</w:t>
            </w:r>
          </w:p>
        </w:tc>
        <w:tc>
          <w:tcPr>
            <w:tcW w:w="630" w:type="dxa"/>
          </w:tcPr>
          <w:p w:rsidR="00361741" w:rsidRPr="00E06040" w:rsidRDefault="00361741" w:rsidP="00663164">
            <w:pPr>
              <w:pStyle w:val="IntenseQuote"/>
            </w:pPr>
          </w:p>
        </w:tc>
      </w:tr>
      <w:tr w:rsidR="00361741" w:rsidRPr="00E06040" w:rsidTr="00663164">
        <w:trPr>
          <w:cantSplit/>
        </w:trPr>
        <w:tc>
          <w:tcPr>
            <w:tcW w:w="2628" w:type="dxa"/>
          </w:tcPr>
          <w:p w:rsidR="00361741" w:rsidRPr="00E06040" w:rsidRDefault="00361741" w:rsidP="00663164">
            <w:pPr>
              <w:pStyle w:val="IntenseQuote"/>
            </w:pPr>
            <w:r w:rsidRPr="00E06040">
              <w:t>Set&lt;service&gt;</w:t>
            </w:r>
            <w:proofErr w:type="spellStart"/>
            <w:r w:rsidRPr="00E06040">
              <w:t>DocumentElements</w:t>
            </w:r>
            <w:proofErr w:type="spellEnd"/>
          </w:p>
        </w:tc>
        <w:tc>
          <w:tcPr>
            <w:tcW w:w="3600" w:type="dxa"/>
          </w:tcPr>
          <w:p w:rsidR="00361741" w:rsidRPr="00E06040" w:rsidRDefault="00361741" w:rsidP="00663164">
            <w:pPr>
              <w:pStyle w:val="IntenseQuote"/>
            </w:pPr>
            <w:proofErr w:type="spellStart"/>
            <w:r w:rsidRPr="00E06040">
              <w:t>DocumentNumber</w:t>
            </w:r>
            <w:proofErr w:type="spellEnd"/>
            <w:r w:rsidRPr="00E06040">
              <w:t xml:space="preserve">, </w:t>
            </w:r>
            <w:proofErr w:type="spellStart"/>
            <w:r w:rsidRPr="00E06040">
              <w:t>ElementsNaturalLanguage</w:t>
            </w:r>
            <w:proofErr w:type="spellEnd"/>
            <w:r w:rsidRPr="00E06040">
              <w:t xml:space="preserve">(optional), </w:t>
            </w:r>
            <w:proofErr w:type="spellStart"/>
            <w:r w:rsidRPr="00E06040">
              <w:t>SocumentTicket</w:t>
            </w:r>
            <w:proofErr w:type="spellEnd"/>
            <w:r w:rsidRPr="00E06040">
              <w:t xml:space="preserve">, </w:t>
            </w:r>
            <w:proofErr w:type="spellStart"/>
            <w:r w:rsidRPr="00E06040">
              <w:t>JobId</w:t>
            </w:r>
            <w:proofErr w:type="spellEnd"/>
            <w:r w:rsidRPr="00E06040">
              <w:t xml:space="preserve">, Message(optional), </w:t>
            </w:r>
            <w:proofErr w:type="spellStart"/>
            <w:r w:rsidRPr="00E06040">
              <w:t>RequestingUserName</w:t>
            </w:r>
            <w:proofErr w:type="spellEnd"/>
            <w:r w:rsidRPr="00E06040">
              <w:rPr>
                <w:rStyle w:val="CommentReference"/>
                <w:szCs w:val="20"/>
              </w:rPr>
              <w:t xml:space="preserve"> </w:t>
            </w:r>
          </w:p>
        </w:tc>
        <w:tc>
          <w:tcPr>
            <w:tcW w:w="2790" w:type="dxa"/>
          </w:tcPr>
          <w:p w:rsidR="00361741" w:rsidRPr="00E06040" w:rsidRDefault="00361741" w:rsidP="00663164">
            <w:pPr>
              <w:pStyle w:val="IntenseQuote"/>
            </w:pPr>
            <w:proofErr w:type="spellStart"/>
            <w:r w:rsidRPr="00E06040">
              <w:t>UnsupportedElements</w:t>
            </w:r>
            <w:proofErr w:type="spellEnd"/>
            <w:r w:rsidRPr="00E06040">
              <w:t>(optional)</w:t>
            </w:r>
          </w:p>
        </w:tc>
        <w:tc>
          <w:tcPr>
            <w:tcW w:w="630" w:type="dxa"/>
          </w:tcPr>
          <w:p w:rsidR="00361741" w:rsidRPr="00E06040" w:rsidRDefault="00361741" w:rsidP="00663164">
            <w:pPr>
              <w:pStyle w:val="IntenseQuote"/>
            </w:pPr>
          </w:p>
        </w:tc>
      </w:tr>
      <w:tr w:rsidR="00361741" w:rsidRPr="00E06040" w:rsidTr="00663164">
        <w:trPr>
          <w:cantSplit/>
        </w:trPr>
        <w:tc>
          <w:tcPr>
            <w:tcW w:w="2628" w:type="dxa"/>
          </w:tcPr>
          <w:p w:rsidR="00361741" w:rsidRPr="00E06040" w:rsidRDefault="00361741" w:rsidP="00663164">
            <w:pPr>
              <w:pStyle w:val="IntenseQuote"/>
            </w:pPr>
            <w:r w:rsidRPr="00E06040">
              <w:t>Set&lt;service&gt;</w:t>
            </w:r>
            <w:proofErr w:type="spellStart"/>
            <w:r w:rsidRPr="00E06040">
              <w:t>JobElements</w:t>
            </w:r>
            <w:proofErr w:type="spellEnd"/>
          </w:p>
        </w:tc>
        <w:tc>
          <w:tcPr>
            <w:tcW w:w="3600" w:type="dxa"/>
          </w:tcPr>
          <w:p w:rsidR="00361741" w:rsidRPr="00E06040" w:rsidRDefault="00361741" w:rsidP="00663164">
            <w:pPr>
              <w:pStyle w:val="IntenseQuote"/>
            </w:pPr>
            <w:proofErr w:type="spellStart"/>
            <w:r w:rsidRPr="00E06040">
              <w:t>ElementsNaturalLanguage</w:t>
            </w:r>
            <w:proofErr w:type="spellEnd"/>
            <w:r w:rsidRPr="00E06040">
              <w:t xml:space="preserve">(optional), Job Ticket, </w:t>
            </w:r>
            <w:proofErr w:type="spellStart"/>
            <w:r w:rsidRPr="00E06040">
              <w:t>JobId</w:t>
            </w:r>
            <w:proofErr w:type="spellEnd"/>
            <w:r w:rsidRPr="00E06040">
              <w:t xml:space="preserve">, Message(optional), </w:t>
            </w:r>
            <w:proofErr w:type="spellStart"/>
            <w:r w:rsidRPr="00E06040">
              <w:t>RequestingUserName</w:t>
            </w:r>
            <w:proofErr w:type="spellEnd"/>
            <w:r w:rsidRPr="00E06040">
              <w:rPr>
                <w:rStyle w:val="CommentReference"/>
                <w:szCs w:val="20"/>
              </w:rPr>
              <w:t xml:space="preserve"> </w:t>
            </w:r>
          </w:p>
        </w:tc>
        <w:tc>
          <w:tcPr>
            <w:tcW w:w="2790" w:type="dxa"/>
          </w:tcPr>
          <w:p w:rsidR="00361741" w:rsidRPr="00E06040" w:rsidRDefault="00361741" w:rsidP="00663164">
            <w:pPr>
              <w:pStyle w:val="IntenseQuote"/>
            </w:pPr>
            <w:proofErr w:type="spellStart"/>
            <w:r w:rsidRPr="00E06040">
              <w:t>UnsupportedElements</w:t>
            </w:r>
            <w:proofErr w:type="spellEnd"/>
            <w:r w:rsidRPr="00E06040">
              <w:t>(optional)</w:t>
            </w:r>
          </w:p>
        </w:tc>
        <w:tc>
          <w:tcPr>
            <w:tcW w:w="630" w:type="dxa"/>
          </w:tcPr>
          <w:p w:rsidR="00361741" w:rsidRPr="00E06040" w:rsidRDefault="00361741" w:rsidP="00663164">
            <w:pPr>
              <w:pStyle w:val="IntenseQuote"/>
            </w:pPr>
          </w:p>
        </w:tc>
      </w:tr>
      <w:tr w:rsidR="00361741" w:rsidRPr="00E06040" w:rsidTr="00663164">
        <w:trPr>
          <w:cantSplit/>
        </w:trPr>
        <w:tc>
          <w:tcPr>
            <w:tcW w:w="2628" w:type="dxa"/>
          </w:tcPr>
          <w:p w:rsidR="00361741" w:rsidRPr="00E06040" w:rsidRDefault="00361741" w:rsidP="00663164">
            <w:pPr>
              <w:pStyle w:val="IntenseQuote"/>
            </w:pPr>
            <w:proofErr w:type="spellStart"/>
            <w:r w:rsidRPr="00E06040">
              <w:t>SuspendCurrent</w:t>
            </w:r>
            <w:proofErr w:type="spellEnd"/>
            <w:r w:rsidRPr="00E06040">
              <w:t>&lt;service&gt;Job</w:t>
            </w:r>
          </w:p>
        </w:tc>
        <w:tc>
          <w:tcPr>
            <w:tcW w:w="3600" w:type="dxa"/>
          </w:tcPr>
          <w:p w:rsidR="00361741" w:rsidRPr="00E06040" w:rsidRDefault="00361741" w:rsidP="00663164">
            <w:pPr>
              <w:pStyle w:val="IntenseQuote"/>
            </w:pPr>
            <w:proofErr w:type="spellStart"/>
            <w:r w:rsidRPr="00E06040">
              <w:t>ElementsNaturalLanguage</w:t>
            </w:r>
            <w:proofErr w:type="spellEnd"/>
            <w:r w:rsidRPr="00E06040">
              <w:t xml:space="preserve">(optional), </w:t>
            </w:r>
            <w:proofErr w:type="spellStart"/>
            <w:r w:rsidRPr="00E06040">
              <w:t>JobId</w:t>
            </w:r>
            <w:proofErr w:type="spellEnd"/>
            <w:r w:rsidRPr="00E06040">
              <w:t xml:space="preserve">(optional), Message(optional), </w:t>
            </w:r>
            <w:proofErr w:type="spellStart"/>
            <w:r w:rsidRPr="00E06040">
              <w:t>RequestingUserName</w:t>
            </w:r>
            <w:proofErr w:type="spellEnd"/>
            <w:r w:rsidRPr="00E06040">
              <w:rPr>
                <w:rStyle w:val="CommentReference"/>
                <w:szCs w:val="20"/>
              </w:rPr>
              <w:t xml:space="preserve"> </w:t>
            </w:r>
          </w:p>
        </w:tc>
        <w:tc>
          <w:tcPr>
            <w:tcW w:w="2790" w:type="dxa"/>
          </w:tcPr>
          <w:p w:rsidR="00361741" w:rsidRPr="00E06040" w:rsidRDefault="00361741" w:rsidP="00663164">
            <w:pPr>
              <w:pStyle w:val="IntenseQuote"/>
            </w:pPr>
          </w:p>
        </w:tc>
        <w:tc>
          <w:tcPr>
            <w:tcW w:w="630" w:type="dxa"/>
          </w:tcPr>
          <w:p w:rsidR="00361741" w:rsidRPr="00E06040" w:rsidRDefault="00361741" w:rsidP="00663164">
            <w:pPr>
              <w:pStyle w:val="IntenseQuote"/>
            </w:pPr>
          </w:p>
        </w:tc>
      </w:tr>
      <w:tr w:rsidR="00361741" w:rsidRPr="00E06040" w:rsidTr="00663164">
        <w:trPr>
          <w:cantSplit/>
        </w:trPr>
        <w:tc>
          <w:tcPr>
            <w:tcW w:w="2628" w:type="dxa"/>
          </w:tcPr>
          <w:p w:rsidR="00361741" w:rsidRPr="00E06040" w:rsidRDefault="00361741" w:rsidP="00663164">
            <w:pPr>
              <w:pStyle w:val="IntenseQuote"/>
            </w:pPr>
            <w:r w:rsidRPr="00E06040">
              <w:t>Validate&lt;service&gt;Document Ticket</w:t>
            </w:r>
          </w:p>
        </w:tc>
        <w:tc>
          <w:tcPr>
            <w:tcW w:w="3600" w:type="dxa"/>
          </w:tcPr>
          <w:p w:rsidR="00361741" w:rsidRPr="00E06040" w:rsidRDefault="00361741" w:rsidP="00663164">
            <w:pPr>
              <w:pStyle w:val="IntenseQuote"/>
            </w:pPr>
            <w:proofErr w:type="spellStart"/>
            <w:r w:rsidRPr="00E06040">
              <w:t>ElementsNaturalLanguageRequested</w:t>
            </w:r>
            <w:proofErr w:type="spellEnd"/>
            <w:r w:rsidRPr="00E06040">
              <w:t xml:space="preserve">(optional), Document Ticket </w:t>
            </w:r>
            <w:proofErr w:type="spellStart"/>
            <w:r w:rsidRPr="00E06040">
              <w:t>RequestingUserName</w:t>
            </w:r>
            <w:proofErr w:type="spellEnd"/>
          </w:p>
        </w:tc>
        <w:tc>
          <w:tcPr>
            <w:tcW w:w="2790" w:type="dxa"/>
          </w:tcPr>
          <w:p w:rsidR="00361741" w:rsidRPr="00E06040" w:rsidRDefault="00361741" w:rsidP="00663164">
            <w:pPr>
              <w:pStyle w:val="IntenseQuote"/>
            </w:pPr>
            <w:proofErr w:type="spellStart"/>
            <w:r w:rsidRPr="00E06040">
              <w:t>UnsupportedElements</w:t>
            </w:r>
            <w:proofErr w:type="spellEnd"/>
            <w:r w:rsidRPr="00E06040">
              <w:t>(optional)</w:t>
            </w:r>
          </w:p>
        </w:tc>
        <w:tc>
          <w:tcPr>
            <w:tcW w:w="630" w:type="dxa"/>
          </w:tcPr>
          <w:p w:rsidR="00361741" w:rsidRPr="00E06040" w:rsidRDefault="00361741" w:rsidP="00663164">
            <w:pPr>
              <w:pStyle w:val="IntenseQuote"/>
            </w:pPr>
          </w:p>
        </w:tc>
      </w:tr>
      <w:tr w:rsidR="00361741" w:rsidRPr="00E06040" w:rsidTr="00663164">
        <w:trPr>
          <w:cantSplit/>
        </w:trPr>
        <w:tc>
          <w:tcPr>
            <w:tcW w:w="2628"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r w:rsidRPr="00E06040">
              <w:t>Validate &lt;service&gt;Job Ticket</w:t>
            </w:r>
          </w:p>
        </w:tc>
        <w:tc>
          <w:tcPr>
            <w:tcW w:w="360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ElementsNaturalLanguage</w:t>
            </w:r>
            <w:proofErr w:type="spellEnd"/>
            <w:r w:rsidRPr="00E06040">
              <w:t xml:space="preserve">(optional), Job Ticket,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roofErr w:type="spellStart"/>
            <w:r w:rsidRPr="00E06040">
              <w:t>UnsupportedElements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361741" w:rsidRPr="00E06040" w:rsidRDefault="00361741" w:rsidP="00663164">
            <w:pPr>
              <w:pStyle w:val="IntenseQuote"/>
            </w:pPr>
          </w:p>
        </w:tc>
      </w:tr>
    </w:tbl>
    <w:p w:rsidR="00361741" w:rsidRPr="00E06040" w:rsidRDefault="00361741" w:rsidP="00361741">
      <w:r w:rsidRPr="00E06040">
        <w:t>Notes:</w:t>
      </w:r>
    </w:p>
    <w:p w:rsidR="00361741" w:rsidRPr="00E06040" w:rsidRDefault="00361741" w:rsidP="00361741">
      <w:pPr>
        <w:pStyle w:val="Note"/>
        <w:rPr>
          <w:b/>
        </w:rPr>
      </w:pPr>
      <w:r w:rsidRPr="00E06040">
        <w:rPr>
          <w:b/>
        </w:rPr>
        <w:t>Note 1</w:t>
      </w:r>
      <w:r w:rsidRPr="00E06040">
        <w:t>: Response includes identified but un-cancellable Jobs</w:t>
      </w:r>
      <w:r w:rsidRPr="00E06040">
        <w:rPr>
          <w:b/>
        </w:rPr>
        <w:t xml:space="preserve"> </w:t>
      </w:r>
    </w:p>
    <w:p w:rsidR="00361741" w:rsidRPr="00E06040" w:rsidRDefault="00361741" w:rsidP="00361741">
      <w:pPr>
        <w:pStyle w:val="Note"/>
        <w:rPr>
          <w:b/>
        </w:rPr>
      </w:pPr>
      <w:r w:rsidRPr="00E06040">
        <w:rPr>
          <w:b/>
        </w:rPr>
        <w:t>Note 2</w:t>
      </w:r>
      <w:r w:rsidRPr="00E06040">
        <w:t xml:space="preserve">: The </w:t>
      </w:r>
      <w:proofErr w:type="spellStart"/>
      <w:r w:rsidRPr="00E06040">
        <w:t>RequestingUserName</w:t>
      </w:r>
      <w:proofErr w:type="spellEnd"/>
      <w:r w:rsidRPr="00E06040">
        <w:t>, is used by the Service to determine whether the requestor is an Administrator, Operator or the Job Owner and is therefore authorized to make the request. Some implementations may require further authentication of the requestor’s identity. If the requestor is not determined to have access, the Service MUST reject the request.</w:t>
      </w:r>
    </w:p>
    <w:p w:rsidR="00361741" w:rsidRDefault="00361741" w:rsidP="00361741">
      <w:pPr>
        <w:pStyle w:val="Note"/>
      </w:pPr>
      <w:r w:rsidRPr="00E06040">
        <w:rPr>
          <w:b/>
        </w:rPr>
        <w:t>Note 3</w:t>
      </w:r>
      <w:r w:rsidRPr="00E06040">
        <w:t xml:space="preserve">: All responses must include correlation to request and whether request was successful or failed. </w:t>
      </w:r>
    </w:p>
    <w:p w:rsidR="00804F74" w:rsidRPr="00E06040" w:rsidRDefault="00804F74" w:rsidP="00361741">
      <w:pPr>
        <w:pStyle w:val="Note"/>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2088"/>
        <w:gridCol w:w="2628"/>
        <w:gridCol w:w="2952"/>
        <w:gridCol w:w="2138"/>
      </w:tblGrid>
      <w:tr w:rsidR="00804F74" w:rsidTr="00663164">
        <w:trPr>
          <w:tblHeader/>
        </w:trPr>
        <w:tc>
          <w:tcPr>
            <w:tcW w:w="2088" w:type="dxa"/>
            <w:shd w:val="solid" w:color="000000" w:fill="FFFFFF"/>
          </w:tcPr>
          <w:p w:rsidR="00804F74" w:rsidRDefault="00804F74" w:rsidP="00663164">
            <w:pPr>
              <w:rPr>
                <w:rFonts w:eastAsia="MS Mincho"/>
                <w:b/>
                <w:color w:val="FFFFFF"/>
              </w:rPr>
            </w:pPr>
            <w:r>
              <w:rPr>
                <w:rFonts w:eastAsia="MS Mincho"/>
                <w:b/>
                <w:color w:val="FFFFFF"/>
              </w:rPr>
              <w:t>Job Creation and Document submission</w:t>
            </w:r>
          </w:p>
        </w:tc>
        <w:tc>
          <w:tcPr>
            <w:tcW w:w="2628" w:type="dxa"/>
            <w:shd w:val="solid" w:color="000000" w:fill="FFFFFF"/>
          </w:tcPr>
          <w:p w:rsidR="00804F74" w:rsidRDefault="00804F74" w:rsidP="00663164">
            <w:pPr>
              <w:pStyle w:val="TOC1"/>
            </w:pPr>
            <w:r>
              <w:t>Job  and Document Control</w:t>
            </w:r>
          </w:p>
        </w:tc>
        <w:tc>
          <w:tcPr>
            <w:tcW w:w="2952" w:type="dxa"/>
            <w:shd w:val="solid" w:color="000000" w:fill="FFFFFF"/>
          </w:tcPr>
          <w:p w:rsidR="00804F74" w:rsidRDefault="00804F74" w:rsidP="00663164">
            <w:pPr>
              <w:rPr>
                <w:rFonts w:eastAsia="MS Mincho"/>
                <w:b/>
                <w:color w:val="FFFFFF"/>
              </w:rPr>
            </w:pPr>
            <w:r>
              <w:rPr>
                <w:rFonts w:eastAsia="MS Mincho"/>
                <w:b/>
                <w:color w:val="FFFFFF"/>
              </w:rPr>
              <w:t>Status and Information access</w:t>
            </w:r>
          </w:p>
        </w:tc>
        <w:tc>
          <w:tcPr>
            <w:tcW w:w="2138" w:type="dxa"/>
            <w:shd w:val="solid" w:color="000000" w:fill="FFFFFF"/>
          </w:tcPr>
          <w:p w:rsidR="00804F74" w:rsidRDefault="00804F74" w:rsidP="00663164">
            <w:pPr>
              <w:rPr>
                <w:rFonts w:eastAsia="MS Mincho"/>
                <w:b/>
                <w:color w:val="FFFFFF"/>
              </w:rPr>
            </w:pPr>
            <w:r>
              <w:rPr>
                <w:rFonts w:eastAsia="MS Mincho"/>
                <w:b/>
                <w:color w:val="FFFFFF"/>
              </w:rPr>
              <w:t>Printer Control</w:t>
            </w:r>
          </w:p>
        </w:tc>
      </w:tr>
      <w:tr w:rsidR="00804F74" w:rsidTr="00663164">
        <w:tc>
          <w:tcPr>
            <w:tcW w:w="2088" w:type="dxa"/>
          </w:tcPr>
          <w:p w:rsidR="00804F74" w:rsidRDefault="00804F74" w:rsidP="00663164">
            <w:proofErr w:type="spellStart"/>
            <w:r>
              <w:rPr>
                <w:rFonts w:eastAsia="MS Mincho"/>
              </w:rPr>
              <w:t>CreateJob</w:t>
            </w:r>
            <w:proofErr w:type="spellEnd"/>
            <w:r>
              <w:rPr>
                <w:rFonts w:eastAsia="MS Mincho"/>
              </w:rPr>
              <w:t xml:space="preserve"> </w:t>
            </w:r>
          </w:p>
        </w:tc>
        <w:tc>
          <w:tcPr>
            <w:tcW w:w="2628" w:type="dxa"/>
          </w:tcPr>
          <w:p w:rsidR="00804F74" w:rsidRDefault="00804F74" w:rsidP="00663164">
            <w:proofErr w:type="spellStart"/>
            <w:r>
              <w:rPr>
                <w:rFonts w:eastAsia="MS Mincho"/>
              </w:rPr>
              <w:t>CancelCurrentJob</w:t>
            </w:r>
            <w:proofErr w:type="spellEnd"/>
          </w:p>
        </w:tc>
        <w:tc>
          <w:tcPr>
            <w:tcW w:w="2952" w:type="dxa"/>
          </w:tcPr>
          <w:p w:rsidR="00804F74" w:rsidRDefault="00804F74" w:rsidP="00663164">
            <w:proofErr w:type="spellStart"/>
            <w:r>
              <w:rPr>
                <w:rFonts w:eastAsia="MS Mincho"/>
              </w:rPr>
              <w:t>GetDocumentElements</w:t>
            </w:r>
            <w:proofErr w:type="spellEnd"/>
          </w:p>
        </w:tc>
        <w:tc>
          <w:tcPr>
            <w:tcW w:w="2138" w:type="dxa"/>
          </w:tcPr>
          <w:p w:rsidR="00804F74" w:rsidRDefault="00804F74" w:rsidP="00663164">
            <w:pPr>
              <w:rPr>
                <w:rFonts w:eastAsia="MS Mincho"/>
              </w:rPr>
            </w:pPr>
            <w:proofErr w:type="spellStart"/>
            <w:r>
              <w:rPr>
                <w:rFonts w:eastAsia="MS Mincho"/>
              </w:rPr>
              <w:t>ActivatePrinter</w:t>
            </w:r>
            <w:proofErr w:type="spellEnd"/>
            <w:r>
              <w:rPr>
                <w:rFonts w:eastAsia="MS Mincho"/>
              </w:rPr>
              <w:t xml:space="preserve"> </w:t>
            </w:r>
          </w:p>
        </w:tc>
      </w:tr>
      <w:tr w:rsidR="00804F74" w:rsidTr="00663164">
        <w:tc>
          <w:tcPr>
            <w:tcW w:w="2088" w:type="dxa"/>
          </w:tcPr>
          <w:p w:rsidR="00804F74" w:rsidRDefault="00804F74" w:rsidP="00663164">
            <w:pPr>
              <w:rPr>
                <w:rFonts w:eastAsia="MS Mincho"/>
              </w:rPr>
            </w:pPr>
            <w:proofErr w:type="spellStart"/>
            <w:r>
              <w:t>PrintJob</w:t>
            </w:r>
            <w:proofErr w:type="spellEnd"/>
            <w:r>
              <w:rPr>
                <w:rFonts w:eastAsia="MS Mincho"/>
              </w:rPr>
              <w:t xml:space="preserve"> </w:t>
            </w:r>
          </w:p>
        </w:tc>
        <w:tc>
          <w:tcPr>
            <w:tcW w:w="2628" w:type="dxa"/>
          </w:tcPr>
          <w:p w:rsidR="00804F74" w:rsidRDefault="00804F74" w:rsidP="00663164">
            <w:pPr>
              <w:rPr>
                <w:rFonts w:eastAsia="MS Mincho"/>
              </w:rPr>
            </w:pPr>
            <w:proofErr w:type="spellStart"/>
            <w:r>
              <w:rPr>
                <w:rFonts w:eastAsia="MS Mincho"/>
              </w:rPr>
              <w:t>CancelDocument</w:t>
            </w:r>
            <w:proofErr w:type="spellEnd"/>
            <w:r>
              <w:rPr>
                <w:rFonts w:eastAsia="MS Mincho"/>
              </w:rPr>
              <w:t xml:space="preserve"> </w:t>
            </w:r>
          </w:p>
        </w:tc>
        <w:tc>
          <w:tcPr>
            <w:tcW w:w="2952" w:type="dxa"/>
          </w:tcPr>
          <w:p w:rsidR="00804F74" w:rsidRDefault="00804F74" w:rsidP="00663164">
            <w:proofErr w:type="spellStart"/>
            <w:r>
              <w:rPr>
                <w:rFonts w:eastAsia="MS Mincho"/>
              </w:rPr>
              <w:t>GetDocuments</w:t>
            </w:r>
            <w:proofErr w:type="spellEnd"/>
            <w:r>
              <w:rPr>
                <w:rFonts w:eastAsia="MS Mincho"/>
              </w:rPr>
              <w:t xml:space="preserve"> </w:t>
            </w:r>
          </w:p>
        </w:tc>
        <w:tc>
          <w:tcPr>
            <w:tcW w:w="2138" w:type="dxa"/>
          </w:tcPr>
          <w:p w:rsidR="00804F74" w:rsidRDefault="00804F74" w:rsidP="00663164">
            <w:pPr>
              <w:rPr>
                <w:rFonts w:eastAsia="MS Mincho"/>
              </w:rPr>
            </w:pPr>
            <w:proofErr w:type="spellStart"/>
            <w:r>
              <w:rPr>
                <w:rFonts w:eastAsia="MS Mincho"/>
              </w:rPr>
              <w:t>DeactivatePrinter</w:t>
            </w:r>
            <w:proofErr w:type="spellEnd"/>
            <w:r>
              <w:rPr>
                <w:rFonts w:eastAsia="MS Mincho"/>
              </w:rPr>
              <w:t xml:space="preserve"> </w:t>
            </w:r>
          </w:p>
        </w:tc>
      </w:tr>
      <w:tr w:rsidR="00804F74" w:rsidTr="00663164">
        <w:tc>
          <w:tcPr>
            <w:tcW w:w="2088" w:type="dxa"/>
          </w:tcPr>
          <w:p w:rsidR="00804F74" w:rsidRDefault="00804F74" w:rsidP="00663164">
            <w:pPr>
              <w:rPr>
                <w:rFonts w:eastAsia="MS Mincho"/>
              </w:rPr>
            </w:pPr>
            <w:proofErr w:type="spellStart"/>
            <w:r>
              <w:rPr>
                <w:rFonts w:eastAsia="MS Mincho"/>
              </w:rPr>
              <w:t>PrintUri</w:t>
            </w:r>
            <w:proofErr w:type="spellEnd"/>
            <w:r>
              <w:rPr>
                <w:rFonts w:eastAsia="MS Mincho"/>
              </w:rPr>
              <w:t xml:space="preserve"> </w:t>
            </w:r>
          </w:p>
        </w:tc>
        <w:tc>
          <w:tcPr>
            <w:tcW w:w="2628" w:type="dxa"/>
          </w:tcPr>
          <w:p w:rsidR="00804F74" w:rsidRDefault="00804F74" w:rsidP="00663164">
            <w:pPr>
              <w:rPr>
                <w:rFonts w:eastAsia="MS Mincho"/>
              </w:rPr>
            </w:pPr>
            <w:proofErr w:type="spellStart"/>
            <w:r>
              <w:t>CancelJob</w:t>
            </w:r>
            <w:proofErr w:type="spellEnd"/>
            <w:r>
              <w:rPr>
                <w:rFonts w:eastAsia="MS Mincho"/>
              </w:rPr>
              <w:t xml:space="preserve"> </w:t>
            </w:r>
          </w:p>
        </w:tc>
        <w:tc>
          <w:tcPr>
            <w:tcW w:w="2952" w:type="dxa"/>
          </w:tcPr>
          <w:p w:rsidR="00804F74" w:rsidRDefault="00804F74" w:rsidP="00663164">
            <w:proofErr w:type="spellStart"/>
            <w:r>
              <w:t>GetJobElements</w:t>
            </w:r>
            <w:proofErr w:type="spellEnd"/>
            <w:r>
              <w:rPr>
                <w:rFonts w:eastAsia="MS Mincho"/>
              </w:rPr>
              <w:t xml:space="preserve"> </w:t>
            </w:r>
          </w:p>
        </w:tc>
        <w:tc>
          <w:tcPr>
            <w:tcW w:w="2138" w:type="dxa"/>
          </w:tcPr>
          <w:p w:rsidR="00804F74" w:rsidRDefault="00804F74" w:rsidP="00663164">
            <w:pPr>
              <w:rPr>
                <w:rFonts w:eastAsia="MS Mincho"/>
              </w:rPr>
            </w:pPr>
            <w:proofErr w:type="spellStart"/>
            <w:r>
              <w:rPr>
                <w:rFonts w:eastAsia="MS Mincho"/>
              </w:rPr>
              <w:t>DisablePrinter</w:t>
            </w:r>
            <w:proofErr w:type="spellEnd"/>
            <w:r>
              <w:rPr>
                <w:rFonts w:eastAsia="MS Mincho"/>
              </w:rPr>
              <w:t xml:space="preserve"> </w:t>
            </w:r>
          </w:p>
        </w:tc>
      </w:tr>
      <w:tr w:rsidR="00804F74" w:rsidTr="00663164">
        <w:tc>
          <w:tcPr>
            <w:tcW w:w="2088" w:type="dxa"/>
          </w:tcPr>
          <w:p w:rsidR="00804F74" w:rsidRDefault="00804F74" w:rsidP="00663164">
            <w:pPr>
              <w:rPr>
                <w:rFonts w:eastAsia="MS Mincho"/>
              </w:rPr>
            </w:pPr>
            <w:proofErr w:type="spellStart"/>
            <w:r>
              <w:rPr>
                <w:rFonts w:eastAsia="MS Mincho"/>
              </w:rPr>
              <w:t>SendDocument</w:t>
            </w:r>
            <w:proofErr w:type="spellEnd"/>
            <w:r>
              <w:rPr>
                <w:rFonts w:eastAsia="MS Mincho"/>
              </w:rPr>
              <w:t xml:space="preserve"> </w:t>
            </w:r>
          </w:p>
        </w:tc>
        <w:tc>
          <w:tcPr>
            <w:tcW w:w="2628" w:type="dxa"/>
          </w:tcPr>
          <w:p w:rsidR="00804F74" w:rsidRDefault="00804F74" w:rsidP="00663164">
            <w:pPr>
              <w:rPr>
                <w:rFonts w:eastAsia="MS Mincho"/>
              </w:rPr>
            </w:pPr>
            <w:proofErr w:type="spellStart"/>
            <w:r>
              <w:rPr>
                <w:rFonts w:eastAsia="MS Mincho"/>
              </w:rPr>
              <w:t>DeleteDocument</w:t>
            </w:r>
            <w:proofErr w:type="spellEnd"/>
            <w:r>
              <w:rPr>
                <w:rFonts w:eastAsia="MS Mincho"/>
              </w:rPr>
              <w:t xml:space="preserve"> </w:t>
            </w:r>
          </w:p>
        </w:tc>
        <w:tc>
          <w:tcPr>
            <w:tcW w:w="2952" w:type="dxa"/>
          </w:tcPr>
          <w:p w:rsidR="00804F74" w:rsidRDefault="00804F74" w:rsidP="00663164">
            <w:pPr>
              <w:rPr>
                <w:rFonts w:eastAsia="MS Mincho"/>
              </w:rPr>
            </w:pPr>
            <w:proofErr w:type="spellStart"/>
            <w:r>
              <w:t>GetJobs</w:t>
            </w:r>
            <w:proofErr w:type="spellEnd"/>
            <w:r>
              <w:rPr>
                <w:rFonts w:eastAsia="MS Mincho"/>
              </w:rPr>
              <w:t xml:space="preserve"> </w:t>
            </w:r>
          </w:p>
        </w:tc>
        <w:tc>
          <w:tcPr>
            <w:tcW w:w="2138" w:type="dxa"/>
          </w:tcPr>
          <w:p w:rsidR="00804F74" w:rsidRDefault="00804F74" w:rsidP="00663164">
            <w:pPr>
              <w:rPr>
                <w:rFonts w:eastAsia="MS Mincho"/>
              </w:rPr>
            </w:pPr>
            <w:proofErr w:type="spellStart"/>
            <w:r>
              <w:rPr>
                <w:rFonts w:eastAsia="MS Mincho"/>
              </w:rPr>
              <w:t>EnablePrinter</w:t>
            </w:r>
            <w:proofErr w:type="spellEnd"/>
            <w:r>
              <w:rPr>
                <w:rFonts w:eastAsia="MS Mincho"/>
              </w:rPr>
              <w:t xml:space="preserve"> </w:t>
            </w:r>
          </w:p>
        </w:tc>
      </w:tr>
      <w:tr w:rsidR="00804F74" w:rsidTr="00663164">
        <w:tc>
          <w:tcPr>
            <w:tcW w:w="2088" w:type="dxa"/>
          </w:tcPr>
          <w:p w:rsidR="00804F74" w:rsidRDefault="00804F74" w:rsidP="00663164">
            <w:pPr>
              <w:rPr>
                <w:rFonts w:eastAsia="MS Mincho"/>
              </w:rPr>
            </w:pPr>
            <w:proofErr w:type="spellStart"/>
            <w:r>
              <w:rPr>
                <w:rFonts w:eastAsia="MS Mincho"/>
              </w:rPr>
              <w:t>SendURI</w:t>
            </w:r>
            <w:proofErr w:type="spellEnd"/>
            <w:r>
              <w:t xml:space="preserve"> </w:t>
            </w:r>
          </w:p>
        </w:tc>
        <w:tc>
          <w:tcPr>
            <w:tcW w:w="2628" w:type="dxa"/>
          </w:tcPr>
          <w:p w:rsidR="00804F74" w:rsidRDefault="00804F74" w:rsidP="00663164">
            <w:pPr>
              <w:rPr>
                <w:rFonts w:eastAsia="MS Mincho"/>
              </w:rPr>
            </w:pPr>
            <w:proofErr w:type="spellStart"/>
            <w:r>
              <w:rPr>
                <w:rFonts w:eastAsia="MS Mincho"/>
              </w:rPr>
              <w:t>HoldJob</w:t>
            </w:r>
            <w:proofErr w:type="spellEnd"/>
            <w:r>
              <w:rPr>
                <w:rFonts w:eastAsia="MS Mincho"/>
              </w:rPr>
              <w:t xml:space="preserve"> </w:t>
            </w:r>
          </w:p>
        </w:tc>
        <w:tc>
          <w:tcPr>
            <w:tcW w:w="2952" w:type="dxa"/>
          </w:tcPr>
          <w:p w:rsidR="00804F74" w:rsidRDefault="00804F74" w:rsidP="00663164">
            <w:pPr>
              <w:rPr>
                <w:rFonts w:eastAsia="MS Mincho"/>
              </w:rPr>
            </w:pPr>
            <w:proofErr w:type="spellStart"/>
            <w:r>
              <w:t>GetPrinterElements</w:t>
            </w:r>
            <w:proofErr w:type="spellEnd"/>
            <w:r>
              <w:rPr>
                <w:rFonts w:eastAsia="MS Mincho"/>
              </w:rPr>
              <w:t xml:space="preserve"> </w:t>
            </w:r>
          </w:p>
        </w:tc>
        <w:tc>
          <w:tcPr>
            <w:tcW w:w="2138" w:type="dxa"/>
          </w:tcPr>
          <w:p w:rsidR="00804F74" w:rsidRDefault="00804F74" w:rsidP="00663164">
            <w:pPr>
              <w:rPr>
                <w:rFonts w:eastAsia="MS Mincho"/>
              </w:rPr>
            </w:pPr>
            <w:proofErr w:type="spellStart"/>
            <w:r>
              <w:rPr>
                <w:rFonts w:eastAsia="MS Mincho"/>
              </w:rPr>
              <w:t>HoldNewJobs</w:t>
            </w:r>
            <w:proofErr w:type="spellEnd"/>
            <w:r>
              <w:rPr>
                <w:rFonts w:eastAsia="MS Mincho"/>
              </w:rPr>
              <w:t xml:space="preserve"> </w:t>
            </w:r>
          </w:p>
        </w:tc>
      </w:tr>
      <w:tr w:rsidR="00804F74" w:rsidTr="00663164">
        <w:tc>
          <w:tcPr>
            <w:tcW w:w="2088" w:type="dxa"/>
          </w:tcPr>
          <w:p w:rsidR="00804F74" w:rsidRDefault="00804F74" w:rsidP="00663164">
            <w:proofErr w:type="spellStart"/>
            <w:r>
              <w:t>ValidateDocument</w:t>
            </w:r>
            <w:proofErr w:type="spellEnd"/>
            <w:r>
              <w:t xml:space="preserve"> </w:t>
            </w:r>
          </w:p>
        </w:tc>
        <w:tc>
          <w:tcPr>
            <w:tcW w:w="2628" w:type="dxa"/>
          </w:tcPr>
          <w:p w:rsidR="00804F74" w:rsidRDefault="00804F74" w:rsidP="00663164">
            <w:pPr>
              <w:rPr>
                <w:rFonts w:eastAsia="MS Mincho"/>
              </w:rPr>
            </w:pPr>
            <w:proofErr w:type="spellStart"/>
            <w:r>
              <w:rPr>
                <w:rFonts w:eastAsia="MS Mincho"/>
              </w:rPr>
              <w:t>PromoteJob</w:t>
            </w:r>
            <w:proofErr w:type="spellEnd"/>
            <w:r>
              <w:rPr>
                <w:rFonts w:eastAsia="MS Mincho"/>
              </w:rPr>
              <w:t xml:space="preserve"> </w:t>
            </w:r>
          </w:p>
        </w:tc>
        <w:tc>
          <w:tcPr>
            <w:tcW w:w="2952" w:type="dxa"/>
          </w:tcPr>
          <w:p w:rsidR="00804F74" w:rsidRDefault="00804F74" w:rsidP="00663164">
            <w:pPr>
              <w:rPr>
                <w:rFonts w:eastAsia="MS Mincho"/>
              </w:rPr>
            </w:pPr>
            <w:proofErr w:type="spellStart"/>
            <w:r>
              <w:t>GetPrinterSettableElementValues</w:t>
            </w:r>
            <w:proofErr w:type="spellEnd"/>
            <w:r>
              <w:rPr>
                <w:rFonts w:eastAsia="MS Mincho"/>
              </w:rPr>
              <w:t xml:space="preserve"> </w:t>
            </w:r>
          </w:p>
        </w:tc>
        <w:tc>
          <w:tcPr>
            <w:tcW w:w="2138" w:type="dxa"/>
          </w:tcPr>
          <w:p w:rsidR="00804F74" w:rsidRDefault="00804F74" w:rsidP="00663164">
            <w:pPr>
              <w:rPr>
                <w:rFonts w:eastAsia="MS Mincho"/>
              </w:rPr>
            </w:pPr>
            <w:proofErr w:type="spellStart"/>
            <w:r>
              <w:rPr>
                <w:rFonts w:eastAsia="MS Mincho"/>
              </w:rPr>
              <w:t>PausePrinter</w:t>
            </w:r>
            <w:proofErr w:type="spellEnd"/>
            <w:r>
              <w:rPr>
                <w:rFonts w:eastAsia="MS Mincho"/>
              </w:rPr>
              <w:t xml:space="preserve"> </w:t>
            </w:r>
          </w:p>
        </w:tc>
      </w:tr>
      <w:tr w:rsidR="00804F74" w:rsidTr="00663164">
        <w:tc>
          <w:tcPr>
            <w:tcW w:w="2088" w:type="dxa"/>
          </w:tcPr>
          <w:p w:rsidR="00804F74" w:rsidRDefault="00804F74" w:rsidP="00663164">
            <w:proofErr w:type="spellStart"/>
            <w:r>
              <w:t>ValidateJob</w:t>
            </w:r>
            <w:proofErr w:type="spellEnd"/>
            <w:r>
              <w:t xml:space="preserve"> </w:t>
            </w:r>
          </w:p>
        </w:tc>
        <w:tc>
          <w:tcPr>
            <w:tcW w:w="2628" w:type="dxa"/>
          </w:tcPr>
          <w:p w:rsidR="00804F74" w:rsidRDefault="00804F74" w:rsidP="00663164">
            <w:pPr>
              <w:rPr>
                <w:rFonts w:eastAsia="MS Mincho"/>
              </w:rPr>
            </w:pPr>
            <w:proofErr w:type="spellStart"/>
            <w:r>
              <w:rPr>
                <w:rFonts w:eastAsia="MS Mincho"/>
              </w:rPr>
              <w:t>ReleaseJob</w:t>
            </w:r>
            <w:proofErr w:type="spellEnd"/>
            <w:r>
              <w:rPr>
                <w:rFonts w:eastAsia="MS Mincho"/>
              </w:rPr>
              <w:t xml:space="preserve"> </w:t>
            </w:r>
          </w:p>
        </w:tc>
        <w:tc>
          <w:tcPr>
            <w:tcW w:w="2952" w:type="dxa"/>
          </w:tcPr>
          <w:p w:rsidR="00804F74" w:rsidRDefault="00804F74" w:rsidP="00663164">
            <w:pPr>
              <w:rPr>
                <w:rFonts w:eastAsia="MS Mincho"/>
              </w:rPr>
            </w:pPr>
          </w:p>
        </w:tc>
        <w:tc>
          <w:tcPr>
            <w:tcW w:w="2138" w:type="dxa"/>
          </w:tcPr>
          <w:p w:rsidR="00804F74" w:rsidRDefault="00804F74" w:rsidP="00663164">
            <w:pPr>
              <w:rPr>
                <w:rFonts w:eastAsia="MS Mincho"/>
              </w:rPr>
            </w:pPr>
            <w:proofErr w:type="spellStart"/>
            <w:r>
              <w:rPr>
                <w:rFonts w:eastAsia="MS Mincho"/>
              </w:rPr>
              <w:t>PausePrinterAfter</w:t>
            </w:r>
            <w:proofErr w:type="spellEnd"/>
            <w:r>
              <w:rPr>
                <w:rFonts w:eastAsia="MS Mincho"/>
              </w:rPr>
              <w:br/>
            </w:r>
            <w:proofErr w:type="spellStart"/>
            <w:r>
              <w:rPr>
                <w:rFonts w:eastAsia="MS Mincho"/>
              </w:rPr>
              <w:t>CurrentJob</w:t>
            </w:r>
            <w:proofErr w:type="spellEnd"/>
          </w:p>
        </w:tc>
      </w:tr>
      <w:tr w:rsidR="00804F74" w:rsidTr="00663164">
        <w:tc>
          <w:tcPr>
            <w:tcW w:w="2088" w:type="dxa"/>
          </w:tcPr>
          <w:p w:rsidR="00804F74" w:rsidRDefault="00804F74" w:rsidP="00663164"/>
        </w:tc>
        <w:tc>
          <w:tcPr>
            <w:tcW w:w="2628" w:type="dxa"/>
          </w:tcPr>
          <w:p w:rsidR="00804F74" w:rsidRDefault="00804F74" w:rsidP="00663164">
            <w:pPr>
              <w:rPr>
                <w:rFonts w:eastAsia="MS Mincho"/>
              </w:rPr>
            </w:pPr>
            <w:proofErr w:type="spellStart"/>
            <w:r>
              <w:rPr>
                <w:rFonts w:eastAsia="MS Mincho"/>
              </w:rPr>
              <w:t>ReprocessJob</w:t>
            </w:r>
            <w:proofErr w:type="spellEnd"/>
          </w:p>
        </w:tc>
        <w:tc>
          <w:tcPr>
            <w:tcW w:w="2952" w:type="dxa"/>
          </w:tcPr>
          <w:p w:rsidR="00804F74" w:rsidRDefault="00804F74" w:rsidP="00663164">
            <w:pPr>
              <w:rPr>
                <w:rFonts w:eastAsia="MS Mincho"/>
              </w:rPr>
            </w:pPr>
          </w:p>
        </w:tc>
        <w:tc>
          <w:tcPr>
            <w:tcW w:w="2138" w:type="dxa"/>
          </w:tcPr>
          <w:p w:rsidR="00804F74" w:rsidRDefault="00804F74" w:rsidP="00663164">
            <w:pPr>
              <w:rPr>
                <w:rFonts w:eastAsia="MS Mincho"/>
              </w:rPr>
            </w:pPr>
            <w:proofErr w:type="spellStart"/>
            <w:r>
              <w:rPr>
                <w:rFonts w:eastAsia="MS Mincho"/>
              </w:rPr>
              <w:t>PurgeJobs</w:t>
            </w:r>
            <w:proofErr w:type="spellEnd"/>
          </w:p>
        </w:tc>
      </w:tr>
      <w:tr w:rsidR="00804F74" w:rsidTr="00663164">
        <w:tc>
          <w:tcPr>
            <w:tcW w:w="2088" w:type="dxa"/>
          </w:tcPr>
          <w:p w:rsidR="00804F74" w:rsidRDefault="00804F74" w:rsidP="00663164"/>
        </w:tc>
        <w:tc>
          <w:tcPr>
            <w:tcW w:w="2628" w:type="dxa"/>
          </w:tcPr>
          <w:p w:rsidR="00804F74" w:rsidRDefault="00804F74" w:rsidP="00663164">
            <w:pPr>
              <w:rPr>
                <w:rFonts w:eastAsia="MS Mincho"/>
              </w:rPr>
            </w:pPr>
            <w:proofErr w:type="spellStart"/>
            <w:r>
              <w:rPr>
                <w:rFonts w:eastAsia="MS Mincho"/>
              </w:rPr>
              <w:t>RestartJob</w:t>
            </w:r>
            <w:proofErr w:type="spellEnd"/>
            <w:r>
              <w:rPr>
                <w:rFonts w:eastAsia="MS Mincho"/>
              </w:rPr>
              <w:t xml:space="preserve"> </w:t>
            </w:r>
          </w:p>
        </w:tc>
        <w:tc>
          <w:tcPr>
            <w:tcW w:w="2952" w:type="dxa"/>
          </w:tcPr>
          <w:p w:rsidR="00804F74" w:rsidRDefault="00804F74" w:rsidP="00663164">
            <w:pPr>
              <w:rPr>
                <w:rFonts w:eastAsia="MS Mincho"/>
              </w:rPr>
            </w:pPr>
          </w:p>
        </w:tc>
        <w:tc>
          <w:tcPr>
            <w:tcW w:w="2138" w:type="dxa"/>
          </w:tcPr>
          <w:p w:rsidR="00804F74" w:rsidRDefault="00804F74" w:rsidP="00663164">
            <w:pPr>
              <w:rPr>
                <w:rFonts w:eastAsia="MS Mincho"/>
              </w:rPr>
            </w:pPr>
            <w:proofErr w:type="spellStart"/>
            <w:r>
              <w:rPr>
                <w:rFonts w:eastAsia="MS Mincho"/>
              </w:rPr>
              <w:t>ReleaseHeldNew</w:t>
            </w:r>
            <w:proofErr w:type="spellEnd"/>
            <w:r>
              <w:rPr>
                <w:rFonts w:eastAsia="MS Mincho"/>
              </w:rPr>
              <w:br/>
              <w:t>Jobs</w:t>
            </w:r>
          </w:p>
        </w:tc>
      </w:tr>
      <w:tr w:rsidR="00804F74" w:rsidTr="00663164">
        <w:tc>
          <w:tcPr>
            <w:tcW w:w="2088" w:type="dxa"/>
          </w:tcPr>
          <w:p w:rsidR="00804F74" w:rsidRDefault="00804F74" w:rsidP="00663164"/>
        </w:tc>
        <w:tc>
          <w:tcPr>
            <w:tcW w:w="2628" w:type="dxa"/>
          </w:tcPr>
          <w:p w:rsidR="00804F74" w:rsidRDefault="00804F74" w:rsidP="00663164">
            <w:pPr>
              <w:rPr>
                <w:rFonts w:eastAsia="MS Mincho"/>
              </w:rPr>
            </w:pPr>
            <w:proofErr w:type="spellStart"/>
            <w:r>
              <w:rPr>
                <w:rFonts w:eastAsia="MS Mincho"/>
              </w:rPr>
              <w:t>ResumeJob</w:t>
            </w:r>
            <w:proofErr w:type="spellEnd"/>
          </w:p>
        </w:tc>
        <w:tc>
          <w:tcPr>
            <w:tcW w:w="2952" w:type="dxa"/>
          </w:tcPr>
          <w:p w:rsidR="00804F74" w:rsidRDefault="00804F74" w:rsidP="00663164">
            <w:pPr>
              <w:rPr>
                <w:rFonts w:eastAsia="MS Mincho"/>
              </w:rPr>
            </w:pPr>
          </w:p>
        </w:tc>
        <w:tc>
          <w:tcPr>
            <w:tcW w:w="2138" w:type="dxa"/>
          </w:tcPr>
          <w:p w:rsidR="00804F74" w:rsidRDefault="00804F74" w:rsidP="00663164">
            <w:pPr>
              <w:rPr>
                <w:rFonts w:eastAsia="MS Mincho"/>
              </w:rPr>
            </w:pPr>
            <w:proofErr w:type="spellStart"/>
            <w:r>
              <w:rPr>
                <w:rFonts w:eastAsia="MS Mincho"/>
              </w:rPr>
              <w:t>RestartPrinter</w:t>
            </w:r>
            <w:proofErr w:type="spellEnd"/>
          </w:p>
        </w:tc>
      </w:tr>
      <w:tr w:rsidR="00804F74" w:rsidTr="00663164">
        <w:tc>
          <w:tcPr>
            <w:tcW w:w="2088" w:type="dxa"/>
          </w:tcPr>
          <w:p w:rsidR="00804F74" w:rsidRDefault="00804F74" w:rsidP="00663164"/>
        </w:tc>
        <w:tc>
          <w:tcPr>
            <w:tcW w:w="2628" w:type="dxa"/>
          </w:tcPr>
          <w:p w:rsidR="00804F74" w:rsidRDefault="00804F74" w:rsidP="00663164">
            <w:pPr>
              <w:rPr>
                <w:rFonts w:eastAsia="MS Mincho"/>
              </w:rPr>
            </w:pPr>
            <w:proofErr w:type="spellStart"/>
            <w:r>
              <w:rPr>
                <w:rFonts w:eastAsia="MS Mincho"/>
              </w:rPr>
              <w:t>ScheduleJobAfter</w:t>
            </w:r>
            <w:proofErr w:type="spellEnd"/>
          </w:p>
        </w:tc>
        <w:tc>
          <w:tcPr>
            <w:tcW w:w="2952" w:type="dxa"/>
          </w:tcPr>
          <w:p w:rsidR="00804F74" w:rsidRDefault="00804F74" w:rsidP="00663164">
            <w:pPr>
              <w:rPr>
                <w:rFonts w:eastAsia="MS Mincho"/>
              </w:rPr>
            </w:pPr>
          </w:p>
        </w:tc>
        <w:tc>
          <w:tcPr>
            <w:tcW w:w="2138" w:type="dxa"/>
          </w:tcPr>
          <w:p w:rsidR="00804F74" w:rsidRDefault="00804F74" w:rsidP="00663164">
            <w:pPr>
              <w:rPr>
                <w:rFonts w:eastAsia="MS Mincho"/>
              </w:rPr>
            </w:pPr>
            <w:proofErr w:type="spellStart"/>
            <w:r>
              <w:rPr>
                <w:rFonts w:eastAsia="MS Mincho"/>
              </w:rPr>
              <w:t>ResumePrinter</w:t>
            </w:r>
            <w:proofErr w:type="spellEnd"/>
          </w:p>
        </w:tc>
      </w:tr>
      <w:tr w:rsidR="00804F74" w:rsidTr="00663164">
        <w:tc>
          <w:tcPr>
            <w:tcW w:w="2088" w:type="dxa"/>
          </w:tcPr>
          <w:p w:rsidR="00804F74" w:rsidRDefault="00804F74" w:rsidP="00663164"/>
        </w:tc>
        <w:tc>
          <w:tcPr>
            <w:tcW w:w="2628" w:type="dxa"/>
          </w:tcPr>
          <w:p w:rsidR="00804F74" w:rsidRDefault="00804F74" w:rsidP="00663164">
            <w:pPr>
              <w:rPr>
                <w:rFonts w:eastAsia="MS Mincho"/>
              </w:rPr>
            </w:pPr>
            <w:proofErr w:type="spellStart"/>
            <w:r>
              <w:rPr>
                <w:rFonts w:eastAsia="MS Mincho"/>
              </w:rPr>
              <w:t>SetDocumentElements</w:t>
            </w:r>
            <w:proofErr w:type="spellEnd"/>
          </w:p>
        </w:tc>
        <w:tc>
          <w:tcPr>
            <w:tcW w:w="2952" w:type="dxa"/>
          </w:tcPr>
          <w:p w:rsidR="00804F74" w:rsidRDefault="00804F74" w:rsidP="00663164">
            <w:pPr>
              <w:rPr>
                <w:rFonts w:eastAsia="MS Mincho"/>
              </w:rPr>
            </w:pPr>
          </w:p>
        </w:tc>
        <w:tc>
          <w:tcPr>
            <w:tcW w:w="2138" w:type="dxa"/>
          </w:tcPr>
          <w:p w:rsidR="00804F74" w:rsidRDefault="00804F74" w:rsidP="00663164">
            <w:pPr>
              <w:rPr>
                <w:rFonts w:eastAsia="MS Mincho"/>
              </w:rPr>
            </w:pPr>
            <w:proofErr w:type="spellStart"/>
            <w:r>
              <w:rPr>
                <w:rFonts w:eastAsia="MS Mincho"/>
              </w:rPr>
              <w:t>SetPrinterElements</w:t>
            </w:r>
            <w:proofErr w:type="spellEnd"/>
          </w:p>
        </w:tc>
      </w:tr>
      <w:tr w:rsidR="00804F74" w:rsidTr="00663164">
        <w:tc>
          <w:tcPr>
            <w:tcW w:w="2088" w:type="dxa"/>
          </w:tcPr>
          <w:p w:rsidR="00804F74" w:rsidRDefault="00804F74" w:rsidP="00663164"/>
        </w:tc>
        <w:tc>
          <w:tcPr>
            <w:tcW w:w="2628" w:type="dxa"/>
          </w:tcPr>
          <w:p w:rsidR="00804F74" w:rsidRDefault="00804F74" w:rsidP="00663164">
            <w:pPr>
              <w:rPr>
                <w:rFonts w:eastAsia="MS Mincho"/>
              </w:rPr>
            </w:pPr>
            <w:proofErr w:type="spellStart"/>
            <w:r>
              <w:rPr>
                <w:rFonts w:eastAsia="MS Mincho"/>
              </w:rPr>
              <w:t>SetJobElements</w:t>
            </w:r>
            <w:proofErr w:type="spellEnd"/>
          </w:p>
        </w:tc>
        <w:tc>
          <w:tcPr>
            <w:tcW w:w="2952" w:type="dxa"/>
          </w:tcPr>
          <w:p w:rsidR="00804F74" w:rsidRDefault="00804F74" w:rsidP="00663164">
            <w:pPr>
              <w:rPr>
                <w:rFonts w:eastAsia="MS Mincho"/>
              </w:rPr>
            </w:pPr>
          </w:p>
        </w:tc>
        <w:tc>
          <w:tcPr>
            <w:tcW w:w="2138" w:type="dxa"/>
          </w:tcPr>
          <w:p w:rsidR="00804F74" w:rsidRDefault="00804F74" w:rsidP="00663164">
            <w:pPr>
              <w:rPr>
                <w:rFonts w:eastAsia="MS Mincho"/>
              </w:rPr>
            </w:pPr>
            <w:proofErr w:type="spellStart"/>
            <w:r>
              <w:rPr>
                <w:rFonts w:eastAsia="MS Mincho"/>
              </w:rPr>
              <w:t>ShutdownPrinter</w:t>
            </w:r>
            <w:proofErr w:type="spellEnd"/>
          </w:p>
        </w:tc>
      </w:tr>
      <w:tr w:rsidR="00804F74" w:rsidTr="00663164">
        <w:tc>
          <w:tcPr>
            <w:tcW w:w="2088" w:type="dxa"/>
          </w:tcPr>
          <w:p w:rsidR="00804F74" w:rsidRDefault="00804F74" w:rsidP="00663164"/>
        </w:tc>
        <w:tc>
          <w:tcPr>
            <w:tcW w:w="2628" w:type="dxa"/>
          </w:tcPr>
          <w:p w:rsidR="00804F74" w:rsidRDefault="00804F74" w:rsidP="00663164">
            <w:pPr>
              <w:rPr>
                <w:rFonts w:eastAsia="MS Mincho"/>
              </w:rPr>
            </w:pPr>
            <w:proofErr w:type="spellStart"/>
            <w:r>
              <w:rPr>
                <w:rFonts w:eastAsia="MS Mincho"/>
              </w:rPr>
              <w:t>SuspendCurrentJob</w:t>
            </w:r>
            <w:proofErr w:type="spellEnd"/>
          </w:p>
        </w:tc>
        <w:tc>
          <w:tcPr>
            <w:tcW w:w="2952" w:type="dxa"/>
          </w:tcPr>
          <w:p w:rsidR="00804F74" w:rsidRDefault="00804F74" w:rsidP="00663164">
            <w:pPr>
              <w:rPr>
                <w:rFonts w:eastAsia="MS Mincho"/>
              </w:rPr>
            </w:pPr>
          </w:p>
        </w:tc>
        <w:tc>
          <w:tcPr>
            <w:tcW w:w="2138" w:type="dxa"/>
          </w:tcPr>
          <w:p w:rsidR="00804F74" w:rsidRDefault="00804F74" w:rsidP="00663164">
            <w:pPr>
              <w:rPr>
                <w:rFonts w:eastAsia="MS Mincho"/>
              </w:rPr>
            </w:pPr>
            <w:proofErr w:type="spellStart"/>
            <w:r>
              <w:rPr>
                <w:rFonts w:eastAsia="MS Mincho"/>
              </w:rPr>
              <w:t>StartupPrinter</w:t>
            </w:r>
            <w:proofErr w:type="spellEnd"/>
          </w:p>
        </w:tc>
      </w:tr>
    </w:tbl>
    <w:p w:rsidR="00C02628" w:rsidRDefault="00C02628"/>
    <w:sectPr w:rsidR="00C02628" w:rsidSect="00C026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61741"/>
    <w:rsid w:val="00361741"/>
    <w:rsid w:val="00364CFA"/>
    <w:rsid w:val="00804F74"/>
    <w:rsid w:val="00B26BF8"/>
    <w:rsid w:val="00C02628"/>
    <w:rsid w:val="00F17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41"/>
    <w:pPr>
      <w:tabs>
        <w:tab w:val="left" w:pos="0"/>
      </w:tabs>
      <w:spacing w:before="240" w:after="0" w:line="240" w:lineRule="auto"/>
      <w:jc w:val="both"/>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61741"/>
    <w:rPr>
      <w:rFonts w:cs="Times New Roman"/>
      <w:sz w:val="16"/>
    </w:rPr>
  </w:style>
  <w:style w:type="paragraph" w:customStyle="1" w:styleId="Table1">
    <w:name w:val="Table 1"/>
    <w:basedOn w:val="Normal"/>
    <w:link w:val="Table1Char"/>
    <w:rsid w:val="00361741"/>
    <w:pPr>
      <w:spacing w:before="0"/>
    </w:pPr>
    <w:rPr>
      <w:color w:val="000000"/>
    </w:rPr>
  </w:style>
  <w:style w:type="paragraph" w:styleId="Caption">
    <w:name w:val="caption"/>
    <w:basedOn w:val="Normal"/>
    <w:next w:val="Normal"/>
    <w:qFormat/>
    <w:rsid w:val="00361741"/>
    <w:pPr>
      <w:keepNext/>
      <w:spacing w:before="0" w:after="240"/>
      <w:jc w:val="center"/>
    </w:pPr>
    <w:rPr>
      <w:rFonts w:cs="Times New Roman"/>
      <w:b/>
    </w:rPr>
  </w:style>
  <w:style w:type="character" w:customStyle="1" w:styleId="Table1Char">
    <w:name w:val="Table 1 Char"/>
    <w:basedOn w:val="DefaultParagraphFont"/>
    <w:link w:val="Table1"/>
    <w:locked/>
    <w:rsid w:val="00361741"/>
    <w:rPr>
      <w:rFonts w:ascii="Arial" w:eastAsia="Times New Roman" w:hAnsi="Arial" w:cs="Arial"/>
      <w:color w:val="000000"/>
      <w:sz w:val="20"/>
      <w:szCs w:val="20"/>
    </w:rPr>
  </w:style>
  <w:style w:type="paragraph" w:styleId="IntenseQuote">
    <w:name w:val="Intense Quote"/>
    <w:aliases w:val="Table"/>
    <w:basedOn w:val="Normal"/>
    <w:next w:val="Normal"/>
    <w:link w:val="IntenseQuoteChar"/>
    <w:uiPriority w:val="30"/>
    <w:qFormat/>
    <w:rsid w:val="00361741"/>
    <w:pPr>
      <w:tabs>
        <w:tab w:val="left" w:pos="180"/>
        <w:tab w:val="left" w:pos="380"/>
        <w:tab w:val="left" w:pos="530"/>
        <w:tab w:val="left" w:pos="693"/>
      </w:tabs>
      <w:spacing w:before="40"/>
      <w:jc w:val="left"/>
    </w:pPr>
    <w:rPr>
      <w:sz w:val="16"/>
      <w:szCs w:val="16"/>
    </w:rPr>
  </w:style>
  <w:style w:type="character" w:customStyle="1" w:styleId="IntenseQuoteChar">
    <w:name w:val="Intense Quote Char"/>
    <w:aliases w:val="Table Char"/>
    <w:basedOn w:val="DefaultParagraphFont"/>
    <w:link w:val="IntenseQuote"/>
    <w:uiPriority w:val="30"/>
    <w:rsid w:val="00361741"/>
    <w:rPr>
      <w:rFonts w:ascii="Arial" w:eastAsia="Times New Roman" w:hAnsi="Arial" w:cs="Arial"/>
      <w:sz w:val="16"/>
      <w:szCs w:val="16"/>
    </w:rPr>
  </w:style>
  <w:style w:type="character" w:styleId="SubtleReference">
    <w:name w:val="Subtle Reference"/>
    <w:aliases w:val="Table Heading"/>
    <w:uiPriority w:val="31"/>
    <w:qFormat/>
    <w:rsid w:val="00361741"/>
    <w:rPr>
      <w:b/>
      <w:sz w:val="16"/>
      <w:szCs w:val="16"/>
    </w:rPr>
  </w:style>
  <w:style w:type="paragraph" w:customStyle="1" w:styleId="Note">
    <w:name w:val="Note"/>
    <w:basedOn w:val="Normal"/>
    <w:link w:val="NoteChar"/>
    <w:qFormat/>
    <w:rsid w:val="00361741"/>
    <w:pPr>
      <w:spacing w:before="60"/>
    </w:pPr>
    <w:rPr>
      <w:rFonts w:ascii="Arial Narrow" w:hAnsi="Arial Narrow"/>
      <w:sz w:val="18"/>
      <w:szCs w:val="18"/>
    </w:rPr>
  </w:style>
  <w:style w:type="character" w:customStyle="1" w:styleId="NoteChar">
    <w:name w:val="Note Char"/>
    <w:basedOn w:val="DefaultParagraphFont"/>
    <w:link w:val="Note"/>
    <w:rsid w:val="00361741"/>
    <w:rPr>
      <w:rFonts w:ascii="Arial Narrow" w:eastAsia="Times New Roman" w:hAnsi="Arial Narrow" w:cs="Arial"/>
      <w:sz w:val="18"/>
      <w:szCs w:val="18"/>
    </w:rPr>
  </w:style>
  <w:style w:type="paragraph" w:styleId="TOC1">
    <w:name w:val="toc 1"/>
    <w:basedOn w:val="Normal"/>
    <w:next w:val="Normal"/>
    <w:autoRedefine/>
    <w:semiHidden/>
    <w:rsid w:val="00804F74"/>
    <w:pPr>
      <w:keepNext/>
      <w:tabs>
        <w:tab w:val="clear" w:pos="0"/>
      </w:tabs>
      <w:spacing w:before="0" w:after="120"/>
      <w:jc w:val="left"/>
    </w:pPr>
    <w:rPr>
      <w:rFonts w:ascii="Times New Roman" w:eastAsia="MS Mincho"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dc:creator>
  <cp:lastModifiedBy>wam</cp:lastModifiedBy>
  <cp:revision>2</cp:revision>
  <dcterms:created xsi:type="dcterms:W3CDTF">2013-03-18T18:41:00Z</dcterms:created>
  <dcterms:modified xsi:type="dcterms:W3CDTF">2013-03-18T18:41:00Z</dcterms:modified>
</cp:coreProperties>
</file>