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759" w:rsidRPr="00013759" w:rsidRDefault="00FD1091" w:rsidP="003805CE">
      <w:pPr>
        <w:jc w:val="center"/>
        <w:outlineLvl w:val="0"/>
        <w:rPr>
          <w:b/>
          <w:sz w:val="28"/>
          <w:szCs w:val="28"/>
        </w:rPr>
      </w:pPr>
      <w:r>
        <w:rPr>
          <w:b/>
          <w:sz w:val="28"/>
          <w:szCs w:val="28"/>
        </w:rPr>
        <w:t>Pr</w:t>
      </w:r>
      <w:r w:rsidR="00013759" w:rsidRPr="00013759">
        <w:rPr>
          <w:b/>
          <w:sz w:val="28"/>
          <w:szCs w:val="28"/>
        </w:rPr>
        <w:t>inter Working Group Plenary Meeting Minutes</w:t>
      </w:r>
    </w:p>
    <w:p w:rsidR="00013759" w:rsidRPr="00013759" w:rsidRDefault="00940F0F" w:rsidP="003805CE">
      <w:pPr>
        <w:jc w:val="center"/>
        <w:outlineLvl w:val="0"/>
        <w:rPr>
          <w:b/>
          <w:sz w:val="24"/>
          <w:szCs w:val="24"/>
        </w:rPr>
      </w:pPr>
      <w:r>
        <w:rPr>
          <w:b/>
          <w:sz w:val="24"/>
          <w:szCs w:val="24"/>
        </w:rPr>
        <w:t xml:space="preserve">Held at Xerox in </w:t>
      </w:r>
      <w:r w:rsidR="00013759" w:rsidRPr="00013759">
        <w:rPr>
          <w:b/>
          <w:sz w:val="24"/>
          <w:szCs w:val="24"/>
        </w:rPr>
        <w:t>Webster, NY</w:t>
      </w:r>
    </w:p>
    <w:p w:rsidR="00013759" w:rsidRPr="00013759" w:rsidRDefault="00013759" w:rsidP="003805CE">
      <w:pPr>
        <w:jc w:val="center"/>
        <w:outlineLvl w:val="0"/>
        <w:rPr>
          <w:b/>
          <w:sz w:val="24"/>
          <w:szCs w:val="24"/>
        </w:rPr>
      </w:pPr>
      <w:r w:rsidRPr="00013759">
        <w:rPr>
          <w:b/>
          <w:sz w:val="24"/>
          <w:szCs w:val="24"/>
        </w:rPr>
        <w:t>June 10, 2010</w:t>
      </w:r>
    </w:p>
    <w:p w:rsidR="00080FEB" w:rsidRDefault="00080FEB">
      <w:pPr>
        <w:rPr>
          <w:sz w:val="24"/>
          <w:szCs w:val="24"/>
        </w:rPr>
      </w:pPr>
    </w:p>
    <w:p w:rsidR="00013759" w:rsidRPr="00013759" w:rsidRDefault="00013759" w:rsidP="00013759">
      <w:pPr>
        <w:pStyle w:val="ListParagraph"/>
        <w:numPr>
          <w:ilvl w:val="0"/>
          <w:numId w:val="1"/>
        </w:numPr>
        <w:rPr>
          <w:sz w:val="24"/>
          <w:szCs w:val="24"/>
        </w:rPr>
      </w:pPr>
      <w:r>
        <w:rPr>
          <w:b/>
          <w:sz w:val="24"/>
          <w:szCs w:val="24"/>
        </w:rPr>
        <w:t>Attendees</w:t>
      </w:r>
    </w:p>
    <w:p w:rsidR="00013759" w:rsidRDefault="00013759" w:rsidP="00013759">
      <w:r>
        <w:tab/>
      </w:r>
      <w:r w:rsidR="00CF53B6">
        <w:t>Nancy Chen</w:t>
      </w:r>
      <w:r>
        <w:tab/>
      </w:r>
      <w:r>
        <w:tab/>
        <w:t>Oki Data</w:t>
      </w:r>
    </w:p>
    <w:p w:rsidR="00CF53B6" w:rsidRDefault="00013759" w:rsidP="00013759">
      <w:r>
        <w:tab/>
      </w:r>
      <w:r w:rsidR="00CF53B6" w:rsidRPr="00CF53B6">
        <w:t xml:space="preserve">Mike </w:t>
      </w:r>
      <w:proofErr w:type="spellStart"/>
      <w:r w:rsidR="00CF53B6" w:rsidRPr="00CF53B6">
        <w:t>Jazayeri</w:t>
      </w:r>
      <w:proofErr w:type="spellEnd"/>
      <w:r w:rsidR="00CF53B6">
        <w:tab/>
      </w:r>
      <w:r w:rsidR="00CF53B6">
        <w:tab/>
        <w:t>Google</w:t>
      </w:r>
    </w:p>
    <w:p w:rsidR="00CF53B6" w:rsidRDefault="00CF53B6" w:rsidP="00013759">
      <w:r>
        <w:tab/>
      </w:r>
      <w:r w:rsidRPr="00CF53B6">
        <w:t>Ira McDonald</w:t>
      </w:r>
      <w:r w:rsidRPr="00940F0F">
        <w:rPr>
          <w:color w:val="FF0000"/>
        </w:rPr>
        <w:t>*</w:t>
      </w:r>
      <w:r w:rsidRPr="00CF53B6">
        <w:tab/>
      </w:r>
      <w:r w:rsidRPr="00CF53B6">
        <w:tab/>
        <w:t xml:space="preserve">Samsung </w:t>
      </w:r>
    </w:p>
    <w:p w:rsidR="00CF53B6" w:rsidRDefault="00CF53B6" w:rsidP="00013759">
      <w:r>
        <w:tab/>
        <w:t>Joe Murdock</w:t>
      </w:r>
      <w:r>
        <w:tab/>
      </w:r>
      <w:r>
        <w:tab/>
        <w:t>Sharp</w:t>
      </w:r>
    </w:p>
    <w:p w:rsidR="00CF53B6" w:rsidRDefault="00CF53B6" w:rsidP="00013759">
      <w:r>
        <w:tab/>
      </w:r>
      <w:r w:rsidRPr="00CF53B6">
        <w:t xml:space="preserve">Glen </w:t>
      </w:r>
      <w:r>
        <w:t>Petrie</w:t>
      </w:r>
      <w:r w:rsidRPr="00940F0F">
        <w:rPr>
          <w:color w:val="FF0000"/>
        </w:rPr>
        <w:t>*</w:t>
      </w:r>
      <w:r w:rsidRPr="00CF53B6">
        <w:t xml:space="preserve">  </w:t>
      </w:r>
      <w:r>
        <w:tab/>
      </w:r>
      <w:r>
        <w:tab/>
        <w:t>Epson</w:t>
      </w:r>
    </w:p>
    <w:p w:rsidR="00CF53B6" w:rsidRDefault="00CF53B6" w:rsidP="00013759">
      <w:r>
        <w:tab/>
      </w:r>
      <w:proofErr w:type="spellStart"/>
      <w:r>
        <w:t>Lourent</w:t>
      </w:r>
      <w:proofErr w:type="spellEnd"/>
      <w:r>
        <w:t xml:space="preserve"> </w:t>
      </w:r>
      <w:proofErr w:type="spellStart"/>
      <w:r>
        <w:t>Pizot</w:t>
      </w:r>
      <w:proofErr w:type="spellEnd"/>
      <w:r>
        <w:tab/>
      </w:r>
      <w:r>
        <w:tab/>
        <w:t>HP</w:t>
      </w:r>
    </w:p>
    <w:p w:rsidR="00CF53B6" w:rsidRDefault="00CF53B6" w:rsidP="00013759">
      <w:r>
        <w:tab/>
      </w:r>
      <w:proofErr w:type="spellStart"/>
      <w:r>
        <w:t>Sanjeev</w:t>
      </w:r>
      <w:proofErr w:type="spellEnd"/>
      <w:r>
        <w:t xml:space="preserve"> </w:t>
      </w:r>
      <w:proofErr w:type="spellStart"/>
      <w:r>
        <w:t>Radhakrishnan</w:t>
      </w:r>
      <w:proofErr w:type="spellEnd"/>
      <w:r>
        <w:t xml:space="preserve"> Google</w:t>
      </w:r>
    </w:p>
    <w:p w:rsidR="00CF53B6" w:rsidRDefault="00CF53B6" w:rsidP="00013759">
      <w:r>
        <w:tab/>
        <w:t xml:space="preserve">Ole </w:t>
      </w:r>
      <w:proofErr w:type="spellStart"/>
      <w:r>
        <w:t>Skov</w:t>
      </w:r>
      <w:proofErr w:type="spellEnd"/>
      <w:r w:rsidRPr="00940F0F">
        <w:rPr>
          <w:color w:val="FF0000"/>
        </w:rPr>
        <w:t>*</w:t>
      </w:r>
      <w:r>
        <w:tab/>
      </w:r>
      <w:r>
        <w:tab/>
      </w:r>
      <w:r w:rsidRPr="00CF53B6">
        <w:t>MPI</w:t>
      </w:r>
    </w:p>
    <w:p w:rsidR="00CF53B6" w:rsidRDefault="00CF53B6" w:rsidP="00013759">
      <w:r>
        <w:tab/>
        <w:t>Brian Smithson</w:t>
      </w:r>
      <w:r w:rsidRPr="00940F0F">
        <w:rPr>
          <w:color w:val="FF0000"/>
        </w:rPr>
        <w:t>*</w:t>
      </w:r>
      <w:r>
        <w:tab/>
        <w:t>Ricoh</w:t>
      </w:r>
    </w:p>
    <w:p w:rsidR="00CF53B6" w:rsidRDefault="00CF53B6" w:rsidP="00013759">
      <w:r>
        <w:tab/>
      </w:r>
      <w:r w:rsidRPr="00CF53B6">
        <w:t>Mike Sweet</w:t>
      </w:r>
      <w:r w:rsidRPr="00CF53B6">
        <w:tab/>
      </w:r>
      <w:r w:rsidRPr="00CF53B6">
        <w:tab/>
        <w:t>Apple</w:t>
      </w:r>
    </w:p>
    <w:p w:rsidR="00CF53B6" w:rsidRDefault="00CF53B6" w:rsidP="00013759">
      <w:r>
        <w:tab/>
      </w:r>
      <w:r w:rsidRPr="00CF53B6">
        <w:t>Jerry Thrasher</w:t>
      </w:r>
      <w:r>
        <w:tab/>
      </w:r>
      <w:r>
        <w:tab/>
        <w:t>Lexmark</w:t>
      </w:r>
    </w:p>
    <w:p w:rsidR="00CF53B6" w:rsidRDefault="00CF53B6" w:rsidP="00013759">
      <w:r>
        <w:tab/>
        <w:t xml:space="preserve">Ted </w:t>
      </w:r>
      <w:proofErr w:type="spellStart"/>
      <w:r>
        <w:t>Tronson</w:t>
      </w:r>
      <w:proofErr w:type="spellEnd"/>
      <w:r>
        <w:tab/>
      </w:r>
      <w:r>
        <w:tab/>
        <w:t>N</w:t>
      </w:r>
      <w:r w:rsidRPr="00CF53B6">
        <w:t>ovell</w:t>
      </w:r>
    </w:p>
    <w:p w:rsidR="00CF53B6" w:rsidRDefault="00CF53B6" w:rsidP="00013759">
      <w:r>
        <w:tab/>
      </w:r>
      <w:r w:rsidRPr="00CF53B6">
        <w:t xml:space="preserve">Rick </w:t>
      </w:r>
      <w:proofErr w:type="spellStart"/>
      <w:r w:rsidRPr="00CF53B6">
        <w:t>Yardumian</w:t>
      </w:r>
      <w:proofErr w:type="spellEnd"/>
      <w:r>
        <w:tab/>
      </w:r>
      <w:r>
        <w:tab/>
        <w:t>Canon</w:t>
      </w:r>
    </w:p>
    <w:p w:rsidR="00CF53B6" w:rsidRDefault="00CF53B6" w:rsidP="00013759">
      <w:r>
        <w:tab/>
      </w:r>
      <w:r w:rsidRPr="00CF53B6">
        <w:t xml:space="preserve">Marc </w:t>
      </w:r>
      <w:proofErr w:type="spellStart"/>
      <w:r w:rsidRPr="00CF53B6">
        <w:t>Yousey</w:t>
      </w:r>
      <w:proofErr w:type="spellEnd"/>
      <w:r w:rsidRPr="00CF53B6">
        <w:t xml:space="preserve"> </w:t>
      </w:r>
      <w:r>
        <w:tab/>
      </w:r>
      <w:r>
        <w:tab/>
        <w:t>HP</w:t>
      </w:r>
    </w:p>
    <w:p w:rsidR="00CF53B6" w:rsidRDefault="00CF53B6" w:rsidP="00013759">
      <w:r>
        <w:tab/>
      </w:r>
      <w:r w:rsidR="00013759" w:rsidRPr="00013759">
        <w:t>Bill Wagner</w:t>
      </w:r>
      <w:r>
        <w:tab/>
      </w:r>
      <w:r>
        <w:tab/>
        <w:t>TIC</w:t>
      </w:r>
    </w:p>
    <w:p w:rsidR="00CF53B6" w:rsidRDefault="00CF53B6" w:rsidP="00940F0F">
      <w:r>
        <w:tab/>
        <w:t xml:space="preserve">Pete </w:t>
      </w:r>
      <w:proofErr w:type="spellStart"/>
      <w:r>
        <w:t>Zehler</w:t>
      </w:r>
      <w:proofErr w:type="spellEnd"/>
      <w:r>
        <w:tab/>
      </w:r>
      <w:r>
        <w:tab/>
        <w:t>Xerox</w:t>
      </w:r>
    </w:p>
    <w:p w:rsidR="00940F0F" w:rsidRDefault="00940F0F" w:rsidP="00940F0F"/>
    <w:p w:rsidR="00940F0F" w:rsidRDefault="00940F0F" w:rsidP="00940F0F">
      <w:r>
        <w:tab/>
      </w:r>
      <w:r w:rsidRPr="00940F0F">
        <w:rPr>
          <w:color w:val="FF0000"/>
        </w:rPr>
        <w:t>*</w:t>
      </w:r>
      <w:r w:rsidRPr="00940F0F">
        <w:t>Phone-in attendee</w:t>
      </w:r>
    </w:p>
    <w:p w:rsidR="00940F0F" w:rsidRDefault="00940F0F" w:rsidP="00940F0F">
      <w:pPr>
        <w:pStyle w:val="ListParagraph"/>
        <w:ind w:left="0"/>
      </w:pPr>
    </w:p>
    <w:p w:rsidR="00940F0F" w:rsidRDefault="00FD1091" w:rsidP="00940F0F">
      <w:pPr>
        <w:pStyle w:val="ListParagraph"/>
        <w:numPr>
          <w:ilvl w:val="0"/>
          <w:numId w:val="1"/>
        </w:numPr>
        <w:rPr>
          <w:b/>
          <w:sz w:val="24"/>
          <w:szCs w:val="24"/>
        </w:rPr>
      </w:pPr>
      <w:r>
        <w:rPr>
          <w:b/>
          <w:sz w:val="24"/>
          <w:szCs w:val="24"/>
        </w:rPr>
        <w:t>Welcome, Introduction, and Agenda</w:t>
      </w:r>
    </w:p>
    <w:p w:rsidR="00FD1091" w:rsidRDefault="00FD1091" w:rsidP="00FD1091">
      <w:pPr>
        <w:pStyle w:val="ListParagraph"/>
        <w:ind w:left="360"/>
        <w:rPr>
          <w:sz w:val="24"/>
          <w:szCs w:val="24"/>
        </w:rPr>
      </w:pPr>
      <w:r>
        <w:rPr>
          <w:sz w:val="24"/>
          <w:szCs w:val="24"/>
        </w:rPr>
        <w:t>PWG Chairman Mike Sweet started the meeting at 11:00am EDT, have attendees introduced themselves and welcomed them.</w:t>
      </w:r>
    </w:p>
    <w:p w:rsidR="00FD1091" w:rsidRDefault="00FD1091" w:rsidP="00FD1091">
      <w:pPr>
        <w:pStyle w:val="ListParagraph"/>
        <w:ind w:left="360"/>
        <w:rPr>
          <w:sz w:val="24"/>
          <w:szCs w:val="24"/>
        </w:rPr>
      </w:pPr>
    </w:p>
    <w:p w:rsidR="00FD1091" w:rsidRDefault="00FD1091" w:rsidP="00FD1091">
      <w:pPr>
        <w:pStyle w:val="ListParagraph"/>
        <w:ind w:left="360"/>
        <w:rPr>
          <w:sz w:val="24"/>
          <w:szCs w:val="24"/>
        </w:rPr>
      </w:pPr>
      <w:r>
        <w:rPr>
          <w:sz w:val="24"/>
          <w:szCs w:val="24"/>
        </w:rPr>
        <w:t>Mike presented the meeting agenda as follows:</w:t>
      </w:r>
    </w:p>
    <w:p w:rsidR="00FD1091" w:rsidRPr="00FD1091" w:rsidRDefault="00FD1091" w:rsidP="00FD1091">
      <w:pPr>
        <w:pStyle w:val="ListParagraph"/>
        <w:ind w:left="360"/>
        <w:rPr>
          <w:sz w:val="24"/>
          <w:szCs w:val="24"/>
        </w:rPr>
      </w:pPr>
      <w:r w:rsidRPr="00FD1091">
        <w:rPr>
          <w:sz w:val="24"/>
          <w:szCs w:val="24"/>
        </w:rPr>
        <w:t xml:space="preserve">• </w:t>
      </w:r>
      <w:proofErr w:type="spellStart"/>
      <w:r w:rsidRPr="00FD1091">
        <w:rPr>
          <w:sz w:val="24"/>
          <w:szCs w:val="24"/>
        </w:rPr>
        <w:t>Administrivia</w:t>
      </w:r>
      <w:proofErr w:type="spellEnd"/>
    </w:p>
    <w:p w:rsidR="00FD1091" w:rsidRPr="00FD1091" w:rsidRDefault="00FD1091" w:rsidP="00FD1091">
      <w:pPr>
        <w:pStyle w:val="ListParagraph"/>
        <w:ind w:left="360"/>
        <w:rPr>
          <w:sz w:val="24"/>
          <w:szCs w:val="24"/>
        </w:rPr>
      </w:pPr>
      <w:r w:rsidRPr="00FD1091">
        <w:rPr>
          <w:sz w:val="24"/>
          <w:szCs w:val="24"/>
        </w:rPr>
        <w:t>• Open Issues</w:t>
      </w:r>
    </w:p>
    <w:p w:rsidR="00FD1091" w:rsidRPr="00FD1091" w:rsidRDefault="00FD1091" w:rsidP="00FD1091">
      <w:pPr>
        <w:pStyle w:val="ListParagraph"/>
        <w:ind w:left="360"/>
        <w:rPr>
          <w:sz w:val="24"/>
          <w:szCs w:val="24"/>
        </w:rPr>
      </w:pPr>
      <w:r w:rsidRPr="00FD1091">
        <w:rPr>
          <w:sz w:val="24"/>
          <w:szCs w:val="24"/>
        </w:rPr>
        <w:t>• Still need replacement for WIMS WG Secretary</w:t>
      </w:r>
    </w:p>
    <w:p w:rsidR="00FD1091" w:rsidRPr="00FD1091" w:rsidRDefault="00FD1091" w:rsidP="00FD1091">
      <w:pPr>
        <w:pStyle w:val="ListParagraph"/>
        <w:ind w:left="360"/>
        <w:rPr>
          <w:sz w:val="24"/>
          <w:szCs w:val="24"/>
        </w:rPr>
      </w:pPr>
      <w:r w:rsidRPr="00FD1091">
        <w:rPr>
          <w:sz w:val="24"/>
          <w:szCs w:val="24"/>
        </w:rPr>
        <w:t>• PWG Working Group Status [WG Chairs]</w:t>
      </w:r>
    </w:p>
    <w:p w:rsidR="00FD1091" w:rsidRPr="00FD1091" w:rsidRDefault="00FD1091" w:rsidP="00FD1091">
      <w:pPr>
        <w:pStyle w:val="ListParagraph"/>
        <w:ind w:left="360"/>
        <w:rPr>
          <w:sz w:val="24"/>
          <w:szCs w:val="24"/>
        </w:rPr>
      </w:pPr>
      <w:r w:rsidRPr="00FD1091">
        <w:rPr>
          <w:sz w:val="24"/>
          <w:szCs w:val="24"/>
        </w:rPr>
        <w:t>• MFD (Semantic Model)</w:t>
      </w:r>
    </w:p>
    <w:p w:rsidR="00FD1091" w:rsidRPr="00FD1091" w:rsidRDefault="00FD1091" w:rsidP="00FD1091">
      <w:pPr>
        <w:pStyle w:val="ListParagraph"/>
        <w:ind w:left="360"/>
        <w:rPr>
          <w:sz w:val="24"/>
          <w:szCs w:val="24"/>
        </w:rPr>
      </w:pPr>
      <w:r w:rsidRPr="00FD1091">
        <w:rPr>
          <w:sz w:val="24"/>
          <w:szCs w:val="24"/>
        </w:rPr>
        <w:t>• WIMS (DMTF CIM, PMP, Power Management)</w:t>
      </w:r>
    </w:p>
    <w:p w:rsidR="00FD1091" w:rsidRPr="00FD1091" w:rsidRDefault="00FD1091" w:rsidP="00FD1091">
      <w:pPr>
        <w:pStyle w:val="ListParagraph"/>
        <w:ind w:left="360"/>
        <w:rPr>
          <w:sz w:val="24"/>
          <w:szCs w:val="24"/>
        </w:rPr>
      </w:pPr>
      <w:r w:rsidRPr="00FD1091">
        <w:rPr>
          <w:sz w:val="24"/>
          <w:szCs w:val="24"/>
        </w:rPr>
        <w:t>• IPP (JPS2 + IPP v2 + IPP Everywhere)</w:t>
      </w:r>
    </w:p>
    <w:p w:rsidR="00FD1091" w:rsidRPr="00FD1091" w:rsidRDefault="00FD1091" w:rsidP="00FD1091">
      <w:pPr>
        <w:pStyle w:val="ListParagraph"/>
        <w:ind w:left="360"/>
        <w:rPr>
          <w:sz w:val="24"/>
          <w:szCs w:val="24"/>
        </w:rPr>
      </w:pPr>
      <w:r w:rsidRPr="00FD1091">
        <w:rPr>
          <w:sz w:val="24"/>
          <w:szCs w:val="24"/>
        </w:rPr>
        <w:t>• IDS (Imaging Device Security)</w:t>
      </w:r>
    </w:p>
    <w:p w:rsidR="00FD1091" w:rsidRPr="00FD1091" w:rsidRDefault="00FD1091" w:rsidP="00FD1091">
      <w:pPr>
        <w:pStyle w:val="ListParagraph"/>
        <w:ind w:left="360"/>
        <w:rPr>
          <w:sz w:val="24"/>
          <w:szCs w:val="24"/>
        </w:rPr>
      </w:pPr>
      <w:r w:rsidRPr="00FD1091">
        <w:rPr>
          <w:sz w:val="24"/>
          <w:szCs w:val="24"/>
        </w:rPr>
        <w:t>• PWG Liaison Status</w:t>
      </w:r>
    </w:p>
    <w:p w:rsidR="00FD1091" w:rsidRDefault="00FD1091" w:rsidP="00FD1091">
      <w:pPr>
        <w:pStyle w:val="ListParagraph"/>
        <w:ind w:left="360"/>
        <w:rPr>
          <w:sz w:val="24"/>
          <w:szCs w:val="24"/>
        </w:rPr>
      </w:pPr>
      <w:r w:rsidRPr="00FD1091">
        <w:rPr>
          <w:sz w:val="24"/>
          <w:szCs w:val="24"/>
        </w:rPr>
        <w:t>• Next Meeting Details</w:t>
      </w:r>
    </w:p>
    <w:p w:rsidR="00FD1091" w:rsidRDefault="00FD1091" w:rsidP="00FD1091">
      <w:pPr>
        <w:pStyle w:val="ListParagraph"/>
        <w:ind w:left="360"/>
        <w:rPr>
          <w:sz w:val="24"/>
          <w:szCs w:val="24"/>
        </w:rPr>
      </w:pPr>
    </w:p>
    <w:p w:rsidR="00FD1091" w:rsidRDefault="00FD1091" w:rsidP="00FD1091">
      <w:pPr>
        <w:pStyle w:val="ListParagraph"/>
        <w:ind w:left="360"/>
        <w:rPr>
          <w:sz w:val="24"/>
          <w:szCs w:val="24"/>
        </w:rPr>
      </w:pPr>
      <w:r>
        <w:rPr>
          <w:sz w:val="24"/>
          <w:szCs w:val="24"/>
        </w:rPr>
        <w:t>The meeting presentation slides can be found at:</w:t>
      </w:r>
      <w:r w:rsidRPr="00FD1091">
        <w:t xml:space="preserve"> </w:t>
      </w:r>
      <w:hyperlink r:id="rId5" w:history="1">
        <w:r w:rsidRPr="00C702D8">
          <w:rPr>
            <w:rStyle w:val="Hyperlink"/>
            <w:sz w:val="24"/>
            <w:szCs w:val="24"/>
          </w:rPr>
          <w:t>ftp://ftp.pwg.org/pub/pwg/general/Plenary/pwg-plenary-june-2010.pdf</w:t>
        </w:r>
      </w:hyperlink>
      <w:r>
        <w:rPr>
          <w:sz w:val="24"/>
          <w:szCs w:val="24"/>
        </w:rPr>
        <w:t xml:space="preserve"> </w:t>
      </w:r>
    </w:p>
    <w:p w:rsidR="00FD1091" w:rsidRDefault="00FD1091" w:rsidP="00FD1091">
      <w:pPr>
        <w:pStyle w:val="ListParagraph"/>
        <w:ind w:left="360"/>
        <w:rPr>
          <w:sz w:val="24"/>
          <w:szCs w:val="24"/>
        </w:rPr>
      </w:pPr>
    </w:p>
    <w:p w:rsidR="00FD1091" w:rsidRPr="00FD1091" w:rsidRDefault="00FD1091" w:rsidP="00FD1091">
      <w:pPr>
        <w:pStyle w:val="ListParagraph"/>
        <w:numPr>
          <w:ilvl w:val="0"/>
          <w:numId w:val="1"/>
        </w:numPr>
        <w:rPr>
          <w:b/>
          <w:sz w:val="24"/>
          <w:szCs w:val="24"/>
        </w:rPr>
      </w:pPr>
      <w:r w:rsidRPr="00FD1091">
        <w:rPr>
          <w:b/>
          <w:sz w:val="24"/>
          <w:szCs w:val="24"/>
        </w:rPr>
        <w:t>Minutes Taker Assigned</w:t>
      </w:r>
      <w:r>
        <w:rPr>
          <w:b/>
          <w:sz w:val="24"/>
          <w:szCs w:val="24"/>
        </w:rPr>
        <w:t xml:space="preserve"> – </w:t>
      </w:r>
      <w:r>
        <w:rPr>
          <w:sz w:val="24"/>
          <w:szCs w:val="24"/>
        </w:rPr>
        <w:t>Nancy Chen</w:t>
      </w:r>
    </w:p>
    <w:p w:rsidR="00FD1091" w:rsidRPr="00FD1091" w:rsidRDefault="00FD1091" w:rsidP="00FD1091">
      <w:pPr>
        <w:pStyle w:val="ListParagraph"/>
        <w:ind w:left="360"/>
        <w:rPr>
          <w:b/>
          <w:sz w:val="24"/>
          <w:szCs w:val="24"/>
        </w:rPr>
      </w:pPr>
    </w:p>
    <w:p w:rsidR="0008087A" w:rsidRDefault="0008087A" w:rsidP="0008087A">
      <w:pPr>
        <w:pStyle w:val="ListParagraph"/>
        <w:numPr>
          <w:ilvl w:val="0"/>
          <w:numId w:val="1"/>
        </w:numPr>
        <w:rPr>
          <w:b/>
          <w:sz w:val="24"/>
          <w:szCs w:val="24"/>
        </w:rPr>
      </w:pPr>
      <w:proofErr w:type="spellStart"/>
      <w:r>
        <w:rPr>
          <w:b/>
          <w:sz w:val="24"/>
          <w:szCs w:val="24"/>
        </w:rPr>
        <w:lastRenderedPageBreak/>
        <w:t>Adminstrivia</w:t>
      </w:r>
      <w:proofErr w:type="spellEnd"/>
    </w:p>
    <w:p w:rsidR="0008087A" w:rsidRPr="0008087A" w:rsidRDefault="0008087A" w:rsidP="0008087A">
      <w:pPr>
        <w:pStyle w:val="ListParagraph"/>
        <w:rPr>
          <w:b/>
          <w:sz w:val="24"/>
          <w:szCs w:val="24"/>
        </w:rPr>
      </w:pPr>
    </w:p>
    <w:p w:rsidR="0008087A" w:rsidRDefault="0008087A" w:rsidP="0008087A">
      <w:pPr>
        <w:pStyle w:val="ListParagraph"/>
        <w:numPr>
          <w:ilvl w:val="1"/>
          <w:numId w:val="1"/>
        </w:numPr>
        <w:rPr>
          <w:b/>
          <w:sz w:val="24"/>
          <w:szCs w:val="24"/>
        </w:rPr>
      </w:pPr>
      <w:r w:rsidRPr="0008087A">
        <w:rPr>
          <w:b/>
          <w:sz w:val="24"/>
          <w:szCs w:val="24"/>
        </w:rPr>
        <w:t>Review PWG Patent Policy</w:t>
      </w:r>
    </w:p>
    <w:p w:rsidR="0008087A" w:rsidRDefault="0008087A" w:rsidP="0008087A">
      <w:pPr>
        <w:pStyle w:val="ListParagraph"/>
        <w:ind w:left="792"/>
        <w:rPr>
          <w:sz w:val="24"/>
          <w:szCs w:val="24"/>
        </w:rPr>
      </w:pPr>
      <w:r>
        <w:rPr>
          <w:sz w:val="24"/>
          <w:szCs w:val="24"/>
        </w:rPr>
        <w:t>The PWG Chair reviewed the PWG Patent P</w:t>
      </w:r>
      <w:r w:rsidR="003805CE">
        <w:rPr>
          <w:sz w:val="24"/>
          <w:szCs w:val="24"/>
        </w:rPr>
        <w:t>olicy with the attendees. He remind</w:t>
      </w:r>
      <w:r>
        <w:rPr>
          <w:sz w:val="24"/>
          <w:szCs w:val="24"/>
        </w:rPr>
        <w:t>ed attendees bring forward any patent the</w:t>
      </w:r>
      <w:r w:rsidR="003805CE">
        <w:rPr>
          <w:sz w:val="24"/>
          <w:szCs w:val="24"/>
        </w:rPr>
        <w:t>y know that will complicate any</w:t>
      </w:r>
      <w:r>
        <w:rPr>
          <w:sz w:val="24"/>
          <w:szCs w:val="24"/>
        </w:rPr>
        <w:t xml:space="preserve">thing to become the PWG standards. </w:t>
      </w:r>
      <w:r w:rsidR="00FD2527">
        <w:rPr>
          <w:sz w:val="24"/>
          <w:szCs w:val="24"/>
        </w:rPr>
        <w:t>Attendees who do not agree with the policy should leave. There was no objection to the policy.</w:t>
      </w:r>
    </w:p>
    <w:p w:rsidR="00FD2527" w:rsidRDefault="00FD2527" w:rsidP="0008087A">
      <w:pPr>
        <w:pStyle w:val="ListParagraph"/>
        <w:ind w:left="792"/>
        <w:rPr>
          <w:sz w:val="24"/>
          <w:szCs w:val="24"/>
        </w:rPr>
      </w:pPr>
    </w:p>
    <w:p w:rsidR="00FD2527" w:rsidRDefault="00FD2527" w:rsidP="0008087A">
      <w:pPr>
        <w:pStyle w:val="ListParagraph"/>
        <w:ind w:left="792"/>
        <w:rPr>
          <w:sz w:val="24"/>
          <w:szCs w:val="24"/>
        </w:rPr>
      </w:pPr>
      <w:r w:rsidRPr="00FD2527">
        <w:rPr>
          <w:sz w:val="24"/>
          <w:szCs w:val="24"/>
        </w:rPr>
        <w:t>The PWG Chair reviewed</w:t>
      </w:r>
      <w:r>
        <w:rPr>
          <w:sz w:val="24"/>
          <w:szCs w:val="24"/>
        </w:rPr>
        <w:t xml:space="preserve"> the topics inappropriate to discuss with the attendees:</w:t>
      </w:r>
    </w:p>
    <w:p w:rsidR="00FD2527" w:rsidRDefault="00FD2527" w:rsidP="00FD2527">
      <w:pPr>
        <w:pStyle w:val="ListParagraph"/>
        <w:numPr>
          <w:ilvl w:val="0"/>
          <w:numId w:val="5"/>
        </w:numPr>
        <w:rPr>
          <w:sz w:val="24"/>
          <w:szCs w:val="24"/>
        </w:rPr>
      </w:pPr>
      <w:r>
        <w:rPr>
          <w:sz w:val="24"/>
          <w:szCs w:val="24"/>
        </w:rPr>
        <w:t>Validity/essentiality of patents/patent claims</w:t>
      </w:r>
    </w:p>
    <w:p w:rsidR="00FD2527" w:rsidRDefault="00FD2527" w:rsidP="00FD2527">
      <w:pPr>
        <w:pStyle w:val="ListParagraph"/>
        <w:numPr>
          <w:ilvl w:val="0"/>
          <w:numId w:val="5"/>
        </w:numPr>
        <w:rPr>
          <w:sz w:val="24"/>
          <w:szCs w:val="24"/>
        </w:rPr>
      </w:pPr>
      <w:r w:rsidRPr="00FD2527">
        <w:rPr>
          <w:sz w:val="24"/>
          <w:szCs w:val="24"/>
        </w:rPr>
        <w:t>cost of specific patent use</w:t>
      </w:r>
    </w:p>
    <w:p w:rsidR="00FD2527" w:rsidRDefault="00FD2527" w:rsidP="00FD2527">
      <w:pPr>
        <w:pStyle w:val="ListParagraph"/>
        <w:numPr>
          <w:ilvl w:val="0"/>
          <w:numId w:val="5"/>
        </w:numPr>
        <w:rPr>
          <w:sz w:val="24"/>
          <w:szCs w:val="24"/>
        </w:rPr>
      </w:pPr>
      <w:r w:rsidRPr="00FD2527">
        <w:rPr>
          <w:sz w:val="24"/>
          <w:szCs w:val="24"/>
        </w:rPr>
        <w:t>licensing terms or conditions</w:t>
      </w:r>
    </w:p>
    <w:p w:rsidR="00FD2527" w:rsidRDefault="00FD2527" w:rsidP="00FD2527">
      <w:pPr>
        <w:pStyle w:val="ListParagraph"/>
        <w:numPr>
          <w:ilvl w:val="0"/>
          <w:numId w:val="5"/>
        </w:numPr>
        <w:rPr>
          <w:sz w:val="24"/>
          <w:szCs w:val="24"/>
        </w:rPr>
      </w:pPr>
      <w:r w:rsidRPr="00FD2527">
        <w:rPr>
          <w:sz w:val="24"/>
          <w:szCs w:val="24"/>
        </w:rPr>
        <w:t>product pricing, territorial restrictions,</w:t>
      </w:r>
      <w:r>
        <w:rPr>
          <w:sz w:val="24"/>
          <w:szCs w:val="24"/>
        </w:rPr>
        <w:t xml:space="preserve"> </w:t>
      </w:r>
      <w:r w:rsidRPr="00FD2527">
        <w:rPr>
          <w:sz w:val="24"/>
          <w:szCs w:val="24"/>
        </w:rPr>
        <w:t>or market share</w:t>
      </w:r>
    </w:p>
    <w:p w:rsidR="00FD2527" w:rsidRDefault="00FD2527" w:rsidP="00FD2527">
      <w:pPr>
        <w:pStyle w:val="ListParagraph"/>
        <w:numPr>
          <w:ilvl w:val="0"/>
          <w:numId w:val="5"/>
        </w:numPr>
        <w:rPr>
          <w:sz w:val="24"/>
          <w:szCs w:val="24"/>
        </w:rPr>
      </w:pPr>
      <w:r w:rsidRPr="00FD2527">
        <w:rPr>
          <w:sz w:val="24"/>
          <w:szCs w:val="24"/>
        </w:rPr>
        <w:t>ongoing litigation or threatened</w:t>
      </w:r>
      <w:r>
        <w:rPr>
          <w:sz w:val="24"/>
          <w:szCs w:val="24"/>
        </w:rPr>
        <w:t xml:space="preserve"> </w:t>
      </w:r>
      <w:r w:rsidRPr="00FD2527">
        <w:rPr>
          <w:sz w:val="24"/>
          <w:szCs w:val="24"/>
        </w:rPr>
        <w:t>litigation</w:t>
      </w:r>
    </w:p>
    <w:p w:rsidR="00FD2527" w:rsidRPr="00FD2527" w:rsidRDefault="00FD2527" w:rsidP="00FD2527">
      <w:pPr>
        <w:pStyle w:val="ListParagraph"/>
        <w:ind w:left="1797"/>
        <w:rPr>
          <w:sz w:val="24"/>
          <w:szCs w:val="24"/>
        </w:rPr>
      </w:pPr>
    </w:p>
    <w:p w:rsidR="0008087A" w:rsidRDefault="00FD2527" w:rsidP="00FD2527">
      <w:pPr>
        <w:pStyle w:val="ListParagraph"/>
        <w:numPr>
          <w:ilvl w:val="1"/>
          <w:numId w:val="1"/>
        </w:numPr>
        <w:rPr>
          <w:b/>
          <w:sz w:val="24"/>
          <w:szCs w:val="24"/>
        </w:rPr>
      </w:pPr>
      <w:r>
        <w:rPr>
          <w:b/>
          <w:sz w:val="24"/>
          <w:szCs w:val="24"/>
        </w:rPr>
        <w:t>Agenda for the Week</w:t>
      </w:r>
    </w:p>
    <w:p w:rsidR="00FD2527" w:rsidRPr="00FD1091" w:rsidRDefault="00FD2527" w:rsidP="00FD2527">
      <w:pPr>
        <w:pStyle w:val="ListParagraph"/>
        <w:ind w:left="792"/>
        <w:rPr>
          <w:b/>
          <w:sz w:val="24"/>
          <w:szCs w:val="24"/>
        </w:rPr>
      </w:pPr>
    </w:p>
    <w:p w:rsidR="00FD2527" w:rsidRPr="00FD2527" w:rsidRDefault="00FD2527" w:rsidP="003805CE">
      <w:pPr>
        <w:pStyle w:val="ListParagraph"/>
        <w:ind w:left="360"/>
        <w:outlineLvl w:val="0"/>
        <w:rPr>
          <w:sz w:val="24"/>
          <w:szCs w:val="24"/>
        </w:rPr>
      </w:pPr>
      <w:r>
        <w:rPr>
          <w:sz w:val="24"/>
          <w:szCs w:val="24"/>
        </w:rPr>
        <w:tab/>
      </w:r>
      <w:r w:rsidRPr="00FD2527">
        <w:rPr>
          <w:sz w:val="24"/>
          <w:szCs w:val="24"/>
        </w:rPr>
        <w:t>Wednesday, June 9</w:t>
      </w:r>
    </w:p>
    <w:p w:rsidR="00FD2527" w:rsidRPr="00FD2527" w:rsidRDefault="00FD2527" w:rsidP="00FD2527">
      <w:pPr>
        <w:pStyle w:val="ListParagraph"/>
        <w:ind w:left="360"/>
        <w:rPr>
          <w:sz w:val="24"/>
          <w:szCs w:val="24"/>
        </w:rPr>
      </w:pPr>
      <w:r>
        <w:rPr>
          <w:sz w:val="24"/>
          <w:szCs w:val="24"/>
        </w:rPr>
        <w:tab/>
      </w:r>
      <w:r w:rsidRPr="00FD2527">
        <w:rPr>
          <w:sz w:val="24"/>
          <w:szCs w:val="24"/>
        </w:rPr>
        <w:t xml:space="preserve">• 9:00 </w:t>
      </w:r>
      <w:proofErr w:type="gramStart"/>
      <w:r w:rsidRPr="00FD2527">
        <w:rPr>
          <w:sz w:val="24"/>
          <w:szCs w:val="24"/>
        </w:rPr>
        <w:t>AM</w:t>
      </w:r>
      <w:proofErr w:type="gramEnd"/>
      <w:r w:rsidRPr="00FD2527">
        <w:rPr>
          <w:sz w:val="24"/>
          <w:szCs w:val="24"/>
        </w:rPr>
        <w:t xml:space="preserve"> - 12:00 PM MFD (part 1)</w:t>
      </w:r>
    </w:p>
    <w:p w:rsidR="00FD2527" w:rsidRPr="00FD2527" w:rsidRDefault="00FD2527" w:rsidP="00FD2527">
      <w:pPr>
        <w:pStyle w:val="ListParagraph"/>
        <w:ind w:left="360"/>
        <w:rPr>
          <w:sz w:val="24"/>
          <w:szCs w:val="24"/>
        </w:rPr>
      </w:pPr>
      <w:r>
        <w:rPr>
          <w:sz w:val="24"/>
          <w:szCs w:val="24"/>
        </w:rPr>
        <w:tab/>
      </w:r>
      <w:r w:rsidRPr="00FD2527">
        <w:rPr>
          <w:sz w:val="24"/>
          <w:szCs w:val="24"/>
        </w:rPr>
        <w:t>• 12:00 PM - 1:00 PM Lunch</w:t>
      </w:r>
    </w:p>
    <w:p w:rsidR="00FD1091" w:rsidRDefault="00FD2527" w:rsidP="00FD2527">
      <w:pPr>
        <w:pStyle w:val="ListParagraph"/>
        <w:ind w:left="360"/>
        <w:rPr>
          <w:sz w:val="24"/>
          <w:szCs w:val="24"/>
        </w:rPr>
      </w:pPr>
      <w:r>
        <w:rPr>
          <w:sz w:val="24"/>
          <w:szCs w:val="24"/>
        </w:rPr>
        <w:tab/>
      </w:r>
      <w:r w:rsidRPr="00FD2527">
        <w:rPr>
          <w:sz w:val="24"/>
          <w:szCs w:val="24"/>
        </w:rPr>
        <w:t>• 1:00 PM - 5:00 PM MFD (part 2)</w:t>
      </w:r>
    </w:p>
    <w:p w:rsidR="00FD2527" w:rsidRDefault="00FD2527" w:rsidP="00FD2527">
      <w:pPr>
        <w:pStyle w:val="ListParagraph"/>
        <w:ind w:left="360"/>
        <w:rPr>
          <w:sz w:val="24"/>
          <w:szCs w:val="24"/>
        </w:rPr>
      </w:pPr>
    </w:p>
    <w:p w:rsidR="00FD2527" w:rsidRPr="00FD2527" w:rsidRDefault="002275B9" w:rsidP="00FD2527">
      <w:pPr>
        <w:pStyle w:val="ListParagraph"/>
        <w:ind w:left="360"/>
        <w:rPr>
          <w:sz w:val="24"/>
          <w:szCs w:val="24"/>
        </w:rPr>
      </w:pPr>
      <w:r>
        <w:rPr>
          <w:sz w:val="24"/>
          <w:szCs w:val="24"/>
        </w:rPr>
        <w:tab/>
      </w:r>
      <w:r w:rsidR="00FD2527" w:rsidRPr="00FD2527">
        <w:rPr>
          <w:sz w:val="24"/>
          <w:szCs w:val="24"/>
        </w:rPr>
        <w:t>Thursday, June 10</w:t>
      </w:r>
    </w:p>
    <w:p w:rsidR="00FD2527" w:rsidRPr="00FD2527" w:rsidRDefault="00FD2527" w:rsidP="002275B9">
      <w:pPr>
        <w:pStyle w:val="ListParagraph"/>
        <w:rPr>
          <w:sz w:val="24"/>
          <w:szCs w:val="24"/>
        </w:rPr>
      </w:pPr>
      <w:r w:rsidRPr="00FD2527">
        <w:rPr>
          <w:sz w:val="24"/>
          <w:szCs w:val="24"/>
        </w:rPr>
        <w:t xml:space="preserve">• 9:00 </w:t>
      </w:r>
      <w:proofErr w:type="gramStart"/>
      <w:r w:rsidRPr="00FD2527">
        <w:rPr>
          <w:sz w:val="24"/>
          <w:szCs w:val="24"/>
        </w:rPr>
        <w:t>AM</w:t>
      </w:r>
      <w:proofErr w:type="gramEnd"/>
      <w:r w:rsidRPr="00FD2527">
        <w:rPr>
          <w:sz w:val="24"/>
          <w:szCs w:val="24"/>
        </w:rPr>
        <w:t xml:space="preserve"> - 10:45 AM WIMS</w:t>
      </w:r>
    </w:p>
    <w:p w:rsidR="00FD2527" w:rsidRPr="00FD2527" w:rsidRDefault="00FD2527" w:rsidP="002275B9">
      <w:pPr>
        <w:pStyle w:val="ListParagraph"/>
        <w:rPr>
          <w:sz w:val="24"/>
          <w:szCs w:val="24"/>
        </w:rPr>
      </w:pPr>
      <w:r w:rsidRPr="00FD2527">
        <w:rPr>
          <w:sz w:val="24"/>
          <w:szCs w:val="24"/>
        </w:rPr>
        <w:t xml:space="preserve">• 10:45 </w:t>
      </w:r>
      <w:proofErr w:type="gramStart"/>
      <w:r w:rsidRPr="00FD2527">
        <w:rPr>
          <w:sz w:val="24"/>
          <w:szCs w:val="24"/>
        </w:rPr>
        <w:t>AM</w:t>
      </w:r>
      <w:proofErr w:type="gramEnd"/>
      <w:r w:rsidRPr="00FD2527">
        <w:rPr>
          <w:sz w:val="24"/>
          <w:szCs w:val="24"/>
        </w:rPr>
        <w:t xml:space="preserve"> - 10:45 AM Break</w:t>
      </w:r>
    </w:p>
    <w:p w:rsidR="00FD2527" w:rsidRPr="00FD2527" w:rsidRDefault="00FD2527" w:rsidP="002275B9">
      <w:pPr>
        <w:pStyle w:val="ListParagraph"/>
        <w:rPr>
          <w:sz w:val="24"/>
          <w:szCs w:val="24"/>
        </w:rPr>
      </w:pPr>
      <w:r w:rsidRPr="00FD2527">
        <w:rPr>
          <w:sz w:val="24"/>
          <w:szCs w:val="24"/>
        </w:rPr>
        <w:t xml:space="preserve">• 11:00 </w:t>
      </w:r>
      <w:proofErr w:type="gramStart"/>
      <w:r w:rsidRPr="00FD2527">
        <w:rPr>
          <w:sz w:val="24"/>
          <w:szCs w:val="24"/>
        </w:rPr>
        <w:t>AM</w:t>
      </w:r>
      <w:proofErr w:type="gramEnd"/>
      <w:r w:rsidRPr="00FD2527">
        <w:rPr>
          <w:sz w:val="24"/>
          <w:szCs w:val="24"/>
        </w:rPr>
        <w:t xml:space="preserve"> - 12:00 PM Plenary (part 1)</w:t>
      </w:r>
    </w:p>
    <w:p w:rsidR="00FD2527" w:rsidRPr="00FD2527" w:rsidRDefault="00FD2527" w:rsidP="002275B9">
      <w:pPr>
        <w:pStyle w:val="ListParagraph"/>
        <w:rPr>
          <w:sz w:val="24"/>
          <w:szCs w:val="24"/>
        </w:rPr>
      </w:pPr>
      <w:r w:rsidRPr="00FD2527">
        <w:rPr>
          <w:sz w:val="24"/>
          <w:szCs w:val="24"/>
        </w:rPr>
        <w:t>• 12:00 PM - 1:00 PM Lunch</w:t>
      </w:r>
    </w:p>
    <w:p w:rsidR="00FD2527" w:rsidRPr="00FD2527" w:rsidRDefault="00FD2527" w:rsidP="002275B9">
      <w:pPr>
        <w:pStyle w:val="ListParagraph"/>
        <w:rPr>
          <w:sz w:val="24"/>
          <w:szCs w:val="24"/>
        </w:rPr>
      </w:pPr>
      <w:r w:rsidRPr="00FD2527">
        <w:rPr>
          <w:sz w:val="24"/>
          <w:szCs w:val="24"/>
        </w:rPr>
        <w:t>• 1:00 PM - 1:30 PM Plenary (part 2)</w:t>
      </w:r>
    </w:p>
    <w:p w:rsidR="00FD2527" w:rsidRPr="00FD2527" w:rsidRDefault="00FD2527" w:rsidP="002275B9">
      <w:pPr>
        <w:pStyle w:val="ListParagraph"/>
        <w:rPr>
          <w:sz w:val="24"/>
          <w:szCs w:val="24"/>
        </w:rPr>
      </w:pPr>
      <w:r w:rsidRPr="00FD2527">
        <w:rPr>
          <w:sz w:val="24"/>
          <w:szCs w:val="24"/>
        </w:rPr>
        <w:t>• 1:30 PM - 2:30 PM Cloud Printing BOF</w:t>
      </w:r>
    </w:p>
    <w:p w:rsidR="00FD2527" w:rsidRPr="00FD2527" w:rsidRDefault="00FD2527" w:rsidP="002275B9">
      <w:pPr>
        <w:pStyle w:val="ListParagraph"/>
        <w:rPr>
          <w:sz w:val="24"/>
          <w:szCs w:val="24"/>
        </w:rPr>
      </w:pPr>
      <w:r w:rsidRPr="00FD2527">
        <w:rPr>
          <w:sz w:val="24"/>
          <w:szCs w:val="24"/>
        </w:rPr>
        <w:t>• 2:30 PM - 2:45 PM Break</w:t>
      </w:r>
    </w:p>
    <w:p w:rsidR="00FD2527" w:rsidRPr="00FD2527" w:rsidRDefault="00FD2527" w:rsidP="002275B9">
      <w:pPr>
        <w:pStyle w:val="ListParagraph"/>
        <w:rPr>
          <w:sz w:val="24"/>
          <w:szCs w:val="24"/>
        </w:rPr>
      </w:pPr>
      <w:r w:rsidRPr="00FD2527">
        <w:rPr>
          <w:sz w:val="24"/>
          <w:szCs w:val="24"/>
        </w:rPr>
        <w:t>• 2:45 PM - 3:45 PM IPP Everywhere BOF</w:t>
      </w:r>
    </w:p>
    <w:p w:rsidR="00FD2527" w:rsidRDefault="00FD2527" w:rsidP="002275B9">
      <w:pPr>
        <w:pStyle w:val="ListParagraph"/>
        <w:rPr>
          <w:sz w:val="24"/>
          <w:szCs w:val="24"/>
        </w:rPr>
      </w:pPr>
      <w:r w:rsidRPr="00FD2527">
        <w:rPr>
          <w:sz w:val="24"/>
          <w:szCs w:val="24"/>
        </w:rPr>
        <w:t>• 3:45 PM - 5:00 PM IPP</w:t>
      </w:r>
    </w:p>
    <w:p w:rsidR="002275B9" w:rsidRDefault="002275B9" w:rsidP="002275B9">
      <w:pPr>
        <w:pStyle w:val="ListParagraph"/>
        <w:rPr>
          <w:sz w:val="24"/>
          <w:szCs w:val="24"/>
        </w:rPr>
      </w:pPr>
    </w:p>
    <w:p w:rsidR="002275B9" w:rsidRPr="002275B9" w:rsidRDefault="002275B9" w:rsidP="002275B9">
      <w:pPr>
        <w:pStyle w:val="ListParagraph"/>
        <w:rPr>
          <w:sz w:val="24"/>
          <w:szCs w:val="24"/>
        </w:rPr>
      </w:pPr>
      <w:r w:rsidRPr="002275B9">
        <w:rPr>
          <w:sz w:val="24"/>
          <w:szCs w:val="24"/>
        </w:rPr>
        <w:t>Friday, June 11</w:t>
      </w:r>
    </w:p>
    <w:p w:rsidR="002275B9" w:rsidRPr="002275B9" w:rsidRDefault="002275B9" w:rsidP="002275B9">
      <w:pPr>
        <w:pStyle w:val="ListParagraph"/>
        <w:rPr>
          <w:sz w:val="24"/>
          <w:szCs w:val="24"/>
        </w:rPr>
      </w:pPr>
      <w:r w:rsidRPr="002275B9">
        <w:rPr>
          <w:sz w:val="24"/>
          <w:szCs w:val="24"/>
        </w:rPr>
        <w:t xml:space="preserve">• 9:00 </w:t>
      </w:r>
      <w:proofErr w:type="gramStart"/>
      <w:r w:rsidRPr="002275B9">
        <w:rPr>
          <w:sz w:val="24"/>
          <w:szCs w:val="24"/>
        </w:rPr>
        <w:t>AM</w:t>
      </w:r>
      <w:proofErr w:type="gramEnd"/>
      <w:r w:rsidRPr="002275B9">
        <w:rPr>
          <w:sz w:val="24"/>
          <w:szCs w:val="24"/>
        </w:rPr>
        <w:t xml:space="preserve"> - 12:00 PM IDS</w:t>
      </w:r>
    </w:p>
    <w:p w:rsidR="002275B9" w:rsidRPr="002275B9" w:rsidRDefault="002275B9" w:rsidP="002275B9">
      <w:pPr>
        <w:pStyle w:val="ListParagraph"/>
        <w:rPr>
          <w:sz w:val="24"/>
          <w:szCs w:val="24"/>
        </w:rPr>
      </w:pPr>
      <w:r w:rsidRPr="002275B9">
        <w:rPr>
          <w:sz w:val="24"/>
          <w:szCs w:val="24"/>
        </w:rPr>
        <w:t>• 12:00 PM - 1:00 PM Lunch</w:t>
      </w:r>
    </w:p>
    <w:p w:rsidR="002275B9" w:rsidRDefault="002275B9" w:rsidP="002275B9">
      <w:pPr>
        <w:pStyle w:val="ListParagraph"/>
        <w:rPr>
          <w:sz w:val="24"/>
          <w:szCs w:val="24"/>
        </w:rPr>
      </w:pPr>
      <w:r w:rsidRPr="002275B9">
        <w:rPr>
          <w:sz w:val="24"/>
          <w:szCs w:val="24"/>
        </w:rPr>
        <w:t>• 1:00 PM - 3:00 PM IDS</w:t>
      </w:r>
    </w:p>
    <w:p w:rsidR="00593F83" w:rsidRDefault="00593F83" w:rsidP="002275B9">
      <w:pPr>
        <w:pStyle w:val="ListParagraph"/>
        <w:rPr>
          <w:sz w:val="24"/>
          <w:szCs w:val="24"/>
        </w:rPr>
      </w:pPr>
    </w:p>
    <w:p w:rsidR="00593F83" w:rsidRPr="00593F83" w:rsidRDefault="00593F83" w:rsidP="00593F83">
      <w:pPr>
        <w:pStyle w:val="ListParagraph"/>
        <w:numPr>
          <w:ilvl w:val="1"/>
          <w:numId w:val="1"/>
        </w:numPr>
        <w:rPr>
          <w:sz w:val="24"/>
          <w:szCs w:val="24"/>
        </w:rPr>
      </w:pPr>
      <w:r>
        <w:rPr>
          <w:b/>
          <w:sz w:val="24"/>
          <w:szCs w:val="24"/>
        </w:rPr>
        <w:t>2010 PWG (Remaining) Meeting Schedule</w:t>
      </w:r>
    </w:p>
    <w:p w:rsidR="00593F83" w:rsidRDefault="00593F83" w:rsidP="00593F83">
      <w:pPr>
        <w:autoSpaceDE w:val="0"/>
        <w:autoSpaceDN w:val="0"/>
        <w:adjustRightInd w:val="0"/>
        <w:ind w:left="720"/>
        <w:rPr>
          <w:rFonts w:ascii="Calibri" w:hAnsi="Calibri" w:cs="Verdana"/>
          <w:sz w:val="24"/>
          <w:szCs w:val="24"/>
        </w:rPr>
      </w:pPr>
      <w:r>
        <w:rPr>
          <w:rFonts w:ascii="Calibri" w:hAnsi="Calibri" w:cs="Verdana"/>
          <w:sz w:val="24"/>
          <w:szCs w:val="24"/>
        </w:rPr>
        <w:t>• Aug 3-6</w:t>
      </w:r>
      <w:r>
        <w:rPr>
          <w:rFonts w:ascii="Calibri" w:hAnsi="Calibri" w:cs="Verdana"/>
          <w:sz w:val="24"/>
          <w:szCs w:val="24"/>
        </w:rPr>
        <w:tab/>
      </w:r>
      <w:proofErr w:type="spellStart"/>
      <w:r w:rsidRPr="00593F83">
        <w:rPr>
          <w:rFonts w:ascii="Calibri" w:hAnsi="Calibri" w:cs="Verdana"/>
          <w:sz w:val="24"/>
          <w:szCs w:val="24"/>
        </w:rPr>
        <w:t>Bagsværd</w:t>
      </w:r>
      <w:proofErr w:type="spellEnd"/>
      <w:r w:rsidRPr="00593F83">
        <w:rPr>
          <w:rFonts w:ascii="Calibri" w:hAnsi="Calibri" w:cs="Verdana"/>
          <w:sz w:val="24"/>
          <w:szCs w:val="24"/>
        </w:rPr>
        <w:t>, Denmark (MPI Tech)</w:t>
      </w:r>
    </w:p>
    <w:p w:rsidR="00593F83" w:rsidRPr="00593F83" w:rsidRDefault="00593F83" w:rsidP="00593F83">
      <w:pPr>
        <w:autoSpaceDE w:val="0"/>
        <w:autoSpaceDN w:val="0"/>
        <w:adjustRightInd w:val="0"/>
        <w:ind w:left="720"/>
        <w:rPr>
          <w:rFonts w:ascii="Calibri" w:hAnsi="Calibri" w:cs="Verdana"/>
          <w:color w:val="FF0000"/>
          <w:sz w:val="24"/>
          <w:szCs w:val="24"/>
        </w:rPr>
      </w:pPr>
      <w:r>
        <w:rPr>
          <w:rFonts w:ascii="Calibri" w:hAnsi="Calibri" w:cs="Verdana"/>
          <w:sz w:val="24"/>
          <w:szCs w:val="24"/>
        </w:rPr>
        <w:tab/>
      </w:r>
      <w:r>
        <w:rPr>
          <w:rFonts w:ascii="Calibri" w:hAnsi="Calibri" w:cs="Verdana"/>
          <w:sz w:val="24"/>
          <w:szCs w:val="24"/>
        </w:rPr>
        <w:tab/>
      </w:r>
      <w:r w:rsidR="003805CE">
        <w:rPr>
          <w:rFonts w:ascii="Calibri" w:hAnsi="Calibri" w:cs="Verdana"/>
          <w:color w:val="FF0000"/>
          <w:sz w:val="24"/>
          <w:szCs w:val="24"/>
        </w:rPr>
        <w:t xml:space="preserve">This meeting was changed to </w:t>
      </w:r>
      <w:r>
        <w:rPr>
          <w:rFonts w:ascii="Calibri" w:hAnsi="Calibri" w:cs="Verdana"/>
          <w:color w:val="FF0000"/>
          <w:sz w:val="24"/>
          <w:szCs w:val="24"/>
        </w:rPr>
        <w:t xml:space="preserve">4 days with shorter </w:t>
      </w:r>
      <w:r w:rsidR="003805CE">
        <w:rPr>
          <w:rFonts w:ascii="Calibri" w:hAnsi="Calibri" w:cs="Verdana"/>
          <w:color w:val="FF0000"/>
          <w:sz w:val="24"/>
          <w:szCs w:val="24"/>
        </w:rPr>
        <w:t>meeting each</w:t>
      </w:r>
      <w:r w:rsidR="003F54F0">
        <w:rPr>
          <w:rFonts w:ascii="Calibri" w:hAnsi="Calibri" w:cs="Verdana"/>
          <w:color w:val="FF0000"/>
          <w:sz w:val="24"/>
          <w:szCs w:val="24"/>
        </w:rPr>
        <w:t xml:space="preserve"> day to </w:t>
      </w:r>
      <w:r w:rsidR="003805CE">
        <w:rPr>
          <w:rFonts w:ascii="Calibri" w:hAnsi="Calibri" w:cs="Verdana"/>
          <w:color w:val="FF0000"/>
          <w:sz w:val="24"/>
          <w:szCs w:val="24"/>
        </w:rPr>
        <w:tab/>
      </w:r>
      <w:r w:rsidR="003805CE">
        <w:rPr>
          <w:rFonts w:ascii="Calibri" w:hAnsi="Calibri" w:cs="Verdana"/>
          <w:color w:val="FF0000"/>
          <w:sz w:val="24"/>
          <w:szCs w:val="24"/>
        </w:rPr>
        <w:tab/>
      </w:r>
      <w:r w:rsidR="003805CE">
        <w:rPr>
          <w:rFonts w:ascii="Calibri" w:hAnsi="Calibri" w:cs="Verdana"/>
          <w:color w:val="FF0000"/>
          <w:sz w:val="24"/>
          <w:szCs w:val="24"/>
        </w:rPr>
        <w:tab/>
      </w:r>
      <w:r w:rsidR="003F54F0">
        <w:rPr>
          <w:rFonts w:ascii="Calibri" w:hAnsi="Calibri" w:cs="Verdana"/>
          <w:color w:val="FF0000"/>
          <w:sz w:val="24"/>
          <w:szCs w:val="24"/>
        </w:rPr>
        <w:t>accommo</w:t>
      </w:r>
      <w:r>
        <w:rPr>
          <w:rFonts w:ascii="Calibri" w:hAnsi="Calibri" w:cs="Verdana"/>
          <w:color w:val="FF0000"/>
          <w:sz w:val="24"/>
          <w:szCs w:val="24"/>
        </w:rPr>
        <w:t xml:space="preserve">date </w:t>
      </w:r>
      <w:r w:rsidR="003805CE">
        <w:rPr>
          <w:rFonts w:ascii="Calibri" w:hAnsi="Calibri" w:cs="Verdana"/>
          <w:color w:val="FF0000"/>
          <w:sz w:val="24"/>
          <w:szCs w:val="24"/>
        </w:rPr>
        <w:t>dial-in attendee</w:t>
      </w:r>
      <w:r w:rsidR="003F54F0">
        <w:rPr>
          <w:rFonts w:ascii="Calibri" w:hAnsi="Calibri" w:cs="Verdana"/>
          <w:color w:val="FF0000"/>
          <w:sz w:val="24"/>
          <w:szCs w:val="24"/>
        </w:rPr>
        <w:t>s</w:t>
      </w:r>
      <w:r w:rsidR="003805CE">
        <w:rPr>
          <w:rFonts w:ascii="Calibri" w:hAnsi="Calibri" w:cs="Verdana"/>
          <w:color w:val="FF0000"/>
          <w:sz w:val="24"/>
          <w:szCs w:val="24"/>
        </w:rPr>
        <w:t xml:space="preserve"> </w:t>
      </w:r>
      <w:r w:rsidR="003F54F0">
        <w:rPr>
          <w:rFonts w:ascii="Calibri" w:hAnsi="Calibri" w:cs="Verdana"/>
          <w:color w:val="FF0000"/>
          <w:sz w:val="24"/>
          <w:szCs w:val="24"/>
        </w:rPr>
        <w:t>time zone issue world-wide.</w:t>
      </w:r>
    </w:p>
    <w:p w:rsidR="00593F83" w:rsidRPr="00593F83" w:rsidRDefault="00593F83" w:rsidP="00593F83">
      <w:pPr>
        <w:autoSpaceDE w:val="0"/>
        <w:autoSpaceDN w:val="0"/>
        <w:adjustRightInd w:val="0"/>
        <w:ind w:left="720"/>
        <w:rPr>
          <w:rFonts w:ascii="Calibri" w:hAnsi="Calibri" w:cs="Verdana"/>
          <w:sz w:val="24"/>
          <w:szCs w:val="24"/>
        </w:rPr>
      </w:pPr>
      <w:r>
        <w:rPr>
          <w:rFonts w:ascii="Calibri" w:hAnsi="Calibri" w:cs="Verdana"/>
          <w:sz w:val="24"/>
          <w:szCs w:val="24"/>
        </w:rPr>
        <w:t>• Oct 19-21</w:t>
      </w:r>
      <w:r>
        <w:rPr>
          <w:rFonts w:ascii="Calibri" w:hAnsi="Calibri" w:cs="Verdana"/>
          <w:sz w:val="24"/>
          <w:szCs w:val="24"/>
        </w:rPr>
        <w:tab/>
      </w:r>
      <w:r w:rsidRPr="00593F83">
        <w:rPr>
          <w:rFonts w:ascii="Calibri" w:hAnsi="Calibri" w:cs="Verdana"/>
          <w:sz w:val="24"/>
          <w:szCs w:val="24"/>
        </w:rPr>
        <w:t>Lexington, KY (Lexmark)</w:t>
      </w:r>
    </w:p>
    <w:p w:rsidR="00593F83" w:rsidRDefault="00593F83" w:rsidP="00593F83">
      <w:pPr>
        <w:ind w:left="720"/>
        <w:rPr>
          <w:rFonts w:ascii="Calibri" w:hAnsi="Calibri" w:cs="Verdana"/>
          <w:color w:val="000000" w:themeColor="text1"/>
          <w:sz w:val="24"/>
          <w:szCs w:val="24"/>
        </w:rPr>
      </w:pPr>
      <w:r>
        <w:rPr>
          <w:rFonts w:ascii="Calibri" w:hAnsi="Calibri" w:cs="Verdana"/>
          <w:sz w:val="24"/>
          <w:szCs w:val="24"/>
        </w:rPr>
        <w:t>• Dec 7-9</w:t>
      </w:r>
      <w:r>
        <w:rPr>
          <w:rFonts w:ascii="Calibri" w:hAnsi="Calibri" w:cs="Verdana"/>
          <w:sz w:val="24"/>
          <w:szCs w:val="24"/>
        </w:rPr>
        <w:tab/>
      </w:r>
      <w:r>
        <w:rPr>
          <w:rFonts w:ascii="Calibri" w:hAnsi="Calibri" w:cs="Verdana"/>
          <w:color w:val="FF0000"/>
          <w:sz w:val="24"/>
          <w:szCs w:val="24"/>
        </w:rPr>
        <w:t xml:space="preserve">Irvine, CA (Samsung) </w:t>
      </w:r>
      <w:r>
        <w:rPr>
          <w:rFonts w:ascii="Calibri" w:hAnsi="Calibri" w:cs="Verdana"/>
          <w:color w:val="000000" w:themeColor="text1"/>
          <w:sz w:val="24"/>
          <w:szCs w:val="24"/>
        </w:rPr>
        <w:t>[</w:t>
      </w:r>
      <w:r w:rsidR="003805CE">
        <w:rPr>
          <w:rFonts w:ascii="Calibri" w:hAnsi="Calibri" w:cs="Verdana"/>
          <w:color w:val="FF0000"/>
          <w:sz w:val="24"/>
          <w:szCs w:val="24"/>
        </w:rPr>
        <w:t>previously</w:t>
      </w:r>
      <w:r>
        <w:rPr>
          <w:rFonts w:ascii="Calibri" w:hAnsi="Calibri" w:cs="Verdana"/>
          <w:color w:val="FF0000"/>
          <w:sz w:val="24"/>
          <w:szCs w:val="24"/>
        </w:rPr>
        <w:t xml:space="preserve"> </w:t>
      </w:r>
      <w:r w:rsidRPr="00593F83">
        <w:rPr>
          <w:rFonts w:ascii="Calibri" w:hAnsi="Calibri" w:cs="Verdana"/>
          <w:sz w:val="24"/>
          <w:szCs w:val="24"/>
        </w:rPr>
        <w:t>Cupertino, CA (Apple)</w:t>
      </w:r>
      <w:r>
        <w:rPr>
          <w:rFonts w:ascii="Calibri" w:hAnsi="Calibri" w:cs="Verdana"/>
          <w:color w:val="000000" w:themeColor="text1"/>
          <w:sz w:val="24"/>
          <w:szCs w:val="24"/>
        </w:rPr>
        <w:t>]</w:t>
      </w:r>
    </w:p>
    <w:p w:rsidR="003F54F0" w:rsidRPr="003F54F0" w:rsidRDefault="003F54F0" w:rsidP="003F54F0">
      <w:pPr>
        <w:pStyle w:val="ListParagraph"/>
        <w:numPr>
          <w:ilvl w:val="1"/>
          <w:numId w:val="1"/>
        </w:numPr>
        <w:rPr>
          <w:rFonts w:ascii="Calibri" w:hAnsi="Calibri"/>
          <w:color w:val="000000" w:themeColor="text1"/>
          <w:sz w:val="24"/>
          <w:szCs w:val="24"/>
        </w:rPr>
      </w:pPr>
      <w:r>
        <w:rPr>
          <w:rFonts w:ascii="Calibri" w:hAnsi="Calibri"/>
          <w:b/>
          <w:color w:val="000000" w:themeColor="text1"/>
          <w:sz w:val="24"/>
          <w:szCs w:val="24"/>
        </w:rPr>
        <w:lastRenderedPageBreak/>
        <w:t>2011 Meeting Schedule (Tentative)</w:t>
      </w:r>
    </w:p>
    <w:p w:rsidR="003F54F0" w:rsidRDefault="003F54F0" w:rsidP="003F54F0">
      <w:pPr>
        <w:autoSpaceDE w:val="0"/>
        <w:autoSpaceDN w:val="0"/>
        <w:adjustRightInd w:val="0"/>
        <w:ind w:left="720"/>
        <w:rPr>
          <w:rFonts w:ascii="Calibri" w:hAnsi="Calibri" w:cs="Verdana"/>
          <w:sz w:val="24"/>
          <w:szCs w:val="24"/>
        </w:rPr>
      </w:pPr>
      <w:r w:rsidRPr="003F54F0">
        <w:rPr>
          <w:rFonts w:ascii="Calibri" w:hAnsi="Calibri" w:cs="Verdana"/>
          <w:sz w:val="24"/>
          <w:szCs w:val="24"/>
        </w:rPr>
        <w:t>• February 1-3 Hawaii???</w:t>
      </w:r>
    </w:p>
    <w:p w:rsidR="003F54F0" w:rsidRPr="003F54F0" w:rsidRDefault="003F54F0" w:rsidP="00BA3EF8">
      <w:pPr>
        <w:pStyle w:val="ListParagraph"/>
        <w:autoSpaceDE w:val="0"/>
        <w:autoSpaceDN w:val="0"/>
        <w:adjustRightInd w:val="0"/>
        <w:ind w:left="1440"/>
        <w:rPr>
          <w:rFonts w:ascii="Calibri" w:hAnsi="Calibri" w:cs="Verdana"/>
          <w:sz w:val="24"/>
          <w:szCs w:val="24"/>
        </w:rPr>
      </w:pPr>
      <w:r>
        <w:rPr>
          <w:rFonts w:ascii="Calibri" w:hAnsi="Calibri" w:cs="Verdana"/>
          <w:sz w:val="24"/>
          <w:szCs w:val="24"/>
        </w:rPr>
        <w:t xml:space="preserve">Meeting logistics </w:t>
      </w:r>
      <w:r w:rsidR="003805CE">
        <w:rPr>
          <w:rFonts w:ascii="Calibri" w:hAnsi="Calibri" w:cs="Verdana"/>
          <w:sz w:val="24"/>
          <w:szCs w:val="24"/>
        </w:rPr>
        <w:t xml:space="preserve">still need </w:t>
      </w:r>
      <w:r>
        <w:rPr>
          <w:rFonts w:ascii="Calibri" w:hAnsi="Calibri" w:cs="Verdana"/>
          <w:sz w:val="24"/>
          <w:szCs w:val="24"/>
        </w:rPr>
        <w:t xml:space="preserve">to be confirmed at the next </w:t>
      </w:r>
      <w:proofErr w:type="gramStart"/>
      <w:r>
        <w:rPr>
          <w:rFonts w:ascii="Calibri" w:hAnsi="Calibri" w:cs="Verdana"/>
          <w:sz w:val="24"/>
          <w:szCs w:val="24"/>
        </w:rPr>
        <w:t>Plenary</w:t>
      </w:r>
      <w:proofErr w:type="gramEnd"/>
      <w:r>
        <w:rPr>
          <w:rFonts w:ascii="Calibri" w:hAnsi="Calibri" w:cs="Verdana"/>
          <w:sz w:val="24"/>
          <w:szCs w:val="24"/>
        </w:rPr>
        <w:t xml:space="preserve"> meeting in August.</w:t>
      </w:r>
    </w:p>
    <w:p w:rsidR="003F54F0" w:rsidRDefault="003F54F0" w:rsidP="003F54F0">
      <w:pPr>
        <w:autoSpaceDE w:val="0"/>
        <w:autoSpaceDN w:val="0"/>
        <w:adjustRightInd w:val="0"/>
        <w:ind w:left="720"/>
        <w:rPr>
          <w:rFonts w:ascii="Calibri" w:hAnsi="Calibri" w:cs="Verdana"/>
          <w:sz w:val="24"/>
          <w:szCs w:val="24"/>
        </w:rPr>
      </w:pPr>
      <w:r>
        <w:rPr>
          <w:rFonts w:ascii="Calibri" w:hAnsi="Calibri" w:cs="Verdana"/>
          <w:sz w:val="24"/>
          <w:szCs w:val="24"/>
        </w:rPr>
        <w:t>• April 5-7</w:t>
      </w:r>
    </w:p>
    <w:p w:rsidR="003F54F0" w:rsidRPr="003F54F0" w:rsidRDefault="00BA3EF8" w:rsidP="00BA3EF8">
      <w:pPr>
        <w:pStyle w:val="ListParagraph"/>
        <w:autoSpaceDE w:val="0"/>
        <w:autoSpaceDN w:val="0"/>
        <w:adjustRightInd w:val="0"/>
        <w:ind w:left="1440"/>
        <w:rPr>
          <w:rFonts w:ascii="Calibri" w:hAnsi="Calibri" w:cs="Verdana"/>
          <w:sz w:val="24"/>
          <w:szCs w:val="24"/>
        </w:rPr>
      </w:pPr>
      <w:r>
        <w:rPr>
          <w:rFonts w:ascii="Calibri" w:hAnsi="Calibri" w:cs="Verdana"/>
          <w:sz w:val="24"/>
          <w:szCs w:val="24"/>
        </w:rPr>
        <w:t>P</w:t>
      </w:r>
      <w:r w:rsidR="003F54F0">
        <w:rPr>
          <w:rFonts w:ascii="Calibri" w:hAnsi="Calibri" w:cs="Verdana"/>
          <w:sz w:val="24"/>
          <w:szCs w:val="24"/>
        </w:rPr>
        <w:t>robably in Cupertino, CA</w:t>
      </w:r>
    </w:p>
    <w:p w:rsidR="003F54F0" w:rsidRDefault="003F54F0" w:rsidP="003F54F0">
      <w:pPr>
        <w:autoSpaceDE w:val="0"/>
        <w:autoSpaceDN w:val="0"/>
        <w:adjustRightInd w:val="0"/>
        <w:ind w:left="720"/>
        <w:rPr>
          <w:rFonts w:ascii="Calibri" w:hAnsi="Calibri" w:cs="Verdana"/>
          <w:sz w:val="24"/>
          <w:szCs w:val="24"/>
        </w:rPr>
      </w:pPr>
      <w:r>
        <w:rPr>
          <w:rFonts w:ascii="Calibri" w:hAnsi="Calibri" w:cs="Verdana"/>
          <w:sz w:val="24"/>
          <w:szCs w:val="24"/>
        </w:rPr>
        <w:t>• June 14-16</w:t>
      </w:r>
    </w:p>
    <w:p w:rsidR="003F54F0" w:rsidRPr="003F54F0" w:rsidRDefault="00BA3EF8" w:rsidP="00BA3EF8">
      <w:pPr>
        <w:pStyle w:val="ListParagraph"/>
        <w:autoSpaceDE w:val="0"/>
        <w:autoSpaceDN w:val="0"/>
        <w:adjustRightInd w:val="0"/>
        <w:ind w:left="1440"/>
        <w:rPr>
          <w:rFonts w:ascii="Calibri" w:hAnsi="Calibri" w:cs="Verdana"/>
          <w:sz w:val="24"/>
          <w:szCs w:val="24"/>
        </w:rPr>
      </w:pPr>
      <w:r>
        <w:rPr>
          <w:rFonts w:ascii="Calibri" w:hAnsi="Calibri" w:cs="Verdana"/>
          <w:sz w:val="24"/>
          <w:szCs w:val="24"/>
        </w:rPr>
        <w:t>P</w:t>
      </w:r>
      <w:r w:rsidR="003F54F0">
        <w:rPr>
          <w:rFonts w:ascii="Calibri" w:hAnsi="Calibri" w:cs="Verdana"/>
          <w:sz w:val="24"/>
          <w:szCs w:val="24"/>
        </w:rPr>
        <w:t>robably at Xerox, Webster, NY</w:t>
      </w:r>
    </w:p>
    <w:p w:rsidR="003F54F0" w:rsidRPr="003F54F0" w:rsidRDefault="003F54F0" w:rsidP="003F54F0">
      <w:pPr>
        <w:autoSpaceDE w:val="0"/>
        <w:autoSpaceDN w:val="0"/>
        <w:adjustRightInd w:val="0"/>
        <w:ind w:left="720"/>
        <w:rPr>
          <w:rFonts w:ascii="Calibri" w:hAnsi="Calibri" w:cs="Verdana"/>
          <w:sz w:val="24"/>
          <w:szCs w:val="24"/>
        </w:rPr>
      </w:pPr>
      <w:r w:rsidRPr="003F54F0">
        <w:rPr>
          <w:rFonts w:ascii="Calibri" w:hAnsi="Calibri" w:cs="Verdana"/>
          <w:sz w:val="24"/>
          <w:szCs w:val="24"/>
        </w:rPr>
        <w:t>• August 2-4 TBD</w:t>
      </w:r>
    </w:p>
    <w:p w:rsidR="003F54F0" w:rsidRPr="003F54F0" w:rsidRDefault="003F54F0" w:rsidP="003F54F0">
      <w:pPr>
        <w:autoSpaceDE w:val="0"/>
        <w:autoSpaceDN w:val="0"/>
        <w:adjustRightInd w:val="0"/>
        <w:ind w:left="720"/>
        <w:rPr>
          <w:rFonts w:ascii="Calibri" w:hAnsi="Calibri" w:cs="Verdana"/>
          <w:sz w:val="24"/>
          <w:szCs w:val="24"/>
        </w:rPr>
      </w:pPr>
      <w:r w:rsidRPr="003F54F0">
        <w:rPr>
          <w:rFonts w:ascii="Calibri" w:hAnsi="Calibri" w:cs="Verdana"/>
          <w:sz w:val="24"/>
          <w:szCs w:val="24"/>
        </w:rPr>
        <w:t>• October 4-6 TBD</w:t>
      </w:r>
    </w:p>
    <w:p w:rsidR="003F54F0" w:rsidRDefault="003F54F0" w:rsidP="003F54F0">
      <w:pPr>
        <w:ind w:left="720"/>
        <w:rPr>
          <w:rFonts w:ascii="Calibri" w:hAnsi="Calibri" w:cs="Verdana"/>
          <w:sz w:val="24"/>
          <w:szCs w:val="24"/>
        </w:rPr>
      </w:pPr>
      <w:r w:rsidRPr="003F54F0">
        <w:rPr>
          <w:rFonts w:ascii="Calibri" w:hAnsi="Calibri" w:cs="Verdana"/>
          <w:sz w:val="24"/>
          <w:szCs w:val="24"/>
        </w:rPr>
        <w:t>• December 6-8 TBD</w:t>
      </w:r>
    </w:p>
    <w:p w:rsidR="003F54F0" w:rsidRDefault="003F54F0" w:rsidP="003F54F0">
      <w:pPr>
        <w:ind w:left="720"/>
        <w:rPr>
          <w:rFonts w:ascii="Calibri" w:hAnsi="Calibri" w:cs="Verdana"/>
          <w:sz w:val="24"/>
          <w:szCs w:val="24"/>
        </w:rPr>
      </w:pPr>
    </w:p>
    <w:p w:rsidR="003F54F0" w:rsidRDefault="003F54F0" w:rsidP="003805CE">
      <w:pPr>
        <w:ind w:left="720"/>
        <w:outlineLvl w:val="0"/>
        <w:rPr>
          <w:rFonts w:ascii="Calibri" w:hAnsi="Calibri" w:cs="Verdana"/>
          <w:sz w:val="24"/>
          <w:szCs w:val="24"/>
        </w:rPr>
      </w:pPr>
      <w:r>
        <w:rPr>
          <w:rFonts w:ascii="Calibri" w:hAnsi="Calibri" w:cs="Verdana"/>
          <w:sz w:val="24"/>
          <w:szCs w:val="24"/>
        </w:rPr>
        <w:t>Anybody interested in hosting a TBD meeting, please let the Chair Mike Sweet know.</w:t>
      </w:r>
    </w:p>
    <w:p w:rsidR="003F54F0" w:rsidRDefault="003F54F0" w:rsidP="003F54F0">
      <w:pPr>
        <w:ind w:left="720"/>
        <w:rPr>
          <w:rFonts w:ascii="Calibri" w:hAnsi="Calibri" w:cs="Verdana"/>
          <w:sz w:val="24"/>
          <w:szCs w:val="24"/>
        </w:rPr>
      </w:pPr>
    </w:p>
    <w:p w:rsidR="003F54F0" w:rsidRPr="0069032B" w:rsidRDefault="003F54F0" w:rsidP="003F54F0">
      <w:pPr>
        <w:pStyle w:val="ListParagraph"/>
        <w:numPr>
          <w:ilvl w:val="1"/>
          <w:numId w:val="1"/>
        </w:numPr>
        <w:rPr>
          <w:rFonts w:ascii="Calibri" w:hAnsi="Calibri"/>
          <w:color w:val="000000" w:themeColor="text1"/>
          <w:sz w:val="24"/>
          <w:szCs w:val="24"/>
        </w:rPr>
      </w:pPr>
      <w:r>
        <w:rPr>
          <w:rFonts w:ascii="Calibri" w:hAnsi="Calibri"/>
          <w:b/>
          <w:color w:val="000000" w:themeColor="text1"/>
          <w:sz w:val="24"/>
          <w:szCs w:val="24"/>
        </w:rPr>
        <w:t>2010 Membership</w:t>
      </w:r>
    </w:p>
    <w:p w:rsidR="0069032B" w:rsidRDefault="0069032B" w:rsidP="0069032B">
      <w:pPr>
        <w:pStyle w:val="ListParagraph"/>
        <w:ind w:left="792"/>
        <w:rPr>
          <w:rFonts w:ascii="Calibri" w:hAnsi="Calibri"/>
          <w:color w:val="000000" w:themeColor="text1"/>
          <w:sz w:val="24"/>
          <w:szCs w:val="24"/>
        </w:rPr>
      </w:pPr>
      <w:r>
        <w:rPr>
          <w:rFonts w:ascii="Calibri" w:hAnsi="Calibri"/>
          <w:color w:val="000000" w:themeColor="text1"/>
          <w:sz w:val="24"/>
          <w:szCs w:val="24"/>
        </w:rPr>
        <w:t xml:space="preserve">There are 27 members in total, all </w:t>
      </w:r>
      <w:r w:rsidR="00932741">
        <w:rPr>
          <w:rFonts w:ascii="Calibri" w:hAnsi="Calibri"/>
          <w:color w:val="000000" w:themeColor="text1"/>
          <w:sz w:val="24"/>
          <w:szCs w:val="24"/>
        </w:rPr>
        <w:t xml:space="preserve">have </w:t>
      </w:r>
      <w:r>
        <w:rPr>
          <w:rFonts w:ascii="Calibri" w:hAnsi="Calibri"/>
          <w:color w:val="000000" w:themeColor="text1"/>
          <w:sz w:val="24"/>
          <w:szCs w:val="24"/>
        </w:rPr>
        <w:t>paid and signed membership agreement.</w:t>
      </w:r>
    </w:p>
    <w:p w:rsidR="0069032B" w:rsidRDefault="0069032B" w:rsidP="0069032B">
      <w:pPr>
        <w:pStyle w:val="ListParagraph"/>
        <w:ind w:left="792"/>
        <w:rPr>
          <w:rFonts w:ascii="Calibri" w:hAnsi="Calibri"/>
          <w:color w:val="000000" w:themeColor="text1"/>
          <w:sz w:val="24"/>
          <w:szCs w:val="24"/>
        </w:rPr>
      </w:pPr>
    </w:p>
    <w:p w:rsidR="0069032B" w:rsidRPr="0069032B" w:rsidRDefault="0069032B" w:rsidP="0069032B">
      <w:pPr>
        <w:pStyle w:val="ListParagraph"/>
        <w:ind w:left="792"/>
        <w:rPr>
          <w:rFonts w:ascii="Calibri" w:hAnsi="Calibri"/>
          <w:color w:val="000000" w:themeColor="text1"/>
          <w:sz w:val="24"/>
          <w:szCs w:val="24"/>
        </w:rPr>
      </w:pPr>
      <w:proofErr w:type="gramStart"/>
      <w:r w:rsidRPr="0069032B">
        <w:rPr>
          <w:rFonts w:ascii="Calibri" w:hAnsi="Calibri"/>
          <w:color w:val="000000" w:themeColor="text1"/>
          <w:sz w:val="24"/>
          <w:szCs w:val="24"/>
        </w:rPr>
        <w:t>366 Software</w:t>
      </w:r>
      <w:proofErr w:type="gramEnd"/>
      <w:r>
        <w:rPr>
          <w:rFonts w:ascii="Calibri" w:hAnsi="Calibri"/>
          <w:color w:val="000000" w:themeColor="text1"/>
          <w:sz w:val="24"/>
          <w:szCs w:val="24"/>
        </w:rPr>
        <w:t>,</w:t>
      </w:r>
      <w:r w:rsidRPr="0069032B">
        <w:rPr>
          <w:rFonts w:ascii="Calibri" w:hAnsi="Calibri"/>
          <w:color w:val="000000" w:themeColor="text1"/>
          <w:sz w:val="24"/>
          <w:szCs w:val="24"/>
        </w:rPr>
        <w:t xml:space="preserve"> </w:t>
      </w:r>
      <w:r>
        <w:rPr>
          <w:rFonts w:ascii="Calibri" w:hAnsi="Calibri"/>
          <w:color w:val="000000" w:themeColor="text1"/>
          <w:sz w:val="24"/>
          <w:szCs w:val="24"/>
        </w:rPr>
        <w:tab/>
      </w:r>
      <w:r w:rsidRPr="0069032B">
        <w:rPr>
          <w:rFonts w:ascii="Calibri" w:hAnsi="Calibri"/>
          <w:color w:val="000000" w:themeColor="text1"/>
          <w:sz w:val="24"/>
          <w:szCs w:val="24"/>
        </w:rPr>
        <w:t>Hewlett Packard</w:t>
      </w:r>
      <w:r>
        <w:rPr>
          <w:rFonts w:ascii="Calibri" w:hAnsi="Calibri"/>
          <w:color w:val="000000" w:themeColor="text1"/>
          <w:sz w:val="24"/>
          <w:szCs w:val="24"/>
        </w:rPr>
        <w:t>,</w:t>
      </w:r>
      <w:r w:rsidRPr="0069032B">
        <w:rPr>
          <w:rFonts w:ascii="Calibri" w:hAnsi="Calibri"/>
          <w:color w:val="000000" w:themeColor="text1"/>
          <w:sz w:val="24"/>
          <w:szCs w:val="24"/>
        </w:rPr>
        <w:t xml:space="preserve"> </w:t>
      </w:r>
      <w:r>
        <w:rPr>
          <w:rFonts w:ascii="Calibri" w:hAnsi="Calibri"/>
          <w:color w:val="000000" w:themeColor="text1"/>
          <w:sz w:val="24"/>
          <w:szCs w:val="24"/>
        </w:rPr>
        <w:tab/>
      </w:r>
      <w:r w:rsidRPr="0069032B">
        <w:rPr>
          <w:rFonts w:ascii="Calibri" w:hAnsi="Calibri"/>
          <w:color w:val="000000" w:themeColor="text1"/>
          <w:sz w:val="24"/>
          <w:szCs w:val="24"/>
        </w:rPr>
        <w:t>Northlake</w:t>
      </w:r>
      <w:r w:rsidR="00BA3EF8">
        <w:rPr>
          <w:rFonts w:ascii="Calibri" w:hAnsi="Calibri"/>
          <w:color w:val="000000" w:themeColor="text1"/>
          <w:sz w:val="24"/>
          <w:szCs w:val="24"/>
        </w:rPr>
        <w:t>,</w:t>
      </w:r>
    </w:p>
    <w:p w:rsidR="0069032B" w:rsidRPr="0069032B" w:rsidRDefault="0069032B" w:rsidP="0069032B">
      <w:pPr>
        <w:pStyle w:val="ListParagraph"/>
        <w:ind w:left="792"/>
        <w:rPr>
          <w:rFonts w:ascii="Calibri" w:hAnsi="Calibri"/>
          <w:color w:val="000000" w:themeColor="text1"/>
          <w:sz w:val="24"/>
          <w:szCs w:val="24"/>
        </w:rPr>
      </w:pPr>
      <w:r w:rsidRPr="0069032B">
        <w:rPr>
          <w:rFonts w:ascii="Calibri" w:hAnsi="Calibri"/>
          <w:color w:val="000000" w:themeColor="text1"/>
          <w:sz w:val="24"/>
          <w:szCs w:val="24"/>
        </w:rPr>
        <w:t>Apple</w:t>
      </w:r>
      <w:r>
        <w:rPr>
          <w:rFonts w:ascii="Calibri" w:hAnsi="Calibri"/>
          <w:color w:val="000000" w:themeColor="text1"/>
          <w:sz w:val="24"/>
          <w:szCs w:val="24"/>
        </w:rPr>
        <w:t>,</w:t>
      </w:r>
      <w:r w:rsidRPr="0069032B">
        <w:rPr>
          <w:rFonts w:ascii="Calibri" w:hAnsi="Calibri"/>
          <w:color w:val="000000" w:themeColor="text1"/>
          <w:sz w:val="24"/>
          <w:szCs w:val="24"/>
        </w:rPr>
        <w:t xml:space="preserve"> </w:t>
      </w:r>
      <w:r>
        <w:rPr>
          <w:rFonts w:ascii="Calibri" w:hAnsi="Calibri"/>
          <w:color w:val="000000" w:themeColor="text1"/>
          <w:sz w:val="24"/>
          <w:szCs w:val="24"/>
        </w:rPr>
        <w:tab/>
      </w:r>
      <w:r>
        <w:rPr>
          <w:rFonts w:ascii="Calibri" w:hAnsi="Calibri"/>
          <w:color w:val="000000" w:themeColor="text1"/>
          <w:sz w:val="24"/>
          <w:szCs w:val="24"/>
        </w:rPr>
        <w:tab/>
      </w:r>
      <w:r w:rsidRPr="0069032B">
        <w:rPr>
          <w:rFonts w:ascii="Calibri" w:hAnsi="Calibri"/>
          <w:color w:val="000000" w:themeColor="text1"/>
          <w:sz w:val="24"/>
          <w:szCs w:val="24"/>
        </w:rPr>
        <w:t>Ricoh</w:t>
      </w:r>
      <w:r>
        <w:rPr>
          <w:rFonts w:ascii="Calibri" w:hAnsi="Calibri"/>
          <w:color w:val="000000" w:themeColor="text1"/>
          <w:sz w:val="24"/>
          <w:szCs w:val="24"/>
        </w:rPr>
        <w:t>,</w:t>
      </w:r>
      <w:r>
        <w:rPr>
          <w:rFonts w:ascii="Calibri" w:hAnsi="Calibri"/>
          <w:color w:val="000000" w:themeColor="text1"/>
          <w:sz w:val="24"/>
          <w:szCs w:val="24"/>
        </w:rPr>
        <w:tab/>
      </w:r>
      <w:r>
        <w:rPr>
          <w:rFonts w:ascii="Calibri" w:hAnsi="Calibri"/>
          <w:color w:val="000000" w:themeColor="text1"/>
          <w:sz w:val="24"/>
          <w:szCs w:val="24"/>
        </w:rPr>
        <w:tab/>
      </w:r>
      <w:r>
        <w:rPr>
          <w:rFonts w:ascii="Calibri" w:hAnsi="Calibri"/>
          <w:color w:val="000000" w:themeColor="text1"/>
          <w:sz w:val="24"/>
          <w:szCs w:val="24"/>
        </w:rPr>
        <w:tab/>
      </w:r>
      <w:r w:rsidRPr="0069032B">
        <w:rPr>
          <w:rFonts w:ascii="Calibri" w:hAnsi="Calibri"/>
          <w:color w:val="000000" w:themeColor="text1"/>
          <w:sz w:val="24"/>
          <w:szCs w:val="24"/>
        </w:rPr>
        <w:t xml:space="preserve"> Oki Data</w:t>
      </w:r>
      <w:r w:rsidR="00BA3EF8">
        <w:rPr>
          <w:rFonts w:ascii="Calibri" w:hAnsi="Calibri"/>
          <w:color w:val="000000" w:themeColor="text1"/>
          <w:sz w:val="24"/>
          <w:szCs w:val="24"/>
        </w:rPr>
        <w:t>,</w:t>
      </w:r>
    </w:p>
    <w:p w:rsidR="0069032B" w:rsidRPr="0069032B" w:rsidRDefault="0069032B" w:rsidP="0069032B">
      <w:pPr>
        <w:pStyle w:val="ListParagraph"/>
        <w:ind w:left="792"/>
        <w:rPr>
          <w:rFonts w:ascii="Calibri" w:hAnsi="Calibri"/>
          <w:color w:val="000000" w:themeColor="text1"/>
          <w:sz w:val="24"/>
          <w:szCs w:val="24"/>
        </w:rPr>
      </w:pPr>
      <w:r w:rsidRPr="0069032B">
        <w:rPr>
          <w:rFonts w:ascii="Calibri" w:hAnsi="Calibri"/>
          <w:color w:val="000000" w:themeColor="text1"/>
          <w:sz w:val="24"/>
          <w:szCs w:val="24"/>
        </w:rPr>
        <w:t>Canon</w:t>
      </w:r>
      <w:r>
        <w:rPr>
          <w:rFonts w:ascii="Calibri" w:hAnsi="Calibri"/>
          <w:color w:val="000000" w:themeColor="text1"/>
          <w:sz w:val="24"/>
          <w:szCs w:val="24"/>
        </w:rPr>
        <w:t>,</w:t>
      </w:r>
      <w:r>
        <w:rPr>
          <w:rFonts w:ascii="Calibri" w:hAnsi="Calibri"/>
          <w:color w:val="000000" w:themeColor="text1"/>
          <w:sz w:val="24"/>
          <w:szCs w:val="24"/>
        </w:rPr>
        <w:tab/>
      </w:r>
      <w:r>
        <w:rPr>
          <w:rFonts w:ascii="Calibri" w:hAnsi="Calibri"/>
          <w:color w:val="000000" w:themeColor="text1"/>
          <w:sz w:val="24"/>
          <w:szCs w:val="24"/>
        </w:rPr>
        <w:tab/>
      </w:r>
      <w:r w:rsidRPr="0069032B">
        <w:rPr>
          <w:rFonts w:ascii="Calibri" w:hAnsi="Calibri"/>
          <w:color w:val="000000" w:themeColor="text1"/>
          <w:sz w:val="24"/>
          <w:szCs w:val="24"/>
        </w:rPr>
        <w:t xml:space="preserve"> Konica Minolta</w:t>
      </w:r>
      <w:r>
        <w:rPr>
          <w:rFonts w:ascii="Calibri" w:hAnsi="Calibri"/>
          <w:color w:val="000000" w:themeColor="text1"/>
          <w:sz w:val="24"/>
          <w:szCs w:val="24"/>
        </w:rPr>
        <w:t>,</w:t>
      </w:r>
      <w:r>
        <w:rPr>
          <w:rFonts w:ascii="Calibri" w:hAnsi="Calibri"/>
          <w:color w:val="000000" w:themeColor="text1"/>
          <w:sz w:val="24"/>
          <w:szCs w:val="24"/>
        </w:rPr>
        <w:tab/>
      </w:r>
      <w:r w:rsidRPr="0069032B">
        <w:rPr>
          <w:rFonts w:ascii="Calibri" w:hAnsi="Calibri"/>
          <w:color w:val="000000" w:themeColor="text1"/>
          <w:sz w:val="24"/>
          <w:szCs w:val="24"/>
        </w:rPr>
        <w:t xml:space="preserve"> Samsung</w:t>
      </w:r>
      <w:r w:rsidR="00BA3EF8">
        <w:rPr>
          <w:rFonts w:ascii="Calibri" w:hAnsi="Calibri"/>
          <w:color w:val="000000" w:themeColor="text1"/>
          <w:sz w:val="24"/>
          <w:szCs w:val="24"/>
        </w:rPr>
        <w:t>,</w:t>
      </w:r>
    </w:p>
    <w:p w:rsidR="0069032B" w:rsidRPr="0069032B" w:rsidRDefault="0069032B" w:rsidP="0069032B">
      <w:pPr>
        <w:pStyle w:val="ListParagraph"/>
        <w:ind w:left="792"/>
        <w:rPr>
          <w:rFonts w:ascii="Calibri" w:hAnsi="Calibri"/>
          <w:color w:val="000000" w:themeColor="text1"/>
          <w:sz w:val="24"/>
          <w:szCs w:val="24"/>
        </w:rPr>
      </w:pPr>
      <w:proofErr w:type="spellStart"/>
      <w:r w:rsidRPr="0069032B">
        <w:rPr>
          <w:rFonts w:ascii="Calibri" w:hAnsi="Calibri"/>
          <w:color w:val="000000" w:themeColor="text1"/>
          <w:sz w:val="24"/>
          <w:szCs w:val="24"/>
        </w:rPr>
        <w:t>Coretronic</w:t>
      </w:r>
      <w:proofErr w:type="spellEnd"/>
      <w:r>
        <w:rPr>
          <w:rFonts w:ascii="Calibri" w:hAnsi="Calibri"/>
          <w:color w:val="000000" w:themeColor="text1"/>
          <w:sz w:val="24"/>
          <w:szCs w:val="24"/>
        </w:rPr>
        <w:t>,</w:t>
      </w:r>
      <w:r>
        <w:rPr>
          <w:rFonts w:ascii="Calibri" w:hAnsi="Calibri"/>
          <w:color w:val="000000" w:themeColor="text1"/>
          <w:sz w:val="24"/>
          <w:szCs w:val="24"/>
        </w:rPr>
        <w:tab/>
      </w:r>
      <w:r>
        <w:rPr>
          <w:rFonts w:ascii="Calibri" w:hAnsi="Calibri"/>
          <w:color w:val="000000" w:themeColor="text1"/>
          <w:sz w:val="24"/>
          <w:szCs w:val="24"/>
        </w:rPr>
        <w:tab/>
      </w:r>
      <w:r w:rsidRPr="0069032B">
        <w:rPr>
          <w:rFonts w:ascii="Calibri" w:hAnsi="Calibri"/>
          <w:color w:val="000000" w:themeColor="text1"/>
          <w:sz w:val="24"/>
          <w:szCs w:val="24"/>
        </w:rPr>
        <w:t xml:space="preserve"> Kyocera</w:t>
      </w:r>
      <w:r>
        <w:rPr>
          <w:rFonts w:ascii="Calibri" w:hAnsi="Calibri"/>
          <w:color w:val="000000" w:themeColor="text1"/>
          <w:sz w:val="24"/>
          <w:szCs w:val="24"/>
        </w:rPr>
        <w:t>,</w:t>
      </w:r>
      <w:r>
        <w:rPr>
          <w:rFonts w:ascii="Calibri" w:hAnsi="Calibri"/>
          <w:color w:val="000000" w:themeColor="text1"/>
          <w:sz w:val="24"/>
          <w:szCs w:val="24"/>
        </w:rPr>
        <w:tab/>
      </w:r>
      <w:r>
        <w:rPr>
          <w:rFonts w:ascii="Calibri" w:hAnsi="Calibri"/>
          <w:color w:val="000000" w:themeColor="text1"/>
          <w:sz w:val="24"/>
          <w:szCs w:val="24"/>
        </w:rPr>
        <w:tab/>
      </w:r>
      <w:r w:rsidRPr="0069032B">
        <w:rPr>
          <w:rFonts w:ascii="Calibri" w:hAnsi="Calibri"/>
          <w:color w:val="000000" w:themeColor="text1"/>
          <w:sz w:val="24"/>
          <w:szCs w:val="24"/>
        </w:rPr>
        <w:t xml:space="preserve"> Sharp Labs</w:t>
      </w:r>
      <w:r w:rsidR="00BA3EF8">
        <w:rPr>
          <w:rFonts w:ascii="Calibri" w:hAnsi="Calibri"/>
          <w:color w:val="000000" w:themeColor="text1"/>
          <w:sz w:val="24"/>
          <w:szCs w:val="24"/>
        </w:rPr>
        <w:t>,</w:t>
      </w:r>
    </w:p>
    <w:p w:rsidR="0069032B" w:rsidRPr="0069032B" w:rsidRDefault="0069032B" w:rsidP="0069032B">
      <w:pPr>
        <w:pStyle w:val="ListParagraph"/>
        <w:ind w:left="792"/>
        <w:rPr>
          <w:rFonts w:ascii="Calibri" w:hAnsi="Calibri"/>
          <w:color w:val="000000" w:themeColor="text1"/>
          <w:sz w:val="24"/>
          <w:szCs w:val="24"/>
        </w:rPr>
      </w:pPr>
      <w:r w:rsidRPr="0069032B">
        <w:rPr>
          <w:rFonts w:ascii="Calibri" w:hAnsi="Calibri"/>
          <w:color w:val="000000" w:themeColor="text1"/>
          <w:sz w:val="24"/>
          <w:szCs w:val="24"/>
        </w:rPr>
        <w:t>David Whitehead</w:t>
      </w:r>
      <w:r>
        <w:rPr>
          <w:rFonts w:ascii="Calibri" w:hAnsi="Calibri"/>
          <w:color w:val="000000" w:themeColor="text1"/>
          <w:sz w:val="24"/>
          <w:szCs w:val="24"/>
        </w:rPr>
        <w:t>,</w:t>
      </w:r>
      <w:r>
        <w:rPr>
          <w:rFonts w:ascii="Calibri" w:hAnsi="Calibri"/>
          <w:color w:val="000000" w:themeColor="text1"/>
          <w:sz w:val="24"/>
          <w:szCs w:val="24"/>
        </w:rPr>
        <w:tab/>
      </w:r>
      <w:r w:rsidRPr="0069032B">
        <w:rPr>
          <w:rFonts w:ascii="Calibri" w:hAnsi="Calibri"/>
          <w:color w:val="000000" w:themeColor="text1"/>
          <w:sz w:val="24"/>
          <w:szCs w:val="24"/>
        </w:rPr>
        <w:t xml:space="preserve"> Lexmark</w:t>
      </w:r>
      <w:r>
        <w:rPr>
          <w:rFonts w:ascii="Calibri" w:hAnsi="Calibri"/>
          <w:color w:val="000000" w:themeColor="text1"/>
          <w:sz w:val="24"/>
          <w:szCs w:val="24"/>
        </w:rPr>
        <w:t>,</w:t>
      </w:r>
      <w:r>
        <w:rPr>
          <w:rFonts w:ascii="Calibri" w:hAnsi="Calibri"/>
          <w:color w:val="000000" w:themeColor="text1"/>
          <w:sz w:val="24"/>
          <w:szCs w:val="24"/>
        </w:rPr>
        <w:tab/>
      </w:r>
      <w:r>
        <w:rPr>
          <w:rFonts w:ascii="Calibri" w:hAnsi="Calibri"/>
          <w:color w:val="000000" w:themeColor="text1"/>
          <w:sz w:val="24"/>
          <w:szCs w:val="24"/>
        </w:rPr>
        <w:tab/>
      </w:r>
      <w:r w:rsidRPr="0069032B">
        <w:rPr>
          <w:rFonts w:ascii="Calibri" w:hAnsi="Calibri"/>
          <w:color w:val="000000" w:themeColor="text1"/>
          <w:sz w:val="24"/>
          <w:szCs w:val="24"/>
        </w:rPr>
        <w:t xml:space="preserve"> Technical Interface</w:t>
      </w:r>
      <w:r>
        <w:rPr>
          <w:rFonts w:ascii="Calibri" w:hAnsi="Calibri"/>
          <w:color w:val="000000" w:themeColor="text1"/>
          <w:sz w:val="24"/>
          <w:szCs w:val="24"/>
        </w:rPr>
        <w:t xml:space="preserve"> </w:t>
      </w:r>
      <w:r w:rsidRPr="0069032B">
        <w:rPr>
          <w:rFonts w:ascii="Calibri" w:hAnsi="Calibri"/>
          <w:color w:val="000000" w:themeColor="text1"/>
          <w:sz w:val="24"/>
          <w:szCs w:val="24"/>
        </w:rPr>
        <w:t>Consulting</w:t>
      </w:r>
      <w:r w:rsidR="00BA3EF8">
        <w:rPr>
          <w:rFonts w:ascii="Calibri" w:hAnsi="Calibri"/>
          <w:color w:val="000000" w:themeColor="text1"/>
          <w:sz w:val="24"/>
          <w:szCs w:val="24"/>
        </w:rPr>
        <w:t>,</w:t>
      </w:r>
    </w:p>
    <w:p w:rsidR="0069032B" w:rsidRDefault="0069032B" w:rsidP="0069032B">
      <w:pPr>
        <w:pStyle w:val="ListParagraph"/>
        <w:ind w:left="792"/>
        <w:rPr>
          <w:rFonts w:ascii="Calibri" w:hAnsi="Calibri"/>
          <w:color w:val="000000" w:themeColor="text1"/>
          <w:sz w:val="24"/>
          <w:szCs w:val="24"/>
        </w:rPr>
      </w:pPr>
      <w:r w:rsidRPr="0069032B">
        <w:rPr>
          <w:rFonts w:ascii="Calibri" w:hAnsi="Calibri"/>
          <w:color w:val="000000" w:themeColor="text1"/>
          <w:sz w:val="24"/>
          <w:szCs w:val="24"/>
        </w:rPr>
        <w:t>Dell</w:t>
      </w:r>
      <w:r>
        <w:rPr>
          <w:rFonts w:ascii="Calibri" w:hAnsi="Calibri"/>
          <w:color w:val="000000" w:themeColor="text1"/>
          <w:sz w:val="24"/>
          <w:szCs w:val="24"/>
        </w:rPr>
        <w:t>,</w:t>
      </w:r>
      <w:r>
        <w:rPr>
          <w:rFonts w:ascii="Calibri" w:hAnsi="Calibri"/>
          <w:color w:val="000000" w:themeColor="text1"/>
          <w:sz w:val="24"/>
          <w:szCs w:val="24"/>
        </w:rPr>
        <w:tab/>
      </w:r>
      <w:r>
        <w:rPr>
          <w:rFonts w:ascii="Calibri" w:hAnsi="Calibri"/>
          <w:color w:val="000000" w:themeColor="text1"/>
          <w:sz w:val="24"/>
          <w:szCs w:val="24"/>
        </w:rPr>
        <w:tab/>
      </w:r>
      <w:r>
        <w:rPr>
          <w:rFonts w:ascii="Calibri" w:hAnsi="Calibri"/>
          <w:color w:val="000000" w:themeColor="text1"/>
          <w:sz w:val="24"/>
          <w:szCs w:val="24"/>
        </w:rPr>
        <w:tab/>
      </w:r>
      <w:r w:rsidRPr="0069032B">
        <w:rPr>
          <w:rFonts w:ascii="Calibri" w:hAnsi="Calibri"/>
          <w:color w:val="000000" w:themeColor="text1"/>
          <w:sz w:val="24"/>
          <w:szCs w:val="24"/>
        </w:rPr>
        <w:t xml:space="preserve"> Microsoft</w:t>
      </w:r>
      <w:r>
        <w:rPr>
          <w:rFonts w:ascii="Calibri" w:hAnsi="Calibri"/>
          <w:color w:val="000000" w:themeColor="text1"/>
          <w:sz w:val="24"/>
          <w:szCs w:val="24"/>
        </w:rPr>
        <w:t>,</w:t>
      </w:r>
      <w:r>
        <w:rPr>
          <w:rFonts w:ascii="Calibri" w:hAnsi="Calibri"/>
          <w:color w:val="000000" w:themeColor="text1"/>
          <w:sz w:val="24"/>
          <w:szCs w:val="24"/>
        </w:rPr>
        <w:tab/>
      </w:r>
      <w:r>
        <w:rPr>
          <w:rFonts w:ascii="Calibri" w:hAnsi="Calibri"/>
          <w:color w:val="000000" w:themeColor="text1"/>
          <w:sz w:val="24"/>
          <w:szCs w:val="24"/>
        </w:rPr>
        <w:tab/>
        <w:t xml:space="preserve"> </w:t>
      </w:r>
      <w:r w:rsidRPr="0069032B">
        <w:rPr>
          <w:rFonts w:ascii="Calibri" w:hAnsi="Calibri"/>
          <w:color w:val="000000" w:themeColor="text1"/>
          <w:sz w:val="24"/>
          <w:szCs w:val="24"/>
        </w:rPr>
        <w:t>Toshiba America</w:t>
      </w:r>
      <w:r>
        <w:rPr>
          <w:rFonts w:ascii="Calibri" w:hAnsi="Calibri"/>
          <w:color w:val="000000" w:themeColor="text1"/>
          <w:sz w:val="24"/>
          <w:szCs w:val="24"/>
        </w:rPr>
        <w:t xml:space="preserve"> </w:t>
      </w:r>
      <w:r w:rsidRPr="0069032B">
        <w:rPr>
          <w:rFonts w:ascii="Calibri" w:hAnsi="Calibri"/>
          <w:color w:val="000000" w:themeColor="text1"/>
          <w:sz w:val="24"/>
          <w:szCs w:val="24"/>
        </w:rPr>
        <w:t>Business Solutions</w:t>
      </w:r>
      <w:r>
        <w:rPr>
          <w:rFonts w:ascii="Calibri" w:hAnsi="Calibri"/>
          <w:color w:val="000000" w:themeColor="text1"/>
          <w:sz w:val="24"/>
          <w:szCs w:val="24"/>
        </w:rPr>
        <w:t xml:space="preserve">, </w:t>
      </w:r>
    </w:p>
    <w:p w:rsidR="0069032B" w:rsidRDefault="0069032B" w:rsidP="0069032B">
      <w:pPr>
        <w:pStyle w:val="ListParagraph"/>
        <w:ind w:left="792"/>
        <w:rPr>
          <w:rFonts w:ascii="Calibri" w:hAnsi="Calibri"/>
          <w:color w:val="000000" w:themeColor="text1"/>
          <w:sz w:val="24"/>
          <w:szCs w:val="24"/>
        </w:rPr>
      </w:pPr>
      <w:r w:rsidRPr="0069032B">
        <w:rPr>
          <w:rFonts w:ascii="Calibri" w:hAnsi="Calibri"/>
          <w:color w:val="000000" w:themeColor="text1"/>
          <w:sz w:val="24"/>
          <w:szCs w:val="24"/>
        </w:rPr>
        <w:t>Epson</w:t>
      </w:r>
      <w:r>
        <w:rPr>
          <w:rFonts w:ascii="Calibri" w:hAnsi="Calibri"/>
          <w:color w:val="000000" w:themeColor="text1"/>
          <w:sz w:val="24"/>
          <w:szCs w:val="24"/>
        </w:rPr>
        <w:t>,</w:t>
      </w:r>
      <w:r>
        <w:rPr>
          <w:rFonts w:ascii="Calibri" w:hAnsi="Calibri"/>
          <w:color w:val="000000" w:themeColor="text1"/>
          <w:sz w:val="24"/>
          <w:szCs w:val="24"/>
        </w:rPr>
        <w:tab/>
      </w:r>
      <w:r>
        <w:rPr>
          <w:rFonts w:ascii="Calibri" w:hAnsi="Calibri"/>
          <w:color w:val="000000" w:themeColor="text1"/>
          <w:sz w:val="24"/>
          <w:szCs w:val="24"/>
        </w:rPr>
        <w:tab/>
      </w:r>
      <w:r w:rsidRPr="0069032B">
        <w:rPr>
          <w:rFonts w:ascii="Calibri" w:hAnsi="Calibri"/>
          <w:color w:val="000000" w:themeColor="text1"/>
          <w:sz w:val="24"/>
          <w:szCs w:val="24"/>
        </w:rPr>
        <w:t xml:space="preserve"> MPI Tech</w:t>
      </w:r>
      <w:r>
        <w:rPr>
          <w:rFonts w:ascii="Calibri" w:hAnsi="Calibri"/>
          <w:color w:val="000000" w:themeColor="text1"/>
          <w:sz w:val="24"/>
          <w:szCs w:val="24"/>
        </w:rPr>
        <w:t>,</w:t>
      </w:r>
      <w:r>
        <w:rPr>
          <w:rFonts w:ascii="Calibri" w:hAnsi="Calibri"/>
          <w:color w:val="000000" w:themeColor="text1"/>
          <w:sz w:val="24"/>
          <w:szCs w:val="24"/>
        </w:rPr>
        <w:tab/>
      </w:r>
      <w:r>
        <w:rPr>
          <w:rFonts w:ascii="Calibri" w:hAnsi="Calibri"/>
          <w:color w:val="000000" w:themeColor="text1"/>
          <w:sz w:val="24"/>
          <w:szCs w:val="24"/>
        </w:rPr>
        <w:tab/>
      </w:r>
      <w:proofErr w:type="spellStart"/>
      <w:r w:rsidRPr="0069032B">
        <w:rPr>
          <w:rFonts w:ascii="Calibri" w:hAnsi="Calibri"/>
          <w:color w:val="000000" w:themeColor="text1"/>
          <w:sz w:val="24"/>
          <w:szCs w:val="24"/>
        </w:rPr>
        <w:t>Tykodi</w:t>
      </w:r>
      <w:proofErr w:type="spellEnd"/>
      <w:r w:rsidRPr="0069032B">
        <w:rPr>
          <w:rFonts w:ascii="Calibri" w:hAnsi="Calibri"/>
          <w:color w:val="000000" w:themeColor="text1"/>
          <w:sz w:val="24"/>
          <w:szCs w:val="24"/>
        </w:rPr>
        <w:t xml:space="preserve"> Consulting</w:t>
      </w:r>
      <w:r>
        <w:rPr>
          <w:rFonts w:ascii="Calibri" w:hAnsi="Calibri"/>
          <w:color w:val="000000" w:themeColor="text1"/>
          <w:sz w:val="24"/>
          <w:szCs w:val="24"/>
        </w:rPr>
        <w:t xml:space="preserve"> </w:t>
      </w:r>
      <w:r w:rsidRPr="0069032B">
        <w:rPr>
          <w:rFonts w:ascii="Calibri" w:hAnsi="Calibri"/>
          <w:color w:val="000000" w:themeColor="text1"/>
          <w:sz w:val="24"/>
          <w:szCs w:val="24"/>
        </w:rPr>
        <w:t>Services LLC</w:t>
      </w:r>
      <w:r>
        <w:rPr>
          <w:rFonts w:ascii="Calibri" w:hAnsi="Calibri"/>
          <w:color w:val="000000" w:themeColor="text1"/>
          <w:sz w:val="24"/>
          <w:szCs w:val="24"/>
        </w:rPr>
        <w:t xml:space="preserve">, </w:t>
      </w:r>
    </w:p>
    <w:p w:rsidR="0069032B" w:rsidRDefault="0069032B" w:rsidP="0069032B">
      <w:pPr>
        <w:pStyle w:val="ListParagraph"/>
        <w:ind w:left="792"/>
        <w:rPr>
          <w:rFonts w:ascii="Calibri" w:hAnsi="Calibri"/>
          <w:color w:val="000000" w:themeColor="text1"/>
          <w:sz w:val="24"/>
          <w:szCs w:val="24"/>
        </w:rPr>
      </w:pPr>
      <w:r w:rsidRPr="0069032B">
        <w:rPr>
          <w:rFonts w:ascii="Calibri" w:hAnsi="Calibri"/>
          <w:color w:val="000000" w:themeColor="text1"/>
          <w:sz w:val="24"/>
          <w:szCs w:val="24"/>
        </w:rPr>
        <w:t>Fuji Xerox</w:t>
      </w:r>
      <w:r>
        <w:rPr>
          <w:rFonts w:ascii="Calibri" w:hAnsi="Calibri"/>
          <w:color w:val="000000" w:themeColor="text1"/>
          <w:sz w:val="24"/>
          <w:szCs w:val="24"/>
        </w:rPr>
        <w:t>,</w:t>
      </w:r>
      <w:r>
        <w:rPr>
          <w:rFonts w:ascii="Calibri" w:hAnsi="Calibri"/>
          <w:color w:val="000000" w:themeColor="text1"/>
          <w:sz w:val="24"/>
          <w:szCs w:val="24"/>
        </w:rPr>
        <w:tab/>
      </w:r>
      <w:r w:rsidRPr="0069032B">
        <w:rPr>
          <w:rFonts w:ascii="Calibri" w:hAnsi="Calibri"/>
          <w:color w:val="000000" w:themeColor="text1"/>
          <w:sz w:val="24"/>
          <w:szCs w:val="24"/>
        </w:rPr>
        <w:t xml:space="preserve"> </w:t>
      </w:r>
      <w:r>
        <w:rPr>
          <w:rFonts w:ascii="Calibri" w:hAnsi="Calibri"/>
          <w:color w:val="000000" w:themeColor="text1"/>
          <w:sz w:val="24"/>
          <w:szCs w:val="24"/>
        </w:rPr>
        <w:tab/>
      </w:r>
      <w:r w:rsidRPr="0069032B">
        <w:rPr>
          <w:rFonts w:ascii="Calibri" w:hAnsi="Calibri"/>
          <w:color w:val="000000" w:themeColor="text1"/>
          <w:sz w:val="24"/>
          <w:szCs w:val="24"/>
        </w:rPr>
        <w:t>MWA Intelligence</w:t>
      </w:r>
      <w:r w:rsidR="00BA3EF8">
        <w:rPr>
          <w:rFonts w:ascii="Calibri" w:hAnsi="Calibri"/>
          <w:color w:val="000000" w:themeColor="text1"/>
          <w:sz w:val="24"/>
          <w:szCs w:val="24"/>
        </w:rPr>
        <w:t>,</w:t>
      </w:r>
      <w:r>
        <w:rPr>
          <w:rFonts w:ascii="Calibri" w:hAnsi="Calibri"/>
          <w:color w:val="000000" w:themeColor="text1"/>
          <w:sz w:val="24"/>
          <w:szCs w:val="24"/>
        </w:rPr>
        <w:tab/>
      </w:r>
      <w:r w:rsidRPr="0069032B">
        <w:rPr>
          <w:rFonts w:ascii="Calibri" w:hAnsi="Calibri"/>
          <w:color w:val="000000" w:themeColor="text1"/>
          <w:sz w:val="24"/>
          <w:szCs w:val="24"/>
        </w:rPr>
        <w:t>Xerox</w:t>
      </w:r>
      <w:r>
        <w:rPr>
          <w:rFonts w:ascii="Calibri" w:hAnsi="Calibri"/>
          <w:color w:val="000000" w:themeColor="text1"/>
          <w:sz w:val="24"/>
          <w:szCs w:val="24"/>
        </w:rPr>
        <w:t>,</w:t>
      </w:r>
    </w:p>
    <w:p w:rsidR="0069032B" w:rsidRDefault="0069032B" w:rsidP="0069032B">
      <w:pPr>
        <w:pStyle w:val="ListParagraph"/>
        <w:ind w:left="792"/>
        <w:rPr>
          <w:rFonts w:ascii="Calibri" w:hAnsi="Calibri"/>
          <w:color w:val="000000" w:themeColor="text1"/>
          <w:sz w:val="24"/>
          <w:szCs w:val="24"/>
        </w:rPr>
      </w:pPr>
      <w:r w:rsidRPr="0069032B">
        <w:rPr>
          <w:rFonts w:ascii="Calibri" w:hAnsi="Calibri"/>
          <w:color w:val="000000" w:themeColor="text1"/>
          <w:sz w:val="24"/>
          <w:szCs w:val="24"/>
        </w:rPr>
        <w:t>High North</w:t>
      </w:r>
      <w:r>
        <w:rPr>
          <w:rFonts w:ascii="Calibri" w:hAnsi="Calibri"/>
          <w:color w:val="000000" w:themeColor="text1"/>
          <w:sz w:val="24"/>
          <w:szCs w:val="24"/>
        </w:rPr>
        <w:t>,</w:t>
      </w:r>
      <w:r>
        <w:rPr>
          <w:rFonts w:ascii="Calibri" w:hAnsi="Calibri"/>
          <w:color w:val="000000" w:themeColor="text1"/>
          <w:sz w:val="24"/>
          <w:szCs w:val="24"/>
        </w:rPr>
        <w:tab/>
      </w:r>
      <w:r>
        <w:rPr>
          <w:rFonts w:ascii="Calibri" w:hAnsi="Calibri"/>
          <w:color w:val="000000" w:themeColor="text1"/>
          <w:sz w:val="24"/>
          <w:szCs w:val="24"/>
        </w:rPr>
        <w:tab/>
      </w:r>
      <w:proofErr w:type="spellStart"/>
      <w:r w:rsidRPr="0069032B">
        <w:rPr>
          <w:rFonts w:ascii="Calibri" w:hAnsi="Calibri"/>
          <w:color w:val="000000" w:themeColor="text1"/>
          <w:sz w:val="24"/>
          <w:szCs w:val="24"/>
        </w:rPr>
        <w:t>Zoran</w:t>
      </w:r>
      <w:proofErr w:type="spellEnd"/>
      <w:r w:rsidR="00BA3EF8">
        <w:rPr>
          <w:rFonts w:ascii="Calibri" w:hAnsi="Calibri"/>
          <w:color w:val="000000" w:themeColor="text1"/>
          <w:sz w:val="24"/>
          <w:szCs w:val="24"/>
        </w:rPr>
        <w:t>,</w:t>
      </w:r>
      <w:r>
        <w:rPr>
          <w:rFonts w:ascii="Calibri" w:hAnsi="Calibri"/>
          <w:color w:val="000000" w:themeColor="text1"/>
          <w:sz w:val="24"/>
          <w:szCs w:val="24"/>
        </w:rPr>
        <w:tab/>
      </w:r>
      <w:r>
        <w:rPr>
          <w:rFonts w:ascii="Calibri" w:hAnsi="Calibri"/>
          <w:color w:val="000000" w:themeColor="text1"/>
          <w:sz w:val="24"/>
          <w:szCs w:val="24"/>
        </w:rPr>
        <w:tab/>
      </w:r>
      <w:r>
        <w:rPr>
          <w:rFonts w:ascii="Calibri" w:hAnsi="Calibri"/>
          <w:color w:val="000000" w:themeColor="text1"/>
          <w:sz w:val="24"/>
          <w:szCs w:val="24"/>
        </w:rPr>
        <w:tab/>
      </w:r>
      <w:r w:rsidRPr="0069032B">
        <w:rPr>
          <w:rFonts w:ascii="Calibri" w:hAnsi="Calibri"/>
          <w:color w:val="000000" w:themeColor="text1"/>
          <w:sz w:val="24"/>
          <w:szCs w:val="24"/>
        </w:rPr>
        <w:t>NEC Display</w:t>
      </w:r>
      <w:r>
        <w:rPr>
          <w:rFonts w:ascii="Calibri" w:hAnsi="Calibri"/>
          <w:color w:val="000000" w:themeColor="text1"/>
          <w:sz w:val="24"/>
          <w:szCs w:val="24"/>
        </w:rPr>
        <w:t xml:space="preserve"> S</w:t>
      </w:r>
      <w:r w:rsidRPr="0069032B">
        <w:rPr>
          <w:rFonts w:ascii="Calibri" w:hAnsi="Calibri"/>
          <w:color w:val="000000" w:themeColor="text1"/>
          <w:sz w:val="24"/>
          <w:szCs w:val="24"/>
        </w:rPr>
        <w:t xml:space="preserve">olutions, Ltd </w:t>
      </w:r>
    </w:p>
    <w:p w:rsidR="00661662" w:rsidRDefault="00661662" w:rsidP="0069032B">
      <w:pPr>
        <w:pStyle w:val="ListParagraph"/>
        <w:ind w:left="792"/>
        <w:rPr>
          <w:rFonts w:ascii="Calibri" w:hAnsi="Calibri"/>
          <w:color w:val="000000" w:themeColor="text1"/>
          <w:sz w:val="24"/>
          <w:szCs w:val="24"/>
        </w:rPr>
      </w:pPr>
    </w:p>
    <w:p w:rsidR="00464EDD" w:rsidRDefault="00464EDD" w:rsidP="007E1F25">
      <w:pPr>
        <w:pStyle w:val="ListParagraph"/>
        <w:numPr>
          <w:ilvl w:val="0"/>
          <w:numId w:val="1"/>
        </w:numPr>
        <w:rPr>
          <w:rFonts w:ascii="Calibri" w:hAnsi="Calibri"/>
          <w:b/>
          <w:color w:val="000000" w:themeColor="text1"/>
          <w:sz w:val="24"/>
          <w:szCs w:val="24"/>
        </w:rPr>
      </w:pPr>
      <w:r>
        <w:rPr>
          <w:rFonts w:ascii="Calibri" w:hAnsi="Calibri"/>
          <w:b/>
          <w:color w:val="000000" w:themeColor="text1"/>
          <w:sz w:val="24"/>
          <w:szCs w:val="24"/>
        </w:rPr>
        <w:t>PWG Officers</w:t>
      </w:r>
    </w:p>
    <w:p w:rsidR="00464EDD" w:rsidRPr="00464EDD" w:rsidRDefault="00464EDD" w:rsidP="00464EDD">
      <w:pPr>
        <w:autoSpaceDE w:val="0"/>
        <w:autoSpaceDN w:val="0"/>
        <w:adjustRightInd w:val="0"/>
        <w:ind w:left="360"/>
        <w:rPr>
          <w:rFonts w:cs="Verdana"/>
          <w:sz w:val="24"/>
          <w:szCs w:val="24"/>
        </w:rPr>
      </w:pPr>
      <w:r w:rsidRPr="00464EDD">
        <w:rPr>
          <w:rFonts w:cs="Verdana"/>
          <w:sz w:val="24"/>
          <w:szCs w:val="24"/>
        </w:rPr>
        <w:t>• PWG Chair</w:t>
      </w:r>
    </w:p>
    <w:p w:rsidR="00464EDD" w:rsidRPr="00464EDD" w:rsidRDefault="00464EDD" w:rsidP="00464EDD">
      <w:pPr>
        <w:autoSpaceDE w:val="0"/>
        <w:autoSpaceDN w:val="0"/>
        <w:adjustRightInd w:val="0"/>
        <w:ind w:left="720"/>
        <w:rPr>
          <w:rFonts w:cs="Verdana"/>
          <w:sz w:val="24"/>
          <w:szCs w:val="24"/>
        </w:rPr>
      </w:pPr>
      <w:r w:rsidRPr="00464EDD">
        <w:rPr>
          <w:rFonts w:cs="Verdana"/>
          <w:sz w:val="24"/>
          <w:szCs w:val="24"/>
        </w:rPr>
        <w:t>• Michael Sweet, Apple</w:t>
      </w:r>
    </w:p>
    <w:p w:rsidR="00464EDD" w:rsidRPr="00464EDD" w:rsidRDefault="00464EDD" w:rsidP="00464EDD">
      <w:pPr>
        <w:autoSpaceDE w:val="0"/>
        <w:autoSpaceDN w:val="0"/>
        <w:adjustRightInd w:val="0"/>
        <w:ind w:left="360"/>
        <w:rPr>
          <w:rFonts w:cs="Verdana"/>
          <w:sz w:val="24"/>
          <w:szCs w:val="24"/>
        </w:rPr>
      </w:pPr>
      <w:r w:rsidRPr="00464EDD">
        <w:rPr>
          <w:rFonts w:cs="Verdana"/>
          <w:sz w:val="24"/>
          <w:szCs w:val="24"/>
        </w:rPr>
        <w:t>• PWG Vice-Chair</w:t>
      </w:r>
    </w:p>
    <w:p w:rsidR="00464EDD" w:rsidRPr="00464EDD" w:rsidRDefault="00464EDD" w:rsidP="00464EDD">
      <w:pPr>
        <w:autoSpaceDE w:val="0"/>
        <w:autoSpaceDN w:val="0"/>
        <w:adjustRightInd w:val="0"/>
        <w:ind w:left="720"/>
        <w:rPr>
          <w:rFonts w:cs="Verdana"/>
          <w:sz w:val="24"/>
          <w:szCs w:val="24"/>
        </w:rPr>
      </w:pPr>
      <w:r w:rsidRPr="00464EDD">
        <w:rPr>
          <w:rFonts w:cs="Verdana"/>
          <w:sz w:val="24"/>
          <w:szCs w:val="24"/>
        </w:rPr>
        <w:t>• Nancy Chen, Oki Data</w:t>
      </w:r>
    </w:p>
    <w:p w:rsidR="00464EDD" w:rsidRPr="00464EDD" w:rsidRDefault="00464EDD" w:rsidP="00464EDD">
      <w:pPr>
        <w:autoSpaceDE w:val="0"/>
        <w:autoSpaceDN w:val="0"/>
        <w:adjustRightInd w:val="0"/>
        <w:ind w:left="360"/>
        <w:rPr>
          <w:rFonts w:cs="Verdana"/>
          <w:sz w:val="24"/>
          <w:szCs w:val="24"/>
        </w:rPr>
      </w:pPr>
      <w:r w:rsidRPr="00464EDD">
        <w:rPr>
          <w:rFonts w:cs="Verdana"/>
          <w:sz w:val="24"/>
          <w:szCs w:val="24"/>
        </w:rPr>
        <w:t>• PWG Secretary</w:t>
      </w:r>
    </w:p>
    <w:p w:rsidR="00464EDD" w:rsidRDefault="00464EDD" w:rsidP="00464EDD">
      <w:pPr>
        <w:ind w:left="720"/>
        <w:rPr>
          <w:rFonts w:cs="Verdana"/>
          <w:sz w:val="24"/>
          <w:szCs w:val="24"/>
        </w:rPr>
      </w:pPr>
      <w:r w:rsidRPr="00464EDD">
        <w:rPr>
          <w:rFonts w:cs="Verdana"/>
          <w:sz w:val="24"/>
          <w:szCs w:val="24"/>
        </w:rPr>
        <w:t xml:space="preserve">• Paul </w:t>
      </w:r>
      <w:proofErr w:type="spellStart"/>
      <w:r w:rsidRPr="00464EDD">
        <w:rPr>
          <w:rFonts w:cs="Verdana"/>
          <w:sz w:val="24"/>
          <w:szCs w:val="24"/>
        </w:rPr>
        <w:t>Tykodi</w:t>
      </w:r>
      <w:proofErr w:type="spellEnd"/>
      <w:r w:rsidRPr="00464EDD">
        <w:rPr>
          <w:rFonts w:cs="Verdana"/>
          <w:sz w:val="24"/>
          <w:szCs w:val="24"/>
        </w:rPr>
        <w:t xml:space="preserve">, </w:t>
      </w:r>
      <w:proofErr w:type="spellStart"/>
      <w:r w:rsidRPr="00464EDD">
        <w:rPr>
          <w:rFonts w:cs="Verdana"/>
          <w:sz w:val="24"/>
          <w:szCs w:val="24"/>
        </w:rPr>
        <w:t>Tykodi</w:t>
      </w:r>
      <w:proofErr w:type="spellEnd"/>
      <w:r w:rsidRPr="00464EDD">
        <w:rPr>
          <w:rFonts w:cs="Verdana"/>
          <w:sz w:val="24"/>
          <w:szCs w:val="24"/>
        </w:rPr>
        <w:t xml:space="preserve"> Consulting Services LLC</w:t>
      </w:r>
    </w:p>
    <w:p w:rsidR="00464EDD" w:rsidRPr="00464EDD" w:rsidRDefault="00464EDD" w:rsidP="00464EDD">
      <w:pPr>
        <w:ind w:left="360"/>
        <w:rPr>
          <w:color w:val="000000" w:themeColor="text1"/>
          <w:sz w:val="24"/>
          <w:szCs w:val="24"/>
        </w:rPr>
      </w:pPr>
    </w:p>
    <w:p w:rsidR="00661662" w:rsidRDefault="007E1F25" w:rsidP="007E1F25">
      <w:pPr>
        <w:pStyle w:val="ListParagraph"/>
        <w:numPr>
          <w:ilvl w:val="0"/>
          <w:numId w:val="1"/>
        </w:numPr>
        <w:rPr>
          <w:rFonts w:ascii="Calibri" w:hAnsi="Calibri"/>
          <w:b/>
          <w:color w:val="000000" w:themeColor="text1"/>
          <w:sz w:val="24"/>
          <w:szCs w:val="24"/>
        </w:rPr>
      </w:pPr>
      <w:r w:rsidRPr="007E1F25">
        <w:rPr>
          <w:rFonts w:ascii="Calibri" w:hAnsi="Calibri"/>
          <w:b/>
          <w:color w:val="000000" w:themeColor="text1"/>
          <w:sz w:val="24"/>
          <w:szCs w:val="24"/>
        </w:rPr>
        <w:t>Open Issues</w:t>
      </w:r>
    </w:p>
    <w:p w:rsidR="007E1F25" w:rsidRPr="007E1F25" w:rsidRDefault="007E1F25" w:rsidP="007E1F25">
      <w:pPr>
        <w:autoSpaceDE w:val="0"/>
        <w:autoSpaceDN w:val="0"/>
        <w:adjustRightInd w:val="0"/>
        <w:ind w:left="360"/>
        <w:rPr>
          <w:rFonts w:ascii="Calibri" w:hAnsi="Calibri" w:cs="Verdana"/>
          <w:sz w:val="24"/>
          <w:szCs w:val="24"/>
        </w:rPr>
      </w:pPr>
      <w:r w:rsidRPr="007E1F25">
        <w:rPr>
          <w:rFonts w:ascii="Calibri" w:hAnsi="Calibri" w:cs="Verdana"/>
          <w:sz w:val="24"/>
          <w:szCs w:val="24"/>
        </w:rPr>
        <w:t>• PWG web site</w:t>
      </w:r>
    </w:p>
    <w:p w:rsidR="007E1F25" w:rsidRPr="007E1F25" w:rsidRDefault="007E1F25" w:rsidP="007E1F25">
      <w:pPr>
        <w:autoSpaceDE w:val="0"/>
        <w:autoSpaceDN w:val="0"/>
        <w:adjustRightInd w:val="0"/>
        <w:ind w:left="720"/>
        <w:rPr>
          <w:rFonts w:ascii="Calibri" w:hAnsi="Calibri" w:cs="Verdana"/>
          <w:sz w:val="24"/>
          <w:szCs w:val="24"/>
        </w:rPr>
      </w:pPr>
      <w:r w:rsidRPr="007E1F25">
        <w:rPr>
          <w:rFonts w:ascii="Calibri" w:hAnsi="Calibri" w:cs="Verdana"/>
          <w:sz w:val="24"/>
          <w:szCs w:val="24"/>
        </w:rPr>
        <w:t>• Design proposal pending from Mike Sweet</w:t>
      </w:r>
    </w:p>
    <w:p w:rsidR="007E1F25" w:rsidRPr="007E1F25" w:rsidRDefault="007E1F25" w:rsidP="007E1F25">
      <w:pPr>
        <w:autoSpaceDE w:val="0"/>
        <w:autoSpaceDN w:val="0"/>
        <w:adjustRightInd w:val="0"/>
        <w:ind w:left="360"/>
        <w:rPr>
          <w:rFonts w:ascii="Calibri" w:hAnsi="Calibri" w:cs="Verdana"/>
          <w:sz w:val="24"/>
          <w:szCs w:val="24"/>
        </w:rPr>
      </w:pPr>
      <w:r w:rsidRPr="007E1F25">
        <w:rPr>
          <w:rFonts w:ascii="Calibri" w:hAnsi="Calibri" w:cs="Verdana"/>
          <w:sz w:val="24"/>
          <w:szCs w:val="24"/>
        </w:rPr>
        <w:t>• PWG 2011 meeting hosts needed</w:t>
      </w:r>
    </w:p>
    <w:p w:rsidR="007E1F25" w:rsidRDefault="007E1F25" w:rsidP="007E1F25">
      <w:pPr>
        <w:ind w:left="360"/>
        <w:rPr>
          <w:rFonts w:ascii="Calibri" w:hAnsi="Calibri" w:cs="Verdana"/>
          <w:sz w:val="24"/>
          <w:szCs w:val="24"/>
        </w:rPr>
      </w:pPr>
      <w:r w:rsidRPr="007E1F25">
        <w:rPr>
          <w:rFonts w:ascii="Calibri" w:hAnsi="Calibri" w:cs="Verdana"/>
          <w:sz w:val="24"/>
          <w:szCs w:val="24"/>
        </w:rPr>
        <w:t>• WIMS WG secretary needed</w:t>
      </w:r>
    </w:p>
    <w:p w:rsidR="007E1F25" w:rsidRPr="007E1F25" w:rsidRDefault="007E1F25" w:rsidP="007E1F25">
      <w:pPr>
        <w:pStyle w:val="ListParagraph"/>
        <w:numPr>
          <w:ilvl w:val="0"/>
          <w:numId w:val="5"/>
        </w:numPr>
        <w:rPr>
          <w:rFonts w:ascii="Calibri" w:hAnsi="Calibri"/>
          <w:b/>
          <w:color w:val="000000" w:themeColor="text1"/>
          <w:sz w:val="24"/>
          <w:szCs w:val="24"/>
        </w:rPr>
      </w:pPr>
      <w:r>
        <w:rPr>
          <w:rFonts w:ascii="Calibri" w:hAnsi="Calibri"/>
          <w:color w:val="000000" w:themeColor="text1"/>
          <w:sz w:val="24"/>
          <w:szCs w:val="24"/>
        </w:rPr>
        <w:t xml:space="preserve">The bi-weekly (on average) teleconference time has changed to Thursdays, 1pm </w:t>
      </w:r>
      <w:r w:rsidR="00464EDD">
        <w:rPr>
          <w:rFonts w:ascii="Calibri" w:hAnsi="Calibri"/>
          <w:color w:val="000000" w:themeColor="text1"/>
          <w:sz w:val="24"/>
          <w:szCs w:val="24"/>
        </w:rPr>
        <w:t xml:space="preserve">EDT, on an </w:t>
      </w:r>
      <w:r>
        <w:rPr>
          <w:rFonts w:ascii="Calibri" w:hAnsi="Calibri"/>
          <w:color w:val="000000" w:themeColor="text1"/>
          <w:sz w:val="24"/>
          <w:szCs w:val="24"/>
        </w:rPr>
        <w:t>alternating week with IDS working group teleconference.</w:t>
      </w:r>
    </w:p>
    <w:p w:rsidR="007E1F25" w:rsidRDefault="007E1F25" w:rsidP="007E1F25">
      <w:pPr>
        <w:rPr>
          <w:rFonts w:ascii="Calibri" w:hAnsi="Calibri"/>
          <w:b/>
          <w:color w:val="000000" w:themeColor="text1"/>
          <w:sz w:val="24"/>
          <w:szCs w:val="24"/>
        </w:rPr>
      </w:pPr>
    </w:p>
    <w:p w:rsidR="007E1F25" w:rsidRPr="00AC6B65" w:rsidRDefault="007E1F25" w:rsidP="00AC6B65">
      <w:pPr>
        <w:pStyle w:val="ListParagraph"/>
        <w:numPr>
          <w:ilvl w:val="0"/>
          <w:numId w:val="1"/>
        </w:numPr>
        <w:rPr>
          <w:rFonts w:ascii="Calibri" w:hAnsi="Calibri"/>
          <w:b/>
          <w:color w:val="000000" w:themeColor="text1"/>
          <w:sz w:val="24"/>
          <w:szCs w:val="24"/>
        </w:rPr>
      </w:pPr>
      <w:r>
        <w:rPr>
          <w:rFonts w:ascii="Calibri" w:hAnsi="Calibri"/>
          <w:b/>
          <w:color w:val="000000" w:themeColor="text1"/>
          <w:sz w:val="24"/>
          <w:szCs w:val="24"/>
        </w:rPr>
        <w:t>PWG Working Group Status</w:t>
      </w:r>
    </w:p>
    <w:p w:rsidR="003805CE" w:rsidRDefault="003805CE" w:rsidP="003805CE">
      <w:pPr>
        <w:pStyle w:val="ListParagraph"/>
        <w:ind w:left="792"/>
        <w:rPr>
          <w:rFonts w:ascii="Calibri" w:hAnsi="Calibri"/>
          <w:color w:val="000000" w:themeColor="text1"/>
          <w:sz w:val="24"/>
          <w:szCs w:val="24"/>
        </w:rPr>
      </w:pPr>
      <w:r>
        <w:rPr>
          <w:rFonts w:ascii="Calibri" w:hAnsi="Calibri"/>
          <w:color w:val="000000" w:themeColor="text1"/>
          <w:sz w:val="24"/>
          <w:szCs w:val="24"/>
        </w:rPr>
        <w:lastRenderedPageBreak/>
        <w:t xml:space="preserve">The </w:t>
      </w:r>
      <w:r w:rsidR="00464EDD">
        <w:rPr>
          <w:rFonts w:ascii="Calibri" w:hAnsi="Calibri"/>
          <w:color w:val="000000" w:themeColor="text1"/>
          <w:sz w:val="24"/>
          <w:szCs w:val="24"/>
        </w:rPr>
        <w:t xml:space="preserve">MFD </w:t>
      </w:r>
      <w:r>
        <w:rPr>
          <w:rFonts w:ascii="Calibri" w:hAnsi="Calibri"/>
          <w:color w:val="000000" w:themeColor="text1"/>
          <w:sz w:val="24"/>
          <w:szCs w:val="24"/>
        </w:rPr>
        <w:t xml:space="preserve">working group Chair Peter </w:t>
      </w:r>
      <w:proofErr w:type="spellStart"/>
      <w:r>
        <w:rPr>
          <w:rFonts w:ascii="Calibri" w:hAnsi="Calibri"/>
          <w:color w:val="000000" w:themeColor="text1"/>
          <w:sz w:val="24"/>
          <w:szCs w:val="24"/>
        </w:rPr>
        <w:t>Zehler</w:t>
      </w:r>
      <w:proofErr w:type="spellEnd"/>
      <w:r>
        <w:rPr>
          <w:rFonts w:ascii="Calibri" w:hAnsi="Calibri"/>
          <w:color w:val="000000" w:themeColor="text1"/>
          <w:sz w:val="24"/>
          <w:szCs w:val="24"/>
        </w:rPr>
        <w:t xml:space="preserve"> reviewed the working group status</w:t>
      </w:r>
      <w:r w:rsidR="00464EDD">
        <w:rPr>
          <w:rFonts w:ascii="Calibri" w:hAnsi="Calibri"/>
          <w:color w:val="000000" w:themeColor="text1"/>
          <w:sz w:val="24"/>
          <w:szCs w:val="24"/>
        </w:rPr>
        <w:t xml:space="preserve"> on the PWG Plenary Meeting slides #17</w:t>
      </w:r>
      <w:r w:rsidR="00D24997">
        <w:rPr>
          <w:rFonts w:ascii="Calibri" w:hAnsi="Calibri"/>
          <w:color w:val="000000" w:themeColor="text1"/>
          <w:sz w:val="24"/>
          <w:szCs w:val="24"/>
        </w:rPr>
        <w:t xml:space="preserve"> ~ </w:t>
      </w:r>
      <w:r w:rsidR="00464EDD">
        <w:rPr>
          <w:rFonts w:ascii="Calibri" w:hAnsi="Calibri"/>
          <w:color w:val="000000" w:themeColor="text1"/>
          <w:sz w:val="24"/>
          <w:szCs w:val="24"/>
        </w:rPr>
        <w:t xml:space="preserve">#26 </w:t>
      </w:r>
      <w:r>
        <w:rPr>
          <w:rFonts w:ascii="Calibri" w:hAnsi="Calibri"/>
          <w:color w:val="000000" w:themeColor="text1"/>
          <w:sz w:val="24"/>
          <w:szCs w:val="24"/>
        </w:rPr>
        <w:t>with attendees</w:t>
      </w:r>
      <w:r w:rsidR="00464EDD">
        <w:rPr>
          <w:rFonts w:ascii="Calibri" w:hAnsi="Calibri"/>
          <w:color w:val="000000" w:themeColor="text1"/>
          <w:sz w:val="24"/>
          <w:szCs w:val="24"/>
        </w:rPr>
        <w:t>.</w:t>
      </w:r>
    </w:p>
    <w:p w:rsidR="0065760D" w:rsidRDefault="0065760D" w:rsidP="00464EDD">
      <w:pPr>
        <w:pStyle w:val="ListParagraph"/>
        <w:rPr>
          <w:rFonts w:ascii="Calibri" w:hAnsi="Calibri"/>
          <w:color w:val="000000" w:themeColor="text1"/>
          <w:sz w:val="24"/>
          <w:szCs w:val="24"/>
        </w:rPr>
      </w:pPr>
    </w:p>
    <w:p w:rsidR="00464EDD" w:rsidRDefault="00464EDD" w:rsidP="00464EDD">
      <w:pPr>
        <w:pStyle w:val="ListParagraph"/>
        <w:rPr>
          <w:rFonts w:ascii="Calibri" w:hAnsi="Calibri"/>
          <w:color w:val="000000" w:themeColor="text1"/>
          <w:sz w:val="24"/>
          <w:szCs w:val="24"/>
        </w:rPr>
      </w:pPr>
      <w:r w:rsidRPr="00464EDD">
        <w:rPr>
          <w:rFonts w:ascii="Calibri" w:hAnsi="Calibri"/>
          <w:color w:val="000000" w:themeColor="text1"/>
          <w:sz w:val="24"/>
          <w:szCs w:val="24"/>
        </w:rPr>
        <w:t xml:space="preserve">The </w:t>
      </w:r>
      <w:r>
        <w:rPr>
          <w:rFonts w:ascii="Calibri" w:hAnsi="Calibri"/>
          <w:color w:val="000000" w:themeColor="text1"/>
          <w:sz w:val="24"/>
          <w:szCs w:val="24"/>
        </w:rPr>
        <w:t xml:space="preserve">WIMS </w:t>
      </w:r>
      <w:r w:rsidRPr="00464EDD">
        <w:rPr>
          <w:rFonts w:ascii="Calibri" w:hAnsi="Calibri"/>
          <w:color w:val="000000" w:themeColor="text1"/>
          <w:sz w:val="24"/>
          <w:szCs w:val="24"/>
        </w:rPr>
        <w:t>working group Ch</w:t>
      </w:r>
      <w:r>
        <w:rPr>
          <w:rFonts w:ascii="Calibri" w:hAnsi="Calibri"/>
          <w:color w:val="000000" w:themeColor="text1"/>
          <w:sz w:val="24"/>
          <w:szCs w:val="24"/>
        </w:rPr>
        <w:t>air Bill Wagner</w:t>
      </w:r>
      <w:r w:rsidRPr="00464EDD">
        <w:rPr>
          <w:rFonts w:ascii="Calibri" w:hAnsi="Calibri"/>
          <w:color w:val="000000" w:themeColor="text1"/>
          <w:sz w:val="24"/>
          <w:szCs w:val="24"/>
        </w:rPr>
        <w:t xml:space="preserve"> reviewed the working group status on the PWG Plenary Meeting slides </w:t>
      </w:r>
      <w:r>
        <w:rPr>
          <w:rFonts w:ascii="Calibri" w:hAnsi="Calibri"/>
          <w:color w:val="000000" w:themeColor="text1"/>
          <w:sz w:val="24"/>
          <w:szCs w:val="24"/>
        </w:rPr>
        <w:t>#2</w:t>
      </w:r>
      <w:r w:rsidR="00D24997">
        <w:rPr>
          <w:rFonts w:ascii="Calibri" w:hAnsi="Calibri"/>
          <w:color w:val="000000" w:themeColor="text1"/>
          <w:sz w:val="24"/>
          <w:szCs w:val="24"/>
        </w:rPr>
        <w:t xml:space="preserve">7 ~ </w:t>
      </w:r>
      <w:r w:rsidRPr="00464EDD">
        <w:rPr>
          <w:rFonts w:ascii="Calibri" w:hAnsi="Calibri"/>
          <w:color w:val="000000" w:themeColor="text1"/>
          <w:sz w:val="24"/>
          <w:szCs w:val="24"/>
        </w:rPr>
        <w:t>#</w:t>
      </w:r>
      <w:r>
        <w:rPr>
          <w:rFonts w:ascii="Calibri" w:hAnsi="Calibri"/>
          <w:color w:val="000000" w:themeColor="text1"/>
          <w:sz w:val="24"/>
          <w:szCs w:val="24"/>
        </w:rPr>
        <w:t>38</w:t>
      </w:r>
      <w:r w:rsidRPr="00464EDD">
        <w:rPr>
          <w:rFonts w:ascii="Calibri" w:hAnsi="Calibri"/>
          <w:color w:val="000000" w:themeColor="text1"/>
          <w:sz w:val="24"/>
          <w:szCs w:val="24"/>
        </w:rPr>
        <w:t xml:space="preserve"> with attendees.</w:t>
      </w:r>
      <w:r w:rsidR="00D24997">
        <w:rPr>
          <w:rFonts w:ascii="Calibri" w:hAnsi="Calibri"/>
          <w:color w:val="000000" w:themeColor="text1"/>
          <w:sz w:val="24"/>
          <w:szCs w:val="24"/>
        </w:rPr>
        <w:t xml:space="preserve"> The w</w:t>
      </w:r>
      <w:r w:rsidR="00BA3EF8">
        <w:rPr>
          <w:rFonts w:ascii="Calibri" w:hAnsi="Calibri"/>
          <w:color w:val="000000" w:themeColor="text1"/>
          <w:sz w:val="24"/>
          <w:szCs w:val="24"/>
        </w:rPr>
        <w:t>orking group plans to go in</w:t>
      </w:r>
      <w:r w:rsidR="00367545">
        <w:rPr>
          <w:rFonts w:ascii="Calibri" w:hAnsi="Calibri"/>
          <w:color w:val="000000" w:themeColor="text1"/>
          <w:sz w:val="24"/>
          <w:szCs w:val="24"/>
        </w:rPr>
        <w:t>to</w:t>
      </w:r>
      <w:r w:rsidR="00BA3EF8">
        <w:rPr>
          <w:rFonts w:ascii="Calibri" w:hAnsi="Calibri"/>
          <w:color w:val="000000" w:themeColor="text1"/>
          <w:sz w:val="24"/>
          <w:szCs w:val="24"/>
        </w:rPr>
        <w:t xml:space="preserve"> </w:t>
      </w:r>
      <w:r w:rsidR="00367545">
        <w:rPr>
          <w:rFonts w:ascii="Calibri" w:hAnsi="Calibri"/>
          <w:color w:val="000000" w:themeColor="text1"/>
          <w:sz w:val="24"/>
          <w:szCs w:val="24"/>
        </w:rPr>
        <w:t xml:space="preserve">an </w:t>
      </w:r>
      <w:r w:rsidR="00BA3EF8">
        <w:rPr>
          <w:rFonts w:ascii="Calibri" w:hAnsi="Calibri"/>
          <w:color w:val="000000" w:themeColor="text1"/>
          <w:sz w:val="24"/>
          <w:szCs w:val="24"/>
        </w:rPr>
        <w:t>inactive</w:t>
      </w:r>
      <w:r w:rsidR="00D24997">
        <w:rPr>
          <w:rFonts w:ascii="Calibri" w:hAnsi="Calibri"/>
          <w:color w:val="000000" w:themeColor="text1"/>
          <w:sz w:val="24"/>
          <w:szCs w:val="24"/>
        </w:rPr>
        <w:t xml:space="preserve"> </w:t>
      </w:r>
      <w:r w:rsidR="00BA3EF8">
        <w:rPr>
          <w:rFonts w:ascii="Calibri" w:hAnsi="Calibri"/>
          <w:color w:val="000000" w:themeColor="text1"/>
          <w:sz w:val="24"/>
          <w:szCs w:val="24"/>
        </w:rPr>
        <w:t xml:space="preserve">status </w:t>
      </w:r>
      <w:r w:rsidR="00D24997">
        <w:rPr>
          <w:rFonts w:ascii="Calibri" w:hAnsi="Calibri"/>
          <w:color w:val="000000" w:themeColor="text1"/>
          <w:sz w:val="24"/>
          <w:szCs w:val="24"/>
        </w:rPr>
        <w:t>after Power Management standard is complete, unless there is</w:t>
      </w:r>
      <w:r w:rsidR="0065760D">
        <w:rPr>
          <w:rFonts w:ascii="Calibri" w:hAnsi="Calibri"/>
          <w:color w:val="000000" w:themeColor="text1"/>
          <w:sz w:val="24"/>
          <w:szCs w:val="24"/>
        </w:rPr>
        <w:t xml:space="preserve"> any</w:t>
      </w:r>
      <w:r w:rsidR="00D24997">
        <w:rPr>
          <w:rFonts w:ascii="Calibri" w:hAnsi="Calibri"/>
          <w:color w:val="000000" w:themeColor="text1"/>
          <w:sz w:val="24"/>
          <w:szCs w:val="24"/>
        </w:rPr>
        <w:t xml:space="preserve"> </w:t>
      </w:r>
      <w:r w:rsidR="0065760D">
        <w:rPr>
          <w:rFonts w:ascii="Calibri" w:hAnsi="Calibri"/>
          <w:color w:val="000000" w:themeColor="text1"/>
          <w:sz w:val="24"/>
          <w:szCs w:val="24"/>
        </w:rPr>
        <w:t>new topic interested by PWG members.</w:t>
      </w:r>
    </w:p>
    <w:p w:rsidR="00464EDD" w:rsidRDefault="00464EDD" w:rsidP="003805CE">
      <w:pPr>
        <w:pStyle w:val="ListParagraph"/>
        <w:ind w:left="792"/>
        <w:rPr>
          <w:rFonts w:ascii="Calibri" w:hAnsi="Calibri"/>
          <w:color w:val="000000" w:themeColor="text1"/>
          <w:sz w:val="24"/>
          <w:szCs w:val="24"/>
        </w:rPr>
      </w:pPr>
    </w:p>
    <w:p w:rsidR="00464EDD" w:rsidRDefault="00464EDD" w:rsidP="00464EDD">
      <w:pPr>
        <w:pStyle w:val="ListParagraph"/>
        <w:ind w:left="792"/>
        <w:rPr>
          <w:rFonts w:ascii="Calibri" w:hAnsi="Calibri"/>
          <w:color w:val="000000" w:themeColor="text1"/>
          <w:sz w:val="24"/>
          <w:szCs w:val="24"/>
        </w:rPr>
      </w:pPr>
      <w:r w:rsidRPr="00464EDD">
        <w:rPr>
          <w:rFonts w:ascii="Calibri" w:hAnsi="Calibri"/>
          <w:color w:val="000000" w:themeColor="text1"/>
          <w:sz w:val="24"/>
          <w:szCs w:val="24"/>
        </w:rPr>
        <w:t xml:space="preserve">The </w:t>
      </w:r>
      <w:r>
        <w:rPr>
          <w:rFonts w:ascii="Calibri" w:hAnsi="Calibri"/>
          <w:color w:val="000000" w:themeColor="text1"/>
          <w:sz w:val="24"/>
          <w:szCs w:val="24"/>
        </w:rPr>
        <w:t>IPP</w:t>
      </w:r>
      <w:r w:rsidRPr="00464EDD">
        <w:rPr>
          <w:rFonts w:ascii="Calibri" w:hAnsi="Calibri"/>
          <w:color w:val="000000" w:themeColor="text1"/>
          <w:sz w:val="24"/>
          <w:szCs w:val="24"/>
        </w:rPr>
        <w:t xml:space="preserve"> </w:t>
      </w:r>
      <w:r>
        <w:rPr>
          <w:rFonts w:ascii="Calibri" w:hAnsi="Calibri"/>
          <w:color w:val="000000" w:themeColor="text1"/>
          <w:sz w:val="24"/>
          <w:szCs w:val="24"/>
        </w:rPr>
        <w:t>working group Secretary Mike Sweet</w:t>
      </w:r>
      <w:r w:rsidRPr="00464EDD">
        <w:rPr>
          <w:rFonts w:ascii="Calibri" w:hAnsi="Calibri"/>
          <w:color w:val="000000" w:themeColor="text1"/>
          <w:sz w:val="24"/>
          <w:szCs w:val="24"/>
        </w:rPr>
        <w:t xml:space="preserve"> reviewed the working group status on the PWG Plenary Meeting slides </w:t>
      </w:r>
      <w:r w:rsidR="00D24997">
        <w:rPr>
          <w:rFonts w:ascii="Calibri" w:hAnsi="Calibri"/>
          <w:color w:val="000000" w:themeColor="text1"/>
          <w:sz w:val="24"/>
          <w:szCs w:val="24"/>
        </w:rPr>
        <w:t xml:space="preserve">#39 ~ </w:t>
      </w:r>
      <w:r w:rsidRPr="00464EDD">
        <w:rPr>
          <w:rFonts w:ascii="Calibri" w:hAnsi="Calibri"/>
          <w:color w:val="000000" w:themeColor="text1"/>
          <w:sz w:val="24"/>
          <w:szCs w:val="24"/>
        </w:rPr>
        <w:t>#</w:t>
      </w:r>
      <w:r w:rsidR="00D24997">
        <w:rPr>
          <w:rFonts w:ascii="Calibri" w:hAnsi="Calibri"/>
          <w:color w:val="000000" w:themeColor="text1"/>
          <w:sz w:val="24"/>
          <w:szCs w:val="24"/>
        </w:rPr>
        <w:t>44</w:t>
      </w:r>
      <w:r w:rsidRPr="00464EDD">
        <w:rPr>
          <w:rFonts w:ascii="Calibri" w:hAnsi="Calibri"/>
          <w:color w:val="000000" w:themeColor="text1"/>
          <w:sz w:val="24"/>
          <w:szCs w:val="24"/>
        </w:rPr>
        <w:t xml:space="preserve"> with attendees.</w:t>
      </w:r>
    </w:p>
    <w:p w:rsidR="00D24997" w:rsidRDefault="00D24997" w:rsidP="00464EDD">
      <w:pPr>
        <w:pStyle w:val="ListParagraph"/>
        <w:ind w:left="792"/>
        <w:rPr>
          <w:rFonts w:ascii="Calibri" w:hAnsi="Calibri"/>
          <w:color w:val="000000" w:themeColor="text1"/>
          <w:sz w:val="24"/>
          <w:szCs w:val="24"/>
        </w:rPr>
      </w:pPr>
    </w:p>
    <w:p w:rsidR="00D24997" w:rsidRPr="00464EDD" w:rsidRDefault="00D24997" w:rsidP="00464EDD">
      <w:pPr>
        <w:pStyle w:val="ListParagraph"/>
        <w:ind w:left="792"/>
        <w:rPr>
          <w:rFonts w:ascii="Calibri" w:hAnsi="Calibri"/>
          <w:color w:val="000000" w:themeColor="text1"/>
          <w:sz w:val="24"/>
          <w:szCs w:val="24"/>
        </w:rPr>
      </w:pPr>
      <w:r>
        <w:rPr>
          <w:rFonts w:ascii="Calibri" w:hAnsi="Calibri"/>
          <w:color w:val="000000" w:themeColor="text1"/>
          <w:sz w:val="24"/>
          <w:szCs w:val="24"/>
        </w:rPr>
        <w:t xml:space="preserve">The IDS working group Chair Joe Murdock </w:t>
      </w:r>
      <w:r w:rsidRPr="00D24997">
        <w:rPr>
          <w:rFonts w:ascii="Calibri" w:hAnsi="Calibri"/>
          <w:color w:val="000000" w:themeColor="text1"/>
          <w:sz w:val="24"/>
          <w:szCs w:val="24"/>
        </w:rPr>
        <w:t xml:space="preserve">reviewed the working group status on the PWG Plenary Meeting slides </w:t>
      </w:r>
      <w:r>
        <w:rPr>
          <w:rFonts w:ascii="Calibri" w:hAnsi="Calibri"/>
          <w:color w:val="000000" w:themeColor="text1"/>
          <w:sz w:val="24"/>
          <w:szCs w:val="24"/>
        </w:rPr>
        <w:t xml:space="preserve">#45 ~ </w:t>
      </w:r>
      <w:r w:rsidRPr="00D24997">
        <w:rPr>
          <w:rFonts w:ascii="Calibri" w:hAnsi="Calibri"/>
          <w:color w:val="000000" w:themeColor="text1"/>
          <w:sz w:val="24"/>
          <w:szCs w:val="24"/>
        </w:rPr>
        <w:t>#</w:t>
      </w:r>
      <w:r>
        <w:rPr>
          <w:rFonts w:ascii="Calibri" w:hAnsi="Calibri"/>
          <w:color w:val="000000" w:themeColor="text1"/>
          <w:sz w:val="24"/>
          <w:szCs w:val="24"/>
        </w:rPr>
        <w:t>50</w:t>
      </w:r>
      <w:r w:rsidRPr="00D24997">
        <w:rPr>
          <w:rFonts w:ascii="Calibri" w:hAnsi="Calibri"/>
          <w:color w:val="000000" w:themeColor="text1"/>
          <w:sz w:val="24"/>
          <w:szCs w:val="24"/>
        </w:rPr>
        <w:t xml:space="preserve"> with attendees.</w:t>
      </w:r>
    </w:p>
    <w:p w:rsidR="00464EDD" w:rsidRDefault="00464EDD" w:rsidP="003805CE">
      <w:pPr>
        <w:pStyle w:val="ListParagraph"/>
        <w:ind w:left="792"/>
        <w:rPr>
          <w:rFonts w:ascii="Calibri" w:hAnsi="Calibri"/>
          <w:color w:val="000000" w:themeColor="text1"/>
          <w:sz w:val="24"/>
          <w:szCs w:val="24"/>
        </w:rPr>
      </w:pPr>
    </w:p>
    <w:p w:rsidR="00D24997" w:rsidRPr="00D24997" w:rsidRDefault="00D24997" w:rsidP="00D24997">
      <w:pPr>
        <w:pStyle w:val="ListParagraph"/>
        <w:ind w:left="792"/>
        <w:rPr>
          <w:rFonts w:ascii="Calibri" w:hAnsi="Calibri"/>
          <w:color w:val="000000" w:themeColor="text1"/>
          <w:sz w:val="24"/>
          <w:szCs w:val="24"/>
        </w:rPr>
      </w:pPr>
      <w:r w:rsidRPr="00D24997">
        <w:rPr>
          <w:rFonts w:ascii="Calibri" w:hAnsi="Calibri"/>
          <w:color w:val="000000" w:themeColor="text1"/>
          <w:sz w:val="24"/>
          <w:szCs w:val="24"/>
        </w:rPr>
        <w:t xml:space="preserve">The meeting presentation slides can be found at: </w:t>
      </w:r>
      <w:hyperlink r:id="rId6" w:history="1">
        <w:r w:rsidRPr="00D24997">
          <w:rPr>
            <w:rStyle w:val="Hyperlink"/>
            <w:rFonts w:ascii="Calibri" w:hAnsi="Calibri"/>
            <w:sz w:val="24"/>
            <w:szCs w:val="24"/>
          </w:rPr>
          <w:t>ftp://ftp.pwg.org/pub/pwg/general/Plenary/pwg-plenary-june-2010.pdf</w:t>
        </w:r>
      </w:hyperlink>
      <w:r w:rsidRPr="00D24997">
        <w:rPr>
          <w:rFonts w:ascii="Calibri" w:hAnsi="Calibri"/>
          <w:color w:val="000000" w:themeColor="text1"/>
          <w:sz w:val="24"/>
          <w:szCs w:val="24"/>
        </w:rPr>
        <w:t xml:space="preserve"> </w:t>
      </w:r>
    </w:p>
    <w:p w:rsidR="00D24997" w:rsidRDefault="00D24997" w:rsidP="003805CE">
      <w:pPr>
        <w:pStyle w:val="ListParagraph"/>
        <w:ind w:left="792"/>
        <w:rPr>
          <w:rFonts w:ascii="Calibri" w:hAnsi="Calibri"/>
          <w:color w:val="000000" w:themeColor="text1"/>
          <w:sz w:val="24"/>
          <w:szCs w:val="24"/>
        </w:rPr>
      </w:pPr>
    </w:p>
    <w:p w:rsidR="00D24997" w:rsidRPr="005C02DD" w:rsidRDefault="00AC6B65" w:rsidP="00AC6B65">
      <w:pPr>
        <w:pStyle w:val="ListParagraph"/>
        <w:numPr>
          <w:ilvl w:val="0"/>
          <w:numId w:val="1"/>
        </w:numPr>
        <w:rPr>
          <w:rFonts w:ascii="Calibri" w:hAnsi="Calibri"/>
          <w:color w:val="000000" w:themeColor="text1"/>
          <w:sz w:val="24"/>
          <w:szCs w:val="24"/>
        </w:rPr>
      </w:pPr>
      <w:r>
        <w:rPr>
          <w:rFonts w:ascii="Calibri" w:hAnsi="Calibri"/>
          <w:b/>
          <w:color w:val="000000" w:themeColor="text1"/>
          <w:sz w:val="24"/>
          <w:szCs w:val="24"/>
        </w:rPr>
        <w:t>Liaison Status</w:t>
      </w:r>
    </w:p>
    <w:p w:rsidR="005C02DD" w:rsidRPr="00AC6B65" w:rsidRDefault="005C02DD" w:rsidP="005C02DD">
      <w:pPr>
        <w:pStyle w:val="ListParagraph"/>
        <w:ind w:left="360"/>
        <w:rPr>
          <w:rFonts w:ascii="Calibri" w:hAnsi="Calibri"/>
          <w:color w:val="000000" w:themeColor="text1"/>
          <w:sz w:val="24"/>
          <w:szCs w:val="24"/>
        </w:rPr>
      </w:pPr>
    </w:p>
    <w:p w:rsidR="00AC6B65" w:rsidRPr="00AC6B65" w:rsidRDefault="00AC6B65" w:rsidP="00AC6B65">
      <w:pPr>
        <w:pStyle w:val="ListParagraph"/>
        <w:numPr>
          <w:ilvl w:val="1"/>
          <w:numId w:val="1"/>
        </w:numPr>
        <w:rPr>
          <w:rFonts w:ascii="Calibri" w:hAnsi="Calibri"/>
          <w:color w:val="000000" w:themeColor="text1"/>
          <w:sz w:val="24"/>
          <w:szCs w:val="24"/>
        </w:rPr>
      </w:pPr>
      <w:r>
        <w:rPr>
          <w:rFonts w:ascii="Calibri" w:hAnsi="Calibri"/>
          <w:b/>
          <w:color w:val="000000" w:themeColor="text1"/>
          <w:sz w:val="24"/>
          <w:szCs w:val="24"/>
        </w:rPr>
        <w:t>AFP Consortium</w:t>
      </w:r>
    </w:p>
    <w:p w:rsidR="00AC6B65" w:rsidRDefault="00AC6B65" w:rsidP="00AC6B65">
      <w:pPr>
        <w:pStyle w:val="ListParagraph"/>
        <w:ind w:left="792"/>
        <w:rPr>
          <w:rFonts w:ascii="Calibri" w:hAnsi="Calibri"/>
          <w:color w:val="000000" w:themeColor="text1"/>
          <w:sz w:val="24"/>
          <w:szCs w:val="24"/>
        </w:rPr>
      </w:pPr>
      <w:r>
        <w:rPr>
          <w:rFonts w:ascii="Calibri" w:hAnsi="Calibri"/>
          <w:color w:val="000000" w:themeColor="text1"/>
          <w:sz w:val="24"/>
          <w:szCs w:val="24"/>
        </w:rPr>
        <w:t xml:space="preserve">Paul </w:t>
      </w:r>
      <w:proofErr w:type="spellStart"/>
      <w:r>
        <w:rPr>
          <w:rFonts w:ascii="Calibri" w:hAnsi="Calibri"/>
          <w:color w:val="000000" w:themeColor="text1"/>
          <w:sz w:val="24"/>
          <w:szCs w:val="24"/>
        </w:rPr>
        <w:t>Tykodi</w:t>
      </w:r>
      <w:proofErr w:type="spellEnd"/>
      <w:r>
        <w:rPr>
          <w:rFonts w:ascii="Calibri" w:hAnsi="Calibri"/>
          <w:color w:val="000000" w:themeColor="text1"/>
          <w:sz w:val="24"/>
          <w:szCs w:val="24"/>
        </w:rPr>
        <w:t xml:space="preserve"> reported that AFP was owned by IBM and became an approved standard body a year ago in February</w:t>
      </w:r>
      <w:r w:rsidR="008B6AC1">
        <w:rPr>
          <w:rFonts w:ascii="Calibri" w:hAnsi="Calibri"/>
          <w:color w:val="000000" w:themeColor="text1"/>
          <w:sz w:val="24"/>
          <w:szCs w:val="24"/>
        </w:rPr>
        <w:t>. AFP customers are looking at color printing on higher end devices who need to map press printing to digital, hence are very interested in mapping/binding to the PWG Semantic Model via JDF, hence are interested in a liaison relationship with PWG.</w:t>
      </w:r>
      <w:r w:rsidR="00EB117D">
        <w:rPr>
          <w:rFonts w:ascii="Calibri" w:hAnsi="Calibri"/>
          <w:color w:val="000000" w:themeColor="text1"/>
          <w:sz w:val="24"/>
          <w:szCs w:val="24"/>
        </w:rPr>
        <w:t xml:space="preserve"> Harry Lewis is the President of JDF. The group currently is looking at the PWG Semantic, plans to </w:t>
      </w:r>
      <w:r w:rsidR="005C02DD">
        <w:rPr>
          <w:rFonts w:ascii="Calibri" w:hAnsi="Calibri"/>
          <w:color w:val="000000" w:themeColor="text1"/>
          <w:sz w:val="24"/>
          <w:szCs w:val="24"/>
        </w:rPr>
        <w:t xml:space="preserve">meet and </w:t>
      </w:r>
      <w:r w:rsidR="00EB117D">
        <w:rPr>
          <w:rFonts w:ascii="Calibri" w:hAnsi="Calibri"/>
          <w:color w:val="000000" w:themeColor="text1"/>
          <w:sz w:val="24"/>
          <w:szCs w:val="24"/>
        </w:rPr>
        <w:t>discuss with PWG</w:t>
      </w:r>
      <w:r w:rsidR="005C02DD">
        <w:rPr>
          <w:rFonts w:ascii="Calibri" w:hAnsi="Calibri"/>
          <w:color w:val="000000" w:themeColor="text1"/>
          <w:sz w:val="24"/>
          <w:szCs w:val="24"/>
        </w:rPr>
        <w:t xml:space="preserve"> later this year.</w:t>
      </w:r>
    </w:p>
    <w:p w:rsidR="008B6AC1" w:rsidRDefault="008B6AC1" w:rsidP="00AC6B65">
      <w:pPr>
        <w:pStyle w:val="ListParagraph"/>
        <w:ind w:left="792"/>
        <w:rPr>
          <w:rFonts w:ascii="Calibri" w:hAnsi="Calibri"/>
          <w:color w:val="000000" w:themeColor="text1"/>
          <w:sz w:val="24"/>
          <w:szCs w:val="24"/>
        </w:rPr>
      </w:pPr>
    </w:p>
    <w:p w:rsidR="008B6AC1" w:rsidRDefault="0084274C" w:rsidP="00AC6B65">
      <w:pPr>
        <w:pStyle w:val="ListParagraph"/>
        <w:ind w:left="792"/>
        <w:rPr>
          <w:rFonts w:ascii="Calibri" w:hAnsi="Calibri"/>
          <w:color w:val="000000" w:themeColor="text1"/>
          <w:sz w:val="24"/>
          <w:szCs w:val="24"/>
        </w:rPr>
      </w:pPr>
      <w:r>
        <w:rPr>
          <w:rFonts w:ascii="Calibri" w:hAnsi="Calibri"/>
          <w:color w:val="000000" w:themeColor="text1"/>
          <w:sz w:val="24"/>
          <w:szCs w:val="24"/>
        </w:rPr>
        <w:t xml:space="preserve">Pete </w:t>
      </w:r>
      <w:proofErr w:type="spellStart"/>
      <w:r>
        <w:rPr>
          <w:rFonts w:ascii="Calibri" w:hAnsi="Calibri"/>
          <w:color w:val="000000" w:themeColor="text1"/>
          <w:sz w:val="24"/>
          <w:szCs w:val="24"/>
        </w:rPr>
        <w:t>Zehler</w:t>
      </w:r>
      <w:proofErr w:type="spellEnd"/>
      <w:r>
        <w:rPr>
          <w:rFonts w:ascii="Calibri" w:hAnsi="Calibri"/>
          <w:color w:val="000000" w:themeColor="text1"/>
          <w:sz w:val="24"/>
          <w:szCs w:val="24"/>
        </w:rPr>
        <w:t xml:space="preserve"> familiarized attendees with information on JDF and PWG Semantic Model.  </w:t>
      </w:r>
      <w:r w:rsidR="008B6AC1">
        <w:rPr>
          <w:rFonts w:ascii="Calibri" w:hAnsi="Calibri"/>
          <w:color w:val="000000" w:themeColor="text1"/>
          <w:sz w:val="24"/>
          <w:szCs w:val="24"/>
        </w:rPr>
        <w:t>JDF started with offset printing to control workflows.</w:t>
      </w:r>
      <w:r>
        <w:rPr>
          <w:rFonts w:ascii="Calibri" w:hAnsi="Calibri"/>
          <w:color w:val="000000" w:themeColor="text1"/>
          <w:sz w:val="24"/>
          <w:szCs w:val="24"/>
        </w:rPr>
        <w:t xml:space="preserve"> Digital Print </w:t>
      </w:r>
      <w:r w:rsidRPr="0084274C">
        <w:rPr>
          <w:rFonts w:ascii="Calibri" w:hAnsi="Calibri"/>
          <w:color w:val="000000" w:themeColor="text1"/>
          <w:sz w:val="24"/>
          <w:szCs w:val="24"/>
        </w:rPr>
        <w:t>is a subset of</w:t>
      </w:r>
      <w:r>
        <w:rPr>
          <w:rFonts w:ascii="Calibri" w:hAnsi="Calibri"/>
          <w:color w:val="000000" w:themeColor="text1"/>
          <w:sz w:val="24"/>
          <w:szCs w:val="24"/>
        </w:rPr>
        <w:t xml:space="preserve"> AFP that’s well aligned with the PWG Semantic Model in printing. PWG Semantic Model has also been mapped to DMTF CIM and various other models, providing great gateways into various popular print systems.</w:t>
      </w:r>
      <w:r w:rsidR="00EB117D">
        <w:rPr>
          <w:rFonts w:ascii="Calibri" w:hAnsi="Calibri"/>
          <w:color w:val="000000" w:themeColor="text1"/>
          <w:sz w:val="24"/>
          <w:szCs w:val="24"/>
        </w:rPr>
        <w:t xml:space="preserve"> It would be interesting to see how PWG Semantic Model applies to and </w:t>
      </w:r>
      <w:r w:rsidR="00EB117D" w:rsidRPr="00EB117D">
        <w:rPr>
          <w:rFonts w:ascii="Calibri" w:hAnsi="Calibri"/>
          <w:color w:val="000000" w:themeColor="text1"/>
          <w:sz w:val="24"/>
          <w:szCs w:val="24"/>
        </w:rPr>
        <w:t>integrate with</w:t>
      </w:r>
      <w:r w:rsidR="00EB117D">
        <w:rPr>
          <w:rFonts w:ascii="Calibri" w:hAnsi="Calibri"/>
          <w:color w:val="000000" w:themeColor="text1"/>
          <w:sz w:val="24"/>
          <w:szCs w:val="24"/>
        </w:rPr>
        <w:t xml:space="preserve"> JDF. </w:t>
      </w:r>
      <w:r w:rsidR="00EB117D" w:rsidRPr="00EB117D">
        <w:rPr>
          <w:rFonts w:ascii="Calibri" w:hAnsi="Calibri"/>
          <w:color w:val="000000" w:themeColor="text1"/>
          <w:sz w:val="24"/>
          <w:szCs w:val="24"/>
        </w:rPr>
        <w:t xml:space="preserve">Ira McDonald added that there is a mapping table exists </w:t>
      </w:r>
      <w:r w:rsidR="00EB117D">
        <w:rPr>
          <w:rFonts w:ascii="Calibri" w:hAnsi="Calibri"/>
          <w:color w:val="000000" w:themeColor="text1"/>
          <w:sz w:val="24"/>
          <w:szCs w:val="24"/>
        </w:rPr>
        <w:t>between JDF and PWG Semantic Model.</w:t>
      </w:r>
    </w:p>
    <w:p w:rsidR="005C02DD" w:rsidRPr="00AC6B65" w:rsidRDefault="005C02DD" w:rsidP="00AC6B65">
      <w:pPr>
        <w:pStyle w:val="ListParagraph"/>
        <w:ind w:left="792"/>
        <w:rPr>
          <w:rFonts w:ascii="Calibri" w:hAnsi="Calibri"/>
          <w:color w:val="000000" w:themeColor="text1"/>
          <w:sz w:val="24"/>
          <w:szCs w:val="24"/>
        </w:rPr>
      </w:pPr>
    </w:p>
    <w:p w:rsidR="00AC6B65" w:rsidRPr="005C02DD" w:rsidRDefault="005C02DD" w:rsidP="005C02DD">
      <w:pPr>
        <w:pStyle w:val="ListParagraph"/>
        <w:numPr>
          <w:ilvl w:val="1"/>
          <w:numId w:val="1"/>
        </w:numPr>
        <w:rPr>
          <w:rFonts w:ascii="Calibri" w:hAnsi="Calibri"/>
          <w:color w:val="000000" w:themeColor="text1"/>
          <w:sz w:val="24"/>
          <w:szCs w:val="24"/>
        </w:rPr>
      </w:pPr>
      <w:r>
        <w:rPr>
          <w:rFonts w:ascii="Calibri" w:hAnsi="Calibri"/>
          <w:b/>
          <w:color w:val="000000" w:themeColor="text1"/>
          <w:sz w:val="24"/>
          <w:szCs w:val="24"/>
        </w:rPr>
        <w:t>ISO JTC1 SC28</w:t>
      </w:r>
    </w:p>
    <w:p w:rsidR="005C02DD" w:rsidRDefault="005C02DD" w:rsidP="005C02DD">
      <w:pPr>
        <w:pStyle w:val="ListParagraph"/>
        <w:ind w:left="792"/>
        <w:rPr>
          <w:rFonts w:ascii="Calibri" w:hAnsi="Calibri"/>
          <w:color w:val="000000" w:themeColor="text1"/>
          <w:sz w:val="24"/>
          <w:szCs w:val="24"/>
        </w:rPr>
      </w:pPr>
      <w:r>
        <w:rPr>
          <w:rFonts w:ascii="Calibri" w:hAnsi="Calibri"/>
          <w:color w:val="000000" w:themeColor="text1"/>
          <w:sz w:val="24"/>
          <w:szCs w:val="24"/>
        </w:rPr>
        <w:t xml:space="preserve">Peter </w:t>
      </w:r>
      <w:proofErr w:type="spellStart"/>
      <w:r>
        <w:rPr>
          <w:rFonts w:ascii="Calibri" w:hAnsi="Calibri"/>
          <w:color w:val="000000" w:themeColor="text1"/>
          <w:sz w:val="24"/>
          <w:szCs w:val="24"/>
        </w:rPr>
        <w:t>Zehler</w:t>
      </w:r>
      <w:proofErr w:type="spellEnd"/>
      <w:r>
        <w:rPr>
          <w:rFonts w:ascii="Calibri" w:hAnsi="Calibri"/>
          <w:color w:val="000000" w:themeColor="text1"/>
          <w:sz w:val="24"/>
          <w:szCs w:val="24"/>
        </w:rPr>
        <w:t xml:space="preserve"> reported that on Tuesday (June 8), he and Jerry Thrasher </w:t>
      </w:r>
      <w:r w:rsidR="00723A15">
        <w:rPr>
          <w:rFonts w:ascii="Calibri" w:hAnsi="Calibri"/>
          <w:color w:val="000000" w:themeColor="text1"/>
          <w:sz w:val="24"/>
          <w:szCs w:val="24"/>
        </w:rPr>
        <w:t xml:space="preserve">attended </w:t>
      </w:r>
      <w:r>
        <w:rPr>
          <w:rFonts w:ascii="Calibri" w:hAnsi="Calibri"/>
          <w:color w:val="000000" w:themeColor="text1"/>
          <w:sz w:val="24"/>
          <w:szCs w:val="24"/>
        </w:rPr>
        <w:t xml:space="preserve">JTC1 SC28 group meeting held in Rochester, NY. </w:t>
      </w:r>
      <w:r w:rsidR="00723A15">
        <w:rPr>
          <w:rFonts w:ascii="Calibri" w:hAnsi="Calibri"/>
          <w:color w:val="000000" w:themeColor="text1"/>
          <w:sz w:val="24"/>
          <w:szCs w:val="24"/>
        </w:rPr>
        <w:t>Attendees h</w:t>
      </w:r>
      <w:r>
        <w:rPr>
          <w:rFonts w:ascii="Calibri" w:hAnsi="Calibri"/>
          <w:color w:val="000000" w:themeColor="text1"/>
          <w:sz w:val="24"/>
          <w:szCs w:val="24"/>
        </w:rPr>
        <w:t>ad a lovely tour to RIT campus. But the PWG and SC28 liaison relationship has now only be</w:t>
      </w:r>
      <w:r w:rsidR="00723A15">
        <w:rPr>
          <w:rFonts w:ascii="Calibri" w:hAnsi="Calibri"/>
          <w:color w:val="000000" w:themeColor="text1"/>
          <w:sz w:val="24"/>
          <w:szCs w:val="24"/>
        </w:rPr>
        <w:t>en</w:t>
      </w:r>
      <w:r>
        <w:rPr>
          <w:rFonts w:ascii="Calibri" w:hAnsi="Calibri"/>
          <w:color w:val="000000" w:themeColor="text1"/>
          <w:sz w:val="24"/>
          <w:szCs w:val="24"/>
        </w:rPr>
        <w:t xml:space="preserve"> tabled for further study. All except for one country are in favor of or agree with the relationship. Jerry added that there might be a slight chance to get this relationship approved in Friday’s </w:t>
      </w:r>
      <w:proofErr w:type="gramStart"/>
      <w:r w:rsidR="00723A15">
        <w:rPr>
          <w:rFonts w:ascii="Calibri" w:hAnsi="Calibri"/>
          <w:color w:val="000000" w:themeColor="text1"/>
          <w:sz w:val="24"/>
          <w:szCs w:val="24"/>
        </w:rPr>
        <w:t>Plenary</w:t>
      </w:r>
      <w:proofErr w:type="gramEnd"/>
      <w:r w:rsidR="00723A15">
        <w:rPr>
          <w:rFonts w:ascii="Calibri" w:hAnsi="Calibri"/>
          <w:color w:val="000000" w:themeColor="text1"/>
          <w:sz w:val="24"/>
          <w:szCs w:val="24"/>
        </w:rPr>
        <w:t xml:space="preserve"> meeting</w:t>
      </w:r>
      <w:r>
        <w:rPr>
          <w:rFonts w:ascii="Calibri" w:hAnsi="Calibri"/>
          <w:color w:val="000000" w:themeColor="text1"/>
          <w:sz w:val="24"/>
          <w:szCs w:val="24"/>
        </w:rPr>
        <w:t xml:space="preserve">. Otherwise, </w:t>
      </w:r>
      <w:r w:rsidR="00723A15">
        <w:rPr>
          <w:rFonts w:ascii="Calibri" w:hAnsi="Calibri"/>
          <w:color w:val="000000" w:themeColor="text1"/>
          <w:sz w:val="24"/>
          <w:szCs w:val="24"/>
        </w:rPr>
        <w:t xml:space="preserve">SC28 won’t have a chance to discuss this subject until January 2011. However, the print ticket standard format originally proposed to SC28 has been disapproved in the meeting. The reason for PWG seeking the liaison relationship is to </w:t>
      </w:r>
      <w:r w:rsidR="00723A15">
        <w:rPr>
          <w:rFonts w:ascii="Calibri" w:hAnsi="Calibri"/>
          <w:color w:val="000000" w:themeColor="text1"/>
          <w:sz w:val="24"/>
          <w:szCs w:val="24"/>
        </w:rPr>
        <w:lastRenderedPageBreak/>
        <w:t xml:space="preserve">contribute </w:t>
      </w:r>
      <w:r w:rsidR="00C23C36">
        <w:rPr>
          <w:rFonts w:ascii="Calibri" w:hAnsi="Calibri"/>
          <w:color w:val="000000" w:themeColor="text1"/>
          <w:sz w:val="24"/>
          <w:szCs w:val="24"/>
        </w:rPr>
        <w:t xml:space="preserve">and propose </w:t>
      </w:r>
      <w:r w:rsidR="00723A15">
        <w:rPr>
          <w:rFonts w:ascii="Calibri" w:hAnsi="Calibri"/>
          <w:color w:val="000000" w:themeColor="text1"/>
          <w:sz w:val="24"/>
          <w:szCs w:val="24"/>
        </w:rPr>
        <w:t xml:space="preserve">the PWG Print Ticket of the Semantic Model as the ISO standard. </w:t>
      </w:r>
      <w:r w:rsidR="00C23C36">
        <w:rPr>
          <w:rFonts w:ascii="Calibri" w:hAnsi="Calibri"/>
          <w:color w:val="000000" w:themeColor="text1"/>
          <w:sz w:val="24"/>
          <w:szCs w:val="24"/>
        </w:rPr>
        <w:t>Jerry added that the major activities of SC28 right now are in cartridge yields and measuring print quality, things that are outside the scope of PWG.</w:t>
      </w:r>
    </w:p>
    <w:p w:rsidR="00FB0EAB" w:rsidRDefault="00FB0EAB" w:rsidP="005C02DD">
      <w:pPr>
        <w:pStyle w:val="ListParagraph"/>
        <w:ind w:left="792"/>
        <w:rPr>
          <w:rFonts w:ascii="Calibri" w:hAnsi="Calibri"/>
          <w:color w:val="000000" w:themeColor="text1"/>
          <w:sz w:val="24"/>
          <w:szCs w:val="24"/>
        </w:rPr>
      </w:pPr>
    </w:p>
    <w:p w:rsidR="00FB0EAB" w:rsidRDefault="00FB0EAB" w:rsidP="005C02DD">
      <w:pPr>
        <w:pStyle w:val="ListParagraph"/>
        <w:ind w:left="792"/>
        <w:rPr>
          <w:rFonts w:ascii="Calibri" w:hAnsi="Calibri"/>
          <w:color w:val="000000" w:themeColor="text1"/>
          <w:sz w:val="24"/>
          <w:szCs w:val="24"/>
        </w:rPr>
      </w:pPr>
      <w:r>
        <w:rPr>
          <w:rFonts w:ascii="Calibri" w:hAnsi="Calibri"/>
          <w:color w:val="000000" w:themeColor="text1"/>
          <w:sz w:val="24"/>
          <w:szCs w:val="24"/>
        </w:rPr>
        <w:t>The PWG will continue communication with SC28 to coordinate activities of mutual interests.</w:t>
      </w:r>
    </w:p>
    <w:p w:rsidR="00FB0EAB" w:rsidRDefault="00FB0EAB" w:rsidP="005C02DD">
      <w:pPr>
        <w:pStyle w:val="ListParagraph"/>
        <w:ind w:left="792"/>
        <w:rPr>
          <w:rFonts w:ascii="Calibri" w:hAnsi="Calibri"/>
          <w:color w:val="000000" w:themeColor="text1"/>
          <w:sz w:val="24"/>
          <w:szCs w:val="24"/>
        </w:rPr>
      </w:pPr>
    </w:p>
    <w:p w:rsidR="00FB0EAB" w:rsidRDefault="00FB0EAB" w:rsidP="00FB0EAB">
      <w:pPr>
        <w:pStyle w:val="ListParagraph"/>
        <w:numPr>
          <w:ilvl w:val="1"/>
          <w:numId w:val="1"/>
        </w:numPr>
        <w:rPr>
          <w:rFonts w:ascii="Calibri" w:hAnsi="Calibri"/>
          <w:b/>
          <w:color w:val="000000" w:themeColor="text1"/>
          <w:sz w:val="24"/>
          <w:szCs w:val="24"/>
        </w:rPr>
      </w:pPr>
      <w:r w:rsidRPr="00FB0EAB">
        <w:rPr>
          <w:rFonts w:ascii="Calibri" w:hAnsi="Calibri"/>
          <w:b/>
          <w:color w:val="000000" w:themeColor="text1"/>
          <w:sz w:val="24"/>
          <w:szCs w:val="24"/>
        </w:rPr>
        <w:t>MPSA</w:t>
      </w:r>
    </w:p>
    <w:p w:rsidR="00720924" w:rsidRDefault="00720924" w:rsidP="00FB0EAB">
      <w:pPr>
        <w:pStyle w:val="ListParagraph"/>
        <w:ind w:left="792"/>
        <w:rPr>
          <w:rFonts w:ascii="Calibri" w:hAnsi="Calibri"/>
          <w:color w:val="000000" w:themeColor="text1"/>
          <w:sz w:val="24"/>
          <w:szCs w:val="24"/>
        </w:rPr>
      </w:pPr>
      <w:r>
        <w:rPr>
          <w:rFonts w:ascii="Calibri" w:hAnsi="Calibri"/>
          <w:color w:val="000000" w:themeColor="text1"/>
          <w:sz w:val="24"/>
          <w:szCs w:val="24"/>
        </w:rPr>
        <w:t>Bill Wagner reviewed the liaison relationship status with MPSA.</w:t>
      </w:r>
    </w:p>
    <w:p w:rsidR="00FB0EAB" w:rsidRDefault="00FB0EAB" w:rsidP="00FB0EAB">
      <w:pPr>
        <w:pStyle w:val="ListParagraph"/>
        <w:ind w:left="792"/>
        <w:rPr>
          <w:rFonts w:ascii="Calibri" w:hAnsi="Calibri"/>
          <w:color w:val="000000" w:themeColor="text1"/>
          <w:sz w:val="24"/>
          <w:szCs w:val="24"/>
        </w:rPr>
      </w:pPr>
      <w:r>
        <w:rPr>
          <w:rFonts w:ascii="Calibri" w:hAnsi="Calibri"/>
          <w:color w:val="000000" w:themeColor="text1"/>
          <w:sz w:val="24"/>
          <w:szCs w:val="24"/>
        </w:rPr>
        <w:t xml:space="preserve">Jim </w:t>
      </w:r>
      <w:proofErr w:type="spellStart"/>
      <w:r>
        <w:rPr>
          <w:rFonts w:ascii="Calibri" w:hAnsi="Calibri"/>
          <w:color w:val="000000" w:themeColor="text1"/>
          <w:sz w:val="24"/>
          <w:szCs w:val="24"/>
        </w:rPr>
        <w:t>Ftizpatrick</w:t>
      </w:r>
      <w:proofErr w:type="spellEnd"/>
      <w:r>
        <w:rPr>
          <w:rFonts w:ascii="Calibri" w:hAnsi="Calibri"/>
          <w:color w:val="000000" w:themeColor="text1"/>
          <w:sz w:val="24"/>
          <w:szCs w:val="24"/>
        </w:rPr>
        <w:t xml:space="preserve"> (Okidata) is the President of MPSA</w:t>
      </w:r>
      <w:r w:rsidR="00720924">
        <w:rPr>
          <w:rFonts w:ascii="Calibri" w:hAnsi="Calibri"/>
          <w:color w:val="000000" w:themeColor="text1"/>
          <w:sz w:val="24"/>
          <w:szCs w:val="24"/>
        </w:rPr>
        <w:t>.</w:t>
      </w:r>
    </w:p>
    <w:p w:rsidR="00720924" w:rsidRDefault="00720924" w:rsidP="00FB0EAB">
      <w:pPr>
        <w:pStyle w:val="ListParagraph"/>
        <w:ind w:left="792"/>
        <w:rPr>
          <w:rFonts w:ascii="Calibri" w:hAnsi="Calibri"/>
          <w:color w:val="000000" w:themeColor="text1"/>
          <w:sz w:val="24"/>
          <w:szCs w:val="24"/>
        </w:rPr>
      </w:pPr>
    </w:p>
    <w:p w:rsidR="00720924" w:rsidRPr="00720924" w:rsidRDefault="00720924" w:rsidP="00720924">
      <w:pPr>
        <w:pStyle w:val="ListParagraph"/>
        <w:numPr>
          <w:ilvl w:val="0"/>
          <w:numId w:val="9"/>
        </w:numPr>
        <w:rPr>
          <w:rFonts w:ascii="Calibri" w:hAnsi="Calibri"/>
          <w:color w:val="000000" w:themeColor="text1"/>
          <w:sz w:val="24"/>
          <w:szCs w:val="24"/>
        </w:rPr>
      </w:pPr>
      <w:r w:rsidRPr="00720924">
        <w:rPr>
          <w:rFonts w:ascii="Calibri" w:hAnsi="Calibri"/>
          <w:color w:val="000000" w:themeColor="text1"/>
          <w:sz w:val="24"/>
          <w:szCs w:val="24"/>
        </w:rPr>
        <w:t>The Managed Print Services Association (MPSA) is an</w:t>
      </w:r>
      <w:r>
        <w:rPr>
          <w:rFonts w:ascii="Calibri" w:hAnsi="Calibri"/>
          <w:color w:val="000000" w:themeColor="text1"/>
          <w:sz w:val="24"/>
          <w:szCs w:val="24"/>
        </w:rPr>
        <w:t xml:space="preserve"> </w:t>
      </w:r>
      <w:r w:rsidRPr="00720924">
        <w:rPr>
          <w:rFonts w:ascii="Calibri" w:hAnsi="Calibri"/>
          <w:color w:val="000000" w:themeColor="text1"/>
          <w:sz w:val="24"/>
          <w:szCs w:val="24"/>
        </w:rPr>
        <w:t>independent non-profit international organization that</w:t>
      </w:r>
      <w:r>
        <w:rPr>
          <w:rFonts w:ascii="Calibri" w:hAnsi="Calibri"/>
          <w:color w:val="000000" w:themeColor="text1"/>
          <w:sz w:val="24"/>
          <w:szCs w:val="24"/>
        </w:rPr>
        <w:t xml:space="preserve"> </w:t>
      </w:r>
      <w:r w:rsidRPr="00720924">
        <w:rPr>
          <w:rFonts w:ascii="Calibri" w:hAnsi="Calibri"/>
          <w:color w:val="000000" w:themeColor="text1"/>
          <w:sz w:val="24"/>
          <w:szCs w:val="24"/>
        </w:rPr>
        <w:t>seeks to develop Managed Print Services (MPS) within</w:t>
      </w:r>
      <w:r>
        <w:rPr>
          <w:rFonts w:ascii="Calibri" w:hAnsi="Calibri"/>
          <w:color w:val="000000" w:themeColor="text1"/>
          <w:sz w:val="24"/>
          <w:szCs w:val="24"/>
        </w:rPr>
        <w:t xml:space="preserve"> </w:t>
      </w:r>
      <w:r w:rsidRPr="00720924">
        <w:rPr>
          <w:rFonts w:ascii="Calibri" w:hAnsi="Calibri"/>
          <w:color w:val="000000" w:themeColor="text1"/>
          <w:sz w:val="24"/>
          <w:szCs w:val="24"/>
        </w:rPr>
        <w:t>our industry through Communications, Collaboration,</w:t>
      </w:r>
      <w:r>
        <w:rPr>
          <w:rFonts w:ascii="Calibri" w:hAnsi="Calibri"/>
          <w:color w:val="000000" w:themeColor="text1"/>
          <w:sz w:val="24"/>
          <w:szCs w:val="24"/>
        </w:rPr>
        <w:t xml:space="preserve"> </w:t>
      </w:r>
      <w:r w:rsidRPr="00720924">
        <w:rPr>
          <w:rFonts w:ascii="Calibri" w:hAnsi="Calibri"/>
          <w:color w:val="000000" w:themeColor="text1"/>
          <w:sz w:val="24"/>
          <w:szCs w:val="24"/>
        </w:rPr>
        <w:t>Education and Best Practices, which results in our</w:t>
      </w:r>
      <w:r>
        <w:rPr>
          <w:rFonts w:ascii="Calibri" w:hAnsi="Calibri"/>
          <w:color w:val="000000" w:themeColor="text1"/>
          <w:sz w:val="24"/>
          <w:szCs w:val="24"/>
        </w:rPr>
        <w:t xml:space="preserve"> </w:t>
      </w:r>
      <w:r w:rsidRPr="00720924">
        <w:rPr>
          <w:rFonts w:ascii="Calibri" w:hAnsi="Calibri"/>
          <w:color w:val="000000" w:themeColor="text1"/>
          <w:sz w:val="24"/>
          <w:szCs w:val="24"/>
        </w:rPr>
        <w:t>members achieving success and profitable business</w:t>
      </w:r>
      <w:r>
        <w:rPr>
          <w:rFonts w:ascii="Calibri" w:hAnsi="Calibri"/>
          <w:color w:val="000000" w:themeColor="text1"/>
          <w:sz w:val="24"/>
          <w:szCs w:val="24"/>
        </w:rPr>
        <w:t xml:space="preserve"> </w:t>
      </w:r>
      <w:r w:rsidRPr="00720924">
        <w:rPr>
          <w:rFonts w:ascii="Calibri" w:hAnsi="Calibri"/>
          <w:color w:val="000000" w:themeColor="text1"/>
          <w:sz w:val="24"/>
          <w:szCs w:val="24"/>
        </w:rPr>
        <w:t>growth:</w:t>
      </w:r>
    </w:p>
    <w:p w:rsidR="00720924" w:rsidRPr="00720924" w:rsidRDefault="00720924" w:rsidP="00720924">
      <w:pPr>
        <w:pStyle w:val="ListParagraph"/>
        <w:numPr>
          <w:ilvl w:val="1"/>
          <w:numId w:val="9"/>
        </w:numPr>
        <w:rPr>
          <w:rFonts w:ascii="Calibri" w:hAnsi="Calibri"/>
          <w:color w:val="000000" w:themeColor="text1"/>
          <w:sz w:val="24"/>
          <w:szCs w:val="24"/>
        </w:rPr>
      </w:pPr>
      <w:r w:rsidRPr="00720924">
        <w:rPr>
          <w:rFonts w:ascii="Calibri" w:hAnsi="Calibri"/>
          <w:color w:val="000000" w:themeColor="text1"/>
          <w:sz w:val="24"/>
          <w:szCs w:val="24"/>
        </w:rPr>
        <w:t>http://yourmpsa.org/</w:t>
      </w:r>
    </w:p>
    <w:p w:rsidR="00720924" w:rsidRPr="00720924" w:rsidRDefault="00720924" w:rsidP="00720924">
      <w:pPr>
        <w:pStyle w:val="ListParagraph"/>
        <w:numPr>
          <w:ilvl w:val="0"/>
          <w:numId w:val="9"/>
        </w:numPr>
        <w:rPr>
          <w:rFonts w:ascii="Calibri" w:hAnsi="Calibri"/>
          <w:color w:val="000000" w:themeColor="text1"/>
          <w:sz w:val="24"/>
          <w:szCs w:val="24"/>
        </w:rPr>
      </w:pPr>
      <w:r w:rsidRPr="00720924">
        <w:rPr>
          <w:rFonts w:ascii="Calibri" w:hAnsi="Calibri"/>
          <w:color w:val="000000" w:themeColor="text1"/>
          <w:sz w:val="24"/>
          <w:szCs w:val="24"/>
        </w:rPr>
        <w:t>So far we have done a focus group with MPSA</w:t>
      </w:r>
      <w:r>
        <w:rPr>
          <w:rFonts w:ascii="Calibri" w:hAnsi="Calibri"/>
          <w:color w:val="000000" w:themeColor="text1"/>
          <w:sz w:val="24"/>
          <w:szCs w:val="24"/>
        </w:rPr>
        <w:t xml:space="preserve"> </w:t>
      </w:r>
      <w:r w:rsidRPr="00720924">
        <w:rPr>
          <w:rFonts w:ascii="Calibri" w:hAnsi="Calibri"/>
          <w:color w:val="000000" w:themeColor="text1"/>
          <w:sz w:val="24"/>
          <w:szCs w:val="24"/>
        </w:rPr>
        <w:t>members for PWG WIMS power management</w:t>
      </w:r>
    </w:p>
    <w:p w:rsidR="00720924" w:rsidRDefault="00720924" w:rsidP="00720924">
      <w:pPr>
        <w:pStyle w:val="ListParagraph"/>
        <w:numPr>
          <w:ilvl w:val="0"/>
          <w:numId w:val="9"/>
        </w:numPr>
        <w:rPr>
          <w:rFonts w:ascii="Calibri" w:hAnsi="Calibri"/>
          <w:color w:val="000000" w:themeColor="text1"/>
          <w:sz w:val="24"/>
          <w:szCs w:val="24"/>
        </w:rPr>
      </w:pPr>
      <w:r w:rsidRPr="00720924">
        <w:rPr>
          <w:rFonts w:ascii="Calibri" w:hAnsi="Calibri"/>
          <w:color w:val="000000" w:themeColor="text1"/>
          <w:sz w:val="24"/>
          <w:szCs w:val="24"/>
        </w:rPr>
        <w:t>The PWG IDS work group also plans to interface with MPSA</w:t>
      </w:r>
    </w:p>
    <w:p w:rsidR="00720924" w:rsidRDefault="00720924" w:rsidP="00720924">
      <w:pPr>
        <w:rPr>
          <w:rFonts w:ascii="Calibri" w:hAnsi="Calibri"/>
          <w:color w:val="000000" w:themeColor="text1"/>
          <w:sz w:val="24"/>
          <w:szCs w:val="24"/>
        </w:rPr>
      </w:pPr>
    </w:p>
    <w:p w:rsidR="00720924" w:rsidRDefault="00720924" w:rsidP="00720924">
      <w:pPr>
        <w:pStyle w:val="ListParagraph"/>
        <w:numPr>
          <w:ilvl w:val="1"/>
          <w:numId w:val="1"/>
        </w:numPr>
        <w:rPr>
          <w:rFonts w:ascii="Calibri" w:hAnsi="Calibri"/>
          <w:b/>
          <w:color w:val="000000" w:themeColor="text1"/>
          <w:sz w:val="24"/>
          <w:szCs w:val="24"/>
        </w:rPr>
      </w:pPr>
      <w:r w:rsidRPr="00720924">
        <w:rPr>
          <w:rFonts w:ascii="Calibri" w:hAnsi="Calibri"/>
          <w:b/>
          <w:color w:val="000000" w:themeColor="text1"/>
          <w:sz w:val="24"/>
          <w:szCs w:val="24"/>
        </w:rPr>
        <w:t>TCG</w:t>
      </w:r>
      <w:r w:rsidR="001348C6">
        <w:rPr>
          <w:rFonts w:ascii="Calibri" w:hAnsi="Calibri"/>
          <w:b/>
          <w:color w:val="000000" w:themeColor="text1"/>
          <w:sz w:val="24"/>
          <w:szCs w:val="24"/>
        </w:rPr>
        <w:t xml:space="preserve"> HCD Working Group</w:t>
      </w:r>
    </w:p>
    <w:p w:rsidR="00720924" w:rsidRDefault="00720924" w:rsidP="00720924">
      <w:pPr>
        <w:pStyle w:val="ListParagraph"/>
        <w:ind w:left="792"/>
        <w:rPr>
          <w:rFonts w:ascii="Calibri" w:hAnsi="Calibri"/>
          <w:color w:val="000000" w:themeColor="text1"/>
          <w:sz w:val="24"/>
          <w:szCs w:val="24"/>
        </w:rPr>
      </w:pPr>
      <w:r>
        <w:rPr>
          <w:rFonts w:ascii="Calibri" w:hAnsi="Calibri"/>
          <w:color w:val="000000" w:themeColor="text1"/>
          <w:sz w:val="24"/>
          <w:szCs w:val="24"/>
        </w:rPr>
        <w:t>Ira McDonald reported the status with TCG.</w:t>
      </w:r>
    </w:p>
    <w:p w:rsidR="00720924" w:rsidRDefault="00720924" w:rsidP="00720924">
      <w:pPr>
        <w:pStyle w:val="ListParagraph"/>
        <w:ind w:left="792"/>
        <w:rPr>
          <w:rFonts w:ascii="Calibri" w:hAnsi="Calibri"/>
          <w:color w:val="000000" w:themeColor="text1"/>
          <w:sz w:val="24"/>
          <w:szCs w:val="24"/>
        </w:rPr>
      </w:pPr>
    </w:p>
    <w:p w:rsidR="00720924" w:rsidRPr="00720924" w:rsidRDefault="00720924" w:rsidP="00720924">
      <w:pPr>
        <w:pStyle w:val="ListParagraph"/>
        <w:numPr>
          <w:ilvl w:val="0"/>
          <w:numId w:val="10"/>
        </w:numPr>
        <w:rPr>
          <w:rFonts w:ascii="Calibri" w:hAnsi="Calibri"/>
          <w:color w:val="000000" w:themeColor="text1"/>
          <w:sz w:val="24"/>
          <w:szCs w:val="24"/>
        </w:rPr>
      </w:pPr>
      <w:r w:rsidRPr="00720924">
        <w:rPr>
          <w:rFonts w:ascii="Calibri" w:hAnsi="Calibri"/>
          <w:color w:val="000000" w:themeColor="text1"/>
          <w:sz w:val="24"/>
          <w:szCs w:val="24"/>
        </w:rPr>
        <w:t>The Trusted Computing Group (TCG) is a not-</w:t>
      </w:r>
      <w:proofErr w:type="spellStart"/>
      <w:r w:rsidRPr="00720924">
        <w:rPr>
          <w:rFonts w:ascii="Calibri" w:hAnsi="Calibri"/>
          <w:color w:val="000000" w:themeColor="text1"/>
          <w:sz w:val="24"/>
          <w:szCs w:val="24"/>
        </w:rPr>
        <w:t>forprofit</w:t>
      </w:r>
      <w:proofErr w:type="spellEnd"/>
      <w:r>
        <w:rPr>
          <w:rFonts w:ascii="Calibri" w:hAnsi="Calibri"/>
          <w:color w:val="000000" w:themeColor="text1"/>
          <w:sz w:val="24"/>
          <w:szCs w:val="24"/>
        </w:rPr>
        <w:t xml:space="preserve"> </w:t>
      </w:r>
      <w:r w:rsidRPr="00720924">
        <w:rPr>
          <w:rFonts w:ascii="Calibri" w:hAnsi="Calibri"/>
          <w:color w:val="000000" w:themeColor="text1"/>
          <w:sz w:val="24"/>
          <w:szCs w:val="24"/>
        </w:rPr>
        <w:t>organization formed to develop, define and</w:t>
      </w:r>
      <w:r>
        <w:rPr>
          <w:rFonts w:ascii="Calibri" w:hAnsi="Calibri"/>
          <w:color w:val="000000" w:themeColor="text1"/>
          <w:sz w:val="24"/>
          <w:szCs w:val="24"/>
        </w:rPr>
        <w:t xml:space="preserve"> </w:t>
      </w:r>
      <w:r w:rsidRPr="00720924">
        <w:rPr>
          <w:rFonts w:ascii="Calibri" w:hAnsi="Calibri"/>
          <w:color w:val="000000" w:themeColor="text1"/>
          <w:sz w:val="24"/>
          <w:szCs w:val="24"/>
        </w:rPr>
        <w:t>promote open, vendor-neutral, industry standards for</w:t>
      </w:r>
      <w:r>
        <w:rPr>
          <w:rFonts w:ascii="Calibri" w:hAnsi="Calibri"/>
          <w:color w:val="000000" w:themeColor="text1"/>
          <w:sz w:val="24"/>
          <w:szCs w:val="24"/>
        </w:rPr>
        <w:t xml:space="preserve"> </w:t>
      </w:r>
      <w:r w:rsidRPr="00720924">
        <w:rPr>
          <w:rFonts w:ascii="Calibri" w:hAnsi="Calibri"/>
          <w:color w:val="000000" w:themeColor="text1"/>
          <w:sz w:val="24"/>
          <w:szCs w:val="24"/>
        </w:rPr>
        <w:t>trusted computing building blocks and software</w:t>
      </w:r>
      <w:r>
        <w:rPr>
          <w:rFonts w:ascii="Calibri" w:hAnsi="Calibri"/>
          <w:color w:val="000000" w:themeColor="text1"/>
          <w:sz w:val="24"/>
          <w:szCs w:val="24"/>
        </w:rPr>
        <w:t xml:space="preserve"> </w:t>
      </w:r>
      <w:r w:rsidRPr="00720924">
        <w:rPr>
          <w:rFonts w:ascii="Calibri" w:hAnsi="Calibri"/>
          <w:color w:val="000000" w:themeColor="text1"/>
          <w:sz w:val="24"/>
          <w:szCs w:val="24"/>
        </w:rPr>
        <w:t>interfaces across multiple platforms:</w:t>
      </w:r>
    </w:p>
    <w:p w:rsidR="00720924" w:rsidRPr="00720924" w:rsidRDefault="00720924" w:rsidP="00720924">
      <w:pPr>
        <w:pStyle w:val="ListParagraph"/>
        <w:numPr>
          <w:ilvl w:val="1"/>
          <w:numId w:val="10"/>
        </w:numPr>
        <w:rPr>
          <w:rFonts w:ascii="Calibri" w:hAnsi="Calibri"/>
          <w:color w:val="000000" w:themeColor="text1"/>
          <w:sz w:val="24"/>
          <w:szCs w:val="24"/>
        </w:rPr>
      </w:pPr>
      <w:r w:rsidRPr="00720924">
        <w:rPr>
          <w:rFonts w:ascii="Calibri" w:hAnsi="Calibri"/>
          <w:color w:val="000000" w:themeColor="text1"/>
          <w:sz w:val="24"/>
          <w:szCs w:val="24"/>
        </w:rPr>
        <w:t>http://www.trustedcomputinggroup.org/</w:t>
      </w:r>
    </w:p>
    <w:p w:rsidR="00720924" w:rsidRPr="00720924" w:rsidRDefault="00720924" w:rsidP="00720924">
      <w:pPr>
        <w:pStyle w:val="ListParagraph"/>
        <w:numPr>
          <w:ilvl w:val="0"/>
          <w:numId w:val="10"/>
        </w:numPr>
        <w:rPr>
          <w:rFonts w:ascii="Calibri" w:hAnsi="Calibri"/>
          <w:color w:val="000000" w:themeColor="text1"/>
          <w:sz w:val="24"/>
          <w:szCs w:val="24"/>
        </w:rPr>
      </w:pPr>
      <w:r w:rsidRPr="00720924">
        <w:rPr>
          <w:rFonts w:ascii="Calibri" w:hAnsi="Calibri"/>
          <w:color w:val="000000" w:themeColor="text1"/>
          <w:sz w:val="24"/>
          <w:szCs w:val="24"/>
        </w:rPr>
        <w:t xml:space="preserve">The TCG Hardcopy WG is currently defining the </w:t>
      </w:r>
      <w:proofErr w:type="spellStart"/>
      <w:r w:rsidRPr="00720924">
        <w:rPr>
          <w:rFonts w:ascii="Calibri" w:hAnsi="Calibri"/>
          <w:color w:val="000000" w:themeColor="text1"/>
          <w:sz w:val="24"/>
          <w:szCs w:val="24"/>
        </w:rPr>
        <w:t>datatypes</w:t>
      </w:r>
      <w:proofErr w:type="spellEnd"/>
      <w:r w:rsidRPr="00720924">
        <w:rPr>
          <w:rFonts w:ascii="Calibri" w:hAnsi="Calibri"/>
          <w:color w:val="000000" w:themeColor="text1"/>
          <w:sz w:val="24"/>
          <w:szCs w:val="24"/>
        </w:rPr>
        <w:t>, threats, and potential defenses specific to</w:t>
      </w:r>
      <w:r>
        <w:rPr>
          <w:rFonts w:ascii="Calibri" w:hAnsi="Calibri"/>
          <w:color w:val="000000" w:themeColor="text1"/>
          <w:sz w:val="24"/>
          <w:szCs w:val="24"/>
        </w:rPr>
        <w:t xml:space="preserve"> </w:t>
      </w:r>
      <w:r w:rsidRPr="00720924">
        <w:rPr>
          <w:rFonts w:ascii="Calibri" w:hAnsi="Calibri"/>
          <w:color w:val="000000" w:themeColor="text1"/>
          <w:sz w:val="24"/>
          <w:szCs w:val="24"/>
        </w:rPr>
        <w:t>printers and multi-function devices</w:t>
      </w:r>
    </w:p>
    <w:p w:rsidR="00720924" w:rsidRDefault="00720924" w:rsidP="00720924">
      <w:pPr>
        <w:pStyle w:val="ListParagraph"/>
        <w:numPr>
          <w:ilvl w:val="0"/>
          <w:numId w:val="10"/>
        </w:numPr>
        <w:rPr>
          <w:rFonts w:ascii="Calibri" w:hAnsi="Calibri"/>
          <w:color w:val="000000" w:themeColor="text1"/>
          <w:sz w:val="24"/>
          <w:szCs w:val="24"/>
        </w:rPr>
      </w:pPr>
      <w:r w:rsidRPr="00720924">
        <w:rPr>
          <w:rFonts w:ascii="Calibri" w:hAnsi="Calibri"/>
          <w:color w:val="000000" w:themeColor="text1"/>
          <w:sz w:val="24"/>
          <w:szCs w:val="24"/>
        </w:rPr>
        <w:t>Future work includes definition of use cases and</w:t>
      </w:r>
      <w:r>
        <w:rPr>
          <w:rFonts w:ascii="Calibri" w:hAnsi="Calibri"/>
          <w:color w:val="000000" w:themeColor="text1"/>
          <w:sz w:val="24"/>
          <w:szCs w:val="24"/>
        </w:rPr>
        <w:t xml:space="preserve"> </w:t>
      </w:r>
      <w:r w:rsidRPr="00720924">
        <w:rPr>
          <w:rFonts w:ascii="Calibri" w:hAnsi="Calibri"/>
          <w:color w:val="000000" w:themeColor="text1"/>
          <w:sz w:val="24"/>
          <w:szCs w:val="24"/>
        </w:rPr>
        <w:t>requirements based on TCG and PWG technologies/terminology</w:t>
      </w:r>
    </w:p>
    <w:p w:rsidR="001348C6" w:rsidRDefault="001348C6" w:rsidP="001348C6">
      <w:pPr>
        <w:rPr>
          <w:rFonts w:ascii="Calibri" w:hAnsi="Calibri"/>
          <w:color w:val="000000" w:themeColor="text1"/>
          <w:sz w:val="24"/>
          <w:szCs w:val="24"/>
        </w:rPr>
      </w:pPr>
      <w:r>
        <w:rPr>
          <w:rFonts w:ascii="Calibri" w:hAnsi="Calibri"/>
          <w:color w:val="000000" w:themeColor="text1"/>
          <w:sz w:val="24"/>
          <w:szCs w:val="24"/>
        </w:rPr>
        <w:tab/>
      </w:r>
    </w:p>
    <w:p w:rsidR="001348C6" w:rsidRPr="001348C6" w:rsidRDefault="001348C6" w:rsidP="001348C6">
      <w:pPr>
        <w:rPr>
          <w:rFonts w:ascii="Calibri" w:hAnsi="Calibri"/>
          <w:color w:val="000000" w:themeColor="text1"/>
          <w:sz w:val="24"/>
          <w:szCs w:val="24"/>
        </w:rPr>
      </w:pPr>
      <w:r>
        <w:rPr>
          <w:rFonts w:ascii="Calibri" w:hAnsi="Calibri"/>
          <w:color w:val="000000" w:themeColor="text1"/>
          <w:sz w:val="24"/>
          <w:szCs w:val="24"/>
        </w:rPr>
        <w:tab/>
        <w:t xml:space="preserve">The group which was re-chartered from 2.5 years ago is currently in threats and use </w:t>
      </w:r>
      <w:r>
        <w:rPr>
          <w:rFonts w:ascii="Calibri" w:hAnsi="Calibri"/>
          <w:color w:val="000000" w:themeColor="text1"/>
          <w:sz w:val="24"/>
          <w:szCs w:val="24"/>
        </w:rPr>
        <w:tab/>
        <w:t xml:space="preserve">cases stage, expect to write specs for modifying existing TCG specs in trusted system </w:t>
      </w:r>
      <w:r>
        <w:rPr>
          <w:rFonts w:ascii="Calibri" w:hAnsi="Calibri"/>
          <w:color w:val="000000" w:themeColor="text1"/>
          <w:sz w:val="24"/>
          <w:szCs w:val="24"/>
        </w:rPr>
        <w:tab/>
        <w:t>startup, and trusted services.</w:t>
      </w:r>
    </w:p>
    <w:p w:rsidR="00720924" w:rsidRDefault="00720924" w:rsidP="00720924">
      <w:pPr>
        <w:pStyle w:val="ListParagraph"/>
        <w:ind w:left="1512"/>
        <w:rPr>
          <w:rFonts w:ascii="Calibri" w:hAnsi="Calibri"/>
          <w:color w:val="000000" w:themeColor="text1"/>
          <w:sz w:val="24"/>
          <w:szCs w:val="24"/>
        </w:rPr>
      </w:pPr>
    </w:p>
    <w:p w:rsidR="00720924" w:rsidRDefault="00720924" w:rsidP="00720924">
      <w:pPr>
        <w:rPr>
          <w:rFonts w:ascii="Calibri" w:hAnsi="Calibri"/>
          <w:color w:val="000000" w:themeColor="text1"/>
          <w:sz w:val="24"/>
          <w:szCs w:val="24"/>
        </w:rPr>
      </w:pPr>
      <w:r>
        <w:rPr>
          <w:rFonts w:ascii="Calibri" w:hAnsi="Calibri"/>
          <w:color w:val="000000" w:themeColor="text1"/>
          <w:sz w:val="24"/>
          <w:szCs w:val="24"/>
        </w:rPr>
        <w:tab/>
        <w:t xml:space="preserve">Further details will be </w:t>
      </w:r>
      <w:proofErr w:type="gramStart"/>
      <w:r>
        <w:rPr>
          <w:rFonts w:ascii="Calibri" w:hAnsi="Calibri"/>
          <w:color w:val="000000" w:themeColor="text1"/>
          <w:sz w:val="24"/>
          <w:szCs w:val="24"/>
        </w:rPr>
        <w:t>reported/discussed</w:t>
      </w:r>
      <w:proofErr w:type="gramEnd"/>
      <w:r>
        <w:rPr>
          <w:rFonts w:ascii="Calibri" w:hAnsi="Calibri"/>
          <w:color w:val="000000" w:themeColor="text1"/>
          <w:sz w:val="24"/>
          <w:szCs w:val="24"/>
        </w:rPr>
        <w:t xml:space="preserve"> in tomorrow’s IDS working group meeting.</w:t>
      </w:r>
    </w:p>
    <w:p w:rsidR="001348C6" w:rsidRDefault="001348C6" w:rsidP="00720924">
      <w:pPr>
        <w:rPr>
          <w:rFonts w:ascii="Calibri" w:hAnsi="Calibri"/>
          <w:color w:val="000000" w:themeColor="text1"/>
          <w:sz w:val="24"/>
          <w:szCs w:val="24"/>
        </w:rPr>
      </w:pPr>
    </w:p>
    <w:p w:rsidR="001348C6" w:rsidRPr="001348C6" w:rsidRDefault="001348C6" w:rsidP="001348C6">
      <w:pPr>
        <w:pStyle w:val="ListParagraph"/>
        <w:numPr>
          <w:ilvl w:val="0"/>
          <w:numId w:val="1"/>
        </w:numPr>
        <w:rPr>
          <w:rFonts w:ascii="Calibri" w:hAnsi="Calibri"/>
          <w:color w:val="000000" w:themeColor="text1"/>
          <w:sz w:val="24"/>
          <w:szCs w:val="24"/>
        </w:rPr>
      </w:pPr>
      <w:r>
        <w:rPr>
          <w:rFonts w:ascii="Calibri" w:hAnsi="Calibri"/>
          <w:b/>
          <w:color w:val="000000" w:themeColor="text1"/>
          <w:sz w:val="24"/>
          <w:szCs w:val="24"/>
        </w:rPr>
        <w:t>Questions/Comments</w:t>
      </w:r>
      <w:r w:rsidR="00685313">
        <w:rPr>
          <w:rFonts w:ascii="Calibri" w:hAnsi="Calibri"/>
          <w:b/>
          <w:color w:val="000000" w:themeColor="text1"/>
          <w:sz w:val="24"/>
          <w:szCs w:val="24"/>
        </w:rPr>
        <w:t xml:space="preserve"> </w:t>
      </w:r>
    </w:p>
    <w:p w:rsidR="001348C6" w:rsidRDefault="001348C6" w:rsidP="001348C6">
      <w:pPr>
        <w:pStyle w:val="ListParagraph"/>
        <w:ind w:left="360"/>
        <w:rPr>
          <w:rFonts w:ascii="Calibri" w:hAnsi="Calibri"/>
          <w:color w:val="000000" w:themeColor="text1"/>
          <w:sz w:val="24"/>
          <w:szCs w:val="24"/>
        </w:rPr>
      </w:pPr>
      <w:r>
        <w:rPr>
          <w:rFonts w:ascii="Calibri" w:hAnsi="Calibri"/>
          <w:color w:val="000000" w:themeColor="text1"/>
          <w:sz w:val="24"/>
          <w:szCs w:val="24"/>
        </w:rPr>
        <w:lastRenderedPageBreak/>
        <w:t xml:space="preserve">Ira McDonald reported that Till </w:t>
      </w:r>
      <w:proofErr w:type="spellStart"/>
      <w:r>
        <w:rPr>
          <w:rFonts w:ascii="Calibri" w:hAnsi="Calibri"/>
          <w:color w:val="000000" w:themeColor="text1"/>
          <w:sz w:val="24"/>
          <w:szCs w:val="24"/>
        </w:rPr>
        <w:t>Kamppeter</w:t>
      </w:r>
      <w:proofErr w:type="spellEnd"/>
      <w:r w:rsidR="00685313">
        <w:rPr>
          <w:rFonts w:ascii="Calibri" w:hAnsi="Calibri"/>
          <w:color w:val="000000" w:themeColor="text1"/>
          <w:sz w:val="24"/>
          <w:szCs w:val="24"/>
        </w:rPr>
        <w:t xml:space="preserve"> who is the long time collaborator for Linux </w:t>
      </w:r>
      <w:proofErr w:type="spellStart"/>
      <w:r w:rsidR="00685313">
        <w:rPr>
          <w:rFonts w:ascii="Calibri" w:hAnsi="Calibri"/>
          <w:color w:val="000000" w:themeColor="text1"/>
          <w:sz w:val="24"/>
          <w:szCs w:val="24"/>
        </w:rPr>
        <w:t>OpenPrint</w:t>
      </w:r>
      <w:proofErr w:type="spellEnd"/>
      <w:r w:rsidR="00685313">
        <w:rPr>
          <w:rFonts w:ascii="Calibri" w:hAnsi="Calibri"/>
          <w:color w:val="000000" w:themeColor="text1"/>
          <w:sz w:val="24"/>
          <w:szCs w:val="24"/>
        </w:rPr>
        <w:t xml:space="preserve"> plans to travel to PWG meeting in Denmark in August to have a short plenary session with PWG for Linux </w:t>
      </w:r>
      <w:proofErr w:type="spellStart"/>
      <w:r w:rsidR="00685313">
        <w:rPr>
          <w:rFonts w:ascii="Calibri" w:hAnsi="Calibri"/>
          <w:color w:val="000000" w:themeColor="text1"/>
          <w:sz w:val="24"/>
          <w:szCs w:val="24"/>
        </w:rPr>
        <w:t>OpenPrint</w:t>
      </w:r>
      <w:proofErr w:type="spellEnd"/>
      <w:r w:rsidR="00685313">
        <w:rPr>
          <w:rFonts w:ascii="Calibri" w:hAnsi="Calibri"/>
          <w:color w:val="000000" w:themeColor="text1"/>
          <w:sz w:val="24"/>
          <w:szCs w:val="24"/>
        </w:rPr>
        <w:t xml:space="preserve"> and Linux Standard Foundation activities.</w:t>
      </w:r>
    </w:p>
    <w:p w:rsidR="00685313" w:rsidRDefault="00685313" w:rsidP="001348C6">
      <w:pPr>
        <w:pStyle w:val="ListParagraph"/>
        <w:ind w:left="360"/>
        <w:rPr>
          <w:rFonts w:ascii="Calibri" w:hAnsi="Calibri"/>
          <w:color w:val="000000" w:themeColor="text1"/>
          <w:sz w:val="24"/>
          <w:szCs w:val="24"/>
        </w:rPr>
      </w:pPr>
    </w:p>
    <w:p w:rsidR="00685313" w:rsidRDefault="00367545" w:rsidP="001348C6">
      <w:pPr>
        <w:pStyle w:val="ListParagraph"/>
        <w:ind w:left="360"/>
        <w:rPr>
          <w:rFonts w:ascii="Calibri" w:hAnsi="Calibri"/>
          <w:color w:val="000000" w:themeColor="text1"/>
          <w:sz w:val="24"/>
          <w:szCs w:val="24"/>
        </w:rPr>
      </w:pPr>
      <w:r>
        <w:rPr>
          <w:rFonts w:ascii="Calibri" w:hAnsi="Calibri"/>
          <w:color w:val="000000" w:themeColor="text1"/>
          <w:sz w:val="24"/>
          <w:szCs w:val="24"/>
        </w:rPr>
        <w:t xml:space="preserve">The PWG Chair </w:t>
      </w:r>
      <w:r w:rsidR="00685313">
        <w:rPr>
          <w:rFonts w:ascii="Calibri" w:hAnsi="Calibri"/>
          <w:color w:val="000000" w:themeColor="text1"/>
          <w:sz w:val="24"/>
          <w:szCs w:val="24"/>
        </w:rPr>
        <w:t>Mike Sweet will make sure this is in the PWG August meeting schedule.</w:t>
      </w:r>
    </w:p>
    <w:p w:rsidR="00685313" w:rsidRDefault="00685313" w:rsidP="001348C6">
      <w:pPr>
        <w:pStyle w:val="ListParagraph"/>
        <w:ind w:left="360"/>
        <w:rPr>
          <w:rFonts w:ascii="Calibri" w:hAnsi="Calibri"/>
          <w:color w:val="000000" w:themeColor="text1"/>
          <w:sz w:val="24"/>
          <w:szCs w:val="24"/>
        </w:rPr>
      </w:pPr>
    </w:p>
    <w:p w:rsidR="00685313" w:rsidRPr="00685313" w:rsidRDefault="00685313" w:rsidP="00685313">
      <w:pPr>
        <w:pStyle w:val="ListParagraph"/>
        <w:numPr>
          <w:ilvl w:val="0"/>
          <w:numId w:val="1"/>
        </w:numPr>
        <w:rPr>
          <w:rFonts w:ascii="Calibri" w:hAnsi="Calibri"/>
          <w:color w:val="000000" w:themeColor="text1"/>
          <w:sz w:val="24"/>
          <w:szCs w:val="24"/>
        </w:rPr>
      </w:pPr>
      <w:r>
        <w:rPr>
          <w:rFonts w:ascii="Calibri" w:hAnsi="Calibri"/>
          <w:b/>
          <w:color w:val="000000" w:themeColor="text1"/>
          <w:sz w:val="24"/>
          <w:szCs w:val="24"/>
        </w:rPr>
        <w:t>Next PWG Meeting</w:t>
      </w:r>
    </w:p>
    <w:p w:rsidR="00723A15" w:rsidRPr="005C02DD" w:rsidRDefault="00685313" w:rsidP="005D4AE6">
      <w:pPr>
        <w:pStyle w:val="ListParagraph"/>
        <w:ind w:left="360"/>
        <w:rPr>
          <w:rFonts w:ascii="Calibri" w:hAnsi="Calibri"/>
          <w:color w:val="000000" w:themeColor="text1"/>
          <w:sz w:val="24"/>
          <w:szCs w:val="24"/>
        </w:rPr>
      </w:pPr>
      <w:r>
        <w:rPr>
          <w:rFonts w:ascii="Calibri" w:hAnsi="Calibri"/>
          <w:color w:val="000000" w:themeColor="text1"/>
          <w:sz w:val="24"/>
          <w:szCs w:val="24"/>
        </w:rPr>
        <w:t xml:space="preserve">The next meeting will be held </w:t>
      </w:r>
      <w:r w:rsidR="00A72EC4">
        <w:rPr>
          <w:rFonts w:ascii="Calibri" w:hAnsi="Calibri"/>
          <w:color w:val="000000" w:themeColor="text1"/>
          <w:sz w:val="24"/>
          <w:szCs w:val="24"/>
        </w:rPr>
        <w:t xml:space="preserve">Aug. 3-6 </w:t>
      </w:r>
      <w:r>
        <w:rPr>
          <w:rFonts w:ascii="Calibri" w:hAnsi="Calibri"/>
          <w:color w:val="000000" w:themeColor="text1"/>
          <w:sz w:val="24"/>
          <w:szCs w:val="24"/>
        </w:rPr>
        <w:t xml:space="preserve">in </w:t>
      </w:r>
      <w:proofErr w:type="spellStart"/>
      <w:r w:rsidR="00A72EC4" w:rsidRPr="00A72EC4">
        <w:rPr>
          <w:rFonts w:ascii="Calibri" w:hAnsi="Calibri"/>
          <w:color w:val="000000" w:themeColor="text1"/>
          <w:sz w:val="24"/>
          <w:szCs w:val="24"/>
        </w:rPr>
        <w:t>Bagsværd</w:t>
      </w:r>
      <w:proofErr w:type="spellEnd"/>
      <w:r w:rsidR="00A72EC4" w:rsidRPr="00A72EC4">
        <w:rPr>
          <w:rFonts w:ascii="Calibri" w:hAnsi="Calibri"/>
          <w:color w:val="000000" w:themeColor="text1"/>
          <w:sz w:val="24"/>
          <w:szCs w:val="24"/>
        </w:rPr>
        <w:t xml:space="preserve">, </w:t>
      </w:r>
      <w:r>
        <w:rPr>
          <w:rFonts w:ascii="Calibri" w:hAnsi="Calibri"/>
          <w:color w:val="000000" w:themeColor="text1"/>
          <w:sz w:val="24"/>
          <w:szCs w:val="24"/>
        </w:rPr>
        <w:t xml:space="preserve">Denmark, hosted by MPI Tech. The PWG Chair Mike Sweet thanked Ole </w:t>
      </w:r>
      <w:proofErr w:type="spellStart"/>
      <w:r>
        <w:rPr>
          <w:rFonts w:ascii="Calibri" w:hAnsi="Calibri"/>
          <w:color w:val="000000" w:themeColor="text1"/>
          <w:sz w:val="24"/>
          <w:szCs w:val="24"/>
        </w:rPr>
        <w:t>Skov</w:t>
      </w:r>
      <w:proofErr w:type="spellEnd"/>
      <w:r>
        <w:rPr>
          <w:rFonts w:ascii="Calibri" w:hAnsi="Calibri"/>
          <w:color w:val="000000" w:themeColor="text1"/>
          <w:sz w:val="24"/>
          <w:szCs w:val="24"/>
        </w:rPr>
        <w:t xml:space="preserve"> for hosting the meeting. </w:t>
      </w:r>
      <w:r w:rsidR="00A72EC4">
        <w:rPr>
          <w:rFonts w:ascii="Calibri" w:hAnsi="Calibri"/>
          <w:color w:val="000000" w:themeColor="text1"/>
          <w:sz w:val="24"/>
          <w:szCs w:val="24"/>
        </w:rPr>
        <w:t xml:space="preserve"> </w:t>
      </w:r>
      <w:r>
        <w:rPr>
          <w:rFonts w:ascii="Calibri" w:hAnsi="Calibri"/>
          <w:color w:val="000000" w:themeColor="text1"/>
          <w:sz w:val="24"/>
          <w:szCs w:val="24"/>
        </w:rPr>
        <w:t>He also thanked Xerox for hosting the current meeting.</w:t>
      </w:r>
    </w:p>
    <w:sectPr w:rsidR="00723A15" w:rsidRPr="005C02DD" w:rsidSect="005D4AE6">
      <w:pgSz w:w="12240" w:h="15840"/>
      <w:pgMar w:top="1440" w:right="1440" w:bottom="1440" w:left="1440" w:header="720" w:footer="720" w:gutter="0"/>
      <w:lnNumType w:countBy="1" w:restart="continuou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932"/>
    <w:multiLevelType w:val="hybridMultilevel"/>
    <w:tmpl w:val="31E0C476"/>
    <w:lvl w:ilvl="0" w:tplc="9C0A9428">
      <w:start w:val="2"/>
      <w:numFmt w:val="bullet"/>
      <w:lvlText w:val="-"/>
      <w:lvlJc w:val="left"/>
      <w:pPr>
        <w:ind w:left="1797" w:hanging="360"/>
      </w:pPr>
      <w:rPr>
        <w:rFonts w:ascii="Calibri" w:eastAsiaTheme="minorHAnsi" w:hAnsi="Calibri" w:cstheme="minorBidi"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
    <w:nsid w:val="0C914E05"/>
    <w:multiLevelType w:val="hybridMultilevel"/>
    <w:tmpl w:val="C9E84D36"/>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nsid w:val="260419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A31F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47D6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E865BD5"/>
    <w:multiLevelType w:val="multilevel"/>
    <w:tmpl w:val="A34C27A4"/>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C7B4E7A"/>
    <w:multiLevelType w:val="hybridMultilevel"/>
    <w:tmpl w:val="C5EEE7D8"/>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nsid w:val="4E8B71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58A47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C2B5D39"/>
    <w:multiLevelType w:val="multilevel"/>
    <w:tmpl w:val="222C4192"/>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5"/>
  </w:num>
  <w:num w:numId="3">
    <w:abstractNumId w:val="2"/>
  </w:num>
  <w:num w:numId="4">
    <w:abstractNumId w:val="3"/>
  </w:num>
  <w:num w:numId="5">
    <w:abstractNumId w:val="0"/>
  </w:num>
  <w:num w:numId="6">
    <w:abstractNumId w:val="4"/>
  </w:num>
  <w:num w:numId="7">
    <w:abstractNumId w:val="8"/>
  </w:num>
  <w:num w:numId="8">
    <w:abstractNumId w:val="7"/>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13759"/>
    <w:rsid w:val="00013759"/>
    <w:rsid w:val="0008087A"/>
    <w:rsid w:val="00080FEB"/>
    <w:rsid w:val="001348C6"/>
    <w:rsid w:val="002275B9"/>
    <w:rsid w:val="00367545"/>
    <w:rsid w:val="003805CE"/>
    <w:rsid w:val="003F54F0"/>
    <w:rsid w:val="00464EDD"/>
    <w:rsid w:val="00593F83"/>
    <w:rsid w:val="005C02DD"/>
    <w:rsid w:val="005D4AE6"/>
    <w:rsid w:val="00623814"/>
    <w:rsid w:val="0065760D"/>
    <w:rsid w:val="00661662"/>
    <w:rsid w:val="00677DA0"/>
    <w:rsid w:val="00685313"/>
    <w:rsid w:val="0069032B"/>
    <w:rsid w:val="00720924"/>
    <w:rsid w:val="00723A15"/>
    <w:rsid w:val="007E1F25"/>
    <w:rsid w:val="0084274C"/>
    <w:rsid w:val="008B6AC1"/>
    <w:rsid w:val="00932741"/>
    <w:rsid w:val="00940F0F"/>
    <w:rsid w:val="00A72EC4"/>
    <w:rsid w:val="00AC6B65"/>
    <w:rsid w:val="00BA3EF8"/>
    <w:rsid w:val="00C23C36"/>
    <w:rsid w:val="00CF53B6"/>
    <w:rsid w:val="00D24997"/>
    <w:rsid w:val="00EB117D"/>
    <w:rsid w:val="00ED2272"/>
    <w:rsid w:val="00FB0EAB"/>
    <w:rsid w:val="00FD1091"/>
    <w:rsid w:val="00FD2527"/>
    <w:rsid w:val="00FE1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FE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759"/>
    <w:pPr>
      <w:ind w:left="720"/>
      <w:contextualSpacing/>
    </w:pPr>
  </w:style>
  <w:style w:type="character" w:styleId="Hyperlink">
    <w:name w:val="Hyperlink"/>
    <w:basedOn w:val="DefaultParagraphFont"/>
    <w:uiPriority w:val="99"/>
    <w:unhideWhenUsed/>
    <w:rsid w:val="00FD1091"/>
    <w:rPr>
      <w:color w:val="0000FF" w:themeColor="hyperlink"/>
      <w:u w:val="single"/>
    </w:rPr>
  </w:style>
  <w:style w:type="paragraph" w:styleId="DocumentMap">
    <w:name w:val="Document Map"/>
    <w:basedOn w:val="Normal"/>
    <w:link w:val="DocumentMapChar"/>
    <w:uiPriority w:val="99"/>
    <w:semiHidden/>
    <w:unhideWhenUsed/>
    <w:rsid w:val="003805CE"/>
    <w:rPr>
      <w:rFonts w:ascii="Tahoma" w:hAnsi="Tahoma" w:cs="Tahoma"/>
      <w:sz w:val="16"/>
      <w:szCs w:val="16"/>
    </w:rPr>
  </w:style>
  <w:style w:type="character" w:customStyle="1" w:styleId="DocumentMapChar">
    <w:name w:val="Document Map Char"/>
    <w:basedOn w:val="DefaultParagraphFont"/>
    <w:link w:val="DocumentMap"/>
    <w:uiPriority w:val="99"/>
    <w:semiHidden/>
    <w:rsid w:val="003805CE"/>
    <w:rPr>
      <w:rFonts w:ascii="Tahoma" w:hAnsi="Tahoma" w:cs="Tahoma"/>
      <w:sz w:val="16"/>
      <w:szCs w:val="16"/>
    </w:rPr>
  </w:style>
  <w:style w:type="character" w:styleId="LineNumber">
    <w:name w:val="line number"/>
    <w:basedOn w:val="DefaultParagraphFont"/>
    <w:uiPriority w:val="99"/>
    <w:semiHidden/>
    <w:unhideWhenUsed/>
    <w:rsid w:val="005D4A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tp://ftp.pwg.org/pub/pwg/general/Plenary/pwg-plenary-june-2010.pdf" TargetMode="External"/><Relationship Id="rId5" Type="http://schemas.openxmlformats.org/officeDocument/2006/relationships/hyperlink" Target="ftp://ftp.pwg.org/pub/pwg/general/Plenary/pwg-plenary-june-201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6</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Chen</dc:creator>
  <cp:keywords/>
  <dc:description/>
  <cp:lastModifiedBy>Nancy Chen</cp:lastModifiedBy>
  <cp:revision>9</cp:revision>
  <dcterms:created xsi:type="dcterms:W3CDTF">2010-06-13T01:06:00Z</dcterms:created>
  <dcterms:modified xsi:type="dcterms:W3CDTF">2010-06-13T13:56:00Z</dcterms:modified>
</cp:coreProperties>
</file>