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C8" w:rsidRPr="007C0BC8" w:rsidRDefault="007C0BC8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>PWG MFD Working Group Teleconference Meeting Minutes</w:t>
      </w:r>
    </w:p>
    <w:p w:rsidR="007C0BC8" w:rsidRPr="007C0BC8" w:rsidRDefault="00076958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June</w:t>
      </w:r>
      <w:r w:rsidR="007C0BC8" w:rsidRPr="007C0B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</w:t>
      </w:r>
      <w:r w:rsidR="001667C8">
        <w:rPr>
          <w:rFonts w:ascii="Times New Roman" w:hAnsi="Times New Roman"/>
          <w:b/>
          <w:sz w:val="24"/>
          <w:szCs w:val="24"/>
        </w:rPr>
        <w:t>, 2011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7C0BC8" w:rsidP="00063D2A">
      <w:pPr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Attendees: </w:t>
      </w:r>
    </w:p>
    <w:p w:rsidR="007C0BC8" w:rsidRDefault="00F544E2" w:rsidP="007C0BC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Ira McDonald</w:t>
      </w:r>
      <w:r w:rsidR="007C0BC8" w:rsidRPr="007C0BC8">
        <w:rPr>
          <w:rFonts w:ascii="Times New Roman" w:hAnsi="Times New Roman"/>
          <w:sz w:val="24"/>
          <w:szCs w:val="24"/>
        </w:rPr>
        <w:tab/>
      </w:r>
      <w:r w:rsidR="007C0BC8" w:rsidRPr="007C0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High North</w:t>
      </w:r>
    </w:p>
    <w:p w:rsidR="002E7924" w:rsidRDefault="002E7924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Nancy Chen</w:t>
      </w:r>
      <w:r w:rsidRPr="007C0BC8">
        <w:rPr>
          <w:rFonts w:ascii="Times New Roman" w:hAnsi="Times New Roman"/>
          <w:sz w:val="24"/>
          <w:szCs w:val="24"/>
        </w:rPr>
        <w:t>,</w:t>
      </w:r>
      <w:r w:rsidRPr="007C0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OkiData</w:t>
      </w:r>
      <w:proofErr w:type="spellEnd"/>
    </w:p>
    <w:p w:rsidR="002E7924" w:rsidRDefault="0017422C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Bill Wagner</w:t>
      </w:r>
      <w:r>
        <w:rPr>
          <w:rFonts w:ascii="Times New Roman" w:hAnsi="Times New Roman"/>
          <w:sz w:val="24"/>
          <w:szCs w:val="24"/>
        </w:rPr>
        <w:tab/>
      </w:r>
      <w:r w:rsidR="002E79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TIC</w:t>
      </w:r>
    </w:p>
    <w:p w:rsidR="007C0BC8" w:rsidRP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Peter Zehler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  <w:t>Xerox</w:t>
      </w:r>
    </w:p>
    <w:p w:rsidR="007C0BC8" w:rsidRPr="007C0BC8" w:rsidRDefault="007C0BC8" w:rsidP="007C0BC8">
      <w:pPr>
        <w:rPr>
          <w:rFonts w:ascii="Times New Roman" w:hAnsi="Times New Roman"/>
          <w:sz w:val="24"/>
          <w:szCs w:val="24"/>
        </w:rPr>
      </w:pPr>
    </w:p>
    <w:p w:rsidR="007C0BC8" w:rsidRPr="007C0BC8" w:rsidRDefault="007C0BC8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Identify Minute Taker – </w:t>
      </w:r>
      <w:r w:rsidR="00885D62">
        <w:rPr>
          <w:rFonts w:ascii="Times New Roman" w:hAnsi="Times New Roman"/>
          <w:sz w:val="24"/>
          <w:szCs w:val="24"/>
        </w:rPr>
        <w:t>Peter Zehler</w:t>
      </w:r>
    </w:p>
    <w:p w:rsidR="007C0BC8" w:rsidRPr="007C0BC8" w:rsidRDefault="007C0BC8" w:rsidP="007C0BC8">
      <w:pPr>
        <w:ind w:left="450"/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PWG P</w:t>
      </w:r>
      <w:r w:rsidR="007C0BC8" w:rsidRPr="007C0BC8">
        <w:rPr>
          <w:rFonts w:ascii="Times New Roman" w:hAnsi="Times New Roman"/>
          <w:b/>
          <w:sz w:val="24"/>
          <w:szCs w:val="24"/>
        </w:rPr>
        <w:t>rocess</w:t>
      </w:r>
    </w:p>
    <w:p w:rsidR="007C0BC8" w:rsidRP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Attendees were informed that the meeting is held in accord with the PWG Intellectual Property Policy. There was no objection.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Approval of M</w:t>
      </w:r>
      <w:r w:rsidR="007C0BC8" w:rsidRPr="007C0BC8">
        <w:rPr>
          <w:rFonts w:ascii="Times New Roman" w:hAnsi="Times New Roman"/>
          <w:b/>
          <w:sz w:val="24"/>
          <w:szCs w:val="24"/>
        </w:rPr>
        <w:t>inutes</w:t>
      </w:r>
    </w:p>
    <w:p w:rsid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 xml:space="preserve">The </w:t>
      </w:r>
      <w:r w:rsidR="00CE7ECA">
        <w:rPr>
          <w:rFonts w:ascii="Times New Roman" w:hAnsi="Times New Roman"/>
          <w:sz w:val="24"/>
          <w:szCs w:val="24"/>
        </w:rPr>
        <w:t xml:space="preserve">last </w:t>
      </w:r>
      <w:r w:rsidRPr="007C0BC8">
        <w:rPr>
          <w:rFonts w:ascii="Times New Roman" w:hAnsi="Times New Roman"/>
          <w:sz w:val="24"/>
          <w:szCs w:val="24"/>
        </w:rPr>
        <w:t>meeting minutes:</w:t>
      </w:r>
      <w:r w:rsidRPr="007C0BC8">
        <w:rPr>
          <w:rFonts w:ascii="Times New Roman" w:hAnsi="Times New Roman"/>
          <w:b/>
          <w:sz w:val="24"/>
          <w:szCs w:val="24"/>
        </w:rPr>
        <w:t xml:space="preserve"> </w:t>
      </w:r>
      <w:r w:rsidR="001667C8">
        <w:rPr>
          <w:rFonts w:ascii="Times New Roman" w:hAnsi="Times New Roman"/>
          <w:b/>
          <w:sz w:val="24"/>
          <w:szCs w:val="24"/>
        </w:rPr>
        <w:t>&lt;</w:t>
      </w:r>
      <w:hyperlink r:id="rId6" w:history="1">
        <w:r w:rsidR="00076958">
          <w:rPr>
            <w:rStyle w:val="Hyperlink"/>
            <w:rFonts w:ascii="Times New Roman" w:hAnsi="Times New Roman"/>
            <w:sz w:val="24"/>
            <w:szCs w:val="24"/>
          </w:rPr>
          <w:t>ftp://ftp.pwg.org/pub/pwg/mfd/minutes/pwg-mfd-minutes-20110527.pdf</w:t>
        </w:r>
      </w:hyperlink>
      <w:r w:rsidR="001667C8">
        <w:rPr>
          <w:rFonts w:ascii="Times New Roman" w:hAnsi="Times New Roman"/>
          <w:sz w:val="24"/>
          <w:szCs w:val="24"/>
        </w:rPr>
        <w:t>&gt; was</w:t>
      </w:r>
      <w:r>
        <w:rPr>
          <w:rFonts w:ascii="Times New Roman" w:hAnsi="Times New Roman"/>
          <w:sz w:val="24"/>
          <w:szCs w:val="24"/>
        </w:rPr>
        <w:t xml:space="preserve"> accept</w:t>
      </w:r>
      <w:r w:rsidRPr="007C0BC8">
        <w:rPr>
          <w:rFonts w:ascii="Times New Roman" w:hAnsi="Times New Roman"/>
          <w:sz w:val="24"/>
          <w:szCs w:val="24"/>
        </w:rPr>
        <w:t>ed</w:t>
      </w:r>
      <w:r w:rsidR="0049363F">
        <w:rPr>
          <w:rFonts w:ascii="Times New Roman" w:hAnsi="Times New Roman"/>
          <w:sz w:val="24"/>
          <w:szCs w:val="24"/>
        </w:rPr>
        <w:t>.</w:t>
      </w:r>
    </w:p>
    <w:p w:rsidR="00B51A61" w:rsidRDefault="00B51A61" w:rsidP="007C0BC8">
      <w:pPr>
        <w:ind w:left="450"/>
        <w:rPr>
          <w:rFonts w:ascii="Times New Roman" w:hAnsi="Times New Roman"/>
          <w:sz w:val="24"/>
          <w:szCs w:val="24"/>
        </w:rPr>
      </w:pPr>
    </w:p>
    <w:p w:rsidR="00B51A61" w:rsidRPr="00E4719E" w:rsidRDefault="00B51A61" w:rsidP="00B51A6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1A61">
        <w:rPr>
          <w:rFonts w:ascii="Times New Roman" w:hAnsi="Times New Roman"/>
          <w:b/>
          <w:sz w:val="24"/>
          <w:szCs w:val="24"/>
        </w:rPr>
        <w:t>Agenda bashing</w:t>
      </w:r>
    </w:p>
    <w:p w:rsidR="00E4719E" w:rsidRPr="00E4719E" w:rsidRDefault="00E4719E" w:rsidP="00E4719E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 w:rsidRPr="00E4719E">
        <w:rPr>
          <w:rFonts w:ascii="Times New Roman" w:hAnsi="Times New Roman"/>
          <w:color w:val="000000"/>
          <w:sz w:val="24"/>
          <w:szCs w:val="24"/>
        </w:rPr>
        <w:t>1. Identify Minute Taker</w:t>
      </w:r>
    </w:p>
    <w:p w:rsidR="00E4719E" w:rsidRPr="00E4719E" w:rsidRDefault="00E4719E" w:rsidP="00E4719E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 w:rsidRPr="00E4719E">
        <w:rPr>
          <w:rFonts w:ascii="Times New Roman" w:hAnsi="Times New Roman"/>
          <w:color w:val="000000"/>
          <w:sz w:val="24"/>
          <w:szCs w:val="24"/>
        </w:rPr>
        <w:t xml:space="preserve">2. Approval of minutes from </w:t>
      </w:r>
      <w:r w:rsidR="00885D62">
        <w:rPr>
          <w:rFonts w:ascii="Times New Roman" w:hAnsi="Times New Roman"/>
          <w:color w:val="000000"/>
          <w:sz w:val="24"/>
          <w:szCs w:val="24"/>
        </w:rPr>
        <w:t>last teleconference</w:t>
      </w:r>
    </w:p>
    <w:p w:rsidR="00E4719E" w:rsidRPr="00E4719E" w:rsidRDefault="001667C8" w:rsidP="00E4719E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>
        <w:t>&lt;</w:t>
      </w:r>
      <w:hyperlink r:id="rId7" w:history="1">
        <w:r w:rsidR="00D34D0A">
          <w:rPr>
            <w:rStyle w:val="Hyperlink"/>
            <w:rFonts w:ascii="Times New Roman" w:hAnsi="Times New Roman"/>
            <w:sz w:val="24"/>
            <w:szCs w:val="24"/>
          </w:rPr>
          <w:t>ftp://ftp.pwg.org/pub/pwg/mfd/minutes/pwg-mfd-minutes-20110428.pdf</w:t>
        </w:r>
      </w:hyperlink>
      <w:r>
        <w:rPr>
          <w:rStyle w:val="Hyperlink"/>
          <w:rFonts w:ascii="Times New Roman" w:hAnsi="Times New Roman"/>
          <w:sz w:val="24"/>
          <w:szCs w:val="24"/>
        </w:rPr>
        <w:t>&gt;</w:t>
      </w:r>
      <w:r w:rsidR="00E4719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8110A" w:rsidRPr="00B8110A" w:rsidRDefault="00E4719E" w:rsidP="00885D62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 w:rsidRPr="00E4719E">
        <w:rPr>
          <w:rFonts w:ascii="Times New Roman" w:hAnsi="Times New Roman"/>
          <w:color w:val="000000"/>
          <w:sz w:val="24"/>
          <w:szCs w:val="24"/>
        </w:rPr>
        <w:t>3. Agenda bashing</w:t>
      </w:r>
    </w:p>
    <w:p w:rsidR="00076958" w:rsidRPr="00076958" w:rsidRDefault="00076958" w:rsidP="00076958">
      <w:pPr>
        <w:ind w:left="450"/>
        <w:rPr>
          <w:rFonts w:ascii="Times New Roman" w:hAnsi="Times New Roman"/>
          <w:color w:val="000000"/>
          <w:sz w:val="24"/>
          <w:szCs w:val="24"/>
        </w:rPr>
      </w:pPr>
      <w:r w:rsidRPr="00076958">
        <w:rPr>
          <w:rFonts w:ascii="Times New Roman" w:hAnsi="Times New Roman"/>
          <w:color w:val="000000"/>
          <w:sz w:val="24"/>
          <w:szCs w:val="24"/>
        </w:rPr>
        <w:t>4. Discussion of the MFD System Object and System Control Service Semantics specification.</w:t>
      </w:r>
    </w:p>
    <w:p w:rsidR="00076958" w:rsidRPr="00076958" w:rsidRDefault="00076958" w:rsidP="00076958">
      <w:pPr>
        <w:ind w:left="4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&lt;</w:t>
      </w:r>
      <w:hyperlink r:id="rId8" w:history="1">
        <w:r w:rsidRPr="005F2FDE">
          <w:rPr>
            <w:rStyle w:val="Hyperlink"/>
            <w:rFonts w:ascii="Times New Roman" w:hAnsi="Times New Roman"/>
            <w:sz w:val="24"/>
            <w:szCs w:val="24"/>
          </w:rPr>
          <w:t>ftp://ftp.pwg.org/pub/pwg/mfd/wd/wd-mfdsystemcontrolservicemodel10-20110603.pdf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&gt; </w:t>
      </w:r>
      <w:r w:rsidRPr="00076958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076958" w:rsidRPr="00076958" w:rsidRDefault="00076958" w:rsidP="00076958">
      <w:pPr>
        <w:ind w:left="450"/>
        <w:rPr>
          <w:rFonts w:ascii="Times New Roman" w:hAnsi="Times New Roman"/>
          <w:color w:val="000000"/>
          <w:sz w:val="24"/>
          <w:szCs w:val="24"/>
        </w:rPr>
      </w:pPr>
      <w:r w:rsidRPr="00076958">
        <w:rPr>
          <w:rFonts w:ascii="Times New Roman" w:hAnsi="Times New Roman"/>
          <w:color w:val="000000"/>
          <w:sz w:val="24"/>
          <w:szCs w:val="24"/>
        </w:rPr>
        <w:t xml:space="preserve">               a)  Any comments will be accepted </w:t>
      </w:r>
    </w:p>
    <w:p w:rsidR="00076958" w:rsidRPr="00076958" w:rsidRDefault="00076958" w:rsidP="00076958">
      <w:pPr>
        <w:ind w:left="450"/>
        <w:rPr>
          <w:rFonts w:ascii="Times New Roman" w:hAnsi="Times New Roman"/>
          <w:color w:val="000000"/>
          <w:sz w:val="24"/>
          <w:szCs w:val="24"/>
        </w:rPr>
      </w:pPr>
      <w:r w:rsidRPr="00076958">
        <w:rPr>
          <w:rFonts w:ascii="Times New Roman" w:hAnsi="Times New Roman"/>
          <w:color w:val="000000"/>
          <w:sz w:val="24"/>
          <w:szCs w:val="24"/>
        </w:rPr>
        <w:t xml:space="preserve">               b) Focus will be on section 7.4</w:t>
      </w:r>
    </w:p>
    <w:p w:rsidR="00076958" w:rsidRDefault="00076958" w:rsidP="00076958">
      <w:pPr>
        <w:ind w:left="450"/>
        <w:rPr>
          <w:rFonts w:ascii="Times New Roman" w:hAnsi="Times New Roman"/>
          <w:color w:val="000000"/>
          <w:sz w:val="24"/>
          <w:szCs w:val="24"/>
        </w:rPr>
      </w:pPr>
      <w:r w:rsidRPr="00076958">
        <w:rPr>
          <w:rFonts w:ascii="Times New Roman" w:hAnsi="Times New Roman"/>
          <w:color w:val="000000"/>
          <w:sz w:val="24"/>
          <w:szCs w:val="24"/>
        </w:rPr>
        <w:t xml:space="preserve">               c) The </w:t>
      </w:r>
      <w:proofErr w:type="spellStart"/>
      <w:r w:rsidRPr="00076958">
        <w:rPr>
          <w:rFonts w:ascii="Times New Roman" w:hAnsi="Times New Roman"/>
          <w:color w:val="000000"/>
          <w:sz w:val="24"/>
          <w:szCs w:val="24"/>
        </w:rPr>
        <w:t>SetServiceElements</w:t>
      </w:r>
      <w:proofErr w:type="spellEnd"/>
      <w:r w:rsidRPr="00076958">
        <w:rPr>
          <w:rFonts w:ascii="Times New Roman" w:hAnsi="Times New Roman"/>
          <w:color w:val="000000"/>
          <w:sz w:val="24"/>
          <w:szCs w:val="24"/>
        </w:rPr>
        <w:t xml:space="preserve"> operat</w:t>
      </w:r>
      <w:r>
        <w:rPr>
          <w:rFonts w:ascii="Times New Roman" w:hAnsi="Times New Roman"/>
          <w:color w:val="000000"/>
          <w:sz w:val="24"/>
          <w:szCs w:val="24"/>
        </w:rPr>
        <w:t>ion will be discussed in detail</w:t>
      </w:r>
    </w:p>
    <w:p w:rsidR="00076958" w:rsidRDefault="00076958" w:rsidP="00076958">
      <w:pPr>
        <w:ind w:left="4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076958">
        <w:rPr>
          <w:rFonts w:ascii="Times New Roman" w:hAnsi="Times New Roman"/>
          <w:color w:val="000000"/>
          <w:sz w:val="24"/>
          <w:szCs w:val="24"/>
        </w:rPr>
        <w:t xml:space="preserve">Discuss modifications to the SystemConfiguration elements.  </w:t>
      </w:r>
    </w:p>
    <w:p w:rsidR="00076958" w:rsidRDefault="00076958" w:rsidP="00076958">
      <w:pPr>
        <w:ind w:left="72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Pr="00076958">
        <w:rPr>
          <w:rFonts w:ascii="Times New Roman" w:hAnsi="Times New Roman"/>
          <w:color w:val="000000"/>
          <w:sz w:val="24"/>
          <w:szCs w:val="24"/>
        </w:rPr>
        <w:t xml:space="preserve">Walk through schema and decide on which elements should be Description </w:t>
      </w:r>
    </w:p>
    <w:p w:rsidR="00076958" w:rsidRPr="00076958" w:rsidRDefault="00076958" w:rsidP="00076958">
      <w:pPr>
        <w:ind w:left="1440" w:firstLine="72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76958">
        <w:rPr>
          <w:rFonts w:ascii="Times New Roman" w:hAnsi="Times New Roman"/>
          <w:color w:val="000000"/>
          <w:sz w:val="24"/>
          <w:szCs w:val="24"/>
        </w:rPr>
        <w:t>and</w:t>
      </w:r>
      <w:proofErr w:type="gramEnd"/>
      <w:r w:rsidRPr="00076958">
        <w:rPr>
          <w:rFonts w:ascii="Times New Roman" w:hAnsi="Times New Roman"/>
          <w:color w:val="000000"/>
          <w:sz w:val="24"/>
          <w:szCs w:val="24"/>
        </w:rPr>
        <w:t xml:space="preserve"> which ones Status</w:t>
      </w:r>
    </w:p>
    <w:p w:rsidR="00E4719E" w:rsidRPr="00E4719E" w:rsidRDefault="00E4719E" w:rsidP="00E4719E">
      <w:p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objection to the agenda.</w:t>
      </w:r>
    </w:p>
    <w:p w:rsidR="00B51A61" w:rsidRPr="00B51A61" w:rsidRDefault="00B51A61" w:rsidP="00B51A61">
      <w:pPr>
        <w:ind w:left="450"/>
        <w:rPr>
          <w:rFonts w:ascii="Times New Roman" w:hAnsi="Times New Roman"/>
          <w:sz w:val="24"/>
          <w:szCs w:val="24"/>
        </w:rPr>
      </w:pPr>
    </w:p>
    <w:p w:rsidR="00076958" w:rsidRPr="00076958" w:rsidRDefault="00076958" w:rsidP="00076958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076958">
        <w:rPr>
          <w:rFonts w:ascii="Times New Roman" w:hAnsi="Times New Roman"/>
          <w:color w:val="000000"/>
          <w:sz w:val="24"/>
          <w:szCs w:val="24"/>
        </w:rPr>
        <w:t>Next Steps</w:t>
      </w:r>
    </w:p>
    <w:p w:rsidR="00076958" w:rsidRDefault="00076958" w:rsidP="00076958">
      <w:pPr>
        <w:ind w:left="450"/>
        <w:rPr>
          <w:rFonts w:ascii="Times New Roman" w:hAnsi="Times New Roman"/>
          <w:sz w:val="24"/>
          <w:szCs w:val="24"/>
        </w:rPr>
      </w:pPr>
    </w:p>
    <w:p w:rsidR="00B51A61" w:rsidRPr="00B8110A" w:rsidRDefault="002E7924" w:rsidP="002E792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E7924">
        <w:rPr>
          <w:rFonts w:ascii="Times New Roman" w:hAnsi="Times New Roman"/>
          <w:b/>
          <w:sz w:val="24"/>
          <w:szCs w:val="24"/>
        </w:rPr>
        <w:t xml:space="preserve">Discuss MFD </w:t>
      </w:r>
      <w:r w:rsidR="002A62DC" w:rsidRPr="002A62DC">
        <w:rPr>
          <w:rFonts w:ascii="Times New Roman" w:hAnsi="Times New Roman"/>
          <w:b/>
          <w:sz w:val="24"/>
          <w:szCs w:val="24"/>
        </w:rPr>
        <w:t>System Object and System Control Service Semantics specification</w:t>
      </w:r>
    </w:p>
    <w:p w:rsidR="001667C8" w:rsidRDefault="0030658C" w:rsidP="0030658C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 “</w:t>
      </w:r>
      <w:r w:rsidRPr="0030658C">
        <w:rPr>
          <w:rFonts w:ascii="Times New Roman" w:hAnsi="Times New Roman"/>
          <w:sz w:val="24"/>
          <w:szCs w:val="24"/>
        </w:rPr>
        <w:t>similar to its antecedent</w:t>
      </w:r>
      <w:r>
        <w:rPr>
          <w:rFonts w:ascii="Times New Roman" w:hAnsi="Times New Roman"/>
          <w:sz w:val="24"/>
          <w:szCs w:val="24"/>
        </w:rPr>
        <w:t xml:space="preserve"> operation” to “</w:t>
      </w:r>
      <w:r w:rsidRPr="0030658C">
        <w:rPr>
          <w:rFonts w:ascii="Times New Roman" w:hAnsi="Times New Roman"/>
          <w:sz w:val="24"/>
          <w:szCs w:val="24"/>
        </w:rPr>
        <w:t>consistent with the</w:t>
      </w:r>
      <w:r>
        <w:rPr>
          <w:rFonts w:ascii="Times New Roman" w:hAnsi="Times New Roman"/>
          <w:sz w:val="24"/>
          <w:szCs w:val="24"/>
        </w:rPr>
        <w:t xml:space="preserve"> operation” (global)</w:t>
      </w:r>
    </w:p>
    <w:p w:rsidR="000C1D1A" w:rsidRDefault="0030658C" w:rsidP="001667C8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SystemControlService not SystemService (global)</w:t>
      </w:r>
    </w:p>
    <w:p w:rsidR="00F544E2" w:rsidRDefault="0030658C" w:rsidP="0030658C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349 – </w:t>
      </w:r>
      <w:proofErr w:type="gramStart"/>
      <w:r>
        <w:rPr>
          <w:rFonts w:ascii="Times New Roman" w:hAnsi="Times New Roman"/>
          <w:sz w:val="24"/>
          <w:szCs w:val="24"/>
        </w:rPr>
        <w:t>change</w:t>
      </w:r>
      <w:proofErr w:type="gramEnd"/>
      <w:r>
        <w:rPr>
          <w:rFonts w:ascii="Times New Roman" w:hAnsi="Times New Roman"/>
          <w:sz w:val="24"/>
          <w:szCs w:val="24"/>
        </w:rPr>
        <w:t xml:space="preserve"> “negate” to “</w:t>
      </w:r>
      <w:r w:rsidRPr="0030658C">
        <w:rPr>
          <w:rFonts w:ascii="Times New Roman" w:hAnsi="Times New Roman"/>
          <w:sz w:val="24"/>
          <w:szCs w:val="24"/>
        </w:rPr>
        <w:t xml:space="preserve">set the </w:t>
      </w:r>
      <w:proofErr w:type="spellStart"/>
      <w:r w:rsidRPr="0030658C">
        <w:rPr>
          <w:rFonts w:ascii="Times New Roman" w:hAnsi="Times New Roman"/>
          <w:sz w:val="24"/>
          <w:szCs w:val="24"/>
        </w:rPr>
        <w:t>IsAcceptingJobs</w:t>
      </w:r>
      <w:proofErr w:type="spellEnd"/>
      <w:r w:rsidRPr="0030658C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30658C">
        <w:rPr>
          <w:rFonts w:ascii="Times New Roman" w:hAnsi="Times New Roman"/>
          <w:sz w:val="24"/>
          <w:szCs w:val="24"/>
        </w:rPr>
        <w:t>IsAcceptingResources</w:t>
      </w:r>
      <w:proofErr w:type="spellEnd"/>
      <w:r w:rsidRPr="0030658C">
        <w:rPr>
          <w:rFonts w:ascii="Times New Roman" w:hAnsi="Times New Roman"/>
          <w:sz w:val="24"/>
          <w:szCs w:val="24"/>
        </w:rPr>
        <w:t xml:space="preserve"> Element to ‘true’</w:t>
      </w:r>
      <w:r>
        <w:rPr>
          <w:rFonts w:ascii="Times New Roman" w:hAnsi="Times New Roman"/>
          <w:sz w:val="24"/>
          <w:szCs w:val="24"/>
        </w:rPr>
        <w:t>”</w:t>
      </w:r>
      <w:r w:rsidR="003F2A5C">
        <w:rPr>
          <w:rFonts w:ascii="Times New Roman" w:hAnsi="Times New Roman"/>
          <w:sz w:val="24"/>
          <w:szCs w:val="24"/>
        </w:rPr>
        <w:t>.</w:t>
      </w:r>
    </w:p>
    <w:p w:rsidR="0030658C" w:rsidRDefault="0030658C" w:rsidP="0030658C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7.4.2, 7.4.3 Clarify State is State element delete </w:t>
      </w:r>
    </w:p>
    <w:p w:rsidR="0030658C" w:rsidRDefault="0030658C" w:rsidP="0030658C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delete last clause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0F87" w:rsidRDefault="0030658C" w:rsidP="001667C8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 “send” to “transitions” when referring to state transitions (global)</w:t>
      </w:r>
    </w:p>
    <w:p w:rsidR="00550F87" w:rsidRDefault="00473712" w:rsidP="001667C8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7.4.6, 7.4.7, Clarify ‘</w:t>
      </w:r>
      <w:proofErr w:type="spellStart"/>
      <w:r>
        <w:rPr>
          <w:rFonts w:ascii="Times New Roman" w:hAnsi="Times New Roman"/>
          <w:sz w:val="24"/>
          <w:szCs w:val="24"/>
        </w:rPr>
        <w:t>MovingToPaused</w:t>
      </w:r>
      <w:proofErr w:type="spellEnd"/>
      <w:r>
        <w:rPr>
          <w:rFonts w:ascii="Times New Roman" w:hAnsi="Times New Roman"/>
          <w:sz w:val="24"/>
          <w:szCs w:val="24"/>
        </w:rPr>
        <w:t xml:space="preserve">’ set during the transition </w:t>
      </w:r>
    </w:p>
    <w:p w:rsidR="00B33BF1" w:rsidRDefault="00C01A5D" w:rsidP="00B33BF1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7.4.9 Clarify system behavior is implementation specific when restarting the SystemControlService.</w:t>
      </w:r>
    </w:p>
    <w:p w:rsidR="002850AD" w:rsidRDefault="00C93D81" w:rsidP="00C93D81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proofErr w:type="spellStart"/>
      <w:r w:rsidRPr="00C93D81">
        <w:rPr>
          <w:rFonts w:ascii="Times New Roman" w:hAnsi="Times New Roman"/>
          <w:sz w:val="24"/>
          <w:szCs w:val="24"/>
        </w:rPr>
        <w:t>SystemControlSerevice</w:t>
      </w:r>
      <w:proofErr w:type="spellEnd"/>
      <w:r>
        <w:rPr>
          <w:rFonts w:ascii="Times New Roman" w:hAnsi="Times New Roman"/>
          <w:sz w:val="24"/>
          <w:szCs w:val="24"/>
        </w:rPr>
        <w:t>-&gt;</w:t>
      </w:r>
      <w:r w:rsidRPr="00C93D81">
        <w:t xml:space="preserve"> </w:t>
      </w:r>
      <w:r w:rsidRPr="00C93D81">
        <w:rPr>
          <w:rFonts w:ascii="Times New Roman" w:hAnsi="Times New Roman"/>
          <w:sz w:val="24"/>
          <w:szCs w:val="24"/>
        </w:rPr>
        <w:t>SystemControl</w:t>
      </w:r>
      <w:r>
        <w:rPr>
          <w:rFonts w:ascii="Times New Roman" w:hAnsi="Times New Roman"/>
          <w:sz w:val="24"/>
          <w:szCs w:val="24"/>
        </w:rPr>
        <w:t>Ser</w:t>
      </w:r>
      <w:r w:rsidRPr="00C93D81">
        <w:rPr>
          <w:rFonts w:ascii="Times New Roman" w:hAnsi="Times New Roman"/>
          <w:sz w:val="24"/>
          <w:szCs w:val="24"/>
        </w:rPr>
        <w:t>vice</w:t>
      </w:r>
    </w:p>
    <w:p w:rsidR="00C93D81" w:rsidRDefault="00C93D81" w:rsidP="00C93D81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7.4.11, 7.4.13 change “</w:t>
      </w:r>
      <w:r w:rsidRPr="00C93D81">
        <w:rPr>
          <w:rFonts w:ascii="Times New Roman" w:hAnsi="Times New Roman"/>
          <w:sz w:val="24"/>
          <w:szCs w:val="24"/>
        </w:rPr>
        <w:t>all the services</w:t>
      </w:r>
      <w:r>
        <w:rPr>
          <w:rFonts w:ascii="Times New Roman" w:hAnsi="Times New Roman"/>
          <w:sz w:val="24"/>
          <w:szCs w:val="24"/>
        </w:rPr>
        <w:t xml:space="preserve">” to “each of </w:t>
      </w:r>
      <w:bookmarkStart w:id="0" w:name="_GoBack"/>
      <w:bookmarkEnd w:id="0"/>
      <w:r w:rsidRPr="00C93D81">
        <w:rPr>
          <w:rFonts w:ascii="Times New Roman" w:hAnsi="Times New Roman"/>
          <w:sz w:val="24"/>
          <w:szCs w:val="24"/>
        </w:rPr>
        <w:t xml:space="preserve"> the services</w:t>
      </w:r>
      <w:r>
        <w:rPr>
          <w:rFonts w:ascii="Times New Roman" w:hAnsi="Times New Roman"/>
          <w:sz w:val="24"/>
          <w:szCs w:val="24"/>
        </w:rPr>
        <w:t>”</w:t>
      </w:r>
    </w:p>
    <w:p w:rsidR="000C1D1A" w:rsidRPr="00B51A61" w:rsidRDefault="000C1D1A" w:rsidP="000C1D1A">
      <w:pPr>
        <w:rPr>
          <w:rFonts w:ascii="Times New Roman" w:hAnsi="Times New Roman"/>
          <w:sz w:val="24"/>
          <w:szCs w:val="24"/>
        </w:rPr>
      </w:pPr>
    </w:p>
    <w:p w:rsidR="00624936" w:rsidRDefault="00624936" w:rsidP="00624936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Next Steps</w:t>
      </w:r>
    </w:p>
    <w:p w:rsidR="00624936" w:rsidRDefault="00D45EA8" w:rsidP="00624936">
      <w:pPr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Publish the Copy Service Specification</w:t>
      </w:r>
    </w:p>
    <w:p w:rsidR="000C1D1A" w:rsidRDefault="00D45EA8" w:rsidP="000C1D1A">
      <w:pPr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Extend the Last Call of FaxOut</w:t>
      </w:r>
    </w:p>
    <w:p w:rsidR="000C1D1A" w:rsidRDefault="00D34D0A" w:rsidP="000C1D1A">
      <w:pPr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Next meeting </w:t>
      </w:r>
      <w:r w:rsidR="00D45EA8">
        <w:rPr>
          <w:rFonts w:ascii="Times New Roman" w:hAnsi="Times New Roman"/>
          <w:b/>
          <w:sz w:val="24"/>
          <w:szCs w:val="24"/>
        </w:rPr>
        <w:t>6/15 and will focus on the Set operation</w:t>
      </w:r>
    </w:p>
    <w:p w:rsidR="000C1D1A" w:rsidRDefault="000C1D1A" w:rsidP="000C1D1A">
      <w:pPr>
        <w:ind w:left="450"/>
        <w:rPr>
          <w:rFonts w:ascii="Times New Roman" w:hAnsi="Times New Roman"/>
          <w:b/>
          <w:sz w:val="24"/>
          <w:szCs w:val="24"/>
        </w:rPr>
      </w:pPr>
    </w:p>
    <w:p w:rsidR="000C1D1A" w:rsidRDefault="000C1D1A" w:rsidP="000C1D1A">
      <w:pPr>
        <w:ind w:left="450"/>
        <w:rPr>
          <w:rFonts w:ascii="Times New Roman" w:hAnsi="Times New Roman"/>
          <w:b/>
          <w:sz w:val="24"/>
          <w:szCs w:val="24"/>
        </w:rPr>
      </w:pPr>
    </w:p>
    <w:p w:rsidR="000C1D1A" w:rsidRPr="000C1D1A" w:rsidRDefault="000C1D1A" w:rsidP="000C1D1A">
      <w:pPr>
        <w:rPr>
          <w:rFonts w:ascii="Times New Roman" w:hAnsi="Times New Roman"/>
          <w:sz w:val="24"/>
          <w:szCs w:val="24"/>
        </w:rPr>
      </w:pPr>
    </w:p>
    <w:p w:rsidR="000C1D1A" w:rsidRDefault="000C1D1A" w:rsidP="000C1D1A">
      <w:pPr>
        <w:ind w:left="450"/>
        <w:rPr>
          <w:rFonts w:ascii="Times New Roman" w:hAnsi="Times New Roman"/>
          <w:b/>
          <w:sz w:val="24"/>
          <w:szCs w:val="24"/>
        </w:rPr>
      </w:pPr>
    </w:p>
    <w:sectPr w:rsidR="000C1D1A" w:rsidSect="00FD2C58">
      <w:pgSz w:w="12240" w:h="15840"/>
      <w:pgMar w:top="153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265"/>
    <w:multiLevelType w:val="hybridMultilevel"/>
    <w:tmpl w:val="A7444F7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33D67BB"/>
    <w:multiLevelType w:val="hybridMultilevel"/>
    <w:tmpl w:val="624C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D2671"/>
    <w:multiLevelType w:val="hybridMultilevel"/>
    <w:tmpl w:val="11E6F834"/>
    <w:lvl w:ilvl="0" w:tplc="75A8225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03EE741E"/>
    <w:multiLevelType w:val="hybridMultilevel"/>
    <w:tmpl w:val="D166D5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4431C1D"/>
    <w:multiLevelType w:val="hybridMultilevel"/>
    <w:tmpl w:val="93221B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4682CBB"/>
    <w:multiLevelType w:val="hybridMultilevel"/>
    <w:tmpl w:val="108E71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6C14098"/>
    <w:multiLevelType w:val="hybridMultilevel"/>
    <w:tmpl w:val="D22C7644"/>
    <w:lvl w:ilvl="0" w:tplc="0D76CB7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08A7252C"/>
    <w:multiLevelType w:val="hybridMultilevel"/>
    <w:tmpl w:val="711A6D2E"/>
    <w:lvl w:ilvl="0" w:tplc="9F3C3DD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2C7DB8"/>
    <w:multiLevelType w:val="hybridMultilevel"/>
    <w:tmpl w:val="AD54F6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09EF5816"/>
    <w:multiLevelType w:val="hybridMultilevel"/>
    <w:tmpl w:val="1DD863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0F795680"/>
    <w:multiLevelType w:val="hybridMultilevel"/>
    <w:tmpl w:val="8B0E0D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0D070EF"/>
    <w:multiLevelType w:val="hybridMultilevel"/>
    <w:tmpl w:val="7D8832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22927C1C"/>
    <w:multiLevelType w:val="hybridMultilevel"/>
    <w:tmpl w:val="A79A73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53E6315"/>
    <w:multiLevelType w:val="hybridMultilevel"/>
    <w:tmpl w:val="DBC230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28E17B43"/>
    <w:multiLevelType w:val="hybridMultilevel"/>
    <w:tmpl w:val="23642E84"/>
    <w:lvl w:ilvl="0" w:tplc="D4EE6FB0">
      <w:start w:val="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2A6B77A4"/>
    <w:multiLevelType w:val="hybridMultilevel"/>
    <w:tmpl w:val="61CC41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2B60427D"/>
    <w:multiLevelType w:val="hybridMultilevel"/>
    <w:tmpl w:val="CCD0BD4C"/>
    <w:lvl w:ilvl="0" w:tplc="84D42268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>
    <w:nsid w:val="2FFF135F"/>
    <w:multiLevelType w:val="hybridMultilevel"/>
    <w:tmpl w:val="A1CA3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E141D"/>
    <w:multiLevelType w:val="hybridMultilevel"/>
    <w:tmpl w:val="B00AEC0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3734099D"/>
    <w:multiLevelType w:val="hybridMultilevel"/>
    <w:tmpl w:val="14BCC208"/>
    <w:lvl w:ilvl="0" w:tplc="87309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83C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0548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C5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489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877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C6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A1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E82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EA59B2"/>
    <w:multiLevelType w:val="hybridMultilevel"/>
    <w:tmpl w:val="6FEEA19C"/>
    <w:lvl w:ilvl="0" w:tplc="EF7877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24401D"/>
    <w:multiLevelType w:val="hybridMultilevel"/>
    <w:tmpl w:val="573AD130"/>
    <w:lvl w:ilvl="0" w:tplc="BBDEAC2A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F273CC"/>
    <w:multiLevelType w:val="hybridMultilevel"/>
    <w:tmpl w:val="3626D9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42090DAD"/>
    <w:multiLevelType w:val="hybridMultilevel"/>
    <w:tmpl w:val="BA8651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4EBC4020"/>
    <w:multiLevelType w:val="hybridMultilevel"/>
    <w:tmpl w:val="78D63D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55420733"/>
    <w:multiLevelType w:val="hybridMultilevel"/>
    <w:tmpl w:val="1CD4661C"/>
    <w:lvl w:ilvl="0" w:tplc="234EB4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569017DE"/>
    <w:multiLevelType w:val="hybridMultilevel"/>
    <w:tmpl w:val="3EE067EC"/>
    <w:lvl w:ilvl="0" w:tplc="7DE8A722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5A595073"/>
    <w:multiLevelType w:val="multilevel"/>
    <w:tmpl w:val="939C44E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56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153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244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96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8">
    <w:nsid w:val="5BAE5E71"/>
    <w:multiLevelType w:val="hybridMultilevel"/>
    <w:tmpl w:val="B8923D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602C5627"/>
    <w:multiLevelType w:val="hybridMultilevel"/>
    <w:tmpl w:val="EE96A9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>
    <w:nsid w:val="64AC70CC"/>
    <w:multiLevelType w:val="hybridMultilevel"/>
    <w:tmpl w:val="05C49D3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>
    <w:nsid w:val="68AC49AB"/>
    <w:multiLevelType w:val="hybridMultilevel"/>
    <w:tmpl w:val="ADC873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B7942A9"/>
    <w:multiLevelType w:val="hybridMultilevel"/>
    <w:tmpl w:val="BE94AD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75C257EF"/>
    <w:multiLevelType w:val="hybridMultilevel"/>
    <w:tmpl w:val="E022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FD0640"/>
    <w:multiLevelType w:val="hybridMultilevel"/>
    <w:tmpl w:val="E104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144281"/>
    <w:multiLevelType w:val="hybridMultilevel"/>
    <w:tmpl w:val="7E5AA2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>
    <w:nsid w:val="7CC9115F"/>
    <w:multiLevelType w:val="hybridMultilevel"/>
    <w:tmpl w:val="08924D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B2FDC"/>
    <w:multiLevelType w:val="hybridMultilevel"/>
    <w:tmpl w:val="85BE30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>
    <w:nsid w:val="7F547C71"/>
    <w:multiLevelType w:val="hybridMultilevel"/>
    <w:tmpl w:val="8D383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24"/>
  </w:num>
  <w:num w:numId="5">
    <w:abstractNumId w:val="10"/>
  </w:num>
  <w:num w:numId="6">
    <w:abstractNumId w:val="22"/>
  </w:num>
  <w:num w:numId="7">
    <w:abstractNumId w:val="11"/>
  </w:num>
  <w:num w:numId="8">
    <w:abstractNumId w:val="31"/>
  </w:num>
  <w:num w:numId="9">
    <w:abstractNumId w:val="23"/>
  </w:num>
  <w:num w:numId="10">
    <w:abstractNumId w:val="13"/>
  </w:num>
  <w:num w:numId="11">
    <w:abstractNumId w:val="26"/>
  </w:num>
  <w:num w:numId="12">
    <w:abstractNumId w:val="37"/>
  </w:num>
  <w:num w:numId="13">
    <w:abstractNumId w:val="9"/>
  </w:num>
  <w:num w:numId="14">
    <w:abstractNumId w:val="15"/>
  </w:num>
  <w:num w:numId="15">
    <w:abstractNumId w:val="18"/>
  </w:num>
  <w:num w:numId="16">
    <w:abstractNumId w:val="30"/>
  </w:num>
  <w:num w:numId="17">
    <w:abstractNumId w:val="35"/>
  </w:num>
  <w:num w:numId="18">
    <w:abstractNumId w:val="3"/>
  </w:num>
  <w:num w:numId="19">
    <w:abstractNumId w:val="38"/>
  </w:num>
  <w:num w:numId="20">
    <w:abstractNumId w:val="1"/>
  </w:num>
  <w:num w:numId="21">
    <w:abstractNumId w:val="33"/>
  </w:num>
  <w:num w:numId="22">
    <w:abstractNumId w:val="28"/>
  </w:num>
  <w:num w:numId="23">
    <w:abstractNumId w:val="34"/>
  </w:num>
  <w:num w:numId="24">
    <w:abstractNumId w:val="17"/>
  </w:num>
  <w:num w:numId="25">
    <w:abstractNumId w:val="0"/>
  </w:num>
  <w:num w:numId="26">
    <w:abstractNumId w:val="12"/>
  </w:num>
  <w:num w:numId="27">
    <w:abstractNumId w:val="27"/>
  </w:num>
  <w:num w:numId="28">
    <w:abstractNumId w:val="5"/>
  </w:num>
  <w:num w:numId="29">
    <w:abstractNumId w:val="32"/>
  </w:num>
  <w:num w:numId="30">
    <w:abstractNumId w:val="29"/>
  </w:num>
  <w:num w:numId="31">
    <w:abstractNumId w:val="14"/>
  </w:num>
  <w:num w:numId="3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0"/>
  </w:num>
  <w:num w:numId="36">
    <w:abstractNumId w:val="7"/>
  </w:num>
  <w:num w:numId="37">
    <w:abstractNumId w:val="6"/>
  </w:num>
  <w:num w:numId="38">
    <w:abstractNumId w:val="25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C8"/>
    <w:rsid w:val="00024C6E"/>
    <w:rsid w:val="00043B0D"/>
    <w:rsid w:val="00063D2A"/>
    <w:rsid w:val="00076958"/>
    <w:rsid w:val="00080FEB"/>
    <w:rsid w:val="000964B0"/>
    <w:rsid w:val="000A3BEE"/>
    <w:rsid w:val="000A5B79"/>
    <w:rsid w:val="000C1D1A"/>
    <w:rsid w:val="000C44AA"/>
    <w:rsid w:val="000C5AFF"/>
    <w:rsid w:val="000D3214"/>
    <w:rsid w:val="001031E9"/>
    <w:rsid w:val="00124E08"/>
    <w:rsid w:val="00142547"/>
    <w:rsid w:val="001667C8"/>
    <w:rsid w:val="0017422C"/>
    <w:rsid w:val="001864D6"/>
    <w:rsid w:val="001A10A8"/>
    <w:rsid w:val="001B397D"/>
    <w:rsid w:val="001B3E78"/>
    <w:rsid w:val="001C31EB"/>
    <w:rsid w:val="001D79BF"/>
    <w:rsid w:val="001F431F"/>
    <w:rsid w:val="00203608"/>
    <w:rsid w:val="00205F12"/>
    <w:rsid w:val="00217B6E"/>
    <w:rsid w:val="00233FC5"/>
    <w:rsid w:val="00241052"/>
    <w:rsid w:val="00267477"/>
    <w:rsid w:val="00271ABA"/>
    <w:rsid w:val="00275F75"/>
    <w:rsid w:val="002850AD"/>
    <w:rsid w:val="00286BEF"/>
    <w:rsid w:val="002A62DC"/>
    <w:rsid w:val="002C7902"/>
    <w:rsid w:val="002D583D"/>
    <w:rsid w:val="002E1C3A"/>
    <w:rsid w:val="002E3323"/>
    <w:rsid w:val="002E39A6"/>
    <w:rsid w:val="002E7924"/>
    <w:rsid w:val="0030658C"/>
    <w:rsid w:val="00312BC1"/>
    <w:rsid w:val="0032169A"/>
    <w:rsid w:val="00344A29"/>
    <w:rsid w:val="00354873"/>
    <w:rsid w:val="00366369"/>
    <w:rsid w:val="00385374"/>
    <w:rsid w:val="003A4B8D"/>
    <w:rsid w:val="003B5640"/>
    <w:rsid w:val="003C0C3D"/>
    <w:rsid w:val="003C472C"/>
    <w:rsid w:val="003C529D"/>
    <w:rsid w:val="003D1A3B"/>
    <w:rsid w:val="003D521B"/>
    <w:rsid w:val="003E6D39"/>
    <w:rsid w:val="003E7DB6"/>
    <w:rsid w:val="003F2A5C"/>
    <w:rsid w:val="003F4752"/>
    <w:rsid w:val="00403DAB"/>
    <w:rsid w:val="004069F5"/>
    <w:rsid w:val="004130A7"/>
    <w:rsid w:val="0042361E"/>
    <w:rsid w:val="00441E1F"/>
    <w:rsid w:val="004710FE"/>
    <w:rsid w:val="00472D8B"/>
    <w:rsid w:val="00473712"/>
    <w:rsid w:val="00476E11"/>
    <w:rsid w:val="004859BA"/>
    <w:rsid w:val="0049363F"/>
    <w:rsid w:val="004A296E"/>
    <w:rsid w:val="004A32D8"/>
    <w:rsid w:val="004D02E9"/>
    <w:rsid w:val="004E1785"/>
    <w:rsid w:val="00512886"/>
    <w:rsid w:val="00524604"/>
    <w:rsid w:val="00527C40"/>
    <w:rsid w:val="005341FF"/>
    <w:rsid w:val="00550F87"/>
    <w:rsid w:val="005730C1"/>
    <w:rsid w:val="00573354"/>
    <w:rsid w:val="00575B7A"/>
    <w:rsid w:val="005A135E"/>
    <w:rsid w:val="005A7447"/>
    <w:rsid w:val="005B5532"/>
    <w:rsid w:val="005C4E41"/>
    <w:rsid w:val="005C6D0C"/>
    <w:rsid w:val="005E0B1B"/>
    <w:rsid w:val="005F4512"/>
    <w:rsid w:val="005F4804"/>
    <w:rsid w:val="00604117"/>
    <w:rsid w:val="00624936"/>
    <w:rsid w:val="00626BBA"/>
    <w:rsid w:val="006307D6"/>
    <w:rsid w:val="00666876"/>
    <w:rsid w:val="00673E73"/>
    <w:rsid w:val="006826EC"/>
    <w:rsid w:val="00690A34"/>
    <w:rsid w:val="00691C26"/>
    <w:rsid w:val="006935F2"/>
    <w:rsid w:val="006B1C28"/>
    <w:rsid w:val="006E1A8B"/>
    <w:rsid w:val="006E48F8"/>
    <w:rsid w:val="006E6A07"/>
    <w:rsid w:val="006E738E"/>
    <w:rsid w:val="006F30EE"/>
    <w:rsid w:val="007001AD"/>
    <w:rsid w:val="00707111"/>
    <w:rsid w:val="00760175"/>
    <w:rsid w:val="0076702B"/>
    <w:rsid w:val="007B526F"/>
    <w:rsid w:val="007C00B9"/>
    <w:rsid w:val="007C0BC8"/>
    <w:rsid w:val="007C109A"/>
    <w:rsid w:val="007C3594"/>
    <w:rsid w:val="007D53E4"/>
    <w:rsid w:val="007E432F"/>
    <w:rsid w:val="00814A70"/>
    <w:rsid w:val="008347F4"/>
    <w:rsid w:val="00842499"/>
    <w:rsid w:val="008623F7"/>
    <w:rsid w:val="008637FD"/>
    <w:rsid w:val="00865311"/>
    <w:rsid w:val="008802D7"/>
    <w:rsid w:val="00885D62"/>
    <w:rsid w:val="008A6641"/>
    <w:rsid w:val="008B2F58"/>
    <w:rsid w:val="008C542A"/>
    <w:rsid w:val="008C55E1"/>
    <w:rsid w:val="008C7949"/>
    <w:rsid w:val="008E5B5E"/>
    <w:rsid w:val="008E63BF"/>
    <w:rsid w:val="008F1FE4"/>
    <w:rsid w:val="009070D4"/>
    <w:rsid w:val="00912610"/>
    <w:rsid w:val="009178E9"/>
    <w:rsid w:val="009253B4"/>
    <w:rsid w:val="00930FF5"/>
    <w:rsid w:val="0094560A"/>
    <w:rsid w:val="0094692D"/>
    <w:rsid w:val="00947937"/>
    <w:rsid w:val="00973AA1"/>
    <w:rsid w:val="0098160A"/>
    <w:rsid w:val="00990981"/>
    <w:rsid w:val="009A6D39"/>
    <w:rsid w:val="009B5EEF"/>
    <w:rsid w:val="009B7238"/>
    <w:rsid w:val="009E3A93"/>
    <w:rsid w:val="009E7026"/>
    <w:rsid w:val="009F0E54"/>
    <w:rsid w:val="00A0548C"/>
    <w:rsid w:val="00A21182"/>
    <w:rsid w:val="00A24BA7"/>
    <w:rsid w:val="00A353A2"/>
    <w:rsid w:val="00A47E22"/>
    <w:rsid w:val="00A5548F"/>
    <w:rsid w:val="00A5686E"/>
    <w:rsid w:val="00A7238D"/>
    <w:rsid w:val="00A742F0"/>
    <w:rsid w:val="00A822C2"/>
    <w:rsid w:val="00A95888"/>
    <w:rsid w:val="00AA2610"/>
    <w:rsid w:val="00AA3148"/>
    <w:rsid w:val="00AB0874"/>
    <w:rsid w:val="00AB0BC0"/>
    <w:rsid w:val="00AB3DAD"/>
    <w:rsid w:val="00AC2B88"/>
    <w:rsid w:val="00AD6B80"/>
    <w:rsid w:val="00AE1E95"/>
    <w:rsid w:val="00AE4C70"/>
    <w:rsid w:val="00AE6CD3"/>
    <w:rsid w:val="00AF1EBA"/>
    <w:rsid w:val="00B0611B"/>
    <w:rsid w:val="00B07FC9"/>
    <w:rsid w:val="00B265D4"/>
    <w:rsid w:val="00B33BF1"/>
    <w:rsid w:val="00B47232"/>
    <w:rsid w:val="00B51A61"/>
    <w:rsid w:val="00B5631D"/>
    <w:rsid w:val="00B61BAA"/>
    <w:rsid w:val="00B66BCB"/>
    <w:rsid w:val="00B7244C"/>
    <w:rsid w:val="00B80855"/>
    <w:rsid w:val="00B8110A"/>
    <w:rsid w:val="00B84825"/>
    <w:rsid w:val="00BB0CB4"/>
    <w:rsid w:val="00BB71FC"/>
    <w:rsid w:val="00BD65DE"/>
    <w:rsid w:val="00BE6A74"/>
    <w:rsid w:val="00BF68F9"/>
    <w:rsid w:val="00C01A5D"/>
    <w:rsid w:val="00C14B2B"/>
    <w:rsid w:val="00C3061C"/>
    <w:rsid w:val="00C326B8"/>
    <w:rsid w:val="00C46499"/>
    <w:rsid w:val="00C46F12"/>
    <w:rsid w:val="00C565AE"/>
    <w:rsid w:val="00C60971"/>
    <w:rsid w:val="00C62AC6"/>
    <w:rsid w:val="00C66253"/>
    <w:rsid w:val="00C71B0D"/>
    <w:rsid w:val="00C76C9D"/>
    <w:rsid w:val="00C879D3"/>
    <w:rsid w:val="00C91C89"/>
    <w:rsid w:val="00C93D81"/>
    <w:rsid w:val="00CB35ED"/>
    <w:rsid w:val="00CB7BB2"/>
    <w:rsid w:val="00CD3A07"/>
    <w:rsid w:val="00CE1E88"/>
    <w:rsid w:val="00CE7ECA"/>
    <w:rsid w:val="00D013B8"/>
    <w:rsid w:val="00D22A7A"/>
    <w:rsid w:val="00D301CC"/>
    <w:rsid w:val="00D33A13"/>
    <w:rsid w:val="00D34D0A"/>
    <w:rsid w:val="00D45EA8"/>
    <w:rsid w:val="00D54033"/>
    <w:rsid w:val="00D65EC7"/>
    <w:rsid w:val="00D77341"/>
    <w:rsid w:val="00D86989"/>
    <w:rsid w:val="00DC0EE1"/>
    <w:rsid w:val="00DE7BF5"/>
    <w:rsid w:val="00DF0698"/>
    <w:rsid w:val="00E116CB"/>
    <w:rsid w:val="00E24E1F"/>
    <w:rsid w:val="00E41A07"/>
    <w:rsid w:val="00E4719E"/>
    <w:rsid w:val="00E545D1"/>
    <w:rsid w:val="00E601AD"/>
    <w:rsid w:val="00E64CD2"/>
    <w:rsid w:val="00E70AE7"/>
    <w:rsid w:val="00E85A7D"/>
    <w:rsid w:val="00E9223E"/>
    <w:rsid w:val="00E93345"/>
    <w:rsid w:val="00EA0CB2"/>
    <w:rsid w:val="00EA2DA5"/>
    <w:rsid w:val="00EC6F29"/>
    <w:rsid w:val="00EE34A6"/>
    <w:rsid w:val="00EE5851"/>
    <w:rsid w:val="00EF359A"/>
    <w:rsid w:val="00EF661D"/>
    <w:rsid w:val="00F01CAE"/>
    <w:rsid w:val="00F02C6B"/>
    <w:rsid w:val="00F07528"/>
    <w:rsid w:val="00F27543"/>
    <w:rsid w:val="00F339F2"/>
    <w:rsid w:val="00F36B25"/>
    <w:rsid w:val="00F44296"/>
    <w:rsid w:val="00F51089"/>
    <w:rsid w:val="00F544E2"/>
    <w:rsid w:val="00F72863"/>
    <w:rsid w:val="00F853CB"/>
    <w:rsid w:val="00F905B1"/>
    <w:rsid w:val="00FC3527"/>
    <w:rsid w:val="00FD2C58"/>
    <w:rsid w:val="00FD531C"/>
    <w:rsid w:val="00FE3744"/>
    <w:rsid w:val="00F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pwg.org/pub/pwg/mfd/wd/wd-mfdsystemcontrolservicemodel10-2011060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tp://ftp.pwg.org/pub/pwg/mfd/minutes/pwg-mfd-minutes-2011042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ftp.pwg.org/pub/pwg/mfd/minutes/pwg-mfd-minutes-20110527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XIG</Company>
  <LinksUpToDate>false</LinksUpToDate>
  <CharactersWithSpaces>2341</CharactersWithSpaces>
  <SharedDoc>false</SharedDoc>
  <HLinks>
    <vt:vector size="18" baseType="variant">
      <vt:variant>
        <vt:i4>7995496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ftp://ftp.pwg.org/pub/pwg/mfd/wd/Suggested-text-for-Security-Considerations-for-MFD-Model-and-Common-Semantics-20101117.pdf</vt:lpwstr>
      </vt:variant>
      <vt:variant>
        <vt:lpwstr/>
      </vt:variant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ftp://ftp.pwg.org/pub/pwg/mfd/minutes/pwg-ftf-mfd-minutes-20101104.pdf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ftp://ftp.pwg.org/pub/pwg/mfd/minutes/pwg-ftf-mfd-minutes-20101018.pdf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Chen</dc:creator>
  <cp:lastModifiedBy>Peter Zehler</cp:lastModifiedBy>
  <cp:revision>4</cp:revision>
  <cp:lastPrinted>2010-12-06T12:54:00Z</cp:lastPrinted>
  <dcterms:created xsi:type="dcterms:W3CDTF">2011-06-14T14:22:00Z</dcterms:created>
  <dcterms:modified xsi:type="dcterms:W3CDTF">2011-06-15T14:12:00Z</dcterms:modified>
</cp:coreProperties>
</file>